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26" w:type="dxa"/>
        <w:tblCellMar>
          <w:top w:w="15" w:type="dxa"/>
        </w:tblCellMar>
        <w:tblLook w:val="04A0" w:firstRow="1" w:lastRow="0" w:firstColumn="1" w:lastColumn="0" w:noHBand="0" w:noVBand="1"/>
      </w:tblPr>
      <w:tblGrid>
        <w:gridCol w:w="1154"/>
        <w:gridCol w:w="1158"/>
        <w:gridCol w:w="1849"/>
        <w:gridCol w:w="1157"/>
        <w:gridCol w:w="1157"/>
        <w:gridCol w:w="1157"/>
        <w:gridCol w:w="1157"/>
        <w:gridCol w:w="237"/>
      </w:tblGrid>
      <w:tr w:rsidR="007D44A1" w:rsidRPr="008431D4" w14:paraId="76155DAC" w14:textId="77777777" w:rsidTr="009379A2">
        <w:trPr>
          <w:gridAfter w:val="1"/>
          <w:wAfter w:w="237" w:type="dxa"/>
          <w:trHeight w:val="333"/>
        </w:trPr>
        <w:tc>
          <w:tcPr>
            <w:tcW w:w="2312" w:type="dxa"/>
            <w:gridSpan w:val="2"/>
            <w:tcBorders>
              <w:top w:val="nil"/>
              <w:left w:val="nil"/>
              <w:bottom w:val="nil"/>
              <w:right w:val="nil"/>
            </w:tcBorders>
            <w:shd w:val="clear" w:color="auto" w:fill="auto"/>
            <w:noWrap/>
            <w:vAlign w:val="bottom"/>
            <w:hideMark/>
          </w:tcPr>
          <w:p w14:paraId="1ECA738F" w14:textId="68453D60" w:rsidR="008431D4" w:rsidRPr="008431D4" w:rsidRDefault="008431D4" w:rsidP="007E68D4">
            <w:pPr>
              <w:spacing w:after="0" w:line="240" w:lineRule="auto"/>
              <w:rPr>
                <w:rFonts w:ascii="Arial" w:eastAsia="Times New Roman" w:hAnsi="Arial" w:cs="Arial"/>
                <w:b/>
                <w:bCs/>
                <w:color w:val="000000"/>
                <w:sz w:val="28"/>
                <w:szCs w:val="28"/>
                <w:lang w:eastAsia="en-GB"/>
              </w:rPr>
            </w:pPr>
            <w:r w:rsidRPr="008431D4">
              <w:rPr>
                <w:rFonts w:ascii="Arial" w:eastAsia="Times New Roman" w:hAnsi="Arial" w:cs="Arial"/>
                <w:b/>
                <w:bCs/>
                <w:color w:val="000000"/>
                <w:sz w:val="28"/>
                <w:szCs w:val="28"/>
                <w:lang w:eastAsia="en-GB"/>
              </w:rPr>
              <w:t>Sprint Review</w:t>
            </w:r>
          </w:p>
        </w:tc>
        <w:tc>
          <w:tcPr>
            <w:tcW w:w="1849" w:type="dxa"/>
            <w:tcBorders>
              <w:top w:val="nil"/>
              <w:left w:val="nil"/>
              <w:bottom w:val="nil"/>
              <w:right w:val="nil"/>
            </w:tcBorders>
            <w:shd w:val="clear" w:color="auto" w:fill="auto"/>
            <w:noWrap/>
            <w:vAlign w:val="bottom"/>
            <w:hideMark/>
          </w:tcPr>
          <w:p w14:paraId="57BFE6ED" w14:textId="77777777" w:rsidR="008431D4" w:rsidRPr="008431D4" w:rsidRDefault="008431D4" w:rsidP="009379A2">
            <w:pPr>
              <w:spacing w:after="0" w:line="240" w:lineRule="auto"/>
              <w:rPr>
                <w:rFonts w:ascii="Arial" w:eastAsia="Times New Roman" w:hAnsi="Arial" w:cs="Arial"/>
                <w:b/>
                <w:bCs/>
                <w:color w:val="000000"/>
                <w:sz w:val="28"/>
                <w:szCs w:val="28"/>
                <w:lang w:eastAsia="en-GB"/>
              </w:rPr>
            </w:pPr>
          </w:p>
        </w:tc>
        <w:tc>
          <w:tcPr>
            <w:tcW w:w="1157" w:type="dxa"/>
            <w:tcBorders>
              <w:top w:val="nil"/>
              <w:left w:val="nil"/>
              <w:bottom w:val="nil"/>
              <w:right w:val="nil"/>
            </w:tcBorders>
            <w:shd w:val="clear" w:color="auto" w:fill="auto"/>
            <w:noWrap/>
            <w:vAlign w:val="bottom"/>
            <w:hideMark/>
          </w:tcPr>
          <w:p w14:paraId="780AF1DA"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7" w:type="dxa"/>
            <w:tcBorders>
              <w:top w:val="nil"/>
              <w:left w:val="nil"/>
              <w:bottom w:val="nil"/>
              <w:right w:val="nil"/>
            </w:tcBorders>
            <w:shd w:val="clear" w:color="auto" w:fill="auto"/>
            <w:noWrap/>
            <w:vAlign w:val="bottom"/>
            <w:hideMark/>
          </w:tcPr>
          <w:p w14:paraId="56ED3DA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7" w:type="dxa"/>
            <w:tcBorders>
              <w:top w:val="nil"/>
              <w:left w:val="nil"/>
              <w:bottom w:val="nil"/>
              <w:right w:val="nil"/>
            </w:tcBorders>
            <w:shd w:val="clear" w:color="auto" w:fill="auto"/>
            <w:noWrap/>
            <w:vAlign w:val="bottom"/>
            <w:hideMark/>
          </w:tcPr>
          <w:p w14:paraId="6662A9B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7" w:type="dxa"/>
            <w:tcBorders>
              <w:top w:val="nil"/>
              <w:left w:val="nil"/>
              <w:bottom w:val="nil"/>
              <w:right w:val="nil"/>
            </w:tcBorders>
            <w:shd w:val="clear" w:color="auto" w:fill="auto"/>
            <w:noWrap/>
            <w:vAlign w:val="bottom"/>
            <w:hideMark/>
          </w:tcPr>
          <w:p w14:paraId="7216F72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7D44A1" w:rsidRPr="008431D4" w14:paraId="0446AE64" w14:textId="77777777" w:rsidTr="009379A2">
        <w:trPr>
          <w:gridAfter w:val="1"/>
          <w:wAfter w:w="237" w:type="dxa"/>
          <w:trHeight w:val="236"/>
        </w:trPr>
        <w:tc>
          <w:tcPr>
            <w:tcW w:w="1154" w:type="dxa"/>
            <w:tcBorders>
              <w:top w:val="nil"/>
              <w:left w:val="nil"/>
              <w:bottom w:val="nil"/>
              <w:right w:val="nil"/>
            </w:tcBorders>
            <w:shd w:val="clear" w:color="auto" w:fill="auto"/>
            <w:noWrap/>
            <w:vAlign w:val="bottom"/>
            <w:hideMark/>
          </w:tcPr>
          <w:p w14:paraId="2CB79815"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8" w:type="dxa"/>
            <w:tcBorders>
              <w:top w:val="nil"/>
              <w:left w:val="nil"/>
              <w:bottom w:val="nil"/>
              <w:right w:val="nil"/>
            </w:tcBorders>
            <w:shd w:val="clear" w:color="auto" w:fill="auto"/>
            <w:noWrap/>
            <w:vAlign w:val="bottom"/>
            <w:hideMark/>
          </w:tcPr>
          <w:p w14:paraId="1A52163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849" w:type="dxa"/>
            <w:tcBorders>
              <w:top w:val="nil"/>
              <w:left w:val="nil"/>
              <w:bottom w:val="nil"/>
              <w:right w:val="nil"/>
            </w:tcBorders>
            <w:shd w:val="clear" w:color="auto" w:fill="auto"/>
            <w:noWrap/>
            <w:vAlign w:val="bottom"/>
            <w:hideMark/>
          </w:tcPr>
          <w:p w14:paraId="5A2A81A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7" w:type="dxa"/>
            <w:tcBorders>
              <w:top w:val="nil"/>
              <w:left w:val="nil"/>
              <w:bottom w:val="nil"/>
              <w:right w:val="nil"/>
            </w:tcBorders>
            <w:shd w:val="clear" w:color="auto" w:fill="auto"/>
            <w:noWrap/>
            <w:vAlign w:val="bottom"/>
            <w:hideMark/>
          </w:tcPr>
          <w:p w14:paraId="2BBE0AA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7" w:type="dxa"/>
            <w:tcBorders>
              <w:top w:val="nil"/>
              <w:left w:val="nil"/>
              <w:bottom w:val="nil"/>
              <w:right w:val="nil"/>
            </w:tcBorders>
            <w:shd w:val="clear" w:color="auto" w:fill="auto"/>
            <w:noWrap/>
            <w:vAlign w:val="bottom"/>
            <w:hideMark/>
          </w:tcPr>
          <w:p w14:paraId="34AAF6E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7" w:type="dxa"/>
            <w:tcBorders>
              <w:top w:val="nil"/>
              <w:left w:val="nil"/>
              <w:bottom w:val="nil"/>
              <w:right w:val="nil"/>
            </w:tcBorders>
            <w:shd w:val="clear" w:color="auto" w:fill="auto"/>
            <w:noWrap/>
            <w:vAlign w:val="bottom"/>
            <w:hideMark/>
          </w:tcPr>
          <w:p w14:paraId="1DCF57D6"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7" w:type="dxa"/>
            <w:tcBorders>
              <w:top w:val="nil"/>
              <w:left w:val="nil"/>
              <w:bottom w:val="nil"/>
              <w:right w:val="nil"/>
            </w:tcBorders>
            <w:shd w:val="clear" w:color="auto" w:fill="auto"/>
            <w:noWrap/>
            <w:vAlign w:val="bottom"/>
            <w:hideMark/>
          </w:tcPr>
          <w:p w14:paraId="366964A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52B36D5" w14:textId="77777777" w:rsidTr="007E68D4">
        <w:trPr>
          <w:trHeight w:val="236"/>
        </w:trPr>
        <w:tc>
          <w:tcPr>
            <w:tcW w:w="8789" w:type="dxa"/>
            <w:gridSpan w:val="7"/>
            <w:vMerge w:val="restart"/>
            <w:tcBorders>
              <w:top w:val="single" w:sz="4" w:space="0" w:color="auto"/>
              <w:left w:val="single" w:sz="4" w:space="0" w:color="auto"/>
              <w:bottom w:val="single" w:sz="4" w:space="0" w:color="000000"/>
              <w:right w:val="single" w:sz="4" w:space="0" w:color="000000"/>
            </w:tcBorders>
            <w:vAlign w:val="center"/>
            <w:hideMark/>
          </w:tcPr>
          <w:p w14:paraId="57FD80E9" w14:textId="77777777" w:rsidR="009379A2" w:rsidRPr="009379A2" w:rsidRDefault="009379A2" w:rsidP="009379A2">
            <w:pPr>
              <w:spacing w:after="0" w:line="240" w:lineRule="auto"/>
              <w:rPr>
                <w:rFonts w:ascii="Arial" w:eastAsia="Times New Roman" w:hAnsi="Arial" w:cs="Arial"/>
                <w:color w:val="000000"/>
                <w:sz w:val="20"/>
                <w:szCs w:val="20"/>
                <w:lang w:eastAsia="en-GB"/>
              </w:rPr>
            </w:pPr>
            <w:r w:rsidRPr="009379A2">
              <w:rPr>
                <w:rFonts w:ascii="Arial" w:eastAsia="Times New Roman" w:hAnsi="Arial" w:cs="Arial"/>
                <w:color w:val="000000"/>
                <w:sz w:val="20"/>
                <w:szCs w:val="20"/>
                <w:lang w:eastAsia="en-GB"/>
              </w:rPr>
              <w:t xml:space="preserve">In terms of our first sprint as a group, we ensured a plan was created to assign tasks to each member within the group. Once each member was clear on what tasks needed to complete, we worked on the tasks individually and planned that we would meet at least three times a week to review what work we had completed and also allow each member to discuss any difficulties they may have been facing. </w:t>
            </w:r>
          </w:p>
          <w:p w14:paraId="3347600F" w14:textId="77777777" w:rsidR="009379A2" w:rsidRPr="009379A2" w:rsidRDefault="009379A2" w:rsidP="009379A2">
            <w:pPr>
              <w:spacing w:after="0" w:line="240" w:lineRule="auto"/>
              <w:rPr>
                <w:rFonts w:ascii="Arial" w:eastAsia="Times New Roman" w:hAnsi="Arial" w:cs="Arial"/>
                <w:color w:val="000000"/>
                <w:sz w:val="20"/>
                <w:szCs w:val="20"/>
                <w:lang w:eastAsia="en-GB"/>
              </w:rPr>
            </w:pPr>
          </w:p>
          <w:p w14:paraId="543CEB20" w14:textId="77777777" w:rsidR="009379A2" w:rsidRPr="009379A2" w:rsidRDefault="009379A2" w:rsidP="009379A2">
            <w:pPr>
              <w:spacing w:after="0" w:line="240" w:lineRule="auto"/>
              <w:rPr>
                <w:rFonts w:ascii="Arial" w:eastAsia="Times New Roman" w:hAnsi="Arial" w:cs="Arial"/>
                <w:color w:val="000000"/>
                <w:sz w:val="20"/>
                <w:szCs w:val="20"/>
                <w:lang w:eastAsia="en-GB"/>
              </w:rPr>
            </w:pPr>
            <w:r w:rsidRPr="009379A2">
              <w:rPr>
                <w:rFonts w:ascii="Arial" w:eastAsia="Times New Roman" w:hAnsi="Arial" w:cs="Arial"/>
                <w:color w:val="000000"/>
                <w:sz w:val="20"/>
                <w:szCs w:val="20"/>
                <w:lang w:eastAsia="en-GB"/>
              </w:rPr>
              <w:t xml:space="preserve">As a group, we have managed to achieve the creation of a SQL database to store all our information for our webpage. Once this was created, we were able to store the following information, user details, ticket stock, availability of seats within the cinema and booking Information. </w:t>
            </w:r>
          </w:p>
          <w:p w14:paraId="401515FF" w14:textId="77777777" w:rsidR="009379A2" w:rsidRPr="009379A2" w:rsidRDefault="009379A2" w:rsidP="009379A2">
            <w:pPr>
              <w:spacing w:after="0" w:line="240" w:lineRule="auto"/>
              <w:rPr>
                <w:rFonts w:ascii="Arial" w:eastAsia="Times New Roman" w:hAnsi="Arial" w:cs="Arial"/>
                <w:color w:val="000000"/>
                <w:sz w:val="20"/>
                <w:szCs w:val="20"/>
                <w:lang w:eastAsia="en-GB"/>
              </w:rPr>
            </w:pPr>
            <w:r w:rsidRPr="009379A2">
              <w:rPr>
                <w:rFonts w:ascii="Arial" w:eastAsia="Times New Roman" w:hAnsi="Arial" w:cs="Arial"/>
                <w:color w:val="000000"/>
                <w:sz w:val="20"/>
                <w:szCs w:val="20"/>
                <w:lang w:eastAsia="en-GB"/>
              </w:rPr>
              <w:t xml:space="preserve">  Following the creation of the database, we then began to create our webpage we started by creating a homepage which would be linked to each tab of the cinema page, secondly, we created a page in which displayed the current movies within our cinema this page shows an image of the movies we are showing and when clicked on each movie is accompanied by a brief description of the movie and also is proved with a review of the movie by previous viewers and a button for a user to add their review of a movie. </w:t>
            </w:r>
          </w:p>
          <w:p w14:paraId="03F9BCA5" w14:textId="77777777" w:rsidR="009379A2" w:rsidRPr="009379A2" w:rsidRDefault="009379A2" w:rsidP="009379A2">
            <w:pPr>
              <w:spacing w:after="0" w:line="240" w:lineRule="auto"/>
              <w:rPr>
                <w:rFonts w:ascii="Arial" w:eastAsia="Times New Roman" w:hAnsi="Arial" w:cs="Arial"/>
                <w:color w:val="000000"/>
                <w:sz w:val="20"/>
                <w:szCs w:val="20"/>
                <w:lang w:eastAsia="en-GB"/>
              </w:rPr>
            </w:pPr>
          </w:p>
          <w:p w14:paraId="1EC6B3BA" w14:textId="77777777" w:rsidR="009379A2" w:rsidRPr="009379A2" w:rsidRDefault="009379A2" w:rsidP="009379A2">
            <w:pPr>
              <w:spacing w:after="0" w:line="240" w:lineRule="auto"/>
              <w:rPr>
                <w:rFonts w:ascii="Arial" w:eastAsia="Times New Roman" w:hAnsi="Arial" w:cs="Arial"/>
                <w:color w:val="000000"/>
                <w:sz w:val="20"/>
                <w:szCs w:val="20"/>
                <w:lang w:eastAsia="en-GB"/>
              </w:rPr>
            </w:pPr>
            <w:r w:rsidRPr="009379A2">
              <w:rPr>
                <w:rFonts w:ascii="Arial" w:eastAsia="Times New Roman" w:hAnsi="Arial" w:cs="Arial"/>
                <w:color w:val="000000"/>
                <w:sz w:val="20"/>
                <w:szCs w:val="20"/>
                <w:lang w:eastAsia="en-GB"/>
              </w:rPr>
              <w:t xml:space="preserve">Moreover, after a movie listing page had been created, we set out creating a button called ‘Buy Tickets’ that redirects a user to the ticket selection page when pressed and also a ‘Review’ button that users can press to be redirected to the review movie form of a particular movie. </w:t>
            </w:r>
          </w:p>
          <w:p w14:paraId="47E9995F" w14:textId="77777777" w:rsidR="009379A2" w:rsidRPr="009379A2" w:rsidRDefault="009379A2" w:rsidP="009379A2">
            <w:pPr>
              <w:spacing w:after="0" w:line="240" w:lineRule="auto"/>
              <w:rPr>
                <w:rFonts w:ascii="Arial" w:eastAsia="Times New Roman" w:hAnsi="Arial" w:cs="Arial"/>
                <w:color w:val="000000"/>
                <w:sz w:val="20"/>
                <w:szCs w:val="20"/>
                <w:lang w:eastAsia="en-GB"/>
              </w:rPr>
            </w:pPr>
          </w:p>
          <w:p w14:paraId="284BCC03" w14:textId="499F9412" w:rsidR="008431D4" w:rsidRDefault="009379A2" w:rsidP="009379A2">
            <w:pPr>
              <w:spacing w:after="0" w:line="240" w:lineRule="auto"/>
              <w:rPr>
                <w:rFonts w:ascii="Arial" w:eastAsia="Times New Roman" w:hAnsi="Arial" w:cs="Arial"/>
                <w:color w:val="000000"/>
                <w:sz w:val="20"/>
                <w:szCs w:val="20"/>
                <w:lang w:eastAsia="en-GB"/>
              </w:rPr>
            </w:pPr>
            <w:r w:rsidRPr="009379A2">
              <w:rPr>
                <w:rFonts w:ascii="Arial" w:eastAsia="Times New Roman" w:hAnsi="Arial" w:cs="Arial"/>
                <w:color w:val="000000"/>
                <w:sz w:val="20"/>
                <w:szCs w:val="20"/>
                <w:lang w:eastAsia="en-GB"/>
              </w:rPr>
              <w:t>Furthermore, our next part of the sprint that we had planned was to create a registration page for users which would allow users to input the following first name, surname, email, and a password. This form would also validate the fields and as a result, this information would be stored in our database. Referring back to our previous point regarding our homepage we decided collectively that a login option on the homepage would provide ease to users when trying to their account. The login form similar to the registration page contained a form that asks users for their username and password which are validated and checked if they match the credentials stored in our database.</w:t>
            </w:r>
          </w:p>
          <w:p w14:paraId="0A006224" w14:textId="4BC1AC42" w:rsidR="009379A2" w:rsidRDefault="009379A2" w:rsidP="009379A2">
            <w:pPr>
              <w:spacing w:after="0" w:line="240" w:lineRule="auto"/>
              <w:rPr>
                <w:rFonts w:ascii="Arial" w:eastAsia="Times New Roman" w:hAnsi="Arial" w:cs="Arial"/>
                <w:color w:val="000000"/>
                <w:sz w:val="20"/>
                <w:szCs w:val="20"/>
                <w:lang w:eastAsia="en-GB"/>
              </w:rPr>
            </w:pPr>
          </w:p>
          <w:p w14:paraId="5FFA4E1F" w14:textId="5EC2E885" w:rsidR="009379A2" w:rsidRDefault="009379A2" w:rsidP="009379A2">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As a group we faced a few challenges such as…….</w:t>
            </w:r>
          </w:p>
          <w:p w14:paraId="25194FF4" w14:textId="77777777" w:rsidR="009379A2" w:rsidRDefault="009379A2" w:rsidP="009379A2">
            <w:pPr>
              <w:spacing w:after="0" w:line="240" w:lineRule="auto"/>
              <w:rPr>
                <w:rFonts w:ascii="Arial" w:eastAsia="Times New Roman" w:hAnsi="Arial" w:cs="Arial"/>
                <w:color w:val="000000"/>
                <w:sz w:val="20"/>
                <w:szCs w:val="20"/>
                <w:lang w:eastAsia="en-GB"/>
              </w:rPr>
            </w:pPr>
          </w:p>
          <w:p w14:paraId="5C240730" w14:textId="571D1BAE" w:rsidR="009379A2" w:rsidRPr="008431D4" w:rsidRDefault="009379A2" w:rsidP="009379A2">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6D349453"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r>
      <w:tr w:rsidR="008431D4" w:rsidRPr="008431D4" w14:paraId="58C3B011"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35E33477"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68607DB6"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C88DA3A"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66466D2A"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36D6E12A"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1CE28AC"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5928D855"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0F00191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B0073D6"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2CFB084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3578812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3EF61E3"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0B68C67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4D918D87"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788FF726"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718B263E"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0246FE2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DFD04B9"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460971BB"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735CE653"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42CECC4"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7EAB0FBC"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03879A09"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5F53CAA"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4A83D619"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3EB94E1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CF9F3D4"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0C253913"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0B0B5649"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59BD6DD6"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2C0BE688"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5F97B31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29EEEE9"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532BA2B4"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4C0DA5D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74DE2F55"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66402C05"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46E5B1AE"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58F798BA"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0ACAC8E4"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208993C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F7BC4CB"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2DAB0A70"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15BC2FA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1B599C7"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7A399E5F"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0F7DA1D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07FFEE0"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0ED952BE"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424808A2"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54DA480"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2961B0EA"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23CCDD2C"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33BA5D4C"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0EAC68DE"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073FC02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5AD08D3"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0F9A060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22E4FC3A"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E74D008"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1A3852A2"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7DC6CB5E"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C27781C"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725D988C"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0BB2244E"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362E537A"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2137B7B8"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718FD6B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869BC2E"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2A452CFD"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3ADBAC32"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2DE68724"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2B64E52A"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58B8356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727DB3B"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7FDB432C"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19ACD9A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bl>
    <w:p w14:paraId="5A8C8003" w14:textId="1561A118" w:rsidR="00374DC4" w:rsidRDefault="00374DC4"/>
    <w:p w14:paraId="5D6DD3D5" w14:textId="59648278" w:rsidR="007E68D4" w:rsidRDefault="007E68D4"/>
    <w:p w14:paraId="7FEE2B9A" w14:textId="6F0BB65E" w:rsidR="007E68D4" w:rsidRDefault="007E68D4"/>
    <w:p w14:paraId="2F602511" w14:textId="167ACCD4" w:rsidR="007E68D4" w:rsidRDefault="007E68D4"/>
    <w:p w14:paraId="001097B8" w14:textId="179911E3" w:rsidR="007E68D4" w:rsidRDefault="007E68D4"/>
    <w:p w14:paraId="664FF31A" w14:textId="242E1870" w:rsidR="007E68D4" w:rsidRDefault="007E68D4"/>
    <w:p w14:paraId="176C48D9" w14:textId="30335D3D" w:rsidR="007E68D4" w:rsidRDefault="007E68D4"/>
    <w:p w14:paraId="3D8CADAD" w14:textId="58EF8862" w:rsidR="007E68D4" w:rsidRDefault="007E68D4"/>
    <w:p w14:paraId="784FFCD4" w14:textId="2FA33A11" w:rsidR="007E68D4" w:rsidRDefault="007E68D4"/>
    <w:p w14:paraId="23F76B21" w14:textId="65D5995E" w:rsidR="007E68D4" w:rsidRDefault="007E68D4"/>
    <w:p w14:paraId="4E6996D2" w14:textId="43CBD0CD" w:rsidR="007E68D4" w:rsidRDefault="007E68D4"/>
    <w:p w14:paraId="7D16327E" w14:textId="77777777" w:rsidR="007E68D4" w:rsidRDefault="007E68D4"/>
    <w:tbl>
      <w:tblPr>
        <w:tblW w:w="8436" w:type="dxa"/>
        <w:tblCellMar>
          <w:top w:w="15" w:type="dxa"/>
        </w:tblCellMar>
        <w:tblLook w:val="04A0" w:firstRow="1" w:lastRow="0" w:firstColumn="1" w:lastColumn="0" w:noHBand="0" w:noVBand="1"/>
      </w:tblPr>
      <w:tblGrid>
        <w:gridCol w:w="1200"/>
        <w:gridCol w:w="1200"/>
        <w:gridCol w:w="1200"/>
        <w:gridCol w:w="1200"/>
        <w:gridCol w:w="1200"/>
        <w:gridCol w:w="1200"/>
        <w:gridCol w:w="1200"/>
        <w:gridCol w:w="222"/>
      </w:tblGrid>
      <w:tr w:rsidR="008431D4" w:rsidRPr="008431D4" w14:paraId="1758DA37" w14:textId="77777777" w:rsidTr="008431D4">
        <w:trPr>
          <w:gridAfter w:val="1"/>
          <w:wAfter w:w="36" w:type="dxa"/>
          <w:trHeight w:val="360"/>
        </w:trPr>
        <w:tc>
          <w:tcPr>
            <w:tcW w:w="2400" w:type="dxa"/>
            <w:gridSpan w:val="2"/>
            <w:tcBorders>
              <w:top w:val="nil"/>
              <w:left w:val="nil"/>
              <w:bottom w:val="nil"/>
              <w:right w:val="nil"/>
            </w:tcBorders>
            <w:shd w:val="clear" w:color="auto" w:fill="auto"/>
            <w:noWrap/>
            <w:vAlign w:val="bottom"/>
            <w:hideMark/>
          </w:tcPr>
          <w:p w14:paraId="1A72C66A" w14:textId="244B31E5" w:rsidR="008431D4" w:rsidRPr="008431D4" w:rsidRDefault="008431D4" w:rsidP="008431D4">
            <w:pPr>
              <w:spacing w:after="0" w:line="240" w:lineRule="auto"/>
              <w:rPr>
                <w:rFonts w:ascii="Arial" w:eastAsia="Times New Roman" w:hAnsi="Arial" w:cs="Arial"/>
                <w:b/>
                <w:bCs/>
                <w:color w:val="000000"/>
                <w:sz w:val="28"/>
                <w:szCs w:val="28"/>
                <w:lang w:eastAsia="en-GB"/>
              </w:rPr>
            </w:pPr>
            <w:r w:rsidRPr="008431D4">
              <w:rPr>
                <w:rFonts w:ascii="Arial" w:eastAsia="Times New Roman" w:hAnsi="Arial" w:cs="Arial"/>
                <w:b/>
                <w:bCs/>
                <w:color w:val="000000"/>
                <w:sz w:val="28"/>
                <w:szCs w:val="28"/>
                <w:lang w:eastAsia="en-GB"/>
              </w:rPr>
              <w:lastRenderedPageBreak/>
              <w:t>Sprint R</w:t>
            </w:r>
            <w:r w:rsidR="00CB464D">
              <w:rPr>
                <w:rFonts w:ascii="Arial" w:eastAsia="Times New Roman" w:hAnsi="Arial" w:cs="Arial"/>
                <w:b/>
                <w:bCs/>
                <w:color w:val="000000"/>
                <w:sz w:val="28"/>
                <w:szCs w:val="28"/>
                <w:lang w:eastAsia="en-GB"/>
              </w:rPr>
              <w:t>etrospective</w:t>
            </w:r>
          </w:p>
        </w:tc>
        <w:tc>
          <w:tcPr>
            <w:tcW w:w="1200" w:type="dxa"/>
            <w:tcBorders>
              <w:top w:val="nil"/>
              <w:left w:val="nil"/>
              <w:bottom w:val="nil"/>
              <w:right w:val="nil"/>
            </w:tcBorders>
            <w:shd w:val="clear" w:color="auto" w:fill="auto"/>
            <w:noWrap/>
            <w:vAlign w:val="bottom"/>
            <w:hideMark/>
          </w:tcPr>
          <w:p w14:paraId="40329DAF" w14:textId="77777777" w:rsidR="008431D4" w:rsidRPr="008431D4" w:rsidRDefault="008431D4" w:rsidP="008431D4">
            <w:pPr>
              <w:spacing w:after="0" w:line="240" w:lineRule="auto"/>
              <w:rPr>
                <w:rFonts w:ascii="Arial" w:eastAsia="Times New Roman" w:hAnsi="Arial" w:cs="Arial"/>
                <w:b/>
                <w:bCs/>
                <w:color w:val="000000"/>
                <w:sz w:val="28"/>
                <w:szCs w:val="28"/>
                <w:lang w:eastAsia="en-GB"/>
              </w:rPr>
            </w:pPr>
          </w:p>
        </w:tc>
        <w:tc>
          <w:tcPr>
            <w:tcW w:w="1200" w:type="dxa"/>
            <w:tcBorders>
              <w:top w:val="nil"/>
              <w:left w:val="nil"/>
              <w:bottom w:val="nil"/>
              <w:right w:val="nil"/>
            </w:tcBorders>
            <w:shd w:val="clear" w:color="auto" w:fill="auto"/>
            <w:noWrap/>
            <w:vAlign w:val="bottom"/>
            <w:hideMark/>
          </w:tcPr>
          <w:p w14:paraId="70D81FD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2E4B1A3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123A2513"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5BAD02F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31A3DCF9" w14:textId="77777777" w:rsidTr="008431D4">
        <w:trPr>
          <w:gridAfter w:val="1"/>
          <w:wAfter w:w="36" w:type="dxa"/>
          <w:trHeight w:val="255"/>
        </w:trPr>
        <w:tc>
          <w:tcPr>
            <w:tcW w:w="1200" w:type="dxa"/>
            <w:tcBorders>
              <w:top w:val="nil"/>
              <w:left w:val="nil"/>
              <w:bottom w:val="nil"/>
              <w:right w:val="nil"/>
            </w:tcBorders>
            <w:shd w:val="clear" w:color="auto" w:fill="auto"/>
            <w:noWrap/>
            <w:vAlign w:val="bottom"/>
            <w:hideMark/>
          </w:tcPr>
          <w:p w14:paraId="46B820D5"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20D075B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78404A9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55795DCA"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2C0FE26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786C6E77"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72D6B327"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57EB4D6" w14:textId="77777777" w:rsidTr="008431D4">
        <w:trPr>
          <w:gridAfter w:val="1"/>
          <w:wAfter w:w="36" w:type="dxa"/>
          <w:trHeight w:val="450"/>
        </w:trPr>
        <w:tc>
          <w:tcPr>
            <w:tcW w:w="8400" w:type="dxa"/>
            <w:gridSpan w:val="7"/>
            <w:vMerge w:val="restart"/>
            <w:tcBorders>
              <w:top w:val="single" w:sz="4" w:space="0" w:color="auto"/>
              <w:left w:val="single" w:sz="4" w:space="0" w:color="auto"/>
              <w:bottom w:val="single" w:sz="4" w:space="0" w:color="000000"/>
              <w:right w:val="single" w:sz="4" w:space="0" w:color="000000"/>
            </w:tcBorders>
            <w:shd w:val="clear" w:color="auto" w:fill="auto"/>
            <w:hideMark/>
          </w:tcPr>
          <w:p w14:paraId="36199F64" w14:textId="77777777" w:rsidR="008431D4" w:rsidRPr="009379A2" w:rsidRDefault="008431D4" w:rsidP="008431D4">
            <w:pPr>
              <w:spacing w:after="0" w:line="240" w:lineRule="auto"/>
              <w:rPr>
                <w:rFonts w:ascii="Arial" w:eastAsia="Times New Roman" w:hAnsi="Arial" w:cs="Arial"/>
                <w:color w:val="000000"/>
                <w:sz w:val="24"/>
                <w:szCs w:val="24"/>
                <w:lang w:eastAsia="en-GB"/>
              </w:rPr>
            </w:pPr>
            <w:r w:rsidRPr="009379A2">
              <w:rPr>
                <w:rFonts w:ascii="Arial" w:eastAsia="Times New Roman" w:hAnsi="Arial" w:cs="Arial"/>
                <w:color w:val="000000"/>
                <w:sz w:val="24"/>
                <w:szCs w:val="24"/>
                <w:lang w:eastAsia="en-GB"/>
              </w:rPr>
              <w:t>Reflection of how the team interaction worked during the Sprint; communication; frequency of meetings. As a team, decide what things you will continue doing, what you will stop, what you will start doing. The focus is not on the work done on the Sprint, but on the team management.</w:t>
            </w:r>
          </w:p>
          <w:p w14:paraId="18C8B713" w14:textId="77777777" w:rsidR="00CB464D" w:rsidRDefault="00CB464D" w:rsidP="008431D4">
            <w:pPr>
              <w:spacing w:after="0" w:line="240" w:lineRule="auto"/>
              <w:rPr>
                <w:rFonts w:ascii="Arial" w:eastAsia="Times New Roman" w:hAnsi="Arial" w:cs="Arial"/>
                <w:color w:val="000000"/>
                <w:sz w:val="20"/>
                <w:szCs w:val="20"/>
                <w:lang w:eastAsia="en-GB"/>
              </w:rPr>
            </w:pPr>
          </w:p>
          <w:p w14:paraId="76611565" w14:textId="7C92377E" w:rsidR="00CB464D" w:rsidRPr="009379A2" w:rsidRDefault="00CB464D" w:rsidP="008431D4">
            <w:pPr>
              <w:spacing w:after="0" w:line="240" w:lineRule="auto"/>
              <w:rPr>
                <w:rFonts w:eastAsia="Times New Roman" w:cstheme="minorHAnsi"/>
                <w:color w:val="000000"/>
                <w:lang w:eastAsia="en-GB"/>
              </w:rPr>
            </w:pPr>
            <w:r w:rsidRPr="009379A2">
              <w:rPr>
                <w:rFonts w:eastAsia="Times New Roman" w:cstheme="minorHAnsi"/>
                <w:color w:val="000000"/>
                <w:lang w:eastAsia="en-GB"/>
              </w:rPr>
              <w:t xml:space="preserve">The team interaction through the first sprint and since the project has started has been great. We have scheduled and have had several meetings on discord to discuss each part of how we are going to do the next step in our project which has worked very well overall and kept the project very organised. The communication between us as a group has been good as well. overall. We worked together in the first as we all contributed to the user stories and we all had assigned tasks to complete in order the group to meet all the deadlines hat we needed to </w:t>
            </w:r>
            <w:r w:rsidR="007D44A1" w:rsidRPr="009379A2">
              <w:rPr>
                <w:rFonts w:eastAsia="Times New Roman" w:cstheme="minorHAnsi"/>
                <w:color w:val="000000"/>
                <w:lang w:eastAsia="en-GB"/>
              </w:rPr>
              <w:t>meet. The</w:t>
            </w:r>
            <w:r w:rsidRPr="009379A2">
              <w:rPr>
                <w:rFonts w:eastAsia="Times New Roman" w:cstheme="minorHAnsi"/>
                <w:color w:val="000000"/>
                <w:lang w:eastAsia="en-GB"/>
              </w:rPr>
              <w:t xml:space="preserve"> frequency of meetings </w:t>
            </w:r>
            <w:r w:rsidR="007D44A1" w:rsidRPr="009379A2">
              <w:rPr>
                <w:rFonts w:eastAsia="Times New Roman" w:cstheme="minorHAnsi"/>
                <w:color w:val="000000"/>
                <w:lang w:eastAsia="en-GB"/>
              </w:rPr>
              <w:t>has</w:t>
            </w:r>
            <w:r w:rsidRPr="009379A2">
              <w:rPr>
                <w:rFonts w:eastAsia="Times New Roman" w:cstheme="minorHAnsi"/>
                <w:color w:val="000000"/>
                <w:lang w:eastAsia="en-GB"/>
              </w:rPr>
              <w:t xml:space="preserve"> </w:t>
            </w:r>
            <w:r w:rsidR="007D44A1" w:rsidRPr="009379A2">
              <w:rPr>
                <w:rFonts w:eastAsia="Times New Roman" w:cstheme="minorHAnsi"/>
                <w:color w:val="000000"/>
                <w:lang w:eastAsia="en-GB"/>
              </w:rPr>
              <w:t>been</w:t>
            </w:r>
            <w:r w:rsidRPr="009379A2">
              <w:rPr>
                <w:rFonts w:eastAsia="Times New Roman" w:cstheme="minorHAnsi"/>
                <w:color w:val="000000"/>
                <w:lang w:eastAsia="en-GB"/>
              </w:rPr>
              <w:t xml:space="preserve"> constant </w:t>
            </w:r>
            <w:r w:rsidR="007D44A1" w:rsidRPr="009379A2">
              <w:rPr>
                <w:rFonts w:eastAsia="Times New Roman" w:cstheme="minorHAnsi"/>
                <w:color w:val="000000"/>
                <w:lang w:eastAsia="en-GB"/>
              </w:rPr>
              <w:t>throughout</w:t>
            </w:r>
            <w:r w:rsidRPr="009379A2">
              <w:rPr>
                <w:rFonts w:eastAsia="Times New Roman" w:cstheme="minorHAnsi"/>
                <w:color w:val="000000"/>
                <w:lang w:eastAsia="en-GB"/>
              </w:rPr>
              <w:t xml:space="preserve"> the first sprint </w:t>
            </w:r>
            <w:r w:rsidR="007D44A1" w:rsidRPr="009379A2">
              <w:rPr>
                <w:rFonts w:eastAsia="Times New Roman" w:cstheme="minorHAnsi"/>
                <w:color w:val="000000"/>
                <w:lang w:eastAsia="en-GB"/>
              </w:rPr>
              <w:t>and we will continue to hold meetings on discord for every part of the project.</w:t>
            </w:r>
          </w:p>
        </w:tc>
      </w:tr>
      <w:tr w:rsidR="008431D4" w:rsidRPr="008431D4" w14:paraId="7212D218"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68EC340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48940864"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r>
      <w:tr w:rsidR="008431D4" w:rsidRPr="008431D4" w14:paraId="63D8E060"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712E6E4"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0B30A28E"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7E11338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1224A4F6"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22D91BEE"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23AFEDF3"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74F2B97A"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EC26BD8"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863783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2F484AC3"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0368D942"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64229B3"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4B07BB82"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02B148CA"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D17301E"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13469A57"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69BABB6"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73B9D63C"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2D9DE849"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DE4F5E3"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757E7F75"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3B5CB4A8"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6E8B6A6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3C41B6B"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10EC9D9F"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6067A8D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5C1D8C8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155C81E9"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8F0774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7876443"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74A502C9"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7968E0D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F9C1EF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301E406C"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39A4029"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3CC7F4D"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435CBACE"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77738D7"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25BA71E"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273C75BB"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57D48B8"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9B1ECE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126EF6E"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DBC3E6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86E6356"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9DA0F57"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D8B6A0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8195313"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0DE58BD9"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3A32C0C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806BFB0"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0E94EB2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020D01B2"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A542C7F"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45F49B5B"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3F8C96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D808C4B"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A3BCC1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43109067"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204276C2"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77930105"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D9B0CA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E18EC8A"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30D2BA82"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F49D263"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4DC789B"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4D375C66"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FE08F0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488C965"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90BA374"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2E8A8E7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3913EB0A"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EA2F0D2"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2BFD8CE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30BFF7C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4C2CA60A"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67EAAB7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bl>
    <w:p w14:paraId="0B67265E" w14:textId="77777777" w:rsidR="008431D4" w:rsidRDefault="008431D4"/>
    <w:sectPr w:rsidR="00843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D4"/>
    <w:rsid w:val="00374DC4"/>
    <w:rsid w:val="00394FCA"/>
    <w:rsid w:val="00482992"/>
    <w:rsid w:val="006E618F"/>
    <w:rsid w:val="00723524"/>
    <w:rsid w:val="007D44A1"/>
    <w:rsid w:val="007E68D4"/>
    <w:rsid w:val="008431D4"/>
    <w:rsid w:val="0090754F"/>
    <w:rsid w:val="009379A2"/>
    <w:rsid w:val="009E5B0B"/>
    <w:rsid w:val="00A52802"/>
    <w:rsid w:val="00CB4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5F2A"/>
  <w15:chartTrackingRefBased/>
  <w15:docId w15:val="{7DBF6067-DFDE-4A20-8198-F29CF83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157">
      <w:bodyDiv w:val="1"/>
      <w:marLeft w:val="0"/>
      <w:marRight w:val="0"/>
      <w:marTop w:val="0"/>
      <w:marBottom w:val="0"/>
      <w:divBdr>
        <w:top w:val="none" w:sz="0" w:space="0" w:color="auto"/>
        <w:left w:val="none" w:sz="0" w:space="0" w:color="auto"/>
        <w:bottom w:val="none" w:sz="0" w:space="0" w:color="auto"/>
        <w:right w:val="none" w:sz="0" w:space="0" w:color="auto"/>
      </w:divBdr>
    </w:div>
    <w:div w:id="154621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F986B-E292-4192-BE5B-2A24E594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Kezia Oseiasibey</dc:creator>
  <cp:keywords/>
  <dc:description/>
  <cp:lastModifiedBy>Sukhdev Kaler</cp:lastModifiedBy>
  <cp:revision>2</cp:revision>
  <dcterms:created xsi:type="dcterms:W3CDTF">2021-02-11T21:21:00Z</dcterms:created>
  <dcterms:modified xsi:type="dcterms:W3CDTF">2021-02-11T21:21:00Z</dcterms:modified>
</cp:coreProperties>
</file>