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3730" w14:textId="77777777" w:rsid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</w:p>
    <w:p w14:paraId="75CCFD21" w14:textId="6ECC48A8" w:rsidR="00487A04" w:rsidRPr="00487A04" w:rsidRDefault="00487A04" w:rsidP="00487A04">
      <w:pPr>
        <w:jc w:val="center"/>
        <w:rPr>
          <w:rFonts w:ascii="Arial Nova" w:hAnsi="Arial Nova"/>
          <w:b/>
          <w:bCs/>
          <w:sz w:val="116"/>
          <w:szCs w:val="116"/>
        </w:rPr>
      </w:pPr>
      <w:r w:rsidRPr="00487A04">
        <w:rPr>
          <w:rFonts w:ascii="Arial Nova" w:hAnsi="Arial Nova"/>
          <w:b/>
          <w:bCs/>
          <w:sz w:val="116"/>
          <w:szCs w:val="116"/>
        </w:rPr>
        <w:t>Documentação</w:t>
      </w:r>
    </w:p>
    <w:p w14:paraId="0BDC517A" w14:textId="77777777" w:rsidR="00487A04" w:rsidRDefault="00487A04" w:rsidP="00487A04">
      <w:pPr>
        <w:jc w:val="center"/>
        <w:rPr>
          <w:rFonts w:ascii="Arial Nova" w:hAnsi="Arial Nova"/>
          <w:sz w:val="72"/>
          <w:szCs w:val="72"/>
        </w:rPr>
      </w:pPr>
    </w:p>
    <w:p w14:paraId="74C213ED" w14:textId="77777777" w:rsidR="00487A04" w:rsidRP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Sistema de Cursos</w:t>
      </w:r>
    </w:p>
    <w:p w14:paraId="14EB77B4" w14:textId="548361EF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  <w:r w:rsidRPr="00487A04">
        <w:rPr>
          <w:rFonts w:ascii="Arial Nova" w:hAnsi="Arial Nova"/>
          <w:b/>
          <w:bCs/>
          <w:sz w:val="72"/>
          <w:szCs w:val="72"/>
        </w:rPr>
        <w:t>SENAI</w:t>
      </w:r>
    </w:p>
    <w:p w14:paraId="6E52B0BD" w14:textId="77777777" w:rsidR="00487A04" w:rsidRDefault="00487A04" w:rsidP="00487A04">
      <w:pPr>
        <w:jc w:val="center"/>
        <w:rPr>
          <w:rFonts w:ascii="Arial Nova" w:hAnsi="Arial Nova"/>
          <w:b/>
          <w:bCs/>
          <w:sz w:val="72"/>
          <w:szCs w:val="72"/>
        </w:rPr>
      </w:pPr>
    </w:p>
    <w:p w14:paraId="11FA5AEC" w14:textId="79F86554" w:rsidR="00487A04" w:rsidRDefault="00487A04" w:rsidP="00487A04">
      <w:pPr>
        <w:jc w:val="center"/>
        <w:rPr>
          <w:rFonts w:ascii="Arial Nova" w:hAnsi="Arial Nova"/>
          <w:sz w:val="40"/>
          <w:szCs w:val="40"/>
        </w:rPr>
      </w:pPr>
      <w:r w:rsidRPr="00487A04">
        <w:rPr>
          <w:rFonts w:ascii="Arial Nova" w:hAnsi="Arial Nova"/>
          <w:sz w:val="40"/>
          <w:szCs w:val="40"/>
        </w:rPr>
        <w:t>Integrantes:</w:t>
      </w:r>
    </w:p>
    <w:p w14:paraId="5789B437" w14:textId="2219DA02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Pedro Henrique Amado de Santana Gonçalves</w:t>
      </w:r>
    </w:p>
    <w:p w14:paraId="61FCE4AD" w14:textId="6CF34290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Bruno Izidoro Tardelli</w:t>
      </w:r>
    </w:p>
    <w:p w14:paraId="7983AE25" w14:textId="03D01805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Gabriel Rufino da Silva</w:t>
      </w:r>
    </w:p>
    <w:p w14:paraId="423EDBDC" w14:textId="6A57C7AD" w:rsid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 w:rsidRPr="00487A04">
        <w:rPr>
          <w:rFonts w:ascii="Arial Nova" w:hAnsi="Arial Nova"/>
          <w:sz w:val="36"/>
          <w:szCs w:val="36"/>
        </w:rPr>
        <w:t>Johnatan Henrique Santos Rodrigues</w:t>
      </w:r>
    </w:p>
    <w:p w14:paraId="76C8A6AC" w14:textId="17DE709B" w:rsidR="00487A04" w:rsidRPr="00487A04" w:rsidRDefault="00487A04" w:rsidP="002C5431">
      <w:pPr>
        <w:jc w:val="center"/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t>Lucas Emanuel de Jesus Vicente</w:t>
      </w:r>
    </w:p>
    <w:p w14:paraId="44942697" w14:textId="77777777" w:rsidR="00487A04" w:rsidRDefault="00487A04">
      <w:pPr>
        <w:rPr>
          <w:rFonts w:ascii="Arial Nova" w:hAnsi="Arial Nova"/>
          <w:sz w:val="36"/>
          <w:szCs w:val="36"/>
        </w:rPr>
      </w:pPr>
      <w:r>
        <w:rPr>
          <w:rFonts w:ascii="Arial Nova" w:hAnsi="Arial Nova"/>
          <w:sz w:val="36"/>
          <w:szCs w:val="36"/>
        </w:rPr>
        <w:br w:type="page"/>
      </w:r>
    </w:p>
    <w:p w14:paraId="72C771C4" w14:textId="33B11417" w:rsidR="00487A04" w:rsidRDefault="00487A04" w:rsidP="002C5431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lastRenderedPageBreak/>
        <w:t>Este projeto tem como intuito o desenvolvimento de um sistema onde indivíduos que vão a instituição SENAI de Tecnologia Automação e Simulação de Benfica – Rio de Janeiro, possam ter rápido e fácil acesso aos cursos disponíveis na instituição e possam também realizar o pré-cadastro no curso desejado. Impedindo assim a necessidade filas ou supervisionamento para esta finalidade.</w:t>
      </w:r>
    </w:p>
    <w:p w14:paraId="7068DA79" w14:textId="60741F0B" w:rsidR="00487A04" w:rsidRDefault="00487A04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Com base nisto, a ideia que tivemos foi a utilização de algum dispositivo que usufrua deste sistema que desenvolveremos, como um tablet, por exemplo. No entanto, </w:t>
      </w:r>
      <w:r w:rsidRPr="002C5431">
        <w:rPr>
          <w:rFonts w:ascii="Arial Nova" w:hAnsi="Arial Nova"/>
          <w:b/>
          <w:bCs/>
          <w:sz w:val="28"/>
          <w:szCs w:val="28"/>
        </w:rPr>
        <w:t xml:space="preserve">a criação de um software para dispositivos móveis com uma equipe iniciante no aprendizado </w:t>
      </w:r>
      <w:r w:rsidR="002C5431">
        <w:rPr>
          <w:rFonts w:ascii="Arial Nova" w:hAnsi="Arial Nova"/>
          <w:b/>
          <w:bCs/>
          <w:sz w:val="28"/>
          <w:szCs w:val="28"/>
        </w:rPr>
        <w:t>d</w:t>
      </w:r>
      <w:r w:rsidRPr="002C5431">
        <w:rPr>
          <w:rFonts w:ascii="Arial Nova" w:hAnsi="Arial Nova"/>
          <w:b/>
          <w:bCs/>
          <w:sz w:val="28"/>
          <w:szCs w:val="28"/>
        </w:rPr>
        <w:t>o ramo de desenvolvimento de sistemas</w:t>
      </w:r>
      <w:r>
        <w:rPr>
          <w:rFonts w:ascii="Arial Nova" w:hAnsi="Arial Nova"/>
          <w:sz w:val="28"/>
          <w:szCs w:val="28"/>
        </w:rPr>
        <w:t xml:space="preserve"> se </w:t>
      </w:r>
      <w:r w:rsidR="002C5431">
        <w:rPr>
          <w:rFonts w:ascii="Arial Nova" w:hAnsi="Arial Nova"/>
          <w:sz w:val="28"/>
          <w:szCs w:val="28"/>
        </w:rPr>
        <w:t xml:space="preserve">faz bem dificultosa; pensando nisso, optamos por escolher um método mais simples, no entanto eficaz, </w:t>
      </w:r>
      <w:r w:rsidR="002C5431" w:rsidRPr="002C5431">
        <w:rPr>
          <w:rFonts w:ascii="Arial Nova" w:hAnsi="Arial Nova"/>
          <w:b/>
          <w:bCs/>
          <w:sz w:val="28"/>
          <w:szCs w:val="28"/>
        </w:rPr>
        <w:t>um</w:t>
      </w:r>
      <w:r w:rsidR="002C5431">
        <w:rPr>
          <w:rFonts w:ascii="Arial Nova" w:hAnsi="Arial Nova"/>
          <w:sz w:val="28"/>
          <w:szCs w:val="28"/>
        </w:rPr>
        <w:t xml:space="preserve"> </w:t>
      </w:r>
      <w:r w:rsidR="002C5431" w:rsidRPr="002C5431">
        <w:rPr>
          <w:rFonts w:ascii="Arial Nova" w:hAnsi="Arial Nova"/>
          <w:b/>
          <w:bCs/>
          <w:sz w:val="28"/>
          <w:szCs w:val="28"/>
        </w:rPr>
        <w:t>sistema web</w:t>
      </w:r>
      <w:r w:rsidR="00C040BA">
        <w:rPr>
          <w:rFonts w:ascii="Arial Nova" w:hAnsi="Arial Nova"/>
          <w:sz w:val="28"/>
          <w:szCs w:val="28"/>
        </w:rPr>
        <w:t>.</w:t>
      </w:r>
    </w:p>
    <w:p w14:paraId="324284E6" w14:textId="4EEDB0A0" w:rsidR="00C040BA" w:rsidRPr="00C040BA" w:rsidRDefault="00C040BA" w:rsidP="00487A04">
      <w:pPr>
        <w:ind w:firstLine="284"/>
        <w:jc w:val="both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Definido o que o sistema será, bastava levantar mais requisitos para então definirmos </w:t>
      </w:r>
      <w:r>
        <w:rPr>
          <w:rFonts w:ascii="Arial Nova" w:hAnsi="Arial Nova"/>
          <w:b/>
          <w:sz w:val="28"/>
          <w:szCs w:val="28"/>
        </w:rPr>
        <w:t>como</w:t>
      </w:r>
      <w:r>
        <w:rPr>
          <w:rFonts w:ascii="Arial Nova" w:hAnsi="Arial Nova"/>
          <w:sz w:val="28"/>
          <w:szCs w:val="28"/>
        </w:rPr>
        <w:t xml:space="preserve"> o sistema será.</w:t>
      </w:r>
    </w:p>
    <w:sectPr w:rsidR="00C040BA" w:rsidRPr="00C0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4"/>
    <w:rsid w:val="001A7CA7"/>
    <w:rsid w:val="002C5431"/>
    <w:rsid w:val="00487A04"/>
    <w:rsid w:val="00C0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4A80"/>
  <w15:chartTrackingRefBased/>
  <w15:docId w15:val="{F3818FD9-BEF4-4771-A7A6-964CD1A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7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7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7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7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7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7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7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7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7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7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Phillipe Sena Jordao Barbosa</dc:creator>
  <cp:keywords/>
  <dc:description/>
  <cp:lastModifiedBy>Luiz Phillipe Sena Jordao Barbosa</cp:lastModifiedBy>
  <cp:revision>2</cp:revision>
  <dcterms:created xsi:type="dcterms:W3CDTF">2024-09-26T20:41:00Z</dcterms:created>
  <dcterms:modified xsi:type="dcterms:W3CDTF">2024-09-26T21:06:00Z</dcterms:modified>
</cp:coreProperties>
</file>