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2A454F65"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A56D85">
        <w:rPr>
          <w:rFonts w:ascii="Times New Roman" w:hAnsi="Times New Roman" w:cs="Times New Roman"/>
          <w:sz w:val="24"/>
          <w:szCs w:val="24"/>
        </w:rPr>
        <w:t xml:space="preserve"> long-term</w:t>
      </w:r>
      <w:r w:rsidR="005407EB">
        <w:rPr>
          <w:rFonts w:ascii="Times New Roman" w:hAnsi="Times New Roman" w:cs="Times New Roman"/>
          <w:sz w:val="24"/>
          <w:szCs w:val="24"/>
        </w:rPr>
        <w:t xml:space="preserve"> misclassification in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31D7669B"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4C134F">
        <w:rPr>
          <w:rFonts w:ascii="Times New Roman" w:eastAsia="Times New Roman" w:hAnsi="Times New Roman" w:cs="Times New Roman"/>
          <w:b/>
          <w:bCs/>
          <w:caps/>
          <w:kern w:val="0"/>
          <w:sz w:val="20"/>
          <w:szCs w:val="20"/>
          <w14:ligatures w14:val="none"/>
        </w:rPr>
        <w:t>4</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2FF7E9A5"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5</w:t>
      </w:r>
    </w:p>
    <w:p w14:paraId="58504566" w14:textId="4CB3AC4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1A834E92" w14:textId="51BA1126"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3A69FBD3" w14:textId="60BE058F"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..6</w:t>
      </w:r>
    </w:p>
    <w:p w14:paraId="0EEE9DC1" w14:textId="36312F1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26AF41" w14:textId="43A95A89"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2E1E4F05" w14:textId="42521215"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004C134F">
        <w:rPr>
          <w:rFonts w:ascii="Times New Roman" w:eastAsia="Times New Roman" w:hAnsi="Times New Roman" w:cs="Times New Roman"/>
          <w:b/>
          <w:bCs/>
          <w:caps/>
          <w:kern w:val="0"/>
          <w:sz w:val="20"/>
          <w:szCs w:val="20"/>
          <w14:ligatures w14:val="none"/>
        </w:rPr>
        <w:t>..</w:t>
      </w:r>
      <w:proofErr w:type="gramStart"/>
      <w:r w:rsidR="004C134F">
        <w:rPr>
          <w:rFonts w:ascii="Times New Roman" w:eastAsia="Times New Roman" w:hAnsi="Times New Roman" w:cs="Times New Roman"/>
          <w:b/>
          <w:bCs/>
          <w:caps/>
          <w:kern w:val="0"/>
          <w:sz w:val="20"/>
          <w:szCs w:val="20"/>
          <w14:ligatures w14:val="none"/>
        </w:rPr>
        <w:t>7</w:t>
      </w:r>
      <w:proofErr w:type="gramEnd"/>
    </w:p>
    <w:p w14:paraId="5BCA36C6" w14:textId="0357856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..7</w:t>
      </w:r>
    </w:p>
    <w:p w14:paraId="77A44077" w14:textId="49AD473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49FCB4" w14:textId="75E96862"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w:t>
      </w:r>
      <w:r w:rsidR="004C134F">
        <w:rPr>
          <w:rFonts w:ascii="Times New Roman" w:eastAsia="Times New Roman" w:hAnsi="Times New Roman" w:cs="Times New Roman"/>
          <w:smallCaps/>
          <w:color w:val="000000" w:themeColor="text1"/>
          <w:kern w:val="0"/>
          <w:sz w:val="20"/>
          <w:szCs w:val="20"/>
          <w14:ligatures w14:val="none"/>
        </w:rPr>
        <w:t>..8</w:t>
      </w:r>
    </w:p>
    <w:p w14:paraId="0EE1B40E" w14:textId="5FD78EE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03C545B2" w14:textId="517ED739"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420F7184" w14:textId="4905D27E"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6582A31A" w14:textId="62C5E334"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w:t>
      </w:r>
      <w:r w:rsidR="004C134F">
        <w:rPr>
          <w:rFonts w:ascii="Times New Roman" w:eastAsia="Times New Roman" w:hAnsi="Times New Roman" w:cs="Times New Roman"/>
          <w:b/>
          <w:bCs/>
          <w:caps/>
          <w:kern w:val="0"/>
          <w:sz w:val="20"/>
          <w:szCs w:val="20"/>
          <w14:ligatures w14:val="none"/>
        </w:rPr>
        <w:t>..9</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0E01414E"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t>
      </w:r>
      <w:r w:rsidR="0050468E">
        <w:rPr>
          <w:rFonts w:ascii="Times New Roman" w:hAnsi="Times New Roman" w:cs="Times New Roman"/>
          <w:kern w:val="0"/>
          <w:sz w:val="24"/>
          <w:szCs w:val="24"/>
          <w14:ligatures w14:val="none"/>
        </w:rPr>
        <w:t xml:space="preserve">In algorithms [4] and [5], we can train the filter with less than one frame of pixel data. </w:t>
      </w:r>
      <w:r w:rsidR="009D2E57">
        <w:rPr>
          <w:rFonts w:ascii="Times New Roman" w:hAnsi="Times New Roman" w:cs="Times New Roman"/>
          <w:kern w:val="0"/>
          <w:sz w:val="24"/>
          <w:szCs w:val="24"/>
          <w14:ligatures w14:val="none"/>
        </w:rPr>
        <w:t xml:space="preserve">We can </w:t>
      </w:r>
      <w:r w:rsidR="0050468E">
        <w:rPr>
          <w:rFonts w:ascii="Times New Roman" w:hAnsi="Times New Roman" w:cs="Times New Roman"/>
          <w:kern w:val="0"/>
          <w:sz w:val="24"/>
          <w:szCs w:val="24"/>
          <w14:ligatures w14:val="none"/>
        </w:rPr>
        <w:t xml:space="preserve">also </w:t>
      </w:r>
      <w:r w:rsidR="009D2E57">
        <w:rPr>
          <w:rFonts w:ascii="Times New Roman" w:hAnsi="Times New Roman" w:cs="Times New Roman"/>
          <w:kern w:val="0"/>
          <w:sz w:val="24"/>
          <w:szCs w:val="24"/>
          <w14:ligatures w14:val="none"/>
        </w:rPr>
        <w:t>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r w:rsidR="001D63BC">
        <w:rPr>
          <w:rFonts w:ascii="Times New Roman" w:hAnsi="Times New Roman" w:cs="Times New Roman"/>
          <w:kern w:val="0"/>
          <w:sz w:val="24"/>
          <w:szCs w:val="24"/>
          <w14:ligatures w14:val="none"/>
        </w:rPr>
        <w:t xml:space="preserve"> in a single execution</w:t>
      </w:r>
      <w:r w:rsidR="00E1273B">
        <w:rPr>
          <w:rFonts w:ascii="Times New Roman" w:hAnsi="Times New Roman" w:cs="Times New Roman"/>
          <w:kern w:val="0"/>
          <w:sz w:val="24"/>
          <w:szCs w:val="24"/>
          <w14:ligatures w14:val="none"/>
        </w:rPr>
        <w:t xml:space="preserve"> in [5]</w:t>
      </w:r>
      <w:r w:rsidR="009D2E57">
        <w:rPr>
          <w:rFonts w:ascii="Times New Roman" w:hAnsi="Times New Roman" w:cs="Times New Roman"/>
          <w:kern w:val="0"/>
          <w:sz w:val="24"/>
          <w:szCs w:val="24"/>
          <w14:ligatures w14:val="none"/>
        </w:rPr>
        <w:t>.</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71B1EDAD" w14:textId="53EF077E" w:rsidR="007062E3" w:rsidRDefault="003A716C"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006C4E44" w:rsidRPr="00CA5B05">
        <w:rPr>
          <w:rFonts w:ascii="Times New Roman" w:hAnsi="Times New Roman" w:cs="Times New Roman"/>
          <w:kern w:val="0"/>
          <w:sz w:val="24"/>
          <w:szCs w:val="24"/>
          <w14:ligatures w14:val="none"/>
        </w:rPr>
        <w:t>When discriminating between classes of object within groups it is necessary to place the distributions into separate regions. This is primarily achieved with the introduction of weight into the running averages during training, as well as implementing the k-means clustering method</w:t>
      </w:r>
      <w:r w:rsidR="005E2291">
        <w:rPr>
          <w:rFonts w:ascii="Times New Roman" w:hAnsi="Times New Roman" w:cs="Times New Roman"/>
          <w:kern w:val="0"/>
          <w:sz w:val="24"/>
          <w:szCs w:val="24"/>
          <w14:ligatures w14:val="none"/>
        </w:rPr>
        <w:t xml:space="preserve"> enabled with backpropagation on the centroids </w:t>
      </w:r>
      <w:r w:rsidR="006C4E44" w:rsidRPr="00CA5B05">
        <w:rPr>
          <w:rFonts w:ascii="Times New Roman" w:hAnsi="Times New Roman" w:cs="Times New Roman"/>
          <w:kern w:val="0"/>
          <w:sz w:val="24"/>
          <w:szCs w:val="24"/>
          <w14:ligatures w14:val="none"/>
        </w:rPr>
        <w:t xml:space="preserve">to add a layer of uniformity and general identity between classes of objects. </w:t>
      </w:r>
      <w:r w:rsidR="00CA5B05">
        <w:rPr>
          <w:rFonts w:ascii="Times New Roman" w:hAnsi="Times New Roman" w:cs="Times New Roman"/>
          <w:kern w:val="0"/>
          <w:sz w:val="24"/>
          <w:szCs w:val="24"/>
          <w14:ligatures w14:val="none"/>
        </w:rPr>
        <w:t>Sometimes it is beneficial</w:t>
      </w:r>
      <w:r w:rsidR="006C4E44" w:rsidRPr="00CA5B05">
        <w:rPr>
          <w:rFonts w:ascii="Times New Roman" w:hAnsi="Times New Roman" w:cs="Times New Roman"/>
          <w:kern w:val="0"/>
          <w:sz w:val="24"/>
          <w:szCs w:val="24"/>
          <w14:ligatures w14:val="none"/>
        </w:rPr>
        <w:t xml:space="preserve"> to permute groups or classes</w:t>
      </w:r>
      <w:r w:rsidR="00CA5B05">
        <w:rPr>
          <w:rFonts w:ascii="Times New Roman" w:hAnsi="Times New Roman" w:cs="Times New Roman"/>
          <w:kern w:val="0"/>
          <w:sz w:val="24"/>
          <w:szCs w:val="24"/>
          <w14:ligatures w14:val="none"/>
        </w:rPr>
        <w:t xml:space="preserve"> of objects </w:t>
      </w:r>
      <w:r w:rsidR="003F71B3">
        <w:rPr>
          <w:rFonts w:ascii="Times New Roman" w:hAnsi="Times New Roman" w:cs="Times New Roman"/>
          <w:kern w:val="0"/>
          <w:sz w:val="24"/>
          <w:szCs w:val="24"/>
          <w14:ligatures w14:val="none"/>
        </w:rPr>
        <w:t>about</w:t>
      </w:r>
      <w:r w:rsidR="00CA5B05">
        <w:rPr>
          <w:rFonts w:ascii="Times New Roman" w:hAnsi="Times New Roman" w:cs="Times New Roman"/>
          <w:kern w:val="0"/>
          <w:sz w:val="24"/>
          <w:szCs w:val="24"/>
          <w14:ligatures w14:val="none"/>
        </w:rPr>
        <w:t xml:space="preserve"> the </w:t>
      </w:r>
      <w:r w:rsidR="00930803">
        <w:rPr>
          <w:rFonts w:ascii="Times New Roman" w:hAnsi="Times New Roman" w:cs="Times New Roman"/>
          <w:kern w:val="0"/>
          <w:sz w:val="24"/>
          <w:szCs w:val="24"/>
          <w14:ligatures w14:val="none"/>
        </w:rPr>
        <w:t>order that</w:t>
      </w:r>
      <w:r w:rsidR="00CA5B05">
        <w:rPr>
          <w:rFonts w:ascii="Times New Roman" w:hAnsi="Times New Roman" w:cs="Times New Roman"/>
          <w:kern w:val="0"/>
          <w:sz w:val="24"/>
          <w:szCs w:val="24"/>
          <w14:ligatures w14:val="none"/>
        </w:rPr>
        <w:t xml:space="preserve"> they are being processed.</w:t>
      </w:r>
    </w:p>
    <w:p w14:paraId="4347A694" w14:textId="77777777" w:rsidR="00655F29" w:rsidRPr="00C02114" w:rsidRDefault="00655F29"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193A5B7C" w14:textId="1A5DF3CD" w:rsidR="00BB62D1" w:rsidRPr="00930803" w:rsidRDefault="00BB62D1" w:rsidP="00FC6878">
      <w:pPr>
        <w:spacing w:after="0"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274D65">
        <w:rPr>
          <w:rFonts w:ascii="Times New Roman" w:hAnsi="Times New Roman" w:cs="Times New Roman"/>
          <w:kern w:val="0"/>
          <w:sz w:val="24"/>
          <w:szCs w:val="24"/>
          <w14:ligatures w14:val="none"/>
        </w:rPr>
        <w:t xml:space="preserve">As with most convergence algorithms it is important to configure the routine to have stationary, or non-stationary aspects. The present classifier is a highly non-stationary process that </w:t>
      </w:r>
      <w:r w:rsidR="006A3022">
        <w:rPr>
          <w:rFonts w:ascii="Times New Roman" w:hAnsi="Times New Roman" w:cs="Times New Roman"/>
          <w:kern w:val="0"/>
          <w:sz w:val="24"/>
          <w:szCs w:val="24"/>
          <w14:ligatures w14:val="none"/>
        </w:rPr>
        <w:t>can</w:t>
      </w:r>
      <w:r w:rsidR="00274D65">
        <w:rPr>
          <w:rFonts w:ascii="Times New Roman" w:hAnsi="Times New Roman" w:cs="Times New Roman"/>
          <w:kern w:val="0"/>
          <w:sz w:val="24"/>
          <w:szCs w:val="24"/>
          <w14:ligatures w14:val="none"/>
        </w:rPr>
        <w:t xml:space="preserve"> evolve the filter during the entire execution. Although, it is usually more beneficial to keep the filter as a stationary entity during the Gradient Decent routine, without either a priori or a posteriori updates on the running averages</w:t>
      </w:r>
      <w:r w:rsidR="005D4C13">
        <w:rPr>
          <w:rFonts w:ascii="Times New Roman" w:hAnsi="Times New Roman" w:cs="Times New Roman"/>
          <w:kern w:val="0"/>
          <w:sz w:val="24"/>
          <w:szCs w:val="24"/>
          <w14:ligatures w14:val="none"/>
        </w:rPr>
        <w:t xml:space="preserve"> the routine remains highly non-stationary</w:t>
      </w:r>
      <w:r w:rsidR="006A3022">
        <w:rPr>
          <w:rFonts w:ascii="Times New Roman" w:hAnsi="Times New Roman" w:cs="Times New Roman"/>
          <w:kern w:val="0"/>
          <w:sz w:val="24"/>
          <w:szCs w:val="24"/>
          <w14:ligatures w14:val="none"/>
        </w:rPr>
        <w:t>,</w:t>
      </w:r>
      <w:r w:rsidR="005D4C13">
        <w:rPr>
          <w:rFonts w:ascii="Times New Roman" w:hAnsi="Times New Roman" w:cs="Times New Roman"/>
          <w:kern w:val="0"/>
          <w:sz w:val="24"/>
          <w:szCs w:val="24"/>
          <w14:ligatures w14:val="none"/>
        </w:rPr>
        <w:t xml:space="preserve"> regardless.</w:t>
      </w: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6945A8D7" w:rsidR="0062355A" w:rsidRDefault="006C2B9F" w:rsidP="006C2B9F">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Naturally, most signals are processed in a convolutional manner, and the Gradient Decent method is no exception. When minimizing the cost of making a decision, the convolutional approach is superior simply by the nature of the </w:t>
      </w:r>
      <w:r w:rsidR="005D4C13">
        <w:rPr>
          <w:rFonts w:ascii="Times New Roman" w:hAnsi="Times New Roman" w:cs="Times New Roman"/>
          <w:kern w:val="0"/>
          <w:sz w:val="24"/>
          <w:szCs w:val="24"/>
          <w14:ligatures w14:val="none"/>
        </w:rPr>
        <w:t xml:space="preserve">programming </w:t>
      </w:r>
      <w:r>
        <w:rPr>
          <w:rFonts w:ascii="Times New Roman" w:hAnsi="Times New Roman" w:cs="Times New Roman"/>
          <w:kern w:val="0"/>
          <w:sz w:val="24"/>
          <w:szCs w:val="24"/>
          <w14:ligatures w14:val="none"/>
        </w:rPr>
        <w:t>language. By using the convolutional neural network convention we easily juxtapose minimizable output data, and a higher order convex relation is achieved for very accurate discrimination purposes.</w:t>
      </w:r>
      <w:r w:rsidR="00815ABB">
        <w:rPr>
          <w:rFonts w:ascii="Times New Roman" w:hAnsi="Times New Roman" w:cs="Times New Roman"/>
          <w:kern w:val="0"/>
          <w:sz w:val="24"/>
          <w:szCs w:val="24"/>
          <w14:ligatures w14:val="none"/>
        </w:rPr>
        <w:t xml:space="preserve"> This is </w:t>
      </w:r>
      <w:r w:rsidR="00D22050">
        <w:rPr>
          <w:rFonts w:ascii="Times New Roman" w:hAnsi="Times New Roman" w:cs="Times New Roman"/>
          <w:kern w:val="0"/>
          <w:sz w:val="24"/>
          <w:szCs w:val="24"/>
          <w14:ligatures w14:val="none"/>
        </w:rPr>
        <w:t xml:space="preserve">also </w:t>
      </w:r>
      <w:r w:rsidR="00815ABB">
        <w:rPr>
          <w:rFonts w:ascii="Times New Roman" w:hAnsi="Times New Roman" w:cs="Times New Roman"/>
          <w:kern w:val="0"/>
          <w:sz w:val="24"/>
          <w:szCs w:val="24"/>
          <w14:ligatures w14:val="none"/>
        </w:rPr>
        <w:t>thought to be the selection of a minimum random walk.</w:t>
      </w:r>
    </w:p>
    <w:p w14:paraId="70B21748" w14:textId="77777777" w:rsidR="00647923" w:rsidRPr="00FC6878" w:rsidRDefault="00647923" w:rsidP="006C2B9F">
      <w:pPr>
        <w:spacing w:line="480" w:lineRule="auto"/>
        <w:jc w:val="both"/>
        <w:rPr>
          <w:rFonts w:ascii="Times New Roman" w:hAnsi="Times New Roman" w:cs="Times New Roman"/>
          <w:kern w:val="0"/>
          <w:sz w:val="24"/>
          <w:szCs w:val="24"/>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29AB5102"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w:t>
      </w:r>
      <w:r>
        <w:rPr>
          <w:rFonts w:ascii="Times New Roman" w:hAnsi="Times New Roman" w:cs="Times New Roman"/>
          <w:sz w:val="24"/>
          <w:szCs w:val="24"/>
        </w:rPr>
        <w:lastRenderedPageBreak/>
        <w:t>Bayes. The Gradient Decent Method outperforms the others in a variety of metrics, the most 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w:t>
      </w:r>
      <w:r w:rsidR="00840926">
        <w:rPr>
          <w:rFonts w:ascii="Times New Roman" w:hAnsi="Times New Roman" w:cs="Times New Roman"/>
          <w:sz w:val="24"/>
          <w:szCs w:val="24"/>
        </w:rPr>
        <w:t xml:space="preserve">sub-gradient </w:t>
      </w:r>
      <w:r w:rsidR="00896E19">
        <w:rPr>
          <w:rFonts w:ascii="Times New Roman" w:hAnsi="Times New Roman" w:cs="Times New Roman"/>
          <w:sz w:val="24"/>
          <w:szCs w:val="24"/>
        </w:rPr>
        <w:t xml:space="preserve">convolutional </w:t>
      </w:r>
      <w:r w:rsidR="00840926">
        <w:rPr>
          <w:rFonts w:ascii="Times New Roman" w:hAnsi="Times New Roman" w:cs="Times New Roman"/>
          <w:sz w:val="24"/>
          <w:szCs w:val="24"/>
        </w:rPr>
        <w:t xml:space="preserve">neural </w:t>
      </w:r>
      <w:r w:rsidR="00896E19">
        <w:rPr>
          <w:rFonts w:ascii="Times New Roman" w:hAnsi="Times New Roman" w:cs="Times New Roman"/>
          <w:sz w:val="24"/>
          <w:szCs w:val="24"/>
        </w:rPr>
        <w:t>network output. By identifying the shortest time-march to convergence, we can often guarantee the truth during classification.</w:t>
      </w:r>
    </w:p>
    <w:p w14:paraId="4F533D09" w14:textId="77777777" w:rsidR="00AA74A8" w:rsidRDefault="00AA74A8" w:rsidP="0059116D">
      <w:pPr>
        <w:spacing w:line="240" w:lineRule="auto"/>
        <w:rPr>
          <w:rFonts w:ascii="Times New Roman" w:hAnsi="Times New Roman" w:cs="Times New Roman"/>
          <w:b/>
          <w:bCs/>
          <w:kern w:val="0"/>
          <w:sz w:val="28"/>
          <w:szCs w:val="28"/>
          <w14:ligatures w14:val="none"/>
        </w:rPr>
      </w:pPr>
    </w:p>
    <w:p w14:paraId="25DB677B" w14:textId="28B5538E"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2E6B745B" w:rsidR="007A67DB" w:rsidRDefault="00CD0E22" w:rsidP="00831AD0">
      <w:pPr>
        <w:spacing w:line="480" w:lineRule="auto"/>
        <w:ind w:firstLine="720"/>
        <w:jc w:val="both"/>
        <w:rPr>
          <w:rFonts w:ascii="Times New Roman" w:eastAsia="Times New Roman" w:hAnsi="Times New Roman" w:cs="Times New Roman"/>
          <w:b/>
          <w:bCs/>
          <w:caps/>
          <w:sz w:val="16"/>
          <w:szCs w:val="16"/>
        </w:rPr>
      </w:pPr>
      <w:r>
        <w:rPr>
          <w:rFonts w:ascii="Times New Roman" w:hAnsi="Times New Roman" w:cs="Times New Roman"/>
          <w:sz w:val="24"/>
          <w:szCs w:val="24"/>
        </w:rPr>
        <w:t xml:space="preserve">With the data set provided by [1], the Gradient Decent algorithm </w:t>
      </w:r>
      <w:r w:rsidR="00DB52B7">
        <w:rPr>
          <w:rFonts w:ascii="Times New Roman" w:hAnsi="Times New Roman" w:cs="Times New Roman"/>
          <w:sz w:val="24"/>
          <w:szCs w:val="24"/>
        </w:rPr>
        <w:t xml:space="preserve">in [4] </w:t>
      </w:r>
      <w:r>
        <w:rPr>
          <w:rFonts w:ascii="Times New Roman" w:hAnsi="Times New Roman" w:cs="Times New Roman"/>
          <w:sz w:val="24"/>
          <w:szCs w:val="24"/>
        </w:rPr>
        <w:t>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melanoma and naevus 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bookmarkStart w:id="5" w:name="_Hlk137639228"/>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bookmarkEnd w:id="5"/>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25928280" w:rsidR="00741FF6"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With the data set provided by [2], the Gradient Decent algorithm </w:t>
      </w:r>
      <w:r w:rsidR="00DB52B7">
        <w:rPr>
          <w:rFonts w:ascii="Times New Roman" w:hAnsi="Times New Roman" w:cs="Times New Roman"/>
          <w:sz w:val="24"/>
          <w:szCs w:val="24"/>
        </w:rPr>
        <w:t xml:space="preserve">in [5] </w:t>
      </w:r>
      <w:r>
        <w:rPr>
          <w:rFonts w:ascii="Times New Roman" w:hAnsi="Times New Roman" w:cs="Times New Roman"/>
          <w:sz w:val="24"/>
          <w:szCs w:val="24"/>
        </w:rPr>
        <w:t>is able to classify 1,</w:t>
      </w:r>
      <w:r w:rsidR="00451CD7">
        <w:rPr>
          <w:rFonts w:ascii="Times New Roman" w:hAnsi="Times New Roman" w:cs="Times New Roman"/>
          <w:sz w:val="24"/>
          <w:szCs w:val="24"/>
        </w:rPr>
        <w:t>244</w:t>
      </w:r>
      <w:r>
        <w:rPr>
          <w:rFonts w:ascii="Times New Roman" w:hAnsi="Times New Roman" w:cs="Times New Roman"/>
          <w:sz w:val="24"/>
          <w:szCs w:val="24"/>
        </w:rPr>
        <w:t xml:space="preserve"> images organized into thirty-two different species of dermatological diseases.</w:t>
      </w:r>
      <w:r w:rsidR="00741FF6">
        <w:rPr>
          <w:rFonts w:ascii="Times New Roman" w:hAnsi="Times New Roman" w:cs="Times New Roman"/>
          <w:sz w:val="24"/>
          <w:szCs w:val="24"/>
        </w:rPr>
        <w:t xml:space="preserve"> </w:t>
      </w:r>
      <w:bookmarkStart w:id="6"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p w14:paraId="1C537B69" w14:textId="459A7469" w:rsidR="00425EC7" w:rsidRDefault="00451CD7" w:rsidP="00425EC7">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With the data set provided by [</w:t>
      </w:r>
      <w:r>
        <w:rPr>
          <w:rFonts w:ascii="Times New Roman" w:hAnsi="Times New Roman" w:cs="Times New Roman"/>
          <w:sz w:val="24"/>
          <w:szCs w:val="24"/>
        </w:rPr>
        <w:t>2</w:t>
      </w:r>
      <w:r>
        <w:rPr>
          <w:rFonts w:ascii="Times New Roman" w:hAnsi="Times New Roman" w:cs="Times New Roman"/>
          <w:sz w:val="24"/>
          <w:szCs w:val="24"/>
        </w:rPr>
        <w:t>], the Gradient Decent algorithm in [</w:t>
      </w:r>
      <w:r>
        <w:rPr>
          <w:rFonts w:ascii="Times New Roman" w:hAnsi="Times New Roman" w:cs="Times New Roman"/>
          <w:sz w:val="24"/>
          <w:szCs w:val="24"/>
        </w:rPr>
        <w:t>6</w:t>
      </w:r>
      <w:r>
        <w:rPr>
          <w:rFonts w:ascii="Times New Roman" w:hAnsi="Times New Roman" w:cs="Times New Roman"/>
          <w:sz w:val="24"/>
          <w:szCs w:val="24"/>
        </w:rPr>
        <w:t>] is able to classify 1,</w:t>
      </w:r>
      <w:r>
        <w:rPr>
          <w:rFonts w:ascii="Times New Roman" w:hAnsi="Times New Roman" w:cs="Times New Roman"/>
          <w:sz w:val="24"/>
          <w:szCs w:val="24"/>
        </w:rPr>
        <w:t>244</w:t>
      </w:r>
      <w:r>
        <w:rPr>
          <w:rFonts w:ascii="Times New Roman" w:hAnsi="Times New Roman" w:cs="Times New Roman"/>
          <w:sz w:val="24"/>
          <w:szCs w:val="24"/>
        </w:rPr>
        <w:t xml:space="preserve"> images organized into thirty-two different species of dermatological diseases. The F-Measure results for these data are as follows: (1) Precision—</w:t>
      </w:r>
      <w:r>
        <w:rPr>
          <w:rFonts w:ascii="Times New Roman" w:hAnsi="Times New Roman" w:cs="Times New Roman"/>
          <w:sz w:val="24"/>
          <w:szCs w:val="24"/>
        </w:rPr>
        <w:t>1</w:t>
      </w:r>
      <w:r>
        <w:rPr>
          <w:rFonts w:ascii="Times New Roman" w:hAnsi="Times New Roman" w:cs="Times New Roman"/>
          <w:sz w:val="24"/>
          <w:szCs w:val="24"/>
        </w:rPr>
        <w:t>.</w:t>
      </w:r>
      <w:r>
        <w:rPr>
          <w:rFonts w:ascii="Times New Roman" w:hAnsi="Times New Roman" w:cs="Times New Roman"/>
          <w:sz w:val="24"/>
          <w:szCs w:val="24"/>
        </w:rPr>
        <w:t>0</w:t>
      </w:r>
      <w:r>
        <w:rPr>
          <w:rFonts w:ascii="Times New Roman" w:hAnsi="Times New Roman" w:cs="Times New Roman"/>
          <w:sz w:val="24"/>
          <w:szCs w:val="24"/>
        </w:rPr>
        <w:t>; (2) Recall—</w:t>
      </w:r>
      <w:r>
        <w:rPr>
          <w:rFonts w:ascii="Times New Roman" w:hAnsi="Times New Roman" w:cs="Times New Roman"/>
          <w:sz w:val="24"/>
          <w:szCs w:val="24"/>
        </w:rPr>
        <w:t>1.0</w:t>
      </w:r>
      <w:r>
        <w:rPr>
          <w:rFonts w:ascii="Times New Roman" w:hAnsi="Times New Roman" w:cs="Times New Roman"/>
          <w:sz w:val="24"/>
          <w:szCs w:val="24"/>
        </w:rPr>
        <w:t xml:space="preserve">; (3) Accuracy— </w:t>
      </w:r>
      <w:r>
        <w:rPr>
          <w:rFonts w:ascii="Times New Roman" w:hAnsi="Times New Roman" w:cs="Times New Roman"/>
          <w:sz w:val="24"/>
          <w:szCs w:val="24"/>
        </w:rPr>
        <w:t>1</w:t>
      </w:r>
      <w:r>
        <w:rPr>
          <w:rFonts w:ascii="Times New Roman" w:hAnsi="Times New Roman" w:cs="Times New Roman"/>
          <w:sz w:val="24"/>
          <w:szCs w:val="24"/>
        </w:rPr>
        <w:t>.</w:t>
      </w:r>
      <w:r>
        <w:rPr>
          <w:rFonts w:ascii="Times New Roman" w:hAnsi="Times New Roman" w:cs="Times New Roman"/>
          <w:sz w:val="24"/>
          <w:szCs w:val="24"/>
        </w:rPr>
        <w:t>0</w:t>
      </w:r>
      <w:r>
        <w:rPr>
          <w:rFonts w:ascii="Times New Roman" w:hAnsi="Times New Roman" w:cs="Times New Roman"/>
          <w:sz w:val="24"/>
          <w:szCs w:val="24"/>
        </w:rPr>
        <w:t xml:space="preserve">; (4) F1— </w:t>
      </w:r>
      <w:r>
        <w:rPr>
          <w:rFonts w:ascii="Times New Roman" w:hAnsi="Times New Roman" w:cs="Times New Roman"/>
          <w:sz w:val="24"/>
          <w:szCs w:val="24"/>
        </w:rPr>
        <w:t>1.0</w:t>
      </w:r>
      <w:r>
        <w:rPr>
          <w:rFonts w:ascii="Times New Roman" w:hAnsi="Times New Roman" w:cs="Times New Roman"/>
          <w:sz w:val="24"/>
          <w:szCs w:val="24"/>
        </w:rPr>
        <w:t xml:space="preserve">.  </w:t>
      </w:r>
      <w:bookmarkEnd w:id="6"/>
      <w:r w:rsidR="00425EC7">
        <w:rPr>
          <w:rFonts w:ascii="Times New Roman" w:hAnsi="Times New Roman" w:cs="Times New Roman"/>
          <w:sz w:val="24"/>
          <w:szCs w:val="24"/>
        </w:rPr>
        <w:t xml:space="preserve">The increased scores can be accounted for by a running average </w:t>
      </w:r>
      <w:r w:rsidR="00425EC7">
        <w:rPr>
          <w:rFonts w:ascii="Times New Roman" w:hAnsi="Times New Roman" w:cs="Times New Roman"/>
          <w:sz w:val="24"/>
          <w:szCs w:val="24"/>
        </w:rPr>
        <w:lastRenderedPageBreak/>
        <w:t>reset, followed by a running average update before k-means clustering. Apart from training, this data was entirely unsupervised.</w:t>
      </w:r>
    </w:p>
    <w:p w14:paraId="5CD0ABA3" w14:textId="39375F65" w:rsidR="00AA74A8" w:rsidRDefault="00D42C1B" w:rsidP="00425EC7">
      <w:pPr>
        <w:spacing w:line="480" w:lineRule="auto"/>
        <w:jc w:val="both"/>
        <w:rPr>
          <w:rFonts w:ascii="Times New Roman" w:hAnsi="Times New Roman" w:cs="Times New Roman"/>
          <w:b/>
          <w:bCs/>
          <w:kern w:val="0"/>
          <w:sz w:val="28"/>
          <w:szCs w:val="28"/>
          <w14:ligatures w14:val="none"/>
        </w:rPr>
      </w:pPr>
      <w:r w:rsidRPr="00D42C1B">
        <w:rPr>
          <w:rFonts w:ascii="Times New Roman" w:hAnsi="Times New Roman" w:cs="Times New Roman"/>
          <w:b/>
          <w:bCs/>
          <w:kern w:val="0"/>
          <w:sz w:val="28"/>
          <w:szCs w:val="28"/>
          <w14:ligatures w14:val="none"/>
        </w:rPr>
        <w:t>2.2.</w:t>
      </w:r>
      <w:r>
        <w:rPr>
          <w:rFonts w:ascii="Times New Roman" w:hAnsi="Times New Roman" w:cs="Times New Roman"/>
          <w:b/>
          <w:bCs/>
          <w:kern w:val="0"/>
          <w:sz w:val="28"/>
          <w:szCs w:val="28"/>
          <w14:ligatures w14:val="none"/>
        </w:rPr>
        <w:t>3</w:t>
      </w:r>
      <w:r w:rsidRPr="00D42C1B">
        <w:rPr>
          <w:rFonts w:ascii="Times New Roman" w:hAnsi="Times New Roman" w:cs="Times New Roman"/>
          <w:b/>
          <w:bCs/>
          <w:kern w:val="0"/>
          <w:sz w:val="28"/>
          <w:szCs w:val="28"/>
          <w14:ligatures w14:val="none"/>
        </w:rPr>
        <w:t xml:space="preserve">  </w:t>
      </w:r>
      <w:r>
        <w:rPr>
          <w:rFonts w:ascii="Times New Roman" w:hAnsi="Times New Roman" w:cs="Times New Roman"/>
          <w:b/>
          <w:bCs/>
          <w:kern w:val="0"/>
          <w:sz w:val="28"/>
          <w:szCs w:val="28"/>
          <w14:ligatures w14:val="none"/>
        </w:rPr>
        <w:t>Conclusions</w:t>
      </w:r>
    </w:p>
    <w:p w14:paraId="575F2FB3" w14:textId="7CCC0094" w:rsidR="0050030F" w:rsidRPr="00D42C1B" w:rsidRDefault="00D42C1B" w:rsidP="0005520C">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From the result we can see the effectiveness for different algorithm implementations on separate data sets. The modifications required for Derm7pt necessitated expanding the object classes into groups that may extend to infinity, whereas for MedNode we only needed two classes in one group for a determination. The effectiveness of the Gradient Decent </w:t>
      </w:r>
      <w:r w:rsidR="009C3FA1">
        <w:rPr>
          <w:rFonts w:ascii="Times New Roman" w:hAnsi="Times New Roman" w:cs="Times New Roman"/>
          <w:kern w:val="0"/>
          <w:sz w:val="24"/>
          <w:szCs w:val="24"/>
          <w14:ligatures w14:val="none"/>
        </w:rPr>
        <w:t>m</w:t>
      </w:r>
      <w:r>
        <w:rPr>
          <w:rFonts w:ascii="Times New Roman" w:hAnsi="Times New Roman" w:cs="Times New Roman"/>
          <w:kern w:val="0"/>
          <w:sz w:val="24"/>
          <w:szCs w:val="24"/>
          <w14:ligatures w14:val="none"/>
        </w:rPr>
        <w:t xml:space="preserve">ethod is apparent for computer vision, but it may be successfully extended to a variety of classification </w:t>
      </w:r>
      <w:r w:rsidR="005126BE">
        <w:rPr>
          <w:rFonts w:ascii="Times New Roman" w:hAnsi="Times New Roman" w:cs="Times New Roman"/>
          <w:kern w:val="0"/>
          <w:sz w:val="24"/>
          <w:szCs w:val="24"/>
          <w14:ligatures w14:val="none"/>
        </w:rPr>
        <w:t>applications</w:t>
      </w:r>
      <w:r>
        <w:rPr>
          <w:rFonts w:ascii="Times New Roman" w:hAnsi="Times New Roman" w:cs="Times New Roman"/>
          <w:kern w:val="0"/>
          <w:sz w:val="24"/>
          <w:szCs w:val="24"/>
          <w14:ligatures w14:val="none"/>
        </w:rPr>
        <w:t>.</w:t>
      </w:r>
    </w:p>
    <w:p w14:paraId="02952022" w14:textId="77777777" w:rsidR="00AA74A8" w:rsidRDefault="00AA74A8" w:rsidP="0005520C">
      <w:pPr>
        <w:spacing w:line="480" w:lineRule="auto"/>
        <w:jc w:val="both"/>
        <w:rPr>
          <w:rFonts w:ascii="Times New Roman" w:hAnsi="Times New Roman" w:cs="Times New Roman"/>
          <w:b/>
          <w:bCs/>
          <w:kern w:val="0"/>
          <w:sz w:val="28"/>
          <w:szCs w:val="28"/>
          <w14:ligatures w14:val="none"/>
        </w:rPr>
      </w:pPr>
    </w:p>
    <w:p w14:paraId="4DB7F571"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0384E48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60287A7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6EFD81F"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3B01B4F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6D06256E" w14:textId="77777777" w:rsidR="00425EC7" w:rsidRDefault="00425EC7" w:rsidP="0005520C">
      <w:pPr>
        <w:spacing w:line="480" w:lineRule="auto"/>
        <w:jc w:val="both"/>
        <w:rPr>
          <w:rFonts w:ascii="Times New Roman" w:hAnsi="Times New Roman" w:cs="Times New Roman"/>
          <w:b/>
          <w:bCs/>
          <w:kern w:val="0"/>
          <w:sz w:val="28"/>
          <w:szCs w:val="28"/>
          <w14:ligatures w14:val="none"/>
        </w:rPr>
      </w:pPr>
    </w:p>
    <w:p w14:paraId="5001743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91C7D75" w14:textId="77777777" w:rsidR="005C1DDB" w:rsidRDefault="005C1DDB" w:rsidP="0005520C">
      <w:pPr>
        <w:spacing w:line="480" w:lineRule="auto"/>
        <w:jc w:val="both"/>
        <w:rPr>
          <w:rFonts w:ascii="Times New Roman" w:hAnsi="Times New Roman" w:cs="Times New Roman"/>
          <w:b/>
          <w:bCs/>
          <w:kern w:val="0"/>
          <w:sz w:val="28"/>
          <w:szCs w:val="28"/>
          <w14:ligatures w14:val="none"/>
        </w:rPr>
      </w:pPr>
    </w:p>
    <w:p w14:paraId="2135C1B9" w14:textId="2198AC73"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lastRenderedPageBreak/>
        <w:t>REFERENCES</w:t>
      </w:r>
    </w:p>
    <w:p w14:paraId="24A6F1D1" w14:textId="3738E561" w:rsidR="00AE5728" w:rsidRDefault="00673F64"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w:t>
      </w:r>
      <w:proofErr w:type="spellStart"/>
      <w:r w:rsidR="00AE5728" w:rsidRPr="00AE5728">
        <w:rPr>
          <w:rFonts w:ascii="Times New Roman" w:hAnsi="Times New Roman" w:cs="Times New Roman"/>
          <w:kern w:val="0"/>
          <w:sz w:val="24"/>
          <w:szCs w:val="24"/>
          <w14:ligatures w14:val="none"/>
        </w:rPr>
        <w:t>Jonkman</w:t>
      </w:r>
      <w:proofErr w:type="spellEnd"/>
      <w:r w:rsidR="00AE5728" w:rsidRPr="00AE5728">
        <w:rPr>
          <w:rFonts w:ascii="Times New Roman" w:hAnsi="Times New Roman" w:cs="Times New Roman"/>
          <w:kern w:val="0"/>
          <w:sz w:val="24"/>
          <w:szCs w:val="24"/>
          <w14:ligatures w14:val="none"/>
        </w:rPr>
        <w:t xml:space="preserve"> and N. </w:t>
      </w:r>
      <w:proofErr w:type="spellStart"/>
      <w:r w:rsidR="00AE5728" w:rsidRPr="00AE5728">
        <w:rPr>
          <w:rFonts w:ascii="Times New Roman" w:hAnsi="Times New Roman" w:cs="Times New Roman"/>
          <w:kern w:val="0"/>
          <w:sz w:val="24"/>
          <w:szCs w:val="24"/>
          <w14:ligatures w14:val="none"/>
        </w:rPr>
        <w:t>Petkov</w:t>
      </w:r>
      <w:proofErr w:type="spellEnd"/>
      <w:r w:rsidR="00AE5728" w:rsidRPr="00AE5728">
        <w:rPr>
          <w:rFonts w:ascii="Times New Roman" w:hAnsi="Times New Roman" w:cs="Times New Roman"/>
          <w:kern w:val="0"/>
          <w:sz w:val="24"/>
          <w:szCs w:val="24"/>
          <w14:ligatures w14:val="none"/>
        </w:rPr>
        <w:t>: "MED-NODE: A computer-assisted melanoma diagnosis system using non-</w:t>
      </w:r>
      <w:proofErr w:type="spellStart"/>
      <w:r w:rsidR="00AE5728" w:rsidRPr="00AE5728">
        <w:rPr>
          <w:rFonts w:ascii="Times New Roman" w:hAnsi="Times New Roman" w:cs="Times New Roman"/>
          <w:kern w:val="0"/>
          <w:sz w:val="24"/>
          <w:szCs w:val="24"/>
          <w14:ligatures w14:val="none"/>
        </w:rPr>
        <w:t>dermoscopic</w:t>
      </w:r>
      <w:proofErr w:type="spellEnd"/>
      <w:r w:rsidR="00AE5728" w:rsidRPr="00AE5728">
        <w:rPr>
          <w:rFonts w:ascii="Times New Roman" w:hAnsi="Times New Roman" w:cs="Times New Roman"/>
          <w:kern w:val="0"/>
          <w:sz w:val="24"/>
          <w:szCs w:val="24"/>
          <w14:ligatures w14:val="none"/>
        </w:rPr>
        <w:t xml:space="preserve">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3703C2C"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0E10F"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18C6A98" w14:textId="77777777" w:rsidR="006B7B4B" w:rsidRDefault="00CD0E22"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4623223F" w14:textId="77777777" w:rsidR="006B7B4B"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6AB1CF7B" w14:textId="52E213EC" w:rsidR="00162BCE" w:rsidRDefault="00673F64"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bookmarkStart w:id="7" w:name="_Hlk137163932"/>
    </w:p>
    <w:p w14:paraId="1F2159F0" w14:textId="77777777" w:rsidR="006B7B4B" w:rsidRDefault="006B7B4B"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p>
    <w:p w14:paraId="5C9256F4" w14:textId="7D684D2A" w:rsidR="00A25D60" w:rsidRDefault="00A25D60"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25D60">
        <w:rPr>
          <w:rFonts w:ascii="Times New Roman" w:hAnsi="Times New Roman" w:cs="Times New Roman"/>
          <w:kern w:val="0"/>
          <w:sz w:val="24"/>
          <w:szCs w:val="24"/>
          <w14:ligatures w14:val="none"/>
        </w:rPr>
        <w:t>Garofalo, Joh</w:t>
      </w:r>
      <w:r>
        <w:rPr>
          <w:rFonts w:ascii="Times New Roman" w:hAnsi="Times New Roman" w:cs="Times New Roman"/>
          <w:kern w:val="0"/>
          <w:sz w:val="24"/>
          <w:szCs w:val="24"/>
          <w14:ligatures w14:val="none"/>
        </w:rPr>
        <w:t>n</w:t>
      </w:r>
      <w:r w:rsidR="00162BCE">
        <w:rPr>
          <w:rFonts w:ascii="Times New Roman" w:hAnsi="Times New Roman" w:cs="Times New Roman"/>
          <w:kern w:val="0"/>
          <w:sz w:val="24"/>
          <w:szCs w:val="24"/>
          <w14:ligatures w14:val="none"/>
        </w:rPr>
        <w:t xml:space="preserve"> M</w:t>
      </w:r>
      <w:r>
        <w:rPr>
          <w:rFonts w:ascii="Times New Roman" w:hAnsi="Times New Roman" w:cs="Times New Roman"/>
          <w:kern w:val="0"/>
          <w:sz w:val="24"/>
          <w:szCs w:val="24"/>
          <w14:ligatures w14:val="none"/>
        </w:rPr>
        <w:t xml:space="preserve">. </w:t>
      </w:r>
      <w:r w:rsidRPr="00A25D60">
        <w:rPr>
          <w:rFonts w:ascii="Times New Roman" w:hAnsi="Times New Roman" w:cs="Times New Roman"/>
          <w:kern w:val="0"/>
          <w:sz w:val="24"/>
          <w:szCs w:val="24"/>
          <w14:ligatures w14:val="none"/>
        </w:rPr>
        <w:t>“Gradient-Decent/Skingradientdecent_v4 at Main · Johnbodhi/Gradient-Decent.” GitHub, 14 June 2023, github.com/johnbodhi/gradient-decent/tree/main/skinGradientDecent_V4.</w:t>
      </w:r>
    </w:p>
    <w:p w14:paraId="2CF6A2CB" w14:textId="77777777" w:rsidR="006B7B4B" w:rsidRPr="00162BCE"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5CFC77F2" w14:textId="015266B3" w:rsidR="00A25D60" w:rsidRDefault="00162BCE"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162BCE">
        <w:rPr>
          <w:rFonts w:ascii="Times New Roman" w:hAnsi="Times New Roman" w:cs="Times New Roman"/>
          <w:kern w:val="0"/>
          <w:sz w:val="24"/>
          <w:szCs w:val="24"/>
          <w14:ligatures w14:val="none"/>
        </w:rPr>
        <w:t>Garofalo, John M. “Gradient-Decent/Skingradientdecent_v5 at Main · Johnbodhi/Gradient-Decent.” GitHub, 14 June 2023, github.com/johnbodhi/gradient-decent/tree/main/skinGradientDecent_V5.</w:t>
      </w:r>
    </w:p>
    <w:p w14:paraId="197C6411" w14:textId="24490889" w:rsidR="00A25D60" w:rsidRPr="004E5535" w:rsidRDefault="00A25D60" w:rsidP="00AE5728">
      <w:pPr>
        <w:autoSpaceDE w:val="0"/>
        <w:autoSpaceDN w:val="0"/>
        <w:adjustRightInd w:val="0"/>
        <w:spacing w:line="252"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  </w:t>
      </w:r>
    </w:p>
    <w:bookmarkEnd w:id="7"/>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3E949" w14:textId="77777777" w:rsidR="00B21C5B" w:rsidRDefault="00B21C5B" w:rsidP="008E7BD3">
      <w:pPr>
        <w:spacing w:after="0" w:line="240" w:lineRule="auto"/>
      </w:pPr>
      <w:r>
        <w:separator/>
      </w:r>
    </w:p>
  </w:endnote>
  <w:endnote w:type="continuationSeparator" w:id="0">
    <w:p w14:paraId="2A6E5A1C" w14:textId="77777777" w:rsidR="00B21C5B" w:rsidRDefault="00B21C5B"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DB682A" w14:textId="77777777" w:rsidR="00B21C5B" w:rsidRDefault="00B21C5B" w:rsidP="008E7BD3">
      <w:pPr>
        <w:spacing w:after="0" w:line="240" w:lineRule="auto"/>
      </w:pPr>
      <w:r>
        <w:separator/>
      </w:r>
    </w:p>
  </w:footnote>
  <w:footnote w:type="continuationSeparator" w:id="0">
    <w:p w14:paraId="26994E6E" w14:textId="77777777" w:rsidR="00B21C5B" w:rsidRDefault="00B21C5B"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50690"/>
    <w:rsid w:val="00162BCE"/>
    <w:rsid w:val="00163657"/>
    <w:rsid w:val="00164815"/>
    <w:rsid w:val="00171AC7"/>
    <w:rsid w:val="00173C52"/>
    <w:rsid w:val="0017421F"/>
    <w:rsid w:val="00196C18"/>
    <w:rsid w:val="001A2B35"/>
    <w:rsid w:val="001B4CA4"/>
    <w:rsid w:val="001C7728"/>
    <w:rsid w:val="001D63BC"/>
    <w:rsid w:val="001F6D89"/>
    <w:rsid w:val="0021249F"/>
    <w:rsid w:val="00227797"/>
    <w:rsid w:val="00234D21"/>
    <w:rsid w:val="0025025F"/>
    <w:rsid w:val="00262CA8"/>
    <w:rsid w:val="0026520E"/>
    <w:rsid w:val="00266FB5"/>
    <w:rsid w:val="00274D65"/>
    <w:rsid w:val="00285234"/>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3F71B3"/>
    <w:rsid w:val="00425EC7"/>
    <w:rsid w:val="00451CD7"/>
    <w:rsid w:val="00463204"/>
    <w:rsid w:val="00466A0E"/>
    <w:rsid w:val="0047550D"/>
    <w:rsid w:val="00480093"/>
    <w:rsid w:val="004B1960"/>
    <w:rsid w:val="004C134F"/>
    <w:rsid w:val="004D4C04"/>
    <w:rsid w:val="004E5535"/>
    <w:rsid w:val="004F1198"/>
    <w:rsid w:val="0050030F"/>
    <w:rsid w:val="0050468E"/>
    <w:rsid w:val="005126BE"/>
    <w:rsid w:val="00533417"/>
    <w:rsid w:val="005407EB"/>
    <w:rsid w:val="00542B66"/>
    <w:rsid w:val="00553A65"/>
    <w:rsid w:val="00564A14"/>
    <w:rsid w:val="00565549"/>
    <w:rsid w:val="005670EE"/>
    <w:rsid w:val="00570AB9"/>
    <w:rsid w:val="00577B95"/>
    <w:rsid w:val="00582769"/>
    <w:rsid w:val="0059116D"/>
    <w:rsid w:val="005A506C"/>
    <w:rsid w:val="005B2F7D"/>
    <w:rsid w:val="005C12CB"/>
    <w:rsid w:val="005C1DDB"/>
    <w:rsid w:val="005D4C13"/>
    <w:rsid w:val="005E2291"/>
    <w:rsid w:val="00601606"/>
    <w:rsid w:val="00623031"/>
    <w:rsid w:val="0062355A"/>
    <w:rsid w:val="00637828"/>
    <w:rsid w:val="00647923"/>
    <w:rsid w:val="006559C2"/>
    <w:rsid w:val="00655F29"/>
    <w:rsid w:val="00673F64"/>
    <w:rsid w:val="006864F8"/>
    <w:rsid w:val="00697942"/>
    <w:rsid w:val="006A193B"/>
    <w:rsid w:val="006A3022"/>
    <w:rsid w:val="006A540A"/>
    <w:rsid w:val="006B5A96"/>
    <w:rsid w:val="006B7B4B"/>
    <w:rsid w:val="006C2B9F"/>
    <w:rsid w:val="006C3A9C"/>
    <w:rsid w:val="006C4E44"/>
    <w:rsid w:val="006E516A"/>
    <w:rsid w:val="006F767F"/>
    <w:rsid w:val="007062E3"/>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5A87"/>
    <w:rsid w:val="007D79B9"/>
    <w:rsid w:val="007E6D45"/>
    <w:rsid w:val="007E7094"/>
    <w:rsid w:val="008121CF"/>
    <w:rsid w:val="00815ABB"/>
    <w:rsid w:val="008168D8"/>
    <w:rsid w:val="00831AD0"/>
    <w:rsid w:val="00840926"/>
    <w:rsid w:val="00896E19"/>
    <w:rsid w:val="008B4972"/>
    <w:rsid w:val="008C5DAB"/>
    <w:rsid w:val="008D24C1"/>
    <w:rsid w:val="008E60A0"/>
    <w:rsid w:val="008E63B0"/>
    <w:rsid w:val="008E7BD3"/>
    <w:rsid w:val="00915C1C"/>
    <w:rsid w:val="00930803"/>
    <w:rsid w:val="00932BE6"/>
    <w:rsid w:val="0095029F"/>
    <w:rsid w:val="00961B1A"/>
    <w:rsid w:val="00982443"/>
    <w:rsid w:val="00990D2A"/>
    <w:rsid w:val="009A4FA5"/>
    <w:rsid w:val="009B78C5"/>
    <w:rsid w:val="009C1055"/>
    <w:rsid w:val="009C3FA1"/>
    <w:rsid w:val="009D2E57"/>
    <w:rsid w:val="009D2EA6"/>
    <w:rsid w:val="00A11456"/>
    <w:rsid w:val="00A124F5"/>
    <w:rsid w:val="00A1274D"/>
    <w:rsid w:val="00A20DB0"/>
    <w:rsid w:val="00A25D60"/>
    <w:rsid w:val="00A56D85"/>
    <w:rsid w:val="00A66B07"/>
    <w:rsid w:val="00A67D3B"/>
    <w:rsid w:val="00A921BD"/>
    <w:rsid w:val="00AA74A8"/>
    <w:rsid w:val="00AB6BEF"/>
    <w:rsid w:val="00AD312C"/>
    <w:rsid w:val="00AE5728"/>
    <w:rsid w:val="00AE77D0"/>
    <w:rsid w:val="00AF74B2"/>
    <w:rsid w:val="00B21C5B"/>
    <w:rsid w:val="00B44917"/>
    <w:rsid w:val="00B974DD"/>
    <w:rsid w:val="00BA2E59"/>
    <w:rsid w:val="00BB1BFE"/>
    <w:rsid w:val="00BB62D1"/>
    <w:rsid w:val="00BD3CF5"/>
    <w:rsid w:val="00BE56CF"/>
    <w:rsid w:val="00C02114"/>
    <w:rsid w:val="00C157E9"/>
    <w:rsid w:val="00C364B0"/>
    <w:rsid w:val="00C40480"/>
    <w:rsid w:val="00C423DB"/>
    <w:rsid w:val="00C9561B"/>
    <w:rsid w:val="00CA5B05"/>
    <w:rsid w:val="00CB6671"/>
    <w:rsid w:val="00CD0E22"/>
    <w:rsid w:val="00CD172F"/>
    <w:rsid w:val="00D22050"/>
    <w:rsid w:val="00D42C1B"/>
    <w:rsid w:val="00D838F1"/>
    <w:rsid w:val="00DA4BBC"/>
    <w:rsid w:val="00DB52B7"/>
    <w:rsid w:val="00DB5D7A"/>
    <w:rsid w:val="00DD2FC9"/>
    <w:rsid w:val="00DE133E"/>
    <w:rsid w:val="00DF6A7B"/>
    <w:rsid w:val="00E04DCA"/>
    <w:rsid w:val="00E1273B"/>
    <w:rsid w:val="00E24CC5"/>
    <w:rsid w:val="00E26057"/>
    <w:rsid w:val="00E31CD5"/>
    <w:rsid w:val="00E34E77"/>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C6878"/>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1932349672">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1700</TotalTime>
  <Pages>10</Pages>
  <Words>1725</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185</cp:revision>
  <cp:lastPrinted>2023-07-09T04:14:00Z</cp:lastPrinted>
  <dcterms:created xsi:type="dcterms:W3CDTF">2023-05-22T18:08:00Z</dcterms:created>
  <dcterms:modified xsi:type="dcterms:W3CDTF">2023-07-23T10:15:00Z</dcterms:modified>
</cp:coreProperties>
</file>