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5146" w14:textId="35F63AA3" w:rsidR="000736A7" w:rsidRDefault="006542B3" w:rsidP="00C442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平台首页</w:t>
      </w:r>
    </w:p>
    <w:p w14:paraId="42345C47" w14:textId="65A6CFE5" w:rsidR="006542B3" w:rsidRDefault="006542B3">
      <w:r>
        <w:rPr>
          <w:noProof/>
        </w:rPr>
        <w:drawing>
          <wp:inline distT="0" distB="0" distL="0" distR="0" wp14:anchorId="470D24E3" wp14:editId="311DF759">
            <wp:extent cx="5274310" cy="3119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77BB" w14:textId="2018DADF" w:rsidR="006542B3" w:rsidRDefault="006542B3"/>
    <w:p w14:paraId="74916743" w14:textId="093375C5" w:rsidR="006542B3" w:rsidRDefault="006542B3"/>
    <w:p w14:paraId="1639C6EF" w14:textId="71E96045" w:rsidR="006542B3" w:rsidRDefault="006542B3" w:rsidP="00C442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应用配置页面：</w:t>
      </w:r>
    </w:p>
    <w:p w14:paraId="211F3386" w14:textId="6BED13C3" w:rsidR="006542B3" w:rsidRDefault="006542B3">
      <w:pPr>
        <w:rPr>
          <w:rFonts w:hint="eastAsia"/>
        </w:rPr>
      </w:pPr>
      <w:r>
        <w:rPr>
          <w:noProof/>
        </w:rPr>
        <w:drawing>
          <wp:inline distT="0" distB="0" distL="0" distR="0" wp14:anchorId="011C09F1" wp14:editId="466FF2F9">
            <wp:extent cx="5274310" cy="375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1DF7" w14:textId="1885D7D0" w:rsidR="006542B3" w:rsidRDefault="00440B1F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可配置应用L</w:t>
      </w:r>
      <w:r>
        <w:t>OGO</w:t>
      </w:r>
      <w:r>
        <w:rPr>
          <w:rFonts w:hint="eastAsia"/>
        </w:rPr>
        <w:t>、名称、描述</w:t>
      </w:r>
      <w:r w:rsidR="00C44225">
        <w:tab/>
      </w:r>
    </w:p>
    <w:p w14:paraId="337B54FD" w14:textId="4B93A780" w:rsidR="00440B1F" w:rsidRDefault="00440B1F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可禁止/启用应用</w:t>
      </w:r>
    </w:p>
    <w:p w14:paraId="7A8DAF71" w14:textId="508F2343" w:rsidR="00440B1F" w:rsidRDefault="00440B1F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可将应用设置为群应用或者工作台应用</w:t>
      </w:r>
    </w:p>
    <w:p w14:paraId="1E48A78B" w14:textId="2045A5DA" w:rsidR="00440B1F" w:rsidRDefault="00440B1F" w:rsidP="00440B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群应用顾名思义就是只有在群聊中才能使用，如群文件、群公告、群投票等</w:t>
      </w:r>
    </w:p>
    <w:p w14:paraId="2AF86075" w14:textId="1DC8766C" w:rsidR="00440B1F" w:rsidRDefault="00440B1F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可配置应用的可见范围。举个例子，对于只有财务部门才用的上的财务应用，可以</w:t>
      </w:r>
      <w:r>
        <w:rPr>
          <w:rFonts w:hint="eastAsia"/>
        </w:rPr>
        <w:lastRenderedPageBreak/>
        <w:t>将其设置为仅财务部门可见。这样可以按需下发，避免应用泛滥。</w:t>
      </w:r>
    </w:p>
    <w:p w14:paraId="2E73C8CE" w14:textId="370D8FEB" w:rsidR="00440B1F" w:rsidRDefault="00440B1F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可以显示/隐藏应用。部门应用仅需使用本平台的消息推送功能，可以将其从工作台隐藏。</w:t>
      </w:r>
    </w:p>
    <w:p w14:paraId="1E570DBA" w14:textId="0D0929C2" w:rsidR="00440B1F" w:rsidRDefault="00440B1F" w:rsidP="0028109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可以设置应用主页，从工作台点击跳转到相应的页面。</w:t>
      </w:r>
      <w:r>
        <w:rPr>
          <w:noProof/>
        </w:rPr>
        <w:drawing>
          <wp:inline distT="0" distB="0" distL="0" distR="0" wp14:anchorId="3393ACE7" wp14:editId="0A80EB80">
            <wp:extent cx="5274310" cy="2061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FFEA" w14:textId="498CCBC2" w:rsidR="00440B1F" w:rsidRDefault="0028109E" w:rsidP="00440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可以配置应用的会话菜单（类微信工作号），支持多种菜单类型</w:t>
      </w:r>
    </w:p>
    <w:p w14:paraId="3971A7CB" w14:textId="29647344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跳转页面</w:t>
      </w:r>
    </w:p>
    <w:p w14:paraId="0DA6C4CF" w14:textId="198DFCEF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点击事件</w:t>
      </w:r>
    </w:p>
    <w:p w14:paraId="772D0E20" w14:textId="774C0F4E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发送消息</w:t>
      </w:r>
    </w:p>
    <w:p w14:paraId="3BF4172D" w14:textId="4114B9B1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扫描二维码</w:t>
      </w:r>
    </w:p>
    <w:p w14:paraId="53248ED8" w14:textId="48ADEB50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从图片库上传图片</w:t>
      </w:r>
    </w:p>
    <w:p w14:paraId="53293EE4" w14:textId="148347ED" w:rsidR="0028109E" w:rsidRDefault="0028109E" w:rsidP="0028109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拍照上传</w:t>
      </w:r>
    </w:p>
    <w:p w14:paraId="0B6B123D" w14:textId="01E25F19" w:rsidR="0028109E" w:rsidRDefault="0028109E" w:rsidP="00A40B3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上传地理位置</w:t>
      </w:r>
      <w:r w:rsidR="00A40B3E">
        <w:rPr>
          <w:noProof/>
        </w:rPr>
        <w:drawing>
          <wp:inline distT="0" distB="0" distL="0" distR="0" wp14:anchorId="6466F51B" wp14:editId="7D3B41A9">
            <wp:extent cx="5274310" cy="3665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99C" w14:textId="523AA50A" w:rsidR="00D5212F" w:rsidRDefault="00A40B3E" w:rsidP="00A40B3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管理员可以在</w:t>
      </w:r>
      <w:r w:rsidR="00EF6B9A">
        <w:rPr>
          <w:rFonts w:hint="eastAsia"/>
        </w:rPr>
        <w:t>管理平台</w:t>
      </w:r>
      <w:r w:rsidR="00757720">
        <w:rPr>
          <w:rFonts w:hint="eastAsia"/>
        </w:rPr>
        <w:t>选择某个</w:t>
      </w:r>
      <w:r>
        <w:rPr>
          <w:rFonts w:hint="eastAsia"/>
        </w:rPr>
        <w:t>应用群发消息</w:t>
      </w:r>
      <w:r w:rsidR="00757720">
        <w:rPr>
          <w:rFonts w:hint="eastAsia"/>
        </w:rPr>
        <w:t>（如公告应用）</w:t>
      </w:r>
      <w:r>
        <w:rPr>
          <w:rFonts w:hint="eastAsia"/>
        </w:rPr>
        <w:t>，并且支持多种消息类型，支持发送</w:t>
      </w:r>
      <w:r w:rsidR="00EF6B9A">
        <w:rPr>
          <w:rFonts w:hint="eastAsia"/>
        </w:rPr>
        <w:t>消息的历史记录</w:t>
      </w:r>
      <w:r w:rsidR="00984222">
        <w:rPr>
          <w:rFonts w:hint="eastAsia"/>
        </w:rPr>
        <w:t>，可配置是否保密。</w:t>
      </w:r>
      <w:r>
        <w:rPr>
          <w:noProof/>
        </w:rPr>
        <w:lastRenderedPageBreak/>
        <w:drawing>
          <wp:inline distT="0" distB="0" distL="0" distR="0" wp14:anchorId="513F650E" wp14:editId="5590EEC0">
            <wp:extent cx="527431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F911E" wp14:editId="391F1BE8">
            <wp:extent cx="5274310" cy="3940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D63" w14:textId="762BE005" w:rsidR="00A40B3E" w:rsidRDefault="005E17CA" w:rsidP="00A40B3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支持在平台上直接查看并回复用户发给应用的消息，具有历史消息记录。</w:t>
      </w:r>
    </w:p>
    <w:p w14:paraId="0C3E1D66" w14:textId="45FFB1DF" w:rsidR="005E17CA" w:rsidRDefault="005E17CA" w:rsidP="00A40B3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支持配置回复规则：</w:t>
      </w:r>
    </w:p>
    <w:p w14:paraId="7D57949F" w14:textId="4E502301" w:rsidR="005E17CA" w:rsidRDefault="005E17CA" w:rsidP="005E17CA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默认回复规则（没有命中关键字等特殊规则时，使用默认回复规则）</w:t>
      </w:r>
    </w:p>
    <w:p w14:paraId="735BBDA5" w14:textId="7B5C8146" w:rsidR="005E17CA" w:rsidRDefault="005E17CA" w:rsidP="005E17CA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关键字回复规则</w:t>
      </w:r>
      <w:r>
        <w:rPr>
          <w:noProof/>
        </w:rPr>
        <w:lastRenderedPageBreak/>
        <w:drawing>
          <wp:inline distT="0" distB="0" distL="0" distR="0" wp14:anchorId="354073CA" wp14:editId="5EA22CD5">
            <wp:extent cx="5274310" cy="3310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B378B" wp14:editId="6BECED67">
            <wp:extent cx="5274310" cy="3832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A2F" w14:textId="0ADC1A35" w:rsidR="005E17CA" w:rsidRDefault="005E17CA" w:rsidP="005E17C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支持配置应用单点登录信息</w:t>
      </w:r>
    </w:p>
    <w:p w14:paraId="38E60AF7" w14:textId="04305843" w:rsidR="00C44225" w:rsidRDefault="00C44225" w:rsidP="00C44225">
      <w:pPr>
        <w:jc w:val="left"/>
      </w:pPr>
    </w:p>
    <w:p w14:paraId="4DB6B2D1" w14:textId="16D04A17" w:rsidR="00C44225" w:rsidRDefault="009B603C" w:rsidP="009B603C">
      <w:pPr>
        <w:pStyle w:val="2"/>
        <w:jc w:val="left"/>
      </w:pPr>
      <w:r>
        <w:rPr>
          <w:rFonts w:hint="eastAsia"/>
        </w:rPr>
        <w:lastRenderedPageBreak/>
        <w:t>平台功能</w:t>
      </w:r>
      <w:r>
        <w:rPr>
          <w:noProof/>
        </w:rPr>
        <w:drawing>
          <wp:inline distT="0" distB="0" distL="0" distR="0" wp14:anchorId="4E55F0DB" wp14:editId="334DA5FF">
            <wp:extent cx="5274310" cy="3197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044F" w14:textId="0E36C7A6" w:rsidR="009B603C" w:rsidRDefault="009B603C" w:rsidP="009B60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素材库，管理员可以将常用的消息模板放进素材库，便于以后使用</w:t>
      </w:r>
    </w:p>
    <w:p w14:paraId="6695F675" w14:textId="51AC8103" w:rsidR="009B603C" w:rsidRDefault="00A250AE" w:rsidP="009B60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开放A</w:t>
      </w:r>
      <w:r>
        <w:t>PI</w:t>
      </w:r>
      <w:r>
        <w:rPr>
          <w:rFonts w:hint="eastAsia"/>
        </w:rPr>
        <w:t>接口、</w:t>
      </w:r>
      <w:r w:rsidR="009B603C">
        <w:rPr>
          <w:rFonts w:hint="eastAsia"/>
        </w:rPr>
        <w:t>提供</w:t>
      </w:r>
      <w:r w:rsidR="009B603C">
        <w:t>SAAS</w:t>
      </w:r>
      <w:r w:rsidR="009B603C">
        <w:rPr>
          <w:rFonts w:hint="eastAsia"/>
        </w:rPr>
        <w:t>层服务</w:t>
      </w:r>
    </w:p>
    <w:p w14:paraId="7FE79D48" w14:textId="474C2587" w:rsidR="009B603C" w:rsidRDefault="009B603C" w:rsidP="009B603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文件上传下载</w:t>
      </w:r>
    </w:p>
    <w:p w14:paraId="4F489312" w14:textId="52B099F9" w:rsidR="009B603C" w:rsidRDefault="009B603C" w:rsidP="009B603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文件预览</w:t>
      </w:r>
    </w:p>
    <w:p w14:paraId="5C0FC1C5" w14:textId="6691627A" w:rsidR="009B603C" w:rsidRDefault="009B603C" w:rsidP="009B603C">
      <w:pPr>
        <w:pStyle w:val="a7"/>
        <w:numPr>
          <w:ilvl w:val="1"/>
          <w:numId w:val="4"/>
        </w:numPr>
        <w:ind w:firstLineChars="0"/>
      </w:pPr>
      <w:r>
        <w:t>…</w:t>
      </w:r>
    </w:p>
    <w:p w14:paraId="727BE119" w14:textId="7ADAB111" w:rsidR="00A250AE" w:rsidRDefault="00A250AE" w:rsidP="00A250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使用分析</w:t>
      </w:r>
    </w:p>
    <w:p w14:paraId="32C7DD20" w14:textId="5F80271A" w:rsidR="00A250AE" w:rsidRDefault="00A250AE" w:rsidP="00A250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统计应用使用人数、人次</w:t>
      </w:r>
    </w:p>
    <w:p w14:paraId="5268EEB4" w14:textId="4D92C9F6" w:rsidR="00A250AE" w:rsidRDefault="00A250AE" w:rsidP="00A250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统计时间段使用情况（高峰）</w:t>
      </w:r>
    </w:p>
    <w:p w14:paraId="0C437D2A" w14:textId="7E074B97" w:rsidR="00A250AE" w:rsidRDefault="00A250AE" w:rsidP="00A250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统计管理后台使用情况</w:t>
      </w:r>
    </w:p>
    <w:p w14:paraId="4D452A0D" w14:textId="78AD932B" w:rsidR="00A250AE" w:rsidRDefault="00A250AE" w:rsidP="00A250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统计融合客户端使用情况</w:t>
      </w:r>
    </w:p>
    <w:p w14:paraId="35F3C9FD" w14:textId="1EC85861" w:rsidR="00FD70C5" w:rsidRDefault="00FD70C5" w:rsidP="00FD70C5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灵活的应用分组配置</w:t>
      </w:r>
      <w:r>
        <w:rPr>
          <w:noProof/>
        </w:rPr>
        <w:lastRenderedPageBreak/>
        <w:drawing>
          <wp:inline distT="0" distB="0" distL="0" distR="0" wp14:anchorId="3AB69F97" wp14:editId="65F230B4">
            <wp:extent cx="5274310" cy="38023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36D1" w14:textId="11D0F203" w:rsidR="00FE6186" w:rsidRDefault="00FE6186" w:rsidP="00FD70C5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支持多级的管理员分组</w:t>
      </w:r>
    </w:p>
    <w:p w14:paraId="5D5A8C98" w14:textId="713F22AC" w:rsidR="00FE6186" w:rsidRDefault="00FE6186" w:rsidP="00FE6186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可设置对组织架构的可见、完全控制权限</w:t>
      </w:r>
    </w:p>
    <w:p w14:paraId="1E22033E" w14:textId="40F4E079" w:rsidR="00FE6186" w:rsidRDefault="00FE6186" w:rsidP="00FE6186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可设置对应用的配置、发消息、完全控制权限</w:t>
      </w:r>
      <w:r w:rsidR="001327DB">
        <w:rPr>
          <w:noProof/>
        </w:rPr>
        <w:drawing>
          <wp:inline distT="0" distB="0" distL="0" distR="0" wp14:anchorId="310313D0" wp14:editId="7ECE0724">
            <wp:extent cx="5274310" cy="3308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471F" w14:textId="0143783F" w:rsidR="001327DB" w:rsidRDefault="001327DB" w:rsidP="001327DB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支持灵活的组织架构管理</w:t>
      </w:r>
      <w:r>
        <w:rPr>
          <w:noProof/>
        </w:rPr>
        <w:lastRenderedPageBreak/>
        <w:drawing>
          <wp:inline distT="0" distB="0" distL="0" distR="0" wp14:anchorId="1468AE34" wp14:editId="1A38FF1A">
            <wp:extent cx="5274310" cy="3245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908" w14:textId="5AD24D7D" w:rsidR="001327DB" w:rsidRDefault="001327DB" w:rsidP="001327DB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多种安全设定</w:t>
      </w:r>
    </w:p>
    <w:p w14:paraId="50F398AA" w14:textId="1BFC493C" w:rsidR="001327DB" w:rsidRDefault="001327DB" w:rsidP="001327DB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通讯录水印</w:t>
      </w:r>
    </w:p>
    <w:p w14:paraId="38924569" w14:textId="72A12C2D" w:rsidR="001327DB" w:rsidRDefault="001327DB" w:rsidP="001327DB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群聊水印</w:t>
      </w:r>
    </w:p>
    <w:p w14:paraId="2C28BC6D" w14:textId="52E2BE33" w:rsidR="001327DB" w:rsidRDefault="001327DB" w:rsidP="001327DB">
      <w:pPr>
        <w:pStyle w:val="a7"/>
        <w:numPr>
          <w:ilvl w:val="1"/>
          <w:numId w:val="4"/>
        </w:numPr>
        <w:ind w:firstLineChars="0"/>
        <w:jc w:val="left"/>
      </w:pPr>
      <w:r>
        <w:t>…</w:t>
      </w:r>
      <w:bookmarkStart w:id="0" w:name="_GoBack"/>
      <w:bookmarkEnd w:id="0"/>
    </w:p>
    <w:p w14:paraId="5BA67A0C" w14:textId="56315BEC" w:rsidR="009B603C" w:rsidRPr="009B603C" w:rsidRDefault="009B603C" w:rsidP="009B603C">
      <w:pPr>
        <w:pStyle w:val="a7"/>
        <w:ind w:left="840" w:firstLineChars="0" w:firstLine="0"/>
        <w:rPr>
          <w:rFonts w:hint="eastAsia"/>
        </w:rPr>
      </w:pPr>
    </w:p>
    <w:p w14:paraId="0C04D186" w14:textId="0CBB1FA6" w:rsidR="009B603C" w:rsidRDefault="009B603C" w:rsidP="009B603C"/>
    <w:p w14:paraId="01B9DF1A" w14:textId="77777777" w:rsidR="009B603C" w:rsidRPr="009B603C" w:rsidRDefault="009B603C" w:rsidP="009B603C">
      <w:pPr>
        <w:rPr>
          <w:rFonts w:hint="eastAsia"/>
        </w:rPr>
      </w:pPr>
    </w:p>
    <w:p w14:paraId="3FD5E988" w14:textId="0C6CDBC1" w:rsidR="00C44225" w:rsidRDefault="00C44225" w:rsidP="00C44225">
      <w:pPr>
        <w:jc w:val="left"/>
        <w:rPr>
          <w:rFonts w:hint="eastAsia"/>
        </w:rPr>
      </w:pPr>
      <w:r>
        <w:tab/>
      </w:r>
    </w:p>
    <w:p w14:paraId="36445C13" w14:textId="0E89FAC0" w:rsidR="0028109E" w:rsidRDefault="0028109E" w:rsidP="0028109E">
      <w:pPr>
        <w:pStyle w:val="a7"/>
        <w:ind w:left="420" w:firstLineChars="0" w:firstLine="0"/>
      </w:pPr>
    </w:p>
    <w:p w14:paraId="109123CB" w14:textId="77777777" w:rsidR="0028109E" w:rsidRDefault="0028109E" w:rsidP="0028109E">
      <w:pPr>
        <w:pStyle w:val="a7"/>
        <w:ind w:left="420" w:firstLineChars="0" w:firstLine="0"/>
        <w:rPr>
          <w:rFonts w:hint="eastAsia"/>
        </w:rPr>
      </w:pPr>
    </w:p>
    <w:p w14:paraId="5B40CDF6" w14:textId="16A9FAD4" w:rsidR="0028109E" w:rsidRDefault="0028109E" w:rsidP="0028109E">
      <w:pPr>
        <w:pStyle w:val="a7"/>
        <w:ind w:left="840" w:firstLineChars="0" w:firstLine="0"/>
        <w:rPr>
          <w:rFonts w:hint="eastAsia"/>
        </w:rPr>
      </w:pPr>
    </w:p>
    <w:sectPr w:rsidR="0028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C7AA" w14:textId="77777777" w:rsidR="00275139" w:rsidRDefault="00275139" w:rsidP="006542B3">
      <w:r>
        <w:separator/>
      </w:r>
    </w:p>
  </w:endnote>
  <w:endnote w:type="continuationSeparator" w:id="0">
    <w:p w14:paraId="0C0C3F1F" w14:textId="77777777" w:rsidR="00275139" w:rsidRDefault="00275139" w:rsidP="0065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8B566" w14:textId="77777777" w:rsidR="00275139" w:rsidRDefault="00275139" w:rsidP="006542B3">
      <w:r>
        <w:separator/>
      </w:r>
    </w:p>
  </w:footnote>
  <w:footnote w:type="continuationSeparator" w:id="0">
    <w:p w14:paraId="07E023B2" w14:textId="77777777" w:rsidR="00275139" w:rsidRDefault="00275139" w:rsidP="00654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641"/>
    <w:multiLevelType w:val="hybridMultilevel"/>
    <w:tmpl w:val="C80638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2C4F4E"/>
    <w:multiLevelType w:val="hybridMultilevel"/>
    <w:tmpl w:val="70D4F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077F7"/>
    <w:multiLevelType w:val="hybridMultilevel"/>
    <w:tmpl w:val="03121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9A1820"/>
    <w:multiLevelType w:val="hybridMultilevel"/>
    <w:tmpl w:val="C8063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FD"/>
    <w:rsid w:val="000736A7"/>
    <w:rsid w:val="001327DB"/>
    <w:rsid w:val="00275139"/>
    <w:rsid w:val="0028109E"/>
    <w:rsid w:val="00440B1F"/>
    <w:rsid w:val="004977E8"/>
    <w:rsid w:val="005E17CA"/>
    <w:rsid w:val="006542B3"/>
    <w:rsid w:val="00757720"/>
    <w:rsid w:val="009757FD"/>
    <w:rsid w:val="00984222"/>
    <w:rsid w:val="009B603C"/>
    <w:rsid w:val="00A250AE"/>
    <w:rsid w:val="00A40B3E"/>
    <w:rsid w:val="00C44225"/>
    <w:rsid w:val="00D5212F"/>
    <w:rsid w:val="00EF6B9A"/>
    <w:rsid w:val="00FD70C5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8F03B"/>
  <w15:chartTrackingRefBased/>
  <w15:docId w15:val="{5E7A8B99-E743-492E-9BCD-759526EE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4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2B3"/>
    <w:rPr>
      <w:sz w:val="18"/>
      <w:szCs w:val="18"/>
    </w:rPr>
  </w:style>
  <w:style w:type="paragraph" w:styleId="a7">
    <w:name w:val="List Paragraph"/>
    <w:basedOn w:val="a"/>
    <w:uiPriority w:val="34"/>
    <w:qFormat/>
    <w:rsid w:val="00440B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42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9</cp:revision>
  <dcterms:created xsi:type="dcterms:W3CDTF">2018-03-13T12:49:00Z</dcterms:created>
  <dcterms:modified xsi:type="dcterms:W3CDTF">2018-03-13T14:03:00Z</dcterms:modified>
</cp:coreProperties>
</file>