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C6D00" w14:textId="77777777" w:rsidR="00155933" w:rsidRDefault="00155933" w:rsidP="00155933">
      <w:pPr>
        <w:pStyle w:val="Title"/>
      </w:pPr>
      <w:bookmarkStart w:id="0" w:name="_Toc494661484"/>
      <w:r w:rsidRPr="00155933">
        <w:rPr>
          <w:color w:val="FF0000"/>
        </w:rPr>
        <w:t xml:space="preserve">VBCS Training Lab 01 </w:t>
      </w:r>
      <w:r>
        <w:rPr>
          <w:color w:val="FF0000"/>
        </w:rPr>
        <w:br/>
      </w:r>
      <w:r w:rsidRPr="00155933">
        <w:rPr>
          <w:color w:val="FF0000"/>
        </w:rPr>
        <w:t>Building Your First Application</w:t>
      </w:r>
    </w:p>
    <w:p w14:paraId="449E8E1D" w14:textId="77777777" w:rsidR="00155933" w:rsidRPr="00E45399" w:rsidRDefault="00155933" w:rsidP="00155933">
      <w:pPr>
        <w:pStyle w:val="Heading1"/>
      </w:pPr>
      <w:r>
        <w:t>I</w:t>
      </w:r>
      <w:r w:rsidRPr="00FC0095">
        <w:t>ntroduction</w:t>
      </w:r>
      <w:bookmarkEnd w:id="0"/>
    </w:p>
    <w:p w14:paraId="11BEC4C8" w14:textId="77777777" w:rsidR="00155933" w:rsidRDefault="00155933" w:rsidP="00155933">
      <w:pPr>
        <w:pStyle w:val="OBodyText"/>
      </w:pPr>
      <w:r>
        <w:t>Visual Builder Cloud Service (VBCS) allows you to r</w:t>
      </w:r>
      <w:r w:rsidRPr="00762A60">
        <w:t>apidly create and host engaging business applications with a visual development environment right from the comfort of your browser.</w:t>
      </w:r>
    </w:p>
    <w:p w14:paraId="5E8FE2C1" w14:textId="77777777" w:rsidR="00155933" w:rsidRDefault="00155933" w:rsidP="00155933">
      <w:pPr>
        <w:pStyle w:val="OBodyText"/>
      </w:pPr>
      <w:r w:rsidRPr="008775E3">
        <w:t xml:space="preserve">In this hands-on-lab, we </w:t>
      </w:r>
      <w:r>
        <w:t>run through the basics of building a CRUD UI over a set of Business Objects that are already defined.</w:t>
      </w:r>
      <w:r w:rsidRPr="008775E3">
        <w:t xml:space="preserve">  </w:t>
      </w:r>
    </w:p>
    <w:p w14:paraId="50FAE57F" w14:textId="77777777" w:rsidR="00155933" w:rsidRDefault="00155933" w:rsidP="00155933">
      <w:pPr>
        <w:pStyle w:val="OBodyText"/>
      </w:pPr>
      <w:r>
        <w:rPr>
          <w:noProof/>
        </w:rPr>
        <w:drawing>
          <wp:inline distT="0" distB="0" distL="0" distR="0" wp14:anchorId="4B19D6B6" wp14:editId="394ED7F6">
            <wp:extent cx="5470525" cy="2226310"/>
            <wp:effectExtent l="0" t="0" r="0" b="8890"/>
            <wp:docPr id="16" name="Picture 16" descr="../Screenshots/Screen%20Shot%202018-02-13%20at%203.17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shots/Screen%20Shot%202018-02-13%20at%203.17.55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31BBE" w14:textId="77777777" w:rsidR="00155933" w:rsidRDefault="00155933" w:rsidP="00155933">
      <w:pPr>
        <w:pStyle w:val="OBodyText"/>
      </w:pPr>
      <w:r>
        <w:tab/>
      </w:r>
      <w:r>
        <w:rPr>
          <w:noProof/>
        </w:rPr>
        <w:drawing>
          <wp:inline distT="0" distB="0" distL="0" distR="0" wp14:anchorId="20BFDC06" wp14:editId="7B689BFB">
            <wp:extent cx="5446395" cy="2289810"/>
            <wp:effectExtent l="0" t="0" r="0" b="0"/>
            <wp:docPr id="17" name="Picture 17" descr="../Screenshots/Screen%20Shot%202018-02-13%20at%203.18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shots/Screen%20Shot%202018-02-13%20at%203.18.4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235C" w14:textId="77777777" w:rsidR="00155933" w:rsidRDefault="00155933" w:rsidP="00155933">
      <w:pPr>
        <w:pStyle w:val="OBodyText"/>
      </w:pPr>
    </w:p>
    <w:p w14:paraId="64356A5E" w14:textId="77777777" w:rsidR="00155933" w:rsidRDefault="00155933" w:rsidP="00155933">
      <w:pPr>
        <w:pStyle w:val="OBodyText"/>
      </w:pPr>
    </w:p>
    <w:p w14:paraId="703E9234" w14:textId="77777777" w:rsidR="00155933" w:rsidRDefault="00155933" w:rsidP="00155933">
      <w:pPr>
        <w:pStyle w:val="OBodyText"/>
      </w:pPr>
    </w:p>
    <w:p w14:paraId="2B7BD0F9" w14:textId="77777777" w:rsidR="00155933" w:rsidRDefault="00155933" w:rsidP="00155933">
      <w:pPr>
        <w:pStyle w:val="OBodyText"/>
      </w:pPr>
    </w:p>
    <w:p w14:paraId="480CB281" w14:textId="77777777" w:rsidR="00155933" w:rsidRDefault="00155933" w:rsidP="00155933">
      <w:pPr>
        <w:pStyle w:val="OBodyText"/>
      </w:pPr>
    </w:p>
    <w:p w14:paraId="2A28D4BC" w14:textId="77777777" w:rsidR="00155933" w:rsidRDefault="00155933" w:rsidP="00155933">
      <w:pPr>
        <w:pStyle w:val="OBodyText"/>
      </w:pPr>
    </w:p>
    <w:p w14:paraId="7B75E9EA" w14:textId="77777777" w:rsidR="00155933" w:rsidRDefault="00155933" w:rsidP="00155933">
      <w:pPr>
        <w:pStyle w:val="Heading1"/>
      </w:pPr>
      <w:bookmarkStart w:id="1" w:name="_Toc494661485"/>
      <w:r>
        <w:lastRenderedPageBreak/>
        <w:t>Hands on Lab Instructions</w:t>
      </w:r>
      <w:bookmarkEnd w:id="1"/>
    </w:p>
    <w:p w14:paraId="759BA9FE" w14:textId="77777777" w:rsidR="00155933" w:rsidRDefault="00155933" w:rsidP="00155933">
      <w:pPr>
        <w:pStyle w:val="Heading2"/>
      </w:pPr>
      <w:bookmarkStart w:id="2" w:name="_Toc494661486"/>
      <w:r w:rsidRPr="005B3E5C">
        <w:t>Creating a Web Application</w:t>
      </w:r>
      <w:bookmarkEnd w:id="2"/>
    </w:p>
    <w:p w14:paraId="29BB3AC3" w14:textId="1E5BE2C6" w:rsidR="002472F6" w:rsidRPr="002472F6" w:rsidRDefault="002472F6" w:rsidP="002472F6">
      <w:r>
        <w:t xml:space="preserve">First let’s import a project that already has an object model for a university’s course catalog. </w:t>
      </w:r>
    </w:p>
    <w:p w14:paraId="6FD57C5E" w14:textId="77777777" w:rsidR="00155933" w:rsidRDefault="00155933" w:rsidP="00155933"/>
    <w:p w14:paraId="6C110F2B" w14:textId="77777777" w:rsidR="00155933" w:rsidRDefault="00155933" w:rsidP="00155933">
      <w:pPr>
        <w:pStyle w:val="ONumber"/>
        <w:ind w:left="360" w:hanging="360"/>
      </w:pPr>
      <w:r>
        <w:t xml:space="preserve">Login to your VBCS instance. </w:t>
      </w:r>
    </w:p>
    <w:p w14:paraId="657FC98C" w14:textId="77777777" w:rsidR="00155933" w:rsidRDefault="00155933" w:rsidP="00155933">
      <w:pPr>
        <w:pStyle w:val="ONumber"/>
        <w:ind w:left="360" w:hanging="360"/>
      </w:pPr>
      <w:r>
        <w:t xml:space="preserve">Click Import </w:t>
      </w:r>
    </w:p>
    <w:p w14:paraId="7263F379" w14:textId="77777777" w:rsidR="00155933" w:rsidRPr="0035024E" w:rsidRDefault="00155933" w:rsidP="00155933">
      <w:pPr>
        <w:pStyle w:val="ONumber"/>
        <w:ind w:left="360" w:hanging="360"/>
      </w:pPr>
      <w:r>
        <w:t>Drag and drop VBCS-Lab01.zip into the dialog box</w:t>
      </w:r>
    </w:p>
    <w:p w14:paraId="7F804D35" w14:textId="3A35EBB8" w:rsidR="00155933" w:rsidRDefault="00155933" w:rsidP="00155933">
      <w:pPr>
        <w:pStyle w:val="ONumber"/>
        <w:ind w:left="360" w:hanging="360"/>
      </w:pPr>
      <w:r>
        <w:t xml:space="preserve">Append your username to the Application ID </w:t>
      </w:r>
      <w:r w:rsidR="003657F2">
        <w:t xml:space="preserve">to make it unique – i.e. </w:t>
      </w:r>
      <w:r w:rsidR="00982F33">
        <w:t>VBCSLab01</w:t>
      </w:r>
      <w:r>
        <w:t>-</w:t>
      </w:r>
      <w:r>
        <w:rPr>
          <w:i/>
        </w:rPr>
        <w:t>MyName</w:t>
      </w:r>
      <w:bookmarkStart w:id="3" w:name="_GoBack"/>
      <w:bookmarkEnd w:id="3"/>
    </w:p>
    <w:p w14:paraId="781EEBF4" w14:textId="77777777" w:rsidR="00155933" w:rsidRDefault="00155933" w:rsidP="00155933">
      <w:pPr>
        <w:pStyle w:val="ONumber"/>
        <w:ind w:left="360" w:hanging="360"/>
      </w:pPr>
      <w:r>
        <w:t>Click Finish</w:t>
      </w:r>
    </w:p>
    <w:p w14:paraId="554ED9AA" w14:textId="77777777" w:rsidR="00155933" w:rsidRDefault="00155933" w:rsidP="00155933">
      <w:pPr>
        <w:ind w:left="360" w:hanging="360"/>
      </w:pPr>
    </w:p>
    <w:p w14:paraId="4D01297F" w14:textId="77777777" w:rsidR="00155933" w:rsidRDefault="00155933" w:rsidP="00155933">
      <w:pPr>
        <w:pStyle w:val="Heading3"/>
        <w:ind w:left="360" w:hanging="360"/>
      </w:pPr>
      <w:r>
        <w:t>Adding a Table of Courses</w:t>
      </w:r>
    </w:p>
    <w:p w14:paraId="40A1C5B4" w14:textId="77777777" w:rsidR="00155933" w:rsidRDefault="00155933" w:rsidP="00155933">
      <w:pPr>
        <w:ind w:left="360" w:hanging="360"/>
        <w:rPr>
          <w:b/>
        </w:rPr>
      </w:pPr>
    </w:p>
    <w:p w14:paraId="192A58B2" w14:textId="77777777" w:rsidR="00155933" w:rsidRDefault="00155933" w:rsidP="00155933">
      <w:pPr>
        <w:pStyle w:val="ONumber"/>
        <w:ind w:left="360" w:hanging="360"/>
      </w:pPr>
      <w:r>
        <w:t>In the left panel under Web Apps, double-click start</w:t>
      </w:r>
      <w:r>
        <w:br/>
      </w:r>
      <w:r>
        <w:rPr>
          <w:noProof/>
        </w:rPr>
        <w:drawing>
          <wp:inline distT="0" distB="0" distL="0" distR="0" wp14:anchorId="7734E929" wp14:editId="43E1C933">
            <wp:extent cx="1328683" cy="915836"/>
            <wp:effectExtent l="0" t="0" r="0" b="0"/>
            <wp:docPr id="18" name="Picture 18" descr="../Screenshots/Screen%20Shot%202018-02-13%20at%203.08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shots/Screen%20Shot%202018-02-13%20at%203.08.07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629" cy="92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5106" w14:textId="77777777" w:rsidR="00155933" w:rsidRDefault="00155933" w:rsidP="00155933">
      <w:pPr>
        <w:pStyle w:val="ONumber"/>
        <w:ind w:left="360" w:hanging="360"/>
      </w:pPr>
      <w:r>
        <w:t>Drag a Table component onto the page</w:t>
      </w:r>
    </w:p>
    <w:p w14:paraId="7CC61B08" w14:textId="77777777" w:rsidR="00155933" w:rsidRDefault="00155933" w:rsidP="00155933">
      <w:pPr>
        <w:pStyle w:val="ONumber"/>
        <w:ind w:left="360" w:hanging="360"/>
      </w:pPr>
      <w:r>
        <w:t>In the Property Inspector, click Add Data.</w:t>
      </w:r>
      <w:r>
        <w:br/>
      </w:r>
      <w:r>
        <w:rPr>
          <w:noProof/>
        </w:rPr>
        <w:drawing>
          <wp:inline distT="0" distB="0" distL="0" distR="0" wp14:anchorId="47F07461" wp14:editId="6EAD98AF">
            <wp:extent cx="2146300" cy="1071410"/>
            <wp:effectExtent l="0" t="0" r="0" b="0"/>
            <wp:docPr id="20" name="Picture 20" descr="../Screenshots/Screen%20Shot%202018-02-13%20at%203.08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shots/Screen%20Shot%202018-02-13%20at%203.08.30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235" cy="109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0986" w14:textId="77777777" w:rsidR="00155933" w:rsidRDefault="00155933" w:rsidP="00155933">
      <w:pPr>
        <w:pStyle w:val="ONumber"/>
        <w:ind w:left="360" w:hanging="360"/>
      </w:pPr>
      <w:r>
        <w:t xml:space="preserve">In the wizard, select Business Objects &gt; Courses &gt; </w:t>
      </w:r>
      <w:proofErr w:type="spellStart"/>
      <w:r>
        <w:t>getall_Course</w:t>
      </w:r>
      <w:proofErr w:type="spellEnd"/>
      <w:r>
        <w:t>. Click Next</w:t>
      </w:r>
      <w:r>
        <w:br/>
      </w:r>
      <w:r>
        <w:rPr>
          <w:noProof/>
        </w:rPr>
        <w:drawing>
          <wp:inline distT="0" distB="0" distL="0" distR="0" wp14:anchorId="14C75D8D" wp14:editId="3F5C93F5">
            <wp:extent cx="1832888" cy="1914553"/>
            <wp:effectExtent l="0" t="0" r="0" b="0"/>
            <wp:docPr id="26" name="Picture 26" descr="../Screenshots/Screen%20Shot%202018-02-13%20at%203.09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Screenshots/Screen%20Shot%202018-02-13%20at%203.09.46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218" cy="191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25130" w14:textId="77777777" w:rsidR="00155933" w:rsidRDefault="00155933" w:rsidP="00155933">
      <w:pPr>
        <w:pStyle w:val="ONumber"/>
        <w:ind w:left="360" w:hanging="360"/>
      </w:pPr>
      <w:r>
        <w:t xml:space="preserve">Select title, credits, and </w:t>
      </w:r>
      <w:proofErr w:type="spellStart"/>
      <w:r>
        <w:t>courseNumber</w:t>
      </w:r>
      <w:proofErr w:type="spellEnd"/>
      <w:r>
        <w:t xml:space="preserve"> from the Endpoint Structure. Rearrange as shown below and click Next. </w:t>
      </w:r>
      <w:r>
        <w:br/>
      </w:r>
      <w:r>
        <w:rPr>
          <w:noProof/>
        </w:rPr>
        <w:drawing>
          <wp:inline distT="0" distB="0" distL="0" distR="0" wp14:anchorId="5DA4FE83" wp14:editId="1DC4BFA2">
            <wp:extent cx="5478145" cy="1939925"/>
            <wp:effectExtent l="0" t="0" r="8255" b="0"/>
            <wp:docPr id="896" name="Picture 896" descr="../../Screenshots/Screen%20Shot%202018-02-13%20at%203.10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reenshots/Screen%20Shot%202018-02-13%20at%203.10.17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93C6" w14:textId="77777777" w:rsidR="00155933" w:rsidRDefault="00155933" w:rsidP="00155933">
      <w:pPr>
        <w:pStyle w:val="ONumber"/>
        <w:ind w:left="360" w:hanging="360"/>
      </w:pPr>
      <w:r>
        <w:t>Click Finish. The table is populated with data.</w:t>
      </w:r>
    </w:p>
    <w:p w14:paraId="7B1EFE00" w14:textId="21810136" w:rsidR="00155933" w:rsidRDefault="002472F6" w:rsidP="00155933">
      <w:pPr>
        <w:pStyle w:val="ONumbe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C0A8BF5" wp14:editId="35B65AB6">
            <wp:extent cx="5419787" cy="2730766"/>
            <wp:effectExtent l="0" t="0" r="0" b="12700"/>
            <wp:docPr id="1" name="Picture 1" descr="../../Screenshots/Screen%20Shot%202018-03-01%20at%209.06.2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shots/Screen%20Shot%202018-03-01%20at%209.06.26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822" cy="273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357E" w14:textId="60D7EBD8" w:rsidR="00155933" w:rsidRDefault="002472F6" w:rsidP="00155933">
      <w:pPr>
        <w:pStyle w:val="Heading3"/>
        <w:ind w:left="360" w:hanging="360"/>
      </w:pPr>
      <w:r>
        <w:t>Add an</w:t>
      </w:r>
      <w:r w:rsidR="00155933">
        <w:t xml:space="preserve"> Edit Page</w:t>
      </w:r>
    </w:p>
    <w:p w14:paraId="69280766" w14:textId="77777777" w:rsidR="00155933" w:rsidRDefault="00155933" w:rsidP="00155933">
      <w:pPr>
        <w:ind w:left="360" w:hanging="360"/>
        <w:rPr>
          <w:b/>
        </w:rPr>
      </w:pPr>
    </w:p>
    <w:p w14:paraId="3FB0D229" w14:textId="77777777" w:rsidR="00155933" w:rsidRDefault="00155933" w:rsidP="00155933">
      <w:pPr>
        <w:pStyle w:val="ONumber"/>
        <w:ind w:left="360" w:hanging="360"/>
      </w:pPr>
      <w:r>
        <w:t>Select the table again. In the Property Inspector click Add Edit Page</w:t>
      </w:r>
    </w:p>
    <w:p w14:paraId="7D7B3D44" w14:textId="77777777" w:rsidR="00155933" w:rsidRDefault="00155933" w:rsidP="00155933">
      <w:pPr>
        <w:pStyle w:val="ONumber"/>
        <w:ind w:left="360" w:hanging="360"/>
      </w:pPr>
      <w:r>
        <w:t xml:space="preserve">Leave </w:t>
      </w:r>
      <w:proofErr w:type="spellStart"/>
      <w:r>
        <w:t>get_Course</w:t>
      </w:r>
      <w:proofErr w:type="spellEnd"/>
      <w:r>
        <w:t xml:space="preserve"> selected as the Read endpoint and click Next.</w:t>
      </w:r>
    </w:p>
    <w:p w14:paraId="7BEA59C1" w14:textId="77777777" w:rsidR="00155933" w:rsidRDefault="00155933" w:rsidP="00155933">
      <w:pPr>
        <w:pStyle w:val="ONumber"/>
        <w:ind w:left="360" w:hanging="360"/>
      </w:pPr>
      <w:r>
        <w:t xml:space="preserve">Leave </w:t>
      </w:r>
      <w:proofErr w:type="spellStart"/>
      <w:r>
        <w:t>update_Course</w:t>
      </w:r>
      <w:proofErr w:type="spellEnd"/>
      <w:r>
        <w:t xml:space="preserve"> selected as the Update endpoint and click Next</w:t>
      </w:r>
    </w:p>
    <w:p w14:paraId="68822B49" w14:textId="77777777" w:rsidR="00155933" w:rsidRDefault="00155933" w:rsidP="00155933">
      <w:pPr>
        <w:pStyle w:val="ONumber"/>
        <w:ind w:left="360" w:hanging="360"/>
      </w:pPr>
      <w:r>
        <w:t xml:space="preserve">Select title, credits, and </w:t>
      </w:r>
      <w:proofErr w:type="spellStart"/>
      <w:r>
        <w:t>courseNumber</w:t>
      </w:r>
      <w:proofErr w:type="spellEnd"/>
      <w:r>
        <w:t xml:space="preserve"> under Select Fields. Click Finish. </w:t>
      </w:r>
    </w:p>
    <w:p w14:paraId="64C37831" w14:textId="77777777" w:rsidR="00155933" w:rsidRDefault="00155933" w:rsidP="008C2E16">
      <w:pPr>
        <w:pStyle w:val="ONumber"/>
        <w:ind w:left="360" w:hanging="360"/>
      </w:pPr>
      <w:r>
        <w:t xml:space="preserve">Switch the Page Designer into Live Mode. </w:t>
      </w:r>
      <w:r>
        <w:br/>
      </w:r>
      <w:r>
        <w:rPr>
          <w:noProof/>
        </w:rPr>
        <w:drawing>
          <wp:inline distT="0" distB="0" distL="0" distR="0" wp14:anchorId="4E4CC746" wp14:editId="7285AF74">
            <wp:extent cx="840105" cy="342253"/>
            <wp:effectExtent l="0" t="0" r="0" b="0"/>
            <wp:docPr id="898" name="Picture 898" descr="../../Screenshots/Screen%20Shot%202018-02-13%20at%203.16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Screenshots/Screen%20Shot%202018-02-13%20at%203.16.17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487" cy="36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E67D" w14:textId="77777777" w:rsidR="00155933" w:rsidRDefault="00155933" w:rsidP="008C2E16">
      <w:pPr>
        <w:pStyle w:val="ONumber"/>
        <w:ind w:left="360" w:hanging="360"/>
      </w:pPr>
      <w:r>
        <w:t>Select a row in the Courses table and click Edit Courses. The Edit page opens in another tab.</w:t>
      </w:r>
      <w:r>
        <w:br/>
      </w:r>
      <w:r>
        <w:rPr>
          <w:noProof/>
        </w:rPr>
        <w:drawing>
          <wp:inline distT="0" distB="0" distL="0" distR="0" wp14:anchorId="0DA8EBFB" wp14:editId="2471B2F5">
            <wp:extent cx="5478145" cy="3347720"/>
            <wp:effectExtent l="0" t="0" r="8255" b="5080"/>
            <wp:docPr id="900" name="Picture 900" descr="../../Screenshots/Screen%20Shot%202018-02-13%20at%203.23.0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Screenshots/Screen%20Shot%202018-02-13%20at%203.23.03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1875" w14:textId="77777777" w:rsidR="00155933" w:rsidRPr="004A783F" w:rsidRDefault="00155933" w:rsidP="00155933">
      <w:pPr>
        <w:pStyle w:val="Heading1"/>
      </w:pPr>
      <w:bookmarkStart w:id="4" w:name="_Toc494661497"/>
      <w:r>
        <w:t>Conclusion</w:t>
      </w:r>
      <w:bookmarkEnd w:id="4"/>
    </w:p>
    <w:p w14:paraId="2C28328C" w14:textId="77777777" w:rsidR="00155933" w:rsidRDefault="00155933" w:rsidP="00155933">
      <w:pPr>
        <w:pStyle w:val="OBodyText"/>
      </w:pPr>
      <w:r>
        <w:t>Oracle Visual Builder Cloud Service is one of the fastest ways to develop and deploy an application to nearly any platform.  Whether you are a seasoned application developer or have no technical background at all, VBCS gives you the ability to work with and share data more efficiently than ever before.</w:t>
      </w:r>
    </w:p>
    <w:p w14:paraId="1D27E9DF" w14:textId="77777777" w:rsidR="00155933" w:rsidRDefault="00155933" w:rsidP="00155933">
      <w:pPr>
        <w:pStyle w:val="OBodyText"/>
      </w:pPr>
      <w:r>
        <w:t>Be sure to visit the Oracle VBCS web site to get the latest details about this revolutionary application development tool and many other Oracle Cloud offerings.</w:t>
      </w:r>
    </w:p>
    <w:p w14:paraId="1F43CEA7" w14:textId="77777777" w:rsidR="00155933" w:rsidRDefault="00982F33" w:rsidP="00155933">
      <w:pPr>
        <w:pStyle w:val="OBodyText"/>
      </w:pPr>
      <w:hyperlink r:id="rId14" w:history="1">
        <w:r w:rsidR="00155933" w:rsidRPr="00FC4DA8">
          <w:rPr>
            <w:rStyle w:val="Hyperlink"/>
          </w:rPr>
          <w:t>https://cloud.oracle.com/visual-builder</w:t>
        </w:r>
      </w:hyperlink>
    </w:p>
    <w:p w14:paraId="075BB0D1" w14:textId="77777777" w:rsidR="00F66795" w:rsidRDefault="00982F33"/>
    <w:sectPr w:rsidR="00F66795" w:rsidSect="00A43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33E"/>
    <w:multiLevelType w:val="multilevel"/>
    <w:tmpl w:val="469092D0"/>
    <w:styleLink w:val="ONumberList"/>
    <w:lvl w:ilvl="0">
      <w:start w:val="1"/>
      <w:numFmt w:val="decimal"/>
      <w:pStyle w:val="ONumber"/>
      <w:lvlText w:val="%1."/>
      <w:lvlJc w:val="left"/>
      <w:pPr>
        <w:ind w:left="720" w:hanging="360"/>
      </w:pPr>
      <w:rPr>
        <w:rFonts w:ascii="Arial" w:hAnsi="Arial" w:hint="default"/>
        <w:sz w:val="17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6DBF7DD5"/>
    <w:multiLevelType w:val="multilevel"/>
    <w:tmpl w:val="469092D0"/>
    <w:numStyleLink w:val="ONumberList"/>
  </w:abstractNum>
  <w:num w:numId="1">
    <w:abstractNumId w:val="0"/>
  </w:num>
  <w:num w:numId="2">
    <w:abstractNumId w:val="1"/>
    <w:lvlOverride w:ilvl="0">
      <w:lvl w:ilvl="0">
        <w:start w:val="1"/>
        <w:numFmt w:val="decimal"/>
        <w:pStyle w:val="ONumber"/>
        <w:lvlText w:val="%1."/>
        <w:lvlJc w:val="left"/>
        <w:pPr>
          <w:ind w:left="540" w:hanging="360"/>
        </w:pPr>
        <w:rPr>
          <w:rFonts w:ascii="Arial" w:hAnsi="Arial" w:hint="default"/>
          <w:sz w:val="17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33"/>
    <w:rsid w:val="00155933"/>
    <w:rsid w:val="002472F6"/>
    <w:rsid w:val="003657F2"/>
    <w:rsid w:val="00915DC8"/>
    <w:rsid w:val="00982F33"/>
    <w:rsid w:val="00A43F43"/>
    <w:rsid w:val="00E2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70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155933"/>
    <w:rPr>
      <w:rFonts w:ascii="Arial" w:hAnsi="Arial" w:cs="Arial"/>
      <w:color w:val="000000"/>
      <w:sz w:val="17"/>
      <w:szCs w:val="18"/>
    </w:rPr>
  </w:style>
  <w:style w:type="paragraph" w:styleId="Heading1">
    <w:name w:val="heading 1"/>
    <w:basedOn w:val="OBodyText"/>
    <w:next w:val="Heading2"/>
    <w:link w:val="Heading1Char"/>
    <w:uiPriority w:val="6"/>
    <w:qFormat/>
    <w:rsid w:val="00155933"/>
    <w:pPr>
      <w:spacing w:before="400" w:after="60" w:line="260" w:lineRule="exact"/>
      <w:contextualSpacing/>
      <w:textAlignment w:val="bottom"/>
      <w:outlineLvl w:val="0"/>
    </w:pPr>
    <w:rPr>
      <w:color w:val="F80000"/>
      <w:spacing w:val="3"/>
      <w:sz w:val="23"/>
    </w:rPr>
  </w:style>
  <w:style w:type="paragraph" w:styleId="Heading2">
    <w:name w:val="heading 2"/>
    <w:basedOn w:val="OBodyText"/>
    <w:next w:val="OBodyText"/>
    <w:link w:val="Heading2Char"/>
    <w:uiPriority w:val="9"/>
    <w:qFormat/>
    <w:rsid w:val="00155933"/>
    <w:pPr>
      <w:spacing w:before="240" w:after="60" w:line="220" w:lineRule="exact"/>
      <w:textAlignment w:val="bottom"/>
      <w:outlineLvl w:val="1"/>
    </w:pPr>
    <w:rPr>
      <w:rFonts w:eastAsia="Calibri"/>
      <w:sz w:val="19"/>
    </w:rPr>
  </w:style>
  <w:style w:type="paragraph" w:styleId="Heading3">
    <w:name w:val="heading 3"/>
    <w:basedOn w:val="OBodyText"/>
    <w:next w:val="OBodyText"/>
    <w:link w:val="Heading3Char"/>
    <w:uiPriority w:val="9"/>
    <w:qFormat/>
    <w:rsid w:val="00155933"/>
    <w:pPr>
      <w:spacing w:before="120" w:after="60" w:line="240" w:lineRule="atLeast"/>
      <w:outlineLvl w:val="2"/>
    </w:pPr>
    <w:rPr>
      <w:rFonts w:ascii="Arial Bold" w:eastAsia="Calibri" w:hAnsi="Arial Bold"/>
      <w:color w:val="FFC000" w:themeColor="accent4"/>
      <w:kern w:val="1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155933"/>
    <w:rPr>
      <w:rFonts w:ascii="Arial" w:hAnsi="Arial" w:cs="Arial"/>
      <w:color w:val="F80000"/>
      <w:spacing w:val="3"/>
      <w:sz w:val="23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55933"/>
    <w:rPr>
      <w:rFonts w:ascii="Arial" w:eastAsia="Calibri" w:hAnsi="Arial" w:cs="Arial"/>
      <w:color w:val="000000"/>
      <w:spacing w:val="-1"/>
      <w:sz w:val="19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55933"/>
    <w:rPr>
      <w:rFonts w:ascii="Arial Bold" w:eastAsia="Calibri" w:hAnsi="Arial Bold" w:cs="Arial"/>
      <w:color w:val="FFC000" w:themeColor="accent4"/>
      <w:spacing w:val="-1"/>
      <w:kern w:val="16"/>
      <w:sz w:val="17"/>
      <w:szCs w:val="17"/>
    </w:rPr>
  </w:style>
  <w:style w:type="paragraph" w:customStyle="1" w:styleId="OBodyText">
    <w:name w:val="O.BodyText"/>
    <w:basedOn w:val="Normal"/>
    <w:link w:val="OBodyTextChar"/>
    <w:qFormat/>
    <w:rsid w:val="00155933"/>
    <w:pPr>
      <w:autoSpaceDE w:val="0"/>
      <w:autoSpaceDN w:val="0"/>
      <w:adjustRightInd w:val="0"/>
      <w:spacing w:after="120" w:line="260" w:lineRule="atLeast"/>
      <w:textAlignment w:val="center"/>
    </w:pPr>
    <w:rPr>
      <w:spacing w:val="-1"/>
    </w:rPr>
  </w:style>
  <w:style w:type="character" w:customStyle="1" w:styleId="OBodyTextChar">
    <w:name w:val="O.BodyText Char"/>
    <w:basedOn w:val="DefaultParagraphFont"/>
    <w:link w:val="OBodyText"/>
    <w:rsid w:val="00155933"/>
    <w:rPr>
      <w:rFonts w:ascii="Arial" w:hAnsi="Arial" w:cs="Arial"/>
      <w:color w:val="000000"/>
      <w:spacing w:val="-1"/>
      <w:sz w:val="17"/>
      <w:szCs w:val="18"/>
    </w:rPr>
  </w:style>
  <w:style w:type="numbering" w:customStyle="1" w:styleId="ONumberList">
    <w:name w:val="O.NumberList"/>
    <w:uiPriority w:val="99"/>
    <w:rsid w:val="00155933"/>
    <w:pPr>
      <w:numPr>
        <w:numId w:val="1"/>
      </w:numPr>
    </w:pPr>
  </w:style>
  <w:style w:type="paragraph" w:customStyle="1" w:styleId="ONumber">
    <w:name w:val="O.Number"/>
    <w:basedOn w:val="Normal"/>
    <w:link w:val="ONumberChar"/>
    <w:uiPriority w:val="7"/>
    <w:qFormat/>
    <w:rsid w:val="00155933"/>
    <w:pPr>
      <w:numPr>
        <w:numId w:val="2"/>
      </w:numPr>
      <w:autoSpaceDE w:val="0"/>
      <w:autoSpaceDN w:val="0"/>
      <w:adjustRightInd w:val="0"/>
      <w:spacing w:after="60" w:line="220" w:lineRule="atLeast"/>
      <w:ind w:left="180" w:hanging="180"/>
      <w:textAlignment w:val="center"/>
    </w:pPr>
    <w:rPr>
      <w:spacing w:val="-1"/>
    </w:rPr>
  </w:style>
  <w:style w:type="character" w:customStyle="1" w:styleId="ONumberChar">
    <w:name w:val="O.Number Char"/>
    <w:basedOn w:val="DefaultParagraphFont"/>
    <w:link w:val="ONumber"/>
    <w:uiPriority w:val="7"/>
    <w:rsid w:val="00155933"/>
    <w:rPr>
      <w:rFonts w:ascii="Arial" w:hAnsi="Arial" w:cs="Arial"/>
      <w:color w:val="000000"/>
      <w:spacing w:val="-1"/>
      <w:sz w:val="17"/>
      <w:szCs w:val="18"/>
    </w:rPr>
  </w:style>
  <w:style w:type="character" w:styleId="Hyperlink">
    <w:name w:val="Hyperlink"/>
    <w:basedOn w:val="DefaultParagraphFont"/>
    <w:uiPriority w:val="99"/>
    <w:unhideWhenUsed/>
    <w:rsid w:val="0015593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593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9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s://cloud.oracle.com/visual-builder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320</Words>
  <Characters>1827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Introduction</vt:lpstr>
      <vt:lpstr>Hands on Lab Instructions</vt:lpstr>
      <vt:lpstr>    Creating a Web Application</vt:lpstr>
      <vt:lpstr>        Adding a Table of Courses</vt:lpstr>
      <vt:lpstr>        Add and Edit Page</vt:lpstr>
      <vt:lpstr>Conclusion</vt:lpstr>
    </vt:vector>
  </TitlesOfParts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Ceccarelli</dc:creator>
  <cp:keywords/>
  <dc:description/>
  <cp:lastModifiedBy>John Ceccarelli</cp:lastModifiedBy>
  <cp:revision>4</cp:revision>
  <dcterms:created xsi:type="dcterms:W3CDTF">2018-02-15T23:02:00Z</dcterms:created>
  <dcterms:modified xsi:type="dcterms:W3CDTF">2018-03-01T17:16:00Z</dcterms:modified>
</cp:coreProperties>
</file>