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B216F8">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B216F8">
      <w:pPr>
        <w:contextualSpacing/>
        <w:jc w:val="center"/>
        <w:rPr>
          <w:lang w:val="fr-CA"/>
        </w:rPr>
      </w:pPr>
      <w:r w:rsidRPr="00B216F8">
        <w:rPr>
          <w:lang w:val="fr-CA"/>
        </w:rPr>
        <w:t>Alexandre Picard-Lemieux</w:t>
      </w:r>
      <w:r>
        <w:rPr>
          <w:lang w:val="fr-CA"/>
        </w:rPr>
        <w:t xml:space="preserve"> (111 103 625)</w:t>
      </w:r>
    </w:p>
    <w:p w:rsidR="00B216F8" w:rsidRDefault="00B216F8" w:rsidP="00B216F8">
      <w:pPr>
        <w:contextualSpacing/>
        <w:jc w:val="center"/>
        <w:rPr>
          <w:lang w:val="fr-CA"/>
        </w:rPr>
      </w:pPr>
      <w:r w:rsidRPr="00B216F8">
        <w:rPr>
          <w:lang w:val="fr-CA"/>
        </w:rPr>
        <w:t>Gabriel Legault</w:t>
      </w:r>
      <w:r>
        <w:rPr>
          <w:lang w:val="fr-CA"/>
        </w:rPr>
        <w:t xml:space="preserve"> ()</w:t>
      </w:r>
    </w:p>
    <w:p w:rsidR="00B216F8" w:rsidRPr="00B216F8" w:rsidRDefault="00B216F8" w:rsidP="00B216F8">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Intelligence artificielle I</w:t>
      </w:r>
    </w:p>
    <w:p w:rsidR="001D263D" w:rsidRDefault="001D263D" w:rsidP="00151BFB">
      <w:pPr>
        <w:contextualSpacing/>
        <w:jc w:val="center"/>
        <w:rPr>
          <w:lang w:val="fr-CA"/>
        </w:rPr>
      </w:pPr>
      <w:r>
        <w:rPr>
          <w:lang w:val="fr-CA"/>
        </w:rPr>
        <w:t>IFT-2003</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B216F8" w:rsidP="00151BFB">
      <w:pPr>
        <w:contextualSpacing/>
        <w:jc w:val="center"/>
        <w:rPr>
          <w:lang w:val="fr-CA"/>
        </w:rPr>
      </w:pPr>
      <w:r>
        <w:rPr>
          <w:lang w:val="fr-CA"/>
        </w:rPr>
        <w:t>TP #2</w:t>
      </w:r>
    </w:p>
    <w:p w:rsidR="001D263D" w:rsidRDefault="00B216F8" w:rsidP="00151BFB">
      <w:pPr>
        <w:contextualSpacing/>
        <w:jc w:val="center"/>
        <w:rPr>
          <w:lang w:val="fr-CA"/>
        </w:rPr>
      </w:pPr>
      <w:r w:rsidRPr="00B216F8">
        <w:rPr>
          <w:lang w:val="fr-CA"/>
        </w:rPr>
        <w:t>Concevoir un jeu en utilisant l'IA</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Travail présenté à</w:t>
      </w:r>
    </w:p>
    <w:p w:rsidR="001D263D" w:rsidRDefault="001D263D" w:rsidP="00151BFB">
      <w:pPr>
        <w:contextualSpacing/>
        <w:jc w:val="center"/>
        <w:rPr>
          <w:lang w:val="fr-CA"/>
        </w:rPr>
      </w:pPr>
      <w:r>
        <w:rPr>
          <w:lang w:val="fr-CA"/>
        </w:rPr>
        <w:t xml:space="preserve">Laurence </w:t>
      </w:r>
      <w:proofErr w:type="spellStart"/>
      <w:r>
        <w:rPr>
          <w:lang w:val="fr-CA"/>
        </w:rPr>
        <w:t>Capus</w:t>
      </w:r>
      <w:proofErr w:type="spellEnd"/>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Département d’informatique et de génie logiciel</w:t>
      </w:r>
    </w:p>
    <w:p w:rsidR="001D263D" w:rsidRDefault="001D263D" w:rsidP="00151BFB">
      <w:pPr>
        <w:contextualSpacing/>
        <w:jc w:val="center"/>
        <w:rPr>
          <w:lang w:val="fr-CA"/>
        </w:rPr>
      </w:pPr>
      <w:r>
        <w:rPr>
          <w:lang w:val="fr-CA"/>
        </w:rPr>
        <w:t>Université Laval</w:t>
      </w:r>
    </w:p>
    <w:p w:rsidR="001D263D" w:rsidRDefault="001D263D" w:rsidP="00B216F8">
      <w:pPr>
        <w:contextualSpacing/>
        <w:jc w:val="center"/>
        <w:rPr>
          <w:lang w:val="fr-CA"/>
        </w:rPr>
      </w:pPr>
      <w:r>
        <w:rPr>
          <w:lang w:val="fr-CA"/>
        </w:rPr>
        <w:t>Hiver 2016</w:t>
      </w:r>
    </w:p>
    <w:p w:rsidR="00B216F8" w:rsidRDefault="00B216F8" w:rsidP="00B216F8">
      <w:pPr>
        <w:contextualSpacing/>
        <w:jc w:val="both"/>
        <w:rPr>
          <w:rFonts w:asciiTheme="majorHAnsi" w:eastAsiaTheme="majorEastAsia" w:hAnsiTheme="majorHAnsi" w:cstheme="majorBidi"/>
          <w:color w:val="2E74B5" w:themeColor="accent1" w:themeShade="BF"/>
          <w:sz w:val="32"/>
          <w:szCs w:val="32"/>
          <w:lang w:val="fr-CA"/>
        </w:rPr>
      </w:pPr>
      <w:r w:rsidRPr="00B216F8">
        <w:rPr>
          <w:rFonts w:asciiTheme="majorHAnsi" w:eastAsiaTheme="majorEastAsia" w:hAnsiTheme="majorHAnsi" w:cstheme="majorBidi"/>
          <w:color w:val="2E74B5" w:themeColor="accent1" w:themeShade="BF"/>
          <w:sz w:val="32"/>
          <w:szCs w:val="32"/>
          <w:lang w:val="fr-CA"/>
        </w:rPr>
        <w:lastRenderedPageBreak/>
        <w:t>Description du jeu choisi</w:t>
      </w:r>
      <w:r w:rsidR="007F397E">
        <w:rPr>
          <w:rFonts w:asciiTheme="majorHAnsi" w:eastAsiaTheme="majorEastAsia" w:hAnsiTheme="majorHAnsi" w:cstheme="majorBidi"/>
          <w:color w:val="2E74B5" w:themeColor="accent1" w:themeShade="BF"/>
          <w:sz w:val="32"/>
          <w:szCs w:val="32"/>
          <w:lang w:val="fr-CA"/>
        </w:rPr>
        <w:t xml:space="preserve"> (10%)</w:t>
      </w:r>
      <w:r w:rsidR="00555A6A">
        <w:rPr>
          <w:rStyle w:val="Appelnotedebasdep"/>
          <w:rFonts w:asciiTheme="majorHAnsi" w:eastAsiaTheme="majorEastAsia" w:hAnsiTheme="majorHAnsi" w:cstheme="majorBidi"/>
          <w:color w:val="2E74B5" w:themeColor="accent1" w:themeShade="BF"/>
          <w:sz w:val="32"/>
          <w:szCs w:val="32"/>
          <w:lang w:val="fr-CA"/>
        </w:rPr>
        <w:footnoteReference w:id="1"/>
      </w:r>
      <w:r w:rsidR="009A30D9">
        <w:rPr>
          <w:rStyle w:val="Appelnotedebasdep"/>
          <w:rFonts w:asciiTheme="majorHAnsi" w:eastAsiaTheme="majorEastAsia" w:hAnsiTheme="majorHAnsi" w:cstheme="majorBidi"/>
          <w:color w:val="2E74B5" w:themeColor="accent1" w:themeShade="BF"/>
          <w:sz w:val="32"/>
          <w:szCs w:val="32"/>
          <w:lang w:val="fr-CA"/>
        </w:rPr>
        <w:footnoteReference w:id="2"/>
      </w:r>
    </w:p>
    <w:p w:rsidR="00B216F8" w:rsidRDefault="00B216F8" w:rsidP="00B216F8">
      <w:pPr>
        <w:pStyle w:val="Titre2"/>
        <w:rPr>
          <w:lang w:val="fr-CA"/>
        </w:rPr>
      </w:pPr>
      <w:r>
        <w:rPr>
          <w:lang w:val="fr-CA"/>
        </w:rPr>
        <w:t xml:space="preserve">Présentation du </w:t>
      </w:r>
      <w:r w:rsidRPr="00B216F8">
        <w:rPr>
          <w:lang w:val="fr-CA"/>
        </w:rPr>
        <w:t>jeu</w:t>
      </w:r>
    </w:p>
    <w:p w:rsidR="00B216F8" w:rsidRDefault="00555A6A" w:rsidP="009A30D9">
      <w:pPr>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9A30D9">
      <w:pPr>
        <w:jc w:val="both"/>
        <w:rPr>
          <w:lang w:val="fr-CA"/>
        </w:rPr>
      </w:pPr>
    </w:p>
    <w:p w:rsidR="009A30D9" w:rsidRDefault="009A30D9" w:rsidP="009A30D9">
      <w:pPr>
        <w:jc w:val="both"/>
        <w:rPr>
          <w:lang w:val="fr-CA"/>
        </w:rPr>
      </w:pPr>
      <w:r>
        <w:rPr>
          <w:lang w:val="fr-CA"/>
        </w:rPr>
        <w:tab/>
      </w:r>
      <w:r w:rsidR="000476A5">
        <w:rPr>
          <w:lang w:val="fr-CA"/>
        </w:rPr>
        <w:t>Voici quelques exemples du jeu</w:t>
      </w:r>
      <w:r>
        <w:rPr>
          <w:lang w:val="fr-CA"/>
        </w:rPr>
        <w:t>:</w:t>
      </w:r>
    </w:p>
    <w:p w:rsidR="000476A5" w:rsidRPr="00377B5E" w:rsidRDefault="009A30D9" w:rsidP="000476A5">
      <w:pPr>
        <w:keepNext/>
        <w:ind w:left="720" w:firstLine="720"/>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67638F">
      <w:pPr>
        <w:pStyle w:val="Lgende"/>
        <w:ind w:left="720" w:firstLine="720"/>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B216F8">
      <w:pPr>
        <w:pStyle w:val="Titre2"/>
        <w:rPr>
          <w:lang w:val="fr-CA"/>
        </w:rPr>
      </w:pPr>
      <w:r>
        <w:rPr>
          <w:lang w:val="fr-CA"/>
        </w:rPr>
        <w:t xml:space="preserve">Description des </w:t>
      </w:r>
      <w:r w:rsidRPr="00B216F8">
        <w:rPr>
          <w:lang w:val="fr-CA"/>
        </w:rPr>
        <w:t>règles</w:t>
      </w:r>
    </w:p>
    <w:p w:rsidR="00B42E96" w:rsidRDefault="00555A6A" w:rsidP="00F77DCE">
      <w:pPr>
        <w:ind w:firstLine="720"/>
        <w:jc w:val="both"/>
        <w:rPr>
          <w:lang w:val="fr-CA"/>
        </w:rPr>
      </w:pPr>
      <w:r>
        <w:rPr>
          <w:lang w:val="fr-CA"/>
        </w:rPr>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B42E96">
      <w:pPr>
        <w:rPr>
          <w:lang w:val="fr-CA"/>
        </w:rPr>
      </w:pPr>
      <w:r>
        <w:rPr>
          <w:lang w:val="fr-CA"/>
        </w:rPr>
        <w:tab/>
        <w:t>Voici quelques illustrations :</w:t>
      </w:r>
    </w:p>
    <w:p w:rsidR="00D55E9E" w:rsidRDefault="000476A5" w:rsidP="00D55E9E">
      <w:pPr>
        <w:keepNext/>
        <w:ind w:left="720" w:firstLine="720"/>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D55E9E">
      <w:pPr>
        <w:pStyle w:val="Lgende"/>
        <w:ind w:left="720" w:firstLine="720"/>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67638F" w:rsidRDefault="007F397E" w:rsidP="007F397E">
      <w:pPr>
        <w:pStyle w:val="Titre1"/>
        <w:rPr>
          <w:lang w:val="fr-CA"/>
        </w:rPr>
      </w:pPr>
      <w:r w:rsidRPr="007F397E">
        <w:rPr>
          <w:lang w:val="fr-CA"/>
        </w:rPr>
        <w:lastRenderedPageBreak/>
        <w:t>Modélisation du problème et de la solution (30%)</w:t>
      </w:r>
    </w:p>
    <w:p w:rsidR="000476A5" w:rsidRDefault="00EA074D" w:rsidP="00EA074D">
      <w:pPr>
        <w:pStyle w:val="Titre2"/>
        <w:rPr>
          <w:lang w:val="fr-CA"/>
        </w:rPr>
      </w:pPr>
      <w:r w:rsidRPr="00EA074D">
        <w:rPr>
          <w:lang w:val="fr-CA"/>
        </w:rPr>
        <w:t>Description du</w:t>
      </w:r>
      <w:r>
        <w:rPr>
          <w:lang w:val="fr-CA"/>
        </w:rPr>
        <w:t xml:space="preserve"> </w:t>
      </w:r>
      <w:r w:rsidRPr="00EA074D">
        <w:rPr>
          <w:lang w:val="fr-CA"/>
        </w:rPr>
        <w:t>problème</w:t>
      </w:r>
    </w:p>
    <w:p w:rsidR="00984C83" w:rsidRDefault="00F87318" w:rsidP="00F77DCE">
      <w:pPr>
        <w:ind w:firstLine="720"/>
        <w:rPr>
          <w:lang w:val="fr-CA"/>
        </w:rPr>
      </w:pPr>
      <w:r>
        <w:rPr>
          <w:lang w:val="fr-CA"/>
        </w:rPr>
        <w:t xml:space="preserve">L’espace d’états de ce problème est décrit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w:t>
      </w:r>
      <w:r w:rsidR="006067E5">
        <w:rPr>
          <w:lang w:val="fr-CA"/>
        </w:rPr>
        <w:t>, possédant des cases vides, des cases avec des jetons rouges et d</w:t>
      </w:r>
      <w:r w:rsidR="006067E5">
        <w:rPr>
          <w:lang w:val="fr-CA"/>
        </w:rPr>
        <w:t>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F77DCE" w:rsidRDefault="00F77DCE" w:rsidP="00984C83">
      <w:pPr>
        <w:ind w:firstLine="720"/>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p>
    <w:p w:rsidR="00F77DCE" w:rsidRDefault="00984C83" w:rsidP="00984C83">
      <w:pPr>
        <w:ind w:firstLine="720"/>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p>
    <w:p w:rsidR="006E56F3" w:rsidRDefault="006E56F3" w:rsidP="00984C83">
      <w:pPr>
        <w:ind w:firstLine="720"/>
        <w:rPr>
          <w:lang w:val="fr-CA"/>
        </w:rPr>
      </w:pPr>
      <w:r>
        <w:rPr>
          <w:lang w:val="fr-CA"/>
        </w:rPr>
        <w:t>Par exemple, voici l’espace d’</w:t>
      </w:r>
      <w:r w:rsidR="00097089">
        <w:rPr>
          <w:lang w:val="fr-CA"/>
        </w:rPr>
        <w:t xml:space="preserve">état pour une profondeur </w:t>
      </w:r>
      <w:r>
        <w:rPr>
          <w:lang w:val="fr-CA"/>
        </w:rPr>
        <w:t>de 3 avec une grille 3x3</w:t>
      </w:r>
      <w:r>
        <w:rPr>
          <w:rStyle w:val="Appelnotedebasdep"/>
          <w:lang w:val="fr-CA"/>
        </w:rPr>
        <w:footnoteReference w:id="3"/>
      </w:r>
      <w:r>
        <w:rPr>
          <w:lang w:val="fr-CA"/>
        </w:rPr>
        <w:t> :</w:t>
      </w:r>
    </w:p>
    <w:p w:rsidR="00097089" w:rsidRDefault="006E56F3" w:rsidP="00097089">
      <w:pPr>
        <w:ind w:left="720" w:firstLine="720"/>
        <w:rPr>
          <w:lang w:val="fr-CA"/>
        </w:rPr>
      </w:pPr>
      <w:r>
        <w:rPr>
          <w:noProof/>
          <w:lang w:val="fr-CA" w:eastAsia="fr-CA"/>
        </w:rPr>
        <w:drawing>
          <wp:inline distT="0" distB="0" distL="0" distR="0">
            <wp:extent cx="2752725" cy="2009489"/>
            <wp:effectExtent l="0" t="0" r="0" b="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18" cy="2048904"/>
                    </a:xfrm>
                    <a:prstGeom prst="rect">
                      <a:avLst/>
                    </a:prstGeom>
                    <a:noFill/>
                    <a:ln>
                      <a:noFill/>
                    </a:ln>
                  </pic:spPr>
                </pic:pic>
              </a:graphicData>
            </a:graphic>
          </wp:inline>
        </w:drawing>
      </w:r>
    </w:p>
    <w:p w:rsidR="00097089" w:rsidRDefault="00097089" w:rsidP="00097089">
      <w:pPr>
        <w:ind w:left="720"/>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097089">
      <w:pPr>
        <w:ind w:left="1440"/>
        <w:rPr>
          <w:lang w:val="fr-CA"/>
        </w:rPr>
      </w:pPr>
      <w:r>
        <w:rPr>
          <w:noProof/>
          <w:lang w:val="fr-CA" w:eastAsia="fr-CA"/>
        </w:rPr>
        <w:drawing>
          <wp:inline distT="0" distB="0" distL="0" distR="0">
            <wp:extent cx="2743200" cy="2259107"/>
            <wp:effectExtent l="0" t="0" r="0" b="825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3759" cy="2308979"/>
                    </a:xfrm>
                    <a:prstGeom prst="rect">
                      <a:avLst/>
                    </a:prstGeom>
                    <a:noFill/>
                    <a:ln>
                      <a:noFill/>
                    </a:ln>
                  </pic:spPr>
                </pic:pic>
              </a:graphicData>
            </a:graphic>
          </wp:inline>
        </w:drawing>
      </w:r>
      <w:bookmarkStart w:id="0" w:name="_GoBack"/>
      <w:bookmarkEnd w:id="0"/>
    </w:p>
    <w:p w:rsidR="00EA074D" w:rsidRPr="00EA074D" w:rsidRDefault="00EA074D" w:rsidP="00EA074D">
      <w:pPr>
        <w:pStyle w:val="Titre2"/>
        <w:rPr>
          <w:lang w:val="fr-CA"/>
        </w:rPr>
      </w:pPr>
      <w:r>
        <w:rPr>
          <w:lang w:val="fr-CA"/>
        </w:rPr>
        <w:lastRenderedPageBreak/>
        <w:t xml:space="preserve">Description de </w:t>
      </w:r>
      <w:r w:rsidRPr="00EA074D">
        <w:rPr>
          <w:lang w:val="fr-CA"/>
        </w:rPr>
        <w:t>la solution</w:t>
      </w:r>
    </w:p>
    <w:p w:rsidR="007E20F1" w:rsidRDefault="007E20F1" w:rsidP="00B216F8">
      <w:pPr>
        <w:rPr>
          <w:lang w:val="fr-CA"/>
        </w:rPr>
      </w:pPr>
      <w:r>
        <w:rPr>
          <w:lang w:val="fr-CA"/>
        </w:rPr>
        <w:br w:type="page"/>
      </w:r>
    </w:p>
    <w:p w:rsidR="00FC15C1" w:rsidRDefault="00FC15C1" w:rsidP="00151BFB">
      <w:pPr>
        <w:pStyle w:val="Titre1"/>
        <w:contextualSpacing/>
        <w:rPr>
          <w:lang w:val="fr-CA"/>
        </w:rPr>
      </w:pPr>
      <w:r>
        <w:rPr>
          <w:lang w:val="fr-CA"/>
        </w:rPr>
        <w:lastRenderedPageBreak/>
        <w:t>Bibliographie</w:t>
      </w:r>
    </w:p>
    <w:p w:rsidR="000F16F5" w:rsidRDefault="00555A6A" w:rsidP="00B42E96">
      <w:pPr>
        <w:rPr>
          <w:lang w:val="fr-CA"/>
        </w:rPr>
      </w:pPr>
      <w:r w:rsidRPr="00555A6A">
        <w:rPr>
          <w:lang w:val="fr-CA"/>
        </w:rPr>
        <w:t xml:space="preserve">Wikipédia. [En ligne]. </w:t>
      </w:r>
      <w:hyperlink r:id="rId14" w:history="1">
        <w:r w:rsidRPr="00AC22EA">
          <w:rPr>
            <w:rStyle w:val="Lienhypertexte"/>
            <w:lang w:val="fr-CA"/>
          </w:rPr>
          <w:t>https://fr.wikipedia.org/wiki/Puissance_4</w:t>
        </w:r>
      </w:hyperlink>
      <w:r w:rsidRPr="00555A6A">
        <w:rPr>
          <w:lang w:val="fr-CA"/>
        </w:rPr>
        <w:t xml:space="preserve"> (Page consultée le 27 février 2016)</w:t>
      </w:r>
    </w:p>
    <w:p w:rsidR="00696C13" w:rsidRPr="00C60132" w:rsidRDefault="00696C13" w:rsidP="00B42E96">
      <w:pPr>
        <w:rPr>
          <w:lang w:val="fr-CA"/>
        </w:rPr>
      </w:pPr>
      <w:proofErr w:type="spellStart"/>
      <w:r>
        <w:rPr>
          <w:lang w:val="fr-CA"/>
        </w:rPr>
        <w:t>Roadtolarissa</w:t>
      </w:r>
      <w:proofErr w:type="spellEnd"/>
      <w:r w:rsidRPr="00555A6A">
        <w:rPr>
          <w:lang w:val="fr-CA"/>
        </w:rPr>
        <w:t>. [En ligne].</w:t>
      </w:r>
      <w:r>
        <w:rPr>
          <w:lang w:val="fr-CA"/>
        </w:rPr>
        <w:t xml:space="preserve"> </w:t>
      </w:r>
      <w:hyperlink r:id="rId15"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696C13" w:rsidRPr="00C60132" w:rsidSect="001D263D">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AE5" w:rsidRDefault="003E1AE5" w:rsidP="001D263D">
      <w:pPr>
        <w:spacing w:after="0" w:line="240" w:lineRule="auto"/>
      </w:pPr>
      <w:r>
        <w:separator/>
      </w:r>
    </w:p>
  </w:endnote>
  <w:endnote w:type="continuationSeparator" w:id="0">
    <w:p w:rsidR="003E1AE5" w:rsidRDefault="003E1AE5"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E668EF">
          <w:rPr>
            <w:noProof/>
          </w:rPr>
          <w:t>2</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AE5" w:rsidRDefault="003E1AE5" w:rsidP="001D263D">
      <w:pPr>
        <w:spacing w:after="0" w:line="240" w:lineRule="auto"/>
      </w:pPr>
      <w:r>
        <w:separator/>
      </w:r>
    </w:p>
  </w:footnote>
  <w:footnote w:type="continuationSeparator" w:id="0">
    <w:p w:rsidR="003E1AE5" w:rsidRDefault="003E1AE5"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6E56F3" w:rsidRPr="006E56F3" w:rsidRDefault="006E56F3">
      <w:pPr>
        <w:pStyle w:val="Notedebasdepage"/>
        <w:rPr>
          <w:lang w:val="fr-CA"/>
        </w:rPr>
      </w:pPr>
      <w:r>
        <w:rPr>
          <w:rStyle w:val="Appelnotedebasdep"/>
        </w:rPr>
        <w:footnoteRef/>
      </w:r>
      <w:r w:rsidRPr="006E56F3">
        <w:rPr>
          <w:lang w:val="fr-CA"/>
        </w:rPr>
        <w:t xml:space="preserve"> </w:t>
      </w:r>
      <w:proofErr w:type="spellStart"/>
      <w:r>
        <w:rPr>
          <w:lang w:val="fr-CA"/>
        </w:rPr>
        <w:t>RMarcus</w:t>
      </w:r>
      <w:proofErr w:type="spellEnd"/>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12080"/>
    <w:rsid w:val="000476A5"/>
    <w:rsid w:val="00054568"/>
    <w:rsid w:val="00071F7A"/>
    <w:rsid w:val="00073F84"/>
    <w:rsid w:val="00097089"/>
    <w:rsid w:val="000F16F5"/>
    <w:rsid w:val="000F255D"/>
    <w:rsid w:val="00121E47"/>
    <w:rsid w:val="001251ED"/>
    <w:rsid w:val="0014578D"/>
    <w:rsid w:val="00151BFB"/>
    <w:rsid w:val="00167B54"/>
    <w:rsid w:val="001D263D"/>
    <w:rsid w:val="001E0314"/>
    <w:rsid w:val="002035E7"/>
    <w:rsid w:val="00220997"/>
    <w:rsid w:val="0024169F"/>
    <w:rsid w:val="002962DE"/>
    <w:rsid w:val="002B41D9"/>
    <w:rsid w:val="002D5BE4"/>
    <w:rsid w:val="002E01E0"/>
    <w:rsid w:val="003071DC"/>
    <w:rsid w:val="003530F1"/>
    <w:rsid w:val="00362F33"/>
    <w:rsid w:val="00377B5E"/>
    <w:rsid w:val="003E1AE5"/>
    <w:rsid w:val="00480635"/>
    <w:rsid w:val="00494CAE"/>
    <w:rsid w:val="004A5CF6"/>
    <w:rsid w:val="00555A6A"/>
    <w:rsid w:val="00562236"/>
    <w:rsid w:val="0058432F"/>
    <w:rsid w:val="00587FB3"/>
    <w:rsid w:val="00594222"/>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D065E"/>
    <w:rsid w:val="006D7EA0"/>
    <w:rsid w:val="006E56F3"/>
    <w:rsid w:val="007E20F1"/>
    <w:rsid w:val="007F397E"/>
    <w:rsid w:val="007F7F7B"/>
    <w:rsid w:val="008266ED"/>
    <w:rsid w:val="00880DFD"/>
    <w:rsid w:val="00881DC4"/>
    <w:rsid w:val="008847C1"/>
    <w:rsid w:val="00885344"/>
    <w:rsid w:val="00896D1C"/>
    <w:rsid w:val="008C22BB"/>
    <w:rsid w:val="008D154B"/>
    <w:rsid w:val="008D31B4"/>
    <w:rsid w:val="00957750"/>
    <w:rsid w:val="00984C83"/>
    <w:rsid w:val="009A30D9"/>
    <w:rsid w:val="009F471F"/>
    <w:rsid w:val="009F4F03"/>
    <w:rsid w:val="00A1572E"/>
    <w:rsid w:val="00A23771"/>
    <w:rsid w:val="00A35D10"/>
    <w:rsid w:val="00A57FD2"/>
    <w:rsid w:val="00A72221"/>
    <w:rsid w:val="00AD4CBF"/>
    <w:rsid w:val="00B216F8"/>
    <w:rsid w:val="00B3324D"/>
    <w:rsid w:val="00B333DC"/>
    <w:rsid w:val="00B42E96"/>
    <w:rsid w:val="00B454EF"/>
    <w:rsid w:val="00BB4549"/>
    <w:rsid w:val="00C134DC"/>
    <w:rsid w:val="00C15D56"/>
    <w:rsid w:val="00C2067B"/>
    <w:rsid w:val="00C45037"/>
    <w:rsid w:val="00C531E7"/>
    <w:rsid w:val="00C60132"/>
    <w:rsid w:val="00C7558A"/>
    <w:rsid w:val="00C76EE1"/>
    <w:rsid w:val="00C833CC"/>
    <w:rsid w:val="00CF222C"/>
    <w:rsid w:val="00D31C34"/>
    <w:rsid w:val="00D55E9E"/>
    <w:rsid w:val="00D670DC"/>
    <w:rsid w:val="00D74801"/>
    <w:rsid w:val="00DB1959"/>
    <w:rsid w:val="00DE2517"/>
    <w:rsid w:val="00DE4E04"/>
    <w:rsid w:val="00E05C4C"/>
    <w:rsid w:val="00E408A4"/>
    <w:rsid w:val="00E472AC"/>
    <w:rsid w:val="00E50A3C"/>
    <w:rsid w:val="00E65D01"/>
    <w:rsid w:val="00E668EF"/>
    <w:rsid w:val="00E82CE7"/>
    <w:rsid w:val="00E96537"/>
    <w:rsid w:val="00EA0053"/>
    <w:rsid w:val="00EA074D"/>
    <w:rsid w:val="00EA08AC"/>
    <w:rsid w:val="00EA5011"/>
    <w:rsid w:val="00ED2546"/>
    <w:rsid w:val="00EF6E83"/>
    <w:rsid w:val="00F77DCE"/>
    <w:rsid w:val="00F87318"/>
    <w:rsid w:val="00FA6507"/>
    <w:rsid w:val="00FC15C1"/>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oadtolarissa.com/connect-4-ai-how-it-work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Puissance_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A412-F3FB-4E49-9CCB-B2115F7E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5</Pages>
  <Words>422</Words>
  <Characters>2325</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71</cp:revision>
  <cp:lastPrinted>2016-02-18T16:05:00Z</cp:lastPrinted>
  <dcterms:created xsi:type="dcterms:W3CDTF">2016-01-24T19:12:00Z</dcterms:created>
  <dcterms:modified xsi:type="dcterms:W3CDTF">2016-02-28T19:49:00Z</dcterms:modified>
</cp:coreProperties>
</file>