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6A752" w14:textId="11B763F0" w:rsidR="00B24824" w:rsidRDefault="00B24824" w:rsidP="00B24824">
      <w:pPr>
        <w:rPr>
          <w:b/>
          <w:bCs/>
        </w:rPr>
      </w:pPr>
      <w:r>
        <w:rPr>
          <w:b/>
          <w:bCs/>
        </w:rPr>
        <w:t>John Christian B. Coronacion</w:t>
      </w:r>
    </w:p>
    <w:p w14:paraId="5DB998B9" w14:textId="3A100F83" w:rsidR="00B24824" w:rsidRDefault="00B24824" w:rsidP="00B24824">
      <w:pPr>
        <w:rPr>
          <w:b/>
          <w:bCs/>
        </w:rPr>
      </w:pPr>
      <w:r>
        <w:rPr>
          <w:b/>
          <w:bCs/>
        </w:rPr>
        <w:t>BSCS – 3B</w:t>
      </w:r>
    </w:p>
    <w:p w14:paraId="6A5D6CD5" w14:textId="77777777" w:rsidR="00B24824" w:rsidRDefault="00B24824" w:rsidP="00B24824">
      <w:pPr>
        <w:rPr>
          <w:b/>
          <w:bCs/>
        </w:rPr>
      </w:pPr>
    </w:p>
    <w:p w14:paraId="07AF2483" w14:textId="387B3999" w:rsidR="00B24824" w:rsidRPr="00B24824" w:rsidRDefault="00B24824" w:rsidP="00B24824">
      <w:r w:rsidRPr="00B24824">
        <w:rPr>
          <w:b/>
          <w:bCs/>
        </w:rPr>
        <w:t>How Feature Engineering Improves Advanced Machine Learning Performance</w:t>
      </w:r>
    </w:p>
    <w:p w14:paraId="65186D69" w14:textId="77777777" w:rsidR="00B24824" w:rsidRPr="00B24824" w:rsidRDefault="00B24824" w:rsidP="00B24824">
      <w:r w:rsidRPr="00B24824">
        <w:t>Feature engineering is a crucial stage in the development of high-performing machine learning (ML) models. Even though advanced algorithms such as neural networks, gradient boosting machines, and support vector machines are highly powerful, their success depends heavily on how input data is represented. Machine learning models do not automatically understand raw data; instead, they learn patterns from numerical features. Therefore, the quality and structure of features directly influence model accuracy and reliability.</w:t>
      </w:r>
    </w:p>
    <w:p w14:paraId="752A3B58" w14:textId="77777777" w:rsidR="00B24824" w:rsidRPr="00B24824" w:rsidRDefault="00B24824" w:rsidP="00B24824">
      <w:r w:rsidRPr="00B24824">
        <w:t>One important way feature engineering improves performance is by transforming raw data into meaningful and structured representations. Real-world datasets often contain missing values, noise, inconsistent scales, and irrelevant variables. If these issues are not addressed, they can negatively affect model training and prediction. Techniques such as normalization and standardization ensure that features are on comparable scales, which stabilizes gradient-based optimization. Proper encoding of categorical variables also prevents incorrect assumptions about numerical order, allowing algorithms to interpret data correctly.</w:t>
      </w:r>
    </w:p>
    <w:p w14:paraId="703395E1" w14:textId="77777777" w:rsidR="00B24824" w:rsidRPr="00B24824" w:rsidRDefault="00B24824" w:rsidP="00B24824">
      <w:r w:rsidRPr="00B24824">
        <w:t>Feature engineering further enhances model performance by improving the signal-to-noise ratio. Removing redundant or irrelevant features reduces model complexity and lowers the risk of overfitting. When a model focuses only on informative variables, it generalizes better to new, unseen data. Dimensionality reduction techniques, such as Principal Component Analysis (PCA), simplify high-dimensional datasets while preserving important variance. This results in more efficient and stable models without sacrificing predictive power.</w:t>
      </w:r>
    </w:p>
    <w:p w14:paraId="0609BCC5" w14:textId="77777777" w:rsidR="00B24824" w:rsidRPr="00B24824" w:rsidRDefault="00B24824" w:rsidP="00B24824">
      <w:r w:rsidRPr="00B24824">
        <w:t>Additionally, engineered features allow models to capture complex and non-linear relationships. For example, creating interaction terms or polynomial features enables linear models to detect patterns that would otherwise require more complex architectures. In spatial or temporal datasets, extracting distance-based or time-based features adds valuable contextual information that improves predictive accuracy.</w:t>
      </w:r>
    </w:p>
    <w:p w14:paraId="3E9B97ED" w14:textId="77777777" w:rsidR="00B24824" w:rsidRPr="00B24824" w:rsidRDefault="00B24824" w:rsidP="00B24824">
      <w:r w:rsidRPr="00B24824">
        <w:t>In conclusion, feature engineering significantly improves advanced machine learning performance by refining data representation, reducing noise, enabling complex pattern detection, and increasing computational efficiency. Regardless of algorithm sophistication, the effectiveness of a machine learning model ultimately depends on the quality and expressiveness of its features.</w:t>
      </w:r>
    </w:p>
    <w:p w14:paraId="7454503E" w14:textId="77777777" w:rsidR="00227F68" w:rsidRDefault="00227F68"/>
    <w:sectPr w:rsidR="00227F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824"/>
    <w:rsid w:val="00227F68"/>
    <w:rsid w:val="00AA4879"/>
    <w:rsid w:val="00B24824"/>
    <w:rsid w:val="00EA2C43"/>
    <w:rsid w:val="00F27AD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BE22C"/>
  <w15:chartTrackingRefBased/>
  <w15:docId w15:val="{B9FB638C-7FA3-4103-9854-E6DA16847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8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8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8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8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8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8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8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8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824"/>
    <w:rPr>
      <w:rFonts w:eastAsiaTheme="majorEastAsia" w:cstheme="majorBidi"/>
      <w:color w:val="272727" w:themeColor="text1" w:themeTint="D8"/>
    </w:rPr>
  </w:style>
  <w:style w:type="paragraph" w:styleId="Title">
    <w:name w:val="Title"/>
    <w:basedOn w:val="Normal"/>
    <w:next w:val="Normal"/>
    <w:link w:val="TitleChar"/>
    <w:uiPriority w:val="10"/>
    <w:qFormat/>
    <w:rsid w:val="00B24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824"/>
    <w:pPr>
      <w:spacing w:before="160"/>
      <w:jc w:val="center"/>
    </w:pPr>
    <w:rPr>
      <w:i/>
      <w:iCs/>
      <w:color w:val="404040" w:themeColor="text1" w:themeTint="BF"/>
    </w:rPr>
  </w:style>
  <w:style w:type="character" w:customStyle="1" w:styleId="QuoteChar">
    <w:name w:val="Quote Char"/>
    <w:basedOn w:val="DefaultParagraphFont"/>
    <w:link w:val="Quote"/>
    <w:uiPriority w:val="29"/>
    <w:rsid w:val="00B24824"/>
    <w:rPr>
      <w:i/>
      <w:iCs/>
      <w:color w:val="404040" w:themeColor="text1" w:themeTint="BF"/>
    </w:rPr>
  </w:style>
  <w:style w:type="paragraph" w:styleId="ListParagraph">
    <w:name w:val="List Paragraph"/>
    <w:basedOn w:val="Normal"/>
    <w:uiPriority w:val="34"/>
    <w:qFormat/>
    <w:rsid w:val="00B24824"/>
    <w:pPr>
      <w:ind w:left="720"/>
      <w:contextualSpacing/>
    </w:pPr>
  </w:style>
  <w:style w:type="character" w:styleId="IntenseEmphasis">
    <w:name w:val="Intense Emphasis"/>
    <w:basedOn w:val="DefaultParagraphFont"/>
    <w:uiPriority w:val="21"/>
    <w:qFormat/>
    <w:rsid w:val="00B24824"/>
    <w:rPr>
      <w:i/>
      <w:iCs/>
      <w:color w:val="0F4761" w:themeColor="accent1" w:themeShade="BF"/>
    </w:rPr>
  </w:style>
  <w:style w:type="paragraph" w:styleId="IntenseQuote">
    <w:name w:val="Intense Quote"/>
    <w:basedOn w:val="Normal"/>
    <w:next w:val="Normal"/>
    <w:link w:val="IntenseQuoteChar"/>
    <w:uiPriority w:val="30"/>
    <w:qFormat/>
    <w:rsid w:val="00B24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824"/>
    <w:rPr>
      <w:i/>
      <w:iCs/>
      <w:color w:val="0F4761" w:themeColor="accent1" w:themeShade="BF"/>
    </w:rPr>
  </w:style>
  <w:style w:type="character" w:styleId="IntenseReference">
    <w:name w:val="Intense Reference"/>
    <w:basedOn w:val="DefaultParagraphFont"/>
    <w:uiPriority w:val="32"/>
    <w:qFormat/>
    <w:rsid w:val="00B248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385</Words>
  <Characters>2201</Characters>
  <Application>Microsoft Office Word</Application>
  <DocSecurity>0</DocSecurity>
  <Lines>18</Lines>
  <Paragraphs>5</Paragraphs>
  <ScaleCrop>false</ScaleCrop>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MARITHE FRANCINE CORONACION</dc:creator>
  <cp:keywords/>
  <dc:description/>
  <cp:lastModifiedBy>MARITHE FRANCINE CORONACION</cp:lastModifiedBy>
  <cp:revision>1</cp:revision>
  <dcterms:created xsi:type="dcterms:W3CDTF">2026-02-26T03:29:00Z</dcterms:created>
  <dcterms:modified xsi:type="dcterms:W3CDTF">2026-02-26T03:30:00Z</dcterms:modified>
</cp:coreProperties>
</file>