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2D09F" w14:textId="77777777" w:rsidR="007D0BFD" w:rsidRDefault="007D0BFD">
      <w:pPr>
        <w:pStyle w:val="Subtitle"/>
        <w:jc w:val="center"/>
        <w:rPr>
          <w:sz w:val="32"/>
          <w:szCs w:val="32"/>
          <w:u w:val="single"/>
        </w:rPr>
      </w:pPr>
    </w:p>
    <w:p w14:paraId="5ADA3F66" w14:textId="77777777" w:rsidR="007D0BFD" w:rsidRDefault="007D0BFD">
      <w:pPr>
        <w:pStyle w:val="Subtitle"/>
        <w:jc w:val="center"/>
        <w:rPr>
          <w:sz w:val="32"/>
          <w:szCs w:val="32"/>
          <w:u w:val="single"/>
        </w:rPr>
      </w:pPr>
    </w:p>
    <w:p w14:paraId="01BF0B84" w14:textId="77777777" w:rsidR="007D0BFD" w:rsidRDefault="00885720">
      <w:pPr>
        <w:pStyle w:val="Subtitle"/>
        <w:jc w:val="center"/>
        <w:rPr>
          <w:sz w:val="32"/>
          <w:szCs w:val="32"/>
          <w:u w:val="single"/>
        </w:rPr>
      </w:pPr>
      <w:r>
        <w:rPr>
          <w:sz w:val="32"/>
          <w:szCs w:val="32"/>
          <w:u w:val="single"/>
          <w:lang w:val="en-US"/>
        </w:rPr>
        <w:t>emicalculator.net</w:t>
      </w:r>
    </w:p>
    <w:p w14:paraId="19298A2B" w14:textId="77777777" w:rsidR="007D0BFD" w:rsidRDefault="007D0BFD">
      <w:pPr>
        <w:pStyle w:val="Title"/>
        <w:jc w:val="center"/>
        <w:rPr>
          <w:sz w:val="36"/>
          <w:szCs w:val="36"/>
        </w:rPr>
      </w:pPr>
    </w:p>
    <w:p w14:paraId="69A64479" w14:textId="01286A06" w:rsidR="007D0BFD" w:rsidRDefault="007D0BFD">
      <w:pPr>
        <w:pStyle w:val="Body"/>
      </w:pPr>
    </w:p>
    <w:p w14:paraId="06781990" w14:textId="48795153" w:rsidR="00863E60" w:rsidRDefault="00863E60">
      <w:pPr>
        <w:pStyle w:val="Body"/>
      </w:pPr>
    </w:p>
    <w:p w14:paraId="7131C256" w14:textId="77777777" w:rsidR="00863E60" w:rsidRDefault="00863E60">
      <w:pPr>
        <w:pStyle w:val="Body"/>
      </w:pPr>
    </w:p>
    <w:p w14:paraId="2A9DD749" w14:textId="77777777" w:rsidR="007D0BFD" w:rsidRDefault="007D0BFD">
      <w:pPr>
        <w:pStyle w:val="Body"/>
      </w:pPr>
    </w:p>
    <w:p w14:paraId="1CA6D025" w14:textId="77777777" w:rsidR="00863E60" w:rsidRDefault="00863E60" w:rsidP="00863E60">
      <w:pPr>
        <w:pStyle w:val="Title"/>
        <w:jc w:val="center"/>
        <w:rPr>
          <w:rFonts w:ascii="Helvetica Neue Light" w:hAnsi="Helvetica Neue Light"/>
          <w:b w:val="0"/>
          <w:bCs w:val="0"/>
          <w:sz w:val="36"/>
          <w:szCs w:val="36"/>
          <w:lang w:val="en-US"/>
        </w:rPr>
      </w:pPr>
      <w:r>
        <w:rPr>
          <w:rFonts w:ascii="Helvetica Neue Light" w:hAnsi="Helvetica Neue Light"/>
          <w:b w:val="0"/>
          <w:bCs w:val="0"/>
          <w:sz w:val="36"/>
          <w:szCs w:val="36"/>
          <w:lang w:val="en-US"/>
        </w:rPr>
        <w:t>FIND THE INTEREST AMOUNT FOR CURRENT YEAR</w:t>
      </w:r>
    </w:p>
    <w:p w14:paraId="0458D2A1" w14:textId="77777777" w:rsidR="007D0BFD" w:rsidRDefault="007D0BFD">
      <w:pPr>
        <w:pStyle w:val="Body"/>
      </w:pPr>
    </w:p>
    <w:p w14:paraId="016743B6" w14:textId="468BEDA3" w:rsidR="007D0BFD" w:rsidRPr="00863E60" w:rsidRDefault="00885720" w:rsidP="00863E60">
      <w:pPr>
        <w:pStyle w:val="Title"/>
        <w:jc w:val="center"/>
        <w:rPr>
          <w:rFonts w:ascii="Helvetica Neue Medium" w:hAnsi="Helvetica Neue Medium"/>
          <w:lang w:val="en-US"/>
        </w:rPr>
      </w:pPr>
      <w:r w:rsidRPr="00542947">
        <w:rPr>
          <w:rFonts w:ascii="Helvetica Neue Medium" w:hAnsi="Helvetica Neue Medium"/>
          <w:lang w:val="en-US"/>
        </w:rPr>
        <w:t>AUTOMATION FEASIBILITY</w:t>
      </w:r>
      <w:r w:rsidRPr="00542947">
        <w:rPr>
          <w:rFonts w:ascii="Helvetica Neue Medium" w:eastAsia="Helvetica Neue Medium" w:hAnsi="Helvetica Neue Medium" w:cs="Helvetica Neue Medium"/>
        </w:rPr>
        <w:br/>
      </w:r>
      <w:r w:rsidRPr="00542947">
        <w:rPr>
          <w:rFonts w:ascii="Helvetica Neue Medium" w:hAnsi="Helvetica Neue Medium"/>
          <w:lang w:val="en-US"/>
        </w:rPr>
        <w:t>REPORT</w:t>
      </w:r>
    </w:p>
    <w:p w14:paraId="719D408E" w14:textId="77777777" w:rsidR="007D0BFD" w:rsidRDefault="007D0BFD">
      <w:pPr>
        <w:pStyle w:val="Body"/>
      </w:pPr>
    </w:p>
    <w:p w14:paraId="38C28491" w14:textId="77777777" w:rsidR="007D0BFD" w:rsidRDefault="007D0BFD">
      <w:pPr>
        <w:pStyle w:val="Body"/>
      </w:pPr>
    </w:p>
    <w:p w14:paraId="19649328" w14:textId="77777777" w:rsidR="007D0BFD" w:rsidRDefault="007D0BFD">
      <w:pPr>
        <w:pStyle w:val="Body"/>
      </w:pPr>
    </w:p>
    <w:p w14:paraId="426E2F43" w14:textId="77777777" w:rsidR="007D0BFD" w:rsidRDefault="007D0BFD">
      <w:pPr>
        <w:pStyle w:val="Body"/>
      </w:pPr>
    </w:p>
    <w:p w14:paraId="1817ECFE" w14:textId="77777777" w:rsidR="007D0BFD" w:rsidRDefault="007D0BFD">
      <w:pPr>
        <w:pStyle w:val="Body"/>
        <w:jc w:val="center"/>
      </w:pPr>
    </w:p>
    <w:p w14:paraId="68EB82F8" w14:textId="77777777" w:rsidR="007D0BFD" w:rsidRDefault="007D0BFD">
      <w:pPr>
        <w:pStyle w:val="Body"/>
        <w:jc w:val="center"/>
      </w:pPr>
    </w:p>
    <w:p w14:paraId="2E0C54DD" w14:textId="77777777" w:rsidR="007D0BFD" w:rsidRDefault="007D0BFD">
      <w:pPr>
        <w:pStyle w:val="Body"/>
        <w:jc w:val="center"/>
      </w:pPr>
    </w:p>
    <w:p w14:paraId="2A2063ED" w14:textId="77777777" w:rsidR="007D0BFD" w:rsidRDefault="007D0BFD">
      <w:pPr>
        <w:pStyle w:val="Body"/>
        <w:jc w:val="center"/>
      </w:pPr>
    </w:p>
    <w:p w14:paraId="37A63312" w14:textId="77777777" w:rsidR="007D0BFD" w:rsidRDefault="007D0BFD">
      <w:pPr>
        <w:pStyle w:val="Body"/>
        <w:jc w:val="center"/>
      </w:pPr>
    </w:p>
    <w:p w14:paraId="7E020750" w14:textId="77777777" w:rsidR="007D0BFD" w:rsidRDefault="007D0BFD">
      <w:pPr>
        <w:pStyle w:val="Body"/>
        <w:jc w:val="center"/>
      </w:pPr>
    </w:p>
    <w:p w14:paraId="2EDF76BC" w14:textId="77777777" w:rsidR="007D0BFD" w:rsidRDefault="007D0BFD">
      <w:pPr>
        <w:pStyle w:val="Body"/>
        <w:jc w:val="center"/>
      </w:pPr>
    </w:p>
    <w:tbl>
      <w:tblPr>
        <w:tblW w:w="898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115"/>
        <w:gridCol w:w="2290"/>
        <w:gridCol w:w="2291"/>
        <w:gridCol w:w="2291"/>
      </w:tblGrid>
      <w:tr w:rsidR="007D0BFD" w14:paraId="25BEBB39"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AC8B6" w14:textId="77777777" w:rsidR="007D0BFD" w:rsidRDefault="007D0BFD"/>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2D3B8"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Prepared By</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11F5F"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Reviewed By</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D5E12"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Approved By</w:t>
            </w:r>
          </w:p>
        </w:tc>
      </w:tr>
      <w:tr w:rsidR="007D0BFD" w14:paraId="17F72BC5"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212135A7"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Name</w:t>
            </w:r>
          </w:p>
        </w:tc>
        <w:tc>
          <w:tcPr>
            <w:tcW w:w="2290"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12140723"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Binary Lords</w:t>
            </w:r>
          </w:p>
        </w:tc>
        <w:tc>
          <w:tcPr>
            <w:tcW w:w="229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2562776C"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Lakshmi Priya NJ</w:t>
            </w:r>
          </w:p>
        </w:tc>
        <w:tc>
          <w:tcPr>
            <w:tcW w:w="2291" w:type="dxa"/>
            <w:tcBorders>
              <w:top w:val="single" w:sz="4" w:space="0" w:color="000000"/>
              <w:left w:val="single" w:sz="4" w:space="0" w:color="000000"/>
              <w:bottom w:val="single" w:sz="4" w:space="0" w:color="000000"/>
              <w:right w:val="single" w:sz="4" w:space="0" w:color="000000"/>
            </w:tcBorders>
            <w:shd w:val="clear" w:color="auto" w:fill="E9EEF7"/>
            <w:tcMar>
              <w:top w:w="80" w:type="dxa"/>
              <w:left w:w="80" w:type="dxa"/>
              <w:bottom w:w="80" w:type="dxa"/>
              <w:right w:w="80" w:type="dxa"/>
            </w:tcMar>
          </w:tcPr>
          <w:p w14:paraId="4D8C3C6E" w14:textId="77777777" w:rsidR="007D0BFD" w:rsidRDefault="007D0BFD"/>
        </w:tc>
      </w:tr>
      <w:tr w:rsidR="007D0BFD" w14:paraId="2F977584" w14:textId="77777777">
        <w:trPr>
          <w:trHeight w:val="329"/>
          <w:jc w:val="center"/>
        </w:trPr>
        <w:tc>
          <w:tcPr>
            <w:tcW w:w="21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D5F3"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Role</w:t>
            </w:r>
          </w:p>
        </w:tc>
        <w:tc>
          <w:tcPr>
            <w:tcW w:w="2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A734B" w14:textId="469C0549" w:rsidR="007D0BFD" w:rsidRPr="00193370" w:rsidRDefault="00193370">
            <w:pPr>
              <w:pStyle w:val="Default"/>
              <w:spacing w:before="100" w:after="100"/>
              <w:jc w:val="both"/>
              <w:rPr>
                <w:rFonts w:ascii="Times New Roman" w:hAnsi="Times New Roman" w:cs="Times New Roman"/>
              </w:rPr>
            </w:pPr>
            <w:r w:rsidRPr="00193370">
              <w:rPr>
                <w:rFonts w:ascii="Times New Roman" w:hAnsi="Times New Roman" w:cs="Times New Roman"/>
                <w:color w:val="000000" w:themeColor="text1"/>
                <w:sz w:val="27"/>
                <w:szCs w:val="27"/>
              </w:rPr>
              <w:t>Programmer Analyst Trainees</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5B794" w14:textId="77777777" w:rsidR="007D0BFD" w:rsidRDefault="00885720">
            <w:pPr>
              <w:pStyle w:val="Default"/>
              <w:spacing w:before="100" w:after="100"/>
              <w:jc w:val="both"/>
            </w:pPr>
            <w:r>
              <w:rPr>
                <w:rFonts w:ascii="Times New Roman" w:hAnsi="Times New Roman"/>
                <w:sz w:val="27"/>
                <w:szCs w:val="27"/>
                <w:u w:color="000000"/>
                <w14:textOutline w14:w="12700" w14:cap="flat" w14:cmpd="sng" w14:algn="ctr">
                  <w14:noFill/>
                  <w14:prstDash w14:val="solid"/>
                  <w14:miter w14:lim="400000"/>
                </w14:textOutline>
              </w:rPr>
              <w:t>Batch Trainer</w:t>
            </w:r>
          </w:p>
        </w:tc>
        <w:tc>
          <w:tcPr>
            <w:tcW w:w="22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5486" w14:textId="77777777" w:rsidR="007D0BFD" w:rsidRDefault="007D0BFD"/>
        </w:tc>
      </w:tr>
    </w:tbl>
    <w:p w14:paraId="608424D0" w14:textId="77777777" w:rsidR="007D0BFD" w:rsidRDefault="00885720">
      <w:pPr>
        <w:pStyle w:val="Body"/>
        <w:jc w:val="center"/>
      </w:pPr>
      <w:r>
        <w:rPr>
          <w:rFonts w:ascii="Arial Unicode MS" w:hAnsi="Arial Unicode MS"/>
        </w:rPr>
        <w:br w:type="page"/>
      </w:r>
    </w:p>
    <w:p w14:paraId="488533ED" w14:textId="77777777" w:rsidR="007D0BFD" w:rsidRPr="00542947" w:rsidRDefault="00885720">
      <w:pPr>
        <w:pStyle w:val="Heading"/>
        <w:spacing w:line="480" w:lineRule="auto"/>
        <w:rPr>
          <w:rFonts w:ascii="Helvetica Neue Medium" w:eastAsia="Helvetica Neue Medium" w:hAnsi="Helvetica Neue Medium" w:cs="Helvetica Neue Medium"/>
        </w:rPr>
      </w:pPr>
      <w:r w:rsidRPr="00542947">
        <w:rPr>
          <w:rFonts w:ascii="Helvetica Neue Medium" w:hAnsi="Helvetica Neue Medium"/>
        </w:rPr>
        <w:lastRenderedPageBreak/>
        <w:t xml:space="preserve">AUTOMATION FEASIBILITY </w:t>
      </w:r>
    </w:p>
    <w:p w14:paraId="3925E84F" w14:textId="77777777" w:rsidR="007D0BFD" w:rsidRDefault="00885720">
      <w:pPr>
        <w:pStyle w:val="REPORTBODY"/>
      </w:pPr>
      <w:r>
        <w:t>The first step in this process needs to be the feasibility analysis. Automation Feasibility Analysis in automation testing refers to a checklist on basis of which we can decide that we should proceed with the automation of the test cases or not.</w:t>
      </w:r>
    </w:p>
    <w:p w14:paraId="7E4DF709" w14:textId="77777777" w:rsidR="007D0BFD" w:rsidRDefault="007D0BFD">
      <w:pPr>
        <w:pStyle w:val="Default"/>
        <w:tabs>
          <w:tab w:val="left" w:pos="1670"/>
        </w:tabs>
        <w:spacing w:before="0" w:after="160" w:line="259" w:lineRule="auto"/>
        <w:jc w:val="both"/>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100B1A65" w14:textId="77777777" w:rsidR="007D0BFD" w:rsidRDefault="007D0BFD">
      <w:pPr>
        <w:pStyle w:val="Default"/>
        <w:tabs>
          <w:tab w:val="left" w:pos="1670"/>
        </w:tabs>
        <w:spacing w:before="0" w:after="160" w:line="259" w:lineRule="auto"/>
        <w:jc w:val="both"/>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15004D91"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 xml:space="preserve">AUTOMATION FEASIBILITY CHECKLIST (AFC) </w:t>
      </w:r>
    </w:p>
    <w:p w14:paraId="47AC61FB" w14:textId="77777777" w:rsidR="007D0BFD" w:rsidRDefault="00885720">
      <w:pPr>
        <w:pStyle w:val="REPORTBODY"/>
      </w:pPr>
      <w:r>
        <w:t>Automation Feasibility Checklist is used to identify whether the manual test case is feasible for automation or not. The following are the criteria to determine the automation feasibility of the test cases:</w:t>
      </w:r>
    </w:p>
    <w:p w14:paraId="3B37BDC4" w14:textId="77777777" w:rsidR="007D0BFD" w:rsidRDefault="007D0BFD">
      <w:pPr>
        <w:pStyle w:val="REPORTBODY"/>
      </w:pPr>
    </w:p>
    <w:p w14:paraId="6477CB0A" w14:textId="77777777" w:rsidR="007D0BFD" w:rsidRPr="00493FDD" w:rsidRDefault="00885720">
      <w:pPr>
        <w:pStyle w:val="headingsubreport"/>
        <w:rPr>
          <w:b/>
          <w:bCs/>
          <w:sz w:val="34"/>
          <w:szCs w:val="34"/>
        </w:rPr>
      </w:pPr>
      <w:r w:rsidRPr="00493FDD">
        <w:rPr>
          <w:b/>
          <w:bCs/>
          <w:sz w:val="34"/>
          <w:szCs w:val="34"/>
        </w:rPr>
        <w:t>Essential Criteria:</w:t>
      </w:r>
    </w:p>
    <w:p w14:paraId="62B5195F" w14:textId="77777777" w:rsidR="007D0BFD" w:rsidRDefault="00885720">
      <w:pPr>
        <w:pStyle w:val="REPORTBODY"/>
        <w:numPr>
          <w:ilvl w:val="5"/>
          <w:numId w:val="2"/>
        </w:numPr>
      </w:pPr>
      <w:r>
        <w:t>Dependencies / Pre-requisites</w:t>
      </w:r>
    </w:p>
    <w:p w14:paraId="589B2A13" w14:textId="77777777" w:rsidR="007D0BFD" w:rsidRDefault="00885720">
      <w:pPr>
        <w:pStyle w:val="REPORTBODY"/>
        <w:numPr>
          <w:ilvl w:val="5"/>
          <w:numId w:val="2"/>
        </w:numPr>
      </w:pPr>
      <w:r>
        <w:t>Detailed Test Steps</w:t>
      </w:r>
    </w:p>
    <w:p w14:paraId="53AA0F91" w14:textId="77777777" w:rsidR="007D0BFD" w:rsidRDefault="00885720">
      <w:pPr>
        <w:pStyle w:val="REPORTBODY"/>
        <w:numPr>
          <w:ilvl w:val="5"/>
          <w:numId w:val="2"/>
        </w:numPr>
      </w:pPr>
      <w:r>
        <w:t>Test Data Availability</w:t>
      </w:r>
    </w:p>
    <w:p w14:paraId="3E240066" w14:textId="77777777" w:rsidR="007D0BFD" w:rsidRDefault="00885720">
      <w:pPr>
        <w:pStyle w:val="REPORTBODY"/>
        <w:numPr>
          <w:ilvl w:val="5"/>
          <w:numId w:val="2"/>
        </w:numPr>
      </w:pPr>
      <w:r>
        <w:t>Expected Results</w:t>
      </w:r>
    </w:p>
    <w:p w14:paraId="063010EA" w14:textId="77777777" w:rsidR="007D0BFD" w:rsidRDefault="00885720">
      <w:pPr>
        <w:pStyle w:val="REPORTBODY"/>
        <w:numPr>
          <w:ilvl w:val="5"/>
          <w:numId w:val="2"/>
        </w:numPr>
      </w:pPr>
      <w:r>
        <w:t>Traceability</w:t>
      </w:r>
    </w:p>
    <w:p w14:paraId="7D059BE6" w14:textId="77777777" w:rsidR="007D0BFD" w:rsidRDefault="007D0BFD">
      <w:pPr>
        <w:pStyle w:val="REPORTBODY"/>
      </w:pPr>
    </w:p>
    <w:p w14:paraId="5B3ABDEA" w14:textId="77777777" w:rsidR="007D0BFD" w:rsidRPr="00493FDD" w:rsidRDefault="00885720">
      <w:pPr>
        <w:pStyle w:val="headingsubreport"/>
        <w:rPr>
          <w:b/>
          <w:bCs/>
          <w:sz w:val="34"/>
          <w:szCs w:val="34"/>
        </w:rPr>
      </w:pPr>
      <w:r w:rsidRPr="00493FDD">
        <w:rPr>
          <w:b/>
          <w:bCs/>
          <w:sz w:val="34"/>
          <w:szCs w:val="34"/>
        </w:rPr>
        <w:t>Optional Criteria:</w:t>
      </w:r>
    </w:p>
    <w:p w14:paraId="7794A17B" w14:textId="77777777" w:rsidR="007D0BFD" w:rsidRDefault="00885720">
      <w:pPr>
        <w:pStyle w:val="REPORTBODY"/>
        <w:numPr>
          <w:ilvl w:val="5"/>
          <w:numId w:val="2"/>
        </w:numPr>
      </w:pPr>
      <w:r>
        <w:t>Subject Matter Expert’s (SME) Support</w:t>
      </w:r>
    </w:p>
    <w:p w14:paraId="1C03E5F8" w14:textId="77777777" w:rsidR="007D0BFD" w:rsidRDefault="00885720">
      <w:pPr>
        <w:pStyle w:val="REPORTBODY"/>
        <w:numPr>
          <w:ilvl w:val="5"/>
          <w:numId w:val="2"/>
        </w:numPr>
      </w:pPr>
      <w:r>
        <w:t>Duplication of Test Steps</w:t>
      </w:r>
    </w:p>
    <w:p w14:paraId="5C9A1F5A" w14:textId="77777777" w:rsidR="007D0BFD" w:rsidRDefault="00885720">
      <w:pPr>
        <w:pStyle w:val="REPORTBODY"/>
        <w:numPr>
          <w:ilvl w:val="5"/>
          <w:numId w:val="2"/>
        </w:numPr>
      </w:pPr>
      <w:r>
        <w:t>Availability of Multiple Sets of Data and Snapshot of AFC</w:t>
      </w:r>
    </w:p>
    <w:p w14:paraId="1FB1ABBF" w14:textId="77777777" w:rsidR="007D0BFD" w:rsidRDefault="007D0BFD">
      <w:pPr>
        <w:pStyle w:val="REPORTBODY"/>
      </w:pPr>
    </w:p>
    <w:p w14:paraId="7E166F03" w14:textId="77777777" w:rsidR="007D0BFD" w:rsidRPr="00493FDD" w:rsidRDefault="00885720">
      <w:pPr>
        <w:pStyle w:val="headingsubreport"/>
        <w:rPr>
          <w:b/>
          <w:bCs/>
          <w:sz w:val="34"/>
          <w:szCs w:val="34"/>
        </w:rPr>
      </w:pPr>
      <w:r w:rsidRPr="00493FDD">
        <w:rPr>
          <w:b/>
          <w:bCs/>
          <w:sz w:val="34"/>
          <w:szCs w:val="34"/>
        </w:rPr>
        <w:t>Benefits of Automation Feasibility Checklist:</w:t>
      </w:r>
    </w:p>
    <w:p w14:paraId="3DADC1DF" w14:textId="77777777" w:rsidR="007D0BFD" w:rsidRDefault="00885720">
      <w:pPr>
        <w:pStyle w:val="REPORTBODY"/>
        <w:numPr>
          <w:ilvl w:val="5"/>
          <w:numId w:val="2"/>
        </w:numPr>
      </w:pPr>
      <w:r>
        <w:t>Reduces the Manual Execution Effort</w:t>
      </w:r>
    </w:p>
    <w:p w14:paraId="4DF3648C" w14:textId="77777777" w:rsidR="007D0BFD" w:rsidRDefault="00885720">
      <w:pPr>
        <w:pStyle w:val="REPORTBODY"/>
        <w:numPr>
          <w:ilvl w:val="5"/>
          <w:numId w:val="2"/>
        </w:numPr>
      </w:pPr>
      <w:r>
        <w:t>Improves Automation Efficiency</w:t>
      </w:r>
    </w:p>
    <w:p w14:paraId="0D653537" w14:textId="77777777" w:rsidR="007D0BFD" w:rsidRDefault="00885720">
      <w:pPr>
        <w:pStyle w:val="REPORTBODY"/>
        <w:numPr>
          <w:ilvl w:val="5"/>
          <w:numId w:val="2"/>
        </w:numPr>
      </w:pPr>
      <w:r>
        <w:t>Helps to Derive Effective Manual Test Cases</w:t>
      </w:r>
    </w:p>
    <w:p w14:paraId="7EB73719" w14:textId="77777777" w:rsidR="007D0BFD" w:rsidRDefault="00885720">
      <w:pPr>
        <w:pStyle w:val="REPORTBODY"/>
        <w:numPr>
          <w:ilvl w:val="5"/>
          <w:numId w:val="2"/>
        </w:numPr>
      </w:pPr>
      <w:r>
        <w:t>Control and Avoid Risks in Automation</w:t>
      </w:r>
    </w:p>
    <w:p w14:paraId="55C9BC28" w14:textId="77777777" w:rsidR="007D0BFD" w:rsidRDefault="007D0BFD">
      <w:pPr>
        <w:pStyle w:val="REPORTBODY"/>
      </w:pPr>
    </w:p>
    <w:p w14:paraId="374430F6"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CHECKLIST MODEL</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50"/>
        <w:gridCol w:w="5851"/>
        <w:gridCol w:w="2637"/>
      </w:tblGrid>
      <w:tr w:rsidR="007D0BFD" w14:paraId="26858F40" w14:textId="77777777">
        <w:trPr>
          <w:trHeight w:val="392"/>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4E170C75" w14:textId="77777777" w:rsidR="007D0BFD" w:rsidRDefault="00885720">
            <w:pPr>
              <w:pStyle w:val="Body0"/>
              <w:jc w:val="center"/>
            </w:pPr>
            <w:r>
              <w:rPr>
                <w:rFonts w:ascii="Calibri" w:hAnsi="Calibri"/>
                <w:b/>
                <w:bCs/>
                <w:u w:color="000000"/>
              </w:rPr>
              <w:t>S.NO</w:t>
            </w:r>
          </w:p>
        </w:tc>
        <w:tc>
          <w:tcPr>
            <w:tcW w:w="585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6545BC18" w14:textId="77777777" w:rsidR="007D0BFD" w:rsidRDefault="00885720">
            <w:pPr>
              <w:pStyle w:val="Body0"/>
              <w:jc w:val="center"/>
            </w:pPr>
            <w:r>
              <w:rPr>
                <w:rFonts w:ascii="Calibri" w:hAnsi="Calibri"/>
                <w:b/>
                <w:bCs/>
                <w:u w:color="000000"/>
              </w:rPr>
              <w:t>READINESS CHECK</w:t>
            </w:r>
          </w:p>
        </w:tc>
        <w:tc>
          <w:tcPr>
            <w:tcW w:w="263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F4DCB85" w14:textId="77777777" w:rsidR="007D0BFD" w:rsidRDefault="00885720">
            <w:pPr>
              <w:pStyle w:val="Body0"/>
              <w:jc w:val="center"/>
            </w:pPr>
            <w:r>
              <w:rPr>
                <w:rFonts w:ascii="Calibri" w:hAnsi="Calibri"/>
                <w:b/>
                <w:bCs/>
                <w:u w:color="000000"/>
              </w:rPr>
              <w:t>(YES/NO)</w:t>
            </w:r>
          </w:p>
        </w:tc>
      </w:tr>
      <w:tr w:rsidR="007D0BFD" w14:paraId="51967A13" w14:textId="77777777">
        <w:trPr>
          <w:trHeight w:val="382"/>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CD54D3C" w14:textId="77777777" w:rsidR="007D0BFD" w:rsidRDefault="00885720">
            <w:pPr>
              <w:pStyle w:val="Body0"/>
              <w:jc w:val="center"/>
            </w:pPr>
            <w:r>
              <w:rPr>
                <w:rFonts w:ascii="Calibri" w:hAnsi="Calibri"/>
                <w:u w:color="000000"/>
              </w:rPr>
              <w:t>1</w:t>
            </w:r>
          </w:p>
        </w:tc>
        <w:tc>
          <w:tcPr>
            <w:tcW w:w="58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E00DF79" w14:textId="77777777" w:rsidR="007D0BFD" w:rsidRDefault="00885720">
            <w:pPr>
              <w:pStyle w:val="Body0"/>
              <w:jc w:val="center"/>
            </w:pPr>
            <w:r>
              <w:rPr>
                <w:rFonts w:ascii="Calibri" w:hAnsi="Calibri"/>
                <w:u w:color="000000"/>
              </w:rPr>
              <w:t>Product Stable?</w:t>
            </w:r>
          </w:p>
        </w:tc>
        <w:tc>
          <w:tcPr>
            <w:tcW w:w="263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289F55C" w14:textId="77777777" w:rsidR="007D0BFD" w:rsidRDefault="00885720">
            <w:pPr>
              <w:pStyle w:val="Body0"/>
              <w:jc w:val="center"/>
            </w:pPr>
            <w:r>
              <w:rPr>
                <w:rFonts w:ascii="Calibri" w:hAnsi="Calibri"/>
                <w:u w:color="000000"/>
              </w:rPr>
              <w:t>YES</w:t>
            </w:r>
          </w:p>
        </w:tc>
      </w:tr>
      <w:tr w:rsidR="007D0BFD" w14:paraId="368DB9BA" w14:textId="77777777">
        <w:trPr>
          <w:trHeight w:val="584"/>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618D3" w14:textId="77777777" w:rsidR="007D0BFD" w:rsidRDefault="00885720">
            <w:pPr>
              <w:pStyle w:val="Body0"/>
              <w:jc w:val="center"/>
            </w:pPr>
            <w:r>
              <w:rPr>
                <w:rFonts w:ascii="Calibri" w:hAnsi="Calibri"/>
                <w:u w:color="000000"/>
              </w:rPr>
              <w:t>2</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831C08" w14:textId="77777777" w:rsidR="007D0BFD" w:rsidRDefault="00885720">
            <w:pPr>
              <w:pStyle w:val="Body0"/>
              <w:jc w:val="center"/>
            </w:pPr>
            <w:r>
              <w:rPr>
                <w:rFonts w:ascii="Calibri" w:hAnsi="Calibri"/>
                <w:u w:color="000000"/>
              </w:rPr>
              <w:t>Any Planned enhancement in near future?</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D766C0" w14:textId="77777777" w:rsidR="007D0BFD" w:rsidRDefault="00885720">
            <w:pPr>
              <w:pStyle w:val="Body0"/>
              <w:jc w:val="center"/>
            </w:pPr>
            <w:r>
              <w:rPr>
                <w:rFonts w:ascii="Calibri" w:hAnsi="Calibri"/>
                <w:u w:color="000000"/>
              </w:rPr>
              <w:t>NO</w:t>
            </w:r>
          </w:p>
        </w:tc>
      </w:tr>
      <w:tr w:rsidR="007D0BFD" w14:paraId="0301F1A1" w14:textId="77777777">
        <w:trPr>
          <w:trHeight w:val="584"/>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61AF693" w14:textId="77777777" w:rsidR="007D0BFD" w:rsidRDefault="00885720">
            <w:pPr>
              <w:pStyle w:val="Body0"/>
              <w:jc w:val="center"/>
            </w:pPr>
            <w:r>
              <w:rPr>
                <w:rFonts w:ascii="Calibri" w:hAnsi="Calibri"/>
                <w:u w:color="000000"/>
              </w:rPr>
              <w:t>3</w:t>
            </w:r>
          </w:p>
        </w:tc>
        <w:tc>
          <w:tcPr>
            <w:tcW w:w="58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37255B9" w14:textId="77777777" w:rsidR="007D0BFD" w:rsidRDefault="00885720">
            <w:pPr>
              <w:pStyle w:val="Body0"/>
              <w:jc w:val="center"/>
            </w:pPr>
            <w:r>
              <w:rPr>
                <w:rFonts w:ascii="Calibri" w:hAnsi="Calibri"/>
                <w:u w:color="000000"/>
              </w:rPr>
              <w:t>Won't any bug fixes impact major functionalities?</w:t>
            </w:r>
          </w:p>
        </w:tc>
        <w:tc>
          <w:tcPr>
            <w:tcW w:w="263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44F5879" w14:textId="77777777" w:rsidR="007D0BFD" w:rsidRDefault="00885720">
            <w:pPr>
              <w:pStyle w:val="Body0"/>
              <w:jc w:val="center"/>
            </w:pPr>
            <w:r>
              <w:rPr>
                <w:rFonts w:ascii="Calibri" w:hAnsi="Calibri"/>
                <w:u w:color="000000"/>
              </w:rPr>
              <w:t>YES</w:t>
            </w:r>
          </w:p>
        </w:tc>
      </w:tr>
      <w:tr w:rsidR="007D0BFD" w14:paraId="20C05EB7" w14:textId="77777777">
        <w:trPr>
          <w:trHeight w:val="584"/>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9F4E87" w14:textId="77777777" w:rsidR="007D0BFD" w:rsidRDefault="00885720">
            <w:pPr>
              <w:pStyle w:val="Body0"/>
              <w:jc w:val="center"/>
            </w:pPr>
            <w:r>
              <w:rPr>
                <w:rFonts w:ascii="Calibri" w:hAnsi="Calibri"/>
                <w:u w:color="000000"/>
              </w:rPr>
              <w:t>4</w:t>
            </w:r>
          </w:p>
        </w:tc>
        <w:tc>
          <w:tcPr>
            <w:tcW w:w="5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949539" w14:textId="77777777" w:rsidR="007D0BFD" w:rsidRDefault="00885720">
            <w:pPr>
              <w:pStyle w:val="Body0"/>
              <w:jc w:val="center"/>
            </w:pPr>
            <w:r>
              <w:rPr>
                <w:rFonts w:ascii="Calibri" w:hAnsi="Calibri"/>
                <w:u w:color="000000"/>
              </w:rPr>
              <w:t>Are the test condition and precondition detailed?</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2D5FC9" w14:textId="77777777" w:rsidR="007D0BFD" w:rsidRDefault="00885720">
            <w:pPr>
              <w:pStyle w:val="Body0"/>
              <w:jc w:val="center"/>
            </w:pPr>
            <w:r>
              <w:rPr>
                <w:rFonts w:ascii="Calibri" w:hAnsi="Calibri"/>
                <w:u w:color="000000"/>
              </w:rPr>
              <w:t>YES</w:t>
            </w:r>
          </w:p>
        </w:tc>
      </w:tr>
      <w:tr w:rsidR="007D0BFD" w14:paraId="4667AEC5" w14:textId="77777777">
        <w:trPr>
          <w:trHeight w:val="584"/>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EFE4AE8" w14:textId="77777777" w:rsidR="007D0BFD" w:rsidRDefault="00885720">
            <w:pPr>
              <w:pStyle w:val="Body0"/>
              <w:jc w:val="center"/>
            </w:pPr>
            <w:r>
              <w:rPr>
                <w:rFonts w:ascii="Calibri" w:hAnsi="Calibri"/>
                <w:u w:color="000000"/>
              </w:rPr>
              <w:t>5</w:t>
            </w:r>
          </w:p>
        </w:tc>
        <w:tc>
          <w:tcPr>
            <w:tcW w:w="585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C8C5124" w14:textId="77777777" w:rsidR="007D0BFD" w:rsidRDefault="00885720">
            <w:pPr>
              <w:pStyle w:val="Body0"/>
              <w:jc w:val="center"/>
            </w:pPr>
            <w:r>
              <w:rPr>
                <w:rFonts w:ascii="Calibri" w:hAnsi="Calibri"/>
                <w:u w:color="000000"/>
              </w:rPr>
              <w:t>Test case and test data analysis done?</w:t>
            </w:r>
          </w:p>
        </w:tc>
        <w:tc>
          <w:tcPr>
            <w:tcW w:w="263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E11A805" w14:textId="77777777" w:rsidR="007D0BFD" w:rsidRDefault="00885720">
            <w:pPr>
              <w:pStyle w:val="Body0"/>
              <w:jc w:val="center"/>
            </w:pPr>
            <w:r>
              <w:rPr>
                <w:rFonts w:ascii="Calibri" w:hAnsi="Calibri"/>
                <w:u w:color="000000"/>
              </w:rPr>
              <w:t>YES</w:t>
            </w:r>
          </w:p>
        </w:tc>
      </w:tr>
    </w:tbl>
    <w:p w14:paraId="12A88513" w14:textId="77777777" w:rsidR="007D0BFD" w:rsidRDefault="007D0BFD">
      <w:pPr>
        <w:pStyle w:val="Body0"/>
        <w:jc w:val="center"/>
      </w:pPr>
    </w:p>
    <w:p w14:paraId="6605E4A5" w14:textId="77777777" w:rsidR="007D0BFD" w:rsidRDefault="007D0BFD">
      <w:pPr>
        <w:pStyle w:val="Heading"/>
        <w:spacing w:line="480" w:lineRule="auto"/>
        <w:rPr>
          <w:rFonts w:ascii="Helvetica Neue Medium" w:eastAsia="Helvetica Neue Medium" w:hAnsi="Helvetica Neue Medium" w:cs="Helvetica Neue Medium"/>
          <w:b w:val="0"/>
          <w:bCs w:val="0"/>
        </w:rPr>
      </w:pPr>
    </w:p>
    <w:p w14:paraId="0B21775E"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FOR REQUIREMENT 1</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98"/>
        <w:gridCol w:w="3280"/>
        <w:gridCol w:w="1758"/>
        <w:gridCol w:w="1804"/>
        <w:gridCol w:w="1598"/>
      </w:tblGrid>
      <w:tr w:rsidR="007D0BFD" w14:paraId="322CCAE8" w14:textId="77777777">
        <w:trPr>
          <w:trHeight w:val="1416"/>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1DED1A6E" w14:textId="77777777" w:rsidR="007D0BFD" w:rsidRDefault="00885720">
            <w:pPr>
              <w:pStyle w:val="Body0"/>
              <w:jc w:val="center"/>
            </w:pPr>
            <w:r>
              <w:rPr>
                <w:rFonts w:ascii="Calibri" w:hAnsi="Calibri"/>
                <w:b/>
                <w:bCs/>
                <w:u w:color="000000"/>
              </w:rPr>
              <w:t>S.NO</w:t>
            </w:r>
          </w:p>
        </w:tc>
        <w:tc>
          <w:tcPr>
            <w:tcW w:w="3279"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2C1BBA2A" w14:textId="77777777" w:rsidR="007D0BFD" w:rsidRDefault="00885720">
            <w:pPr>
              <w:pStyle w:val="Body0"/>
              <w:jc w:val="center"/>
            </w:pPr>
            <w:r>
              <w:rPr>
                <w:rFonts w:ascii="Calibri" w:hAnsi="Calibri"/>
                <w:b/>
                <w:bCs/>
                <w:u w:color="000000"/>
              </w:rPr>
              <w:t>FUNCTIONALITY NAME</w:t>
            </w:r>
          </w:p>
        </w:tc>
        <w:tc>
          <w:tcPr>
            <w:tcW w:w="1758"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EC1ACAF" w14:textId="77777777" w:rsidR="007D0BFD" w:rsidRDefault="00885720">
            <w:pPr>
              <w:pStyle w:val="Body0"/>
              <w:jc w:val="center"/>
            </w:pPr>
            <w:r>
              <w:rPr>
                <w:rFonts w:ascii="Calibri" w:hAnsi="Calibri"/>
                <w:b/>
                <w:bCs/>
                <w:u w:color="000000"/>
              </w:rPr>
              <w:t>TEST CASE FOR PARTICULAR FUNCTIONALITY</w:t>
            </w:r>
          </w:p>
        </w:tc>
        <w:tc>
          <w:tcPr>
            <w:tcW w:w="180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270A7DBB" w14:textId="77777777" w:rsidR="007D0BFD" w:rsidRDefault="00885720">
            <w:pPr>
              <w:pStyle w:val="Body0"/>
              <w:jc w:val="center"/>
            </w:pPr>
            <w:r>
              <w:rPr>
                <w:rFonts w:ascii="Calibri" w:hAnsi="Calibri"/>
                <w:b/>
                <w:bCs/>
                <w:u w:color="000000"/>
              </w:rPr>
              <w:t>TEST ENVIRONEMENT AVAILABLE FOR AUTOMATION (YES/NO)</w:t>
            </w:r>
          </w:p>
        </w:tc>
        <w:tc>
          <w:tcPr>
            <w:tcW w:w="1598"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88645B3" w14:textId="77777777" w:rsidR="007D0BFD" w:rsidRDefault="00885720">
            <w:pPr>
              <w:pStyle w:val="Body0"/>
              <w:jc w:val="center"/>
            </w:pPr>
            <w:r>
              <w:rPr>
                <w:rFonts w:ascii="Calibri" w:hAnsi="Calibri"/>
                <w:b/>
                <w:bCs/>
                <w:u w:color="000000"/>
              </w:rPr>
              <w:t>POSSIBILITY FOR AUTOMATION</w:t>
            </w:r>
            <w:proofErr w:type="gramStart"/>
            <w:r>
              <w:rPr>
                <w:rFonts w:ascii="Calibri" w:hAnsi="Calibri"/>
                <w:b/>
                <w:bCs/>
                <w:u w:color="000000"/>
              </w:rPr>
              <w:t xml:space="preserve">   (</w:t>
            </w:r>
            <w:proofErr w:type="gramEnd"/>
            <w:r>
              <w:rPr>
                <w:rFonts w:ascii="Calibri" w:hAnsi="Calibri"/>
                <w:b/>
                <w:bCs/>
                <w:u w:color="000000"/>
              </w:rPr>
              <w:t>YES/NO)</w:t>
            </w:r>
          </w:p>
        </w:tc>
      </w:tr>
      <w:tr w:rsidR="007D0BFD" w14:paraId="2432DE01" w14:textId="77777777">
        <w:trPr>
          <w:trHeight w:val="622"/>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B70E8D0" w14:textId="77777777" w:rsidR="007D0BFD" w:rsidRDefault="00885720">
            <w:pPr>
              <w:pStyle w:val="Body0"/>
              <w:jc w:val="center"/>
            </w:pPr>
            <w:r>
              <w:rPr>
                <w:rFonts w:ascii="Calibri" w:hAnsi="Calibri"/>
                <w:u w:color="000000"/>
              </w:rPr>
              <w:t>1</w:t>
            </w:r>
          </w:p>
        </w:tc>
        <w:tc>
          <w:tcPr>
            <w:tcW w:w="32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5A07F28" w14:textId="77777777" w:rsidR="007D0BFD" w:rsidRDefault="00885720">
            <w:pPr>
              <w:pStyle w:val="Body0"/>
              <w:jc w:val="center"/>
            </w:pPr>
            <w:r>
              <w:rPr>
                <w:rFonts w:ascii="Calibri" w:hAnsi="Calibri"/>
                <w:u w:color="000000"/>
              </w:rPr>
              <w:t>Accessing the web URL (https://www.emicalculator.net/)</w:t>
            </w:r>
          </w:p>
        </w:tc>
        <w:tc>
          <w:tcPr>
            <w:tcW w:w="175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93AE44A" w14:textId="77777777" w:rsidR="007D0BFD" w:rsidRDefault="00885720">
            <w:pPr>
              <w:pStyle w:val="Body0"/>
              <w:jc w:val="center"/>
            </w:pPr>
            <w:r>
              <w:rPr>
                <w:rFonts w:ascii="Calibri" w:hAnsi="Calibri"/>
                <w:u w:color="000000"/>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354E505" w14:textId="77777777" w:rsidR="007D0BFD" w:rsidRDefault="00885720">
            <w:pPr>
              <w:pStyle w:val="Body0"/>
              <w:jc w:val="center"/>
            </w:pPr>
            <w:r>
              <w:rPr>
                <w:rFonts w:ascii="Calibri" w:hAnsi="Calibri"/>
                <w:u w:color="000000"/>
              </w:rPr>
              <w:t>YES</w:t>
            </w:r>
          </w:p>
        </w:tc>
        <w:tc>
          <w:tcPr>
            <w:tcW w:w="159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AE2A724" w14:textId="77777777" w:rsidR="007D0BFD" w:rsidRDefault="00885720">
            <w:pPr>
              <w:pStyle w:val="Body0"/>
              <w:jc w:val="center"/>
            </w:pPr>
            <w:r>
              <w:rPr>
                <w:rFonts w:ascii="Calibri" w:hAnsi="Calibri"/>
                <w:u w:color="000000"/>
              </w:rPr>
              <w:t>YES</w:t>
            </w:r>
          </w:p>
        </w:tc>
      </w:tr>
      <w:tr w:rsidR="007D0BFD" w14:paraId="5A54E187" w14:textId="77777777">
        <w:trPr>
          <w:trHeight w:val="622"/>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7BA29B" w14:textId="77777777" w:rsidR="007D0BFD" w:rsidRDefault="00885720">
            <w:pPr>
              <w:pStyle w:val="Body0"/>
              <w:jc w:val="center"/>
            </w:pPr>
            <w:r>
              <w:rPr>
                <w:rFonts w:ascii="Calibri" w:hAnsi="Calibri"/>
                <w:u w:color="000000"/>
              </w:rPr>
              <w:t>2</w:t>
            </w:r>
          </w:p>
        </w:tc>
        <w:tc>
          <w:tcPr>
            <w:tcW w:w="3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9F0C4" w14:textId="77777777" w:rsidR="007D0BFD" w:rsidRDefault="00885720">
            <w:pPr>
              <w:pStyle w:val="Body0"/>
              <w:jc w:val="center"/>
            </w:pPr>
            <w:r>
              <w:rPr>
                <w:rFonts w:ascii="Calibri" w:hAnsi="Calibri"/>
                <w:sz w:val="26"/>
                <w:szCs w:val="26"/>
                <w:u w:color="000000"/>
              </w:rPr>
              <w:t>Clicking on “Car Loan” tab</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3694F4" w14:textId="77777777" w:rsidR="007D0BFD" w:rsidRDefault="00885720">
            <w:pPr>
              <w:pStyle w:val="Body0"/>
              <w:jc w:val="center"/>
            </w:pPr>
            <w:r>
              <w:rPr>
                <w:rFonts w:ascii="Calibri" w:hAnsi="Calibri"/>
                <w:u w:color="000000"/>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FD10F5" w14:textId="77777777" w:rsidR="007D0BFD" w:rsidRDefault="00885720">
            <w:pPr>
              <w:pStyle w:val="Body0"/>
              <w:jc w:val="center"/>
            </w:pPr>
            <w:r>
              <w:rPr>
                <w:rFonts w:ascii="Calibri" w:hAnsi="Calibri"/>
                <w:u w:color="000000"/>
              </w:rPr>
              <w:t>YES</w:t>
            </w:r>
          </w:p>
        </w:tc>
        <w:tc>
          <w:tcPr>
            <w:tcW w:w="1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0694F" w14:textId="77777777" w:rsidR="007D0BFD" w:rsidRDefault="00885720">
            <w:pPr>
              <w:pStyle w:val="Body0"/>
              <w:jc w:val="center"/>
            </w:pPr>
            <w:r>
              <w:rPr>
                <w:rFonts w:ascii="Calibri" w:hAnsi="Calibri"/>
                <w:u w:color="000000"/>
              </w:rPr>
              <w:t>YES</w:t>
            </w:r>
          </w:p>
        </w:tc>
      </w:tr>
      <w:tr w:rsidR="007D0BFD" w14:paraId="09AC5E58" w14:textId="77777777">
        <w:trPr>
          <w:trHeight w:val="913"/>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55CCC31" w14:textId="77777777" w:rsidR="007D0BFD" w:rsidRDefault="00885720">
            <w:pPr>
              <w:pStyle w:val="Body0"/>
              <w:jc w:val="center"/>
            </w:pPr>
            <w:r>
              <w:rPr>
                <w:rFonts w:ascii="Calibri" w:hAnsi="Calibri"/>
                <w:u w:color="000000"/>
              </w:rPr>
              <w:t>3</w:t>
            </w:r>
          </w:p>
        </w:tc>
        <w:tc>
          <w:tcPr>
            <w:tcW w:w="32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412269A" w14:textId="77777777" w:rsidR="007D0BFD" w:rsidRDefault="00885720">
            <w:pPr>
              <w:pStyle w:val="Body0"/>
              <w:jc w:val="center"/>
            </w:pPr>
            <w:r>
              <w:rPr>
                <w:rFonts w:ascii="Calibri" w:hAnsi="Calibri"/>
                <w:sz w:val="26"/>
                <w:szCs w:val="26"/>
                <w:u w:color="000000"/>
              </w:rPr>
              <w:t>Entering “Car Loan Amount” as 15,00,000 or setting the slider to 15L</w:t>
            </w:r>
          </w:p>
        </w:tc>
        <w:tc>
          <w:tcPr>
            <w:tcW w:w="175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75FC1A1" w14:textId="77777777" w:rsidR="007D0BFD" w:rsidRDefault="00885720">
            <w:pPr>
              <w:pStyle w:val="Body0"/>
              <w:jc w:val="center"/>
            </w:pPr>
            <w:r>
              <w:rPr>
                <w:rFonts w:ascii="Calibri" w:hAnsi="Calibri"/>
                <w:u w:color="000000"/>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F94159B" w14:textId="77777777" w:rsidR="007D0BFD" w:rsidRDefault="00885720">
            <w:pPr>
              <w:pStyle w:val="Body0"/>
              <w:jc w:val="center"/>
            </w:pPr>
            <w:r>
              <w:rPr>
                <w:rFonts w:ascii="Calibri" w:hAnsi="Calibri"/>
                <w:u w:color="000000"/>
              </w:rPr>
              <w:t>YES</w:t>
            </w:r>
          </w:p>
        </w:tc>
        <w:tc>
          <w:tcPr>
            <w:tcW w:w="159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F0DA62A" w14:textId="77777777" w:rsidR="007D0BFD" w:rsidRDefault="00885720">
            <w:pPr>
              <w:pStyle w:val="Body0"/>
              <w:jc w:val="center"/>
            </w:pPr>
            <w:r>
              <w:rPr>
                <w:rFonts w:ascii="Calibri" w:hAnsi="Calibri"/>
                <w:u w:color="000000"/>
              </w:rPr>
              <w:t>YES</w:t>
            </w:r>
          </w:p>
        </w:tc>
      </w:tr>
      <w:tr w:rsidR="007D0BFD" w14:paraId="45B7AAE7" w14:textId="77777777">
        <w:trPr>
          <w:trHeight w:val="913"/>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AC1B94" w14:textId="77777777" w:rsidR="007D0BFD" w:rsidRDefault="00885720">
            <w:pPr>
              <w:pStyle w:val="Body0"/>
              <w:jc w:val="center"/>
            </w:pPr>
            <w:r>
              <w:rPr>
                <w:rFonts w:ascii="Calibri" w:hAnsi="Calibri"/>
                <w:u w:color="000000"/>
              </w:rPr>
              <w:t>4</w:t>
            </w:r>
          </w:p>
        </w:tc>
        <w:tc>
          <w:tcPr>
            <w:tcW w:w="3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AACCCA" w14:textId="77777777" w:rsidR="007D0BFD" w:rsidRDefault="00885720">
            <w:pPr>
              <w:pStyle w:val="Body0"/>
              <w:jc w:val="center"/>
            </w:pPr>
            <w:r>
              <w:rPr>
                <w:rFonts w:ascii="Calibri" w:hAnsi="Calibri"/>
                <w:sz w:val="26"/>
                <w:szCs w:val="26"/>
                <w:u w:color="000000"/>
              </w:rPr>
              <w:t>Entering “Interest Rate” as 9.5 or setting the slider to 9.5</w:t>
            </w:r>
          </w:p>
        </w:tc>
        <w:tc>
          <w:tcPr>
            <w:tcW w:w="1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F3AEC" w14:textId="77777777" w:rsidR="007D0BFD" w:rsidRDefault="00885720">
            <w:pPr>
              <w:pStyle w:val="Body0"/>
              <w:jc w:val="center"/>
            </w:pPr>
            <w:r>
              <w:rPr>
                <w:rFonts w:ascii="Calibri" w:hAnsi="Calibri"/>
                <w:u w:color="000000"/>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044BE6" w14:textId="77777777" w:rsidR="007D0BFD" w:rsidRDefault="00885720">
            <w:pPr>
              <w:pStyle w:val="Body0"/>
              <w:jc w:val="center"/>
            </w:pPr>
            <w:r>
              <w:rPr>
                <w:rFonts w:ascii="Calibri" w:hAnsi="Calibri"/>
                <w:u w:color="000000"/>
              </w:rPr>
              <w:t>YES</w:t>
            </w:r>
          </w:p>
        </w:tc>
        <w:tc>
          <w:tcPr>
            <w:tcW w:w="1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E07A11" w14:textId="77777777" w:rsidR="007D0BFD" w:rsidRDefault="00885720">
            <w:pPr>
              <w:pStyle w:val="Body0"/>
              <w:jc w:val="center"/>
            </w:pPr>
            <w:r>
              <w:rPr>
                <w:rFonts w:ascii="Calibri" w:hAnsi="Calibri"/>
                <w:u w:color="000000"/>
              </w:rPr>
              <w:t>YES</w:t>
            </w:r>
          </w:p>
        </w:tc>
      </w:tr>
      <w:tr w:rsidR="007D0BFD" w14:paraId="672BE59B" w14:textId="77777777">
        <w:trPr>
          <w:trHeight w:val="644"/>
          <w:jc w:val="center"/>
        </w:trPr>
        <w:tc>
          <w:tcPr>
            <w:tcW w:w="119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22439C2" w14:textId="77777777" w:rsidR="007D0BFD" w:rsidRDefault="00885720">
            <w:pPr>
              <w:pStyle w:val="Body0"/>
              <w:jc w:val="center"/>
            </w:pPr>
            <w:r>
              <w:rPr>
                <w:rFonts w:ascii="Calibri" w:hAnsi="Calibri"/>
                <w:u w:color="000000"/>
              </w:rPr>
              <w:t>5</w:t>
            </w:r>
          </w:p>
        </w:tc>
        <w:tc>
          <w:tcPr>
            <w:tcW w:w="32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2C89926" w14:textId="77777777" w:rsidR="007D0BFD" w:rsidRDefault="00885720">
            <w:pPr>
              <w:pStyle w:val="Body0"/>
              <w:jc w:val="center"/>
            </w:pPr>
            <w:r>
              <w:rPr>
                <w:rFonts w:ascii="Calibri" w:hAnsi="Calibri"/>
                <w:sz w:val="26"/>
                <w:szCs w:val="26"/>
                <w:u w:color="000000"/>
              </w:rPr>
              <w:t>Entering “Loan Tenure” as 1 or setting the slider to 1</w:t>
            </w:r>
          </w:p>
        </w:tc>
        <w:tc>
          <w:tcPr>
            <w:tcW w:w="175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4A82031" w14:textId="77777777" w:rsidR="007D0BFD" w:rsidRDefault="00885720">
            <w:pPr>
              <w:pStyle w:val="Body0"/>
              <w:jc w:val="center"/>
            </w:pPr>
            <w:r>
              <w:rPr>
                <w:rFonts w:ascii="Calibri" w:hAnsi="Calibri"/>
                <w:u w:color="000000"/>
              </w:rPr>
              <w:t>1</w:t>
            </w:r>
          </w:p>
        </w:tc>
        <w:tc>
          <w:tcPr>
            <w:tcW w:w="180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0E7EC63" w14:textId="77777777" w:rsidR="007D0BFD" w:rsidRDefault="00885720">
            <w:pPr>
              <w:pStyle w:val="Body0"/>
              <w:jc w:val="center"/>
            </w:pPr>
            <w:r>
              <w:rPr>
                <w:rFonts w:ascii="Calibri" w:hAnsi="Calibri"/>
                <w:u w:color="000000"/>
              </w:rPr>
              <w:t>YES</w:t>
            </w:r>
          </w:p>
        </w:tc>
        <w:tc>
          <w:tcPr>
            <w:tcW w:w="159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C648414" w14:textId="77777777" w:rsidR="007D0BFD" w:rsidRDefault="00885720">
            <w:pPr>
              <w:pStyle w:val="Body0"/>
              <w:jc w:val="center"/>
            </w:pPr>
            <w:r>
              <w:rPr>
                <w:rFonts w:ascii="Calibri" w:hAnsi="Calibri"/>
                <w:u w:color="000000"/>
              </w:rPr>
              <w:t>YES</w:t>
            </w:r>
          </w:p>
        </w:tc>
      </w:tr>
    </w:tbl>
    <w:p w14:paraId="1A144C58" w14:textId="77777777" w:rsidR="007D0BFD" w:rsidRDefault="007D0BFD">
      <w:pPr>
        <w:pStyle w:val="Heading"/>
        <w:spacing w:line="480" w:lineRule="auto"/>
        <w:jc w:val="center"/>
        <w:rPr>
          <w:rFonts w:ascii="Helvetica Neue Medium" w:eastAsia="Helvetica Neue Medium" w:hAnsi="Helvetica Neue Medium" w:cs="Helvetica Neue Medium"/>
          <w:b w:val="0"/>
          <w:bCs w:val="0"/>
        </w:rPr>
      </w:pPr>
    </w:p>
    <w:p w14:paraId="17C18810" w14:textId="77777777" w:rsidR="007D0BFD" w:rsidRDefault="007D0BFD">
      <w:pPr>
        <w:pStyle w:val="Body0"/>
      </w:pPr>
    </w:p>
    <w:p w14:paraId="768D9B36"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FOR REQUIREMENT 2</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83"/>
        <w:gridCol w:w="3178"/>
        <w:gridCol w:w="1764"/>
        <w:gridCol w:w="1810"/>
        <w:gridCol w:w="1603"/>
      </w:tblGrid>
      <w:tr w:rsidR="007D0BFD" w14:paraId="362E7DEA" w14:textId="77777777">
        <w:trPr>
          <w:trHeight w:val="1416"/>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18858CF" w14:textId="77777777" w:rsidR="007D0BFD" w:rsidRDefault="00885720">
            <w:pPr>
              <w:pStyle w:val="Body0"/>
              <w:jc w:val="center"/>
            </w:pPr>
            <w:r>
              <w:rPr>
                <w:rFonts w:ascii="Calibri" w:hAnsi="Calibri"/>
                <w:b/>
                <w:bCs/>
                <w:u w:color="000000"/>
              </w:rPr>
              <w:t>S.NO</w:t>
            </w:r>
          </w:p>
        </w:tc>
        <w:tc>
          <w:tcPr>
            <w:tcW w:w="317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6C3D025" w14:textId="77777777" w:rsidR="007D0BFD" w:rsidRDefault="00885720">
            <w:pPr>
              <w:pStyle w:val="Body0"/>
              <w:jc w:val="center"/>
            </w:pPr>
            <w:r>
              <w:rPr>
                <w:rFonts w:ascii="Calibri" w:hAnsi="Calibri"/>
                <w:b/>
                <w:bCs/>
                <w:u w:color="000000"/>
              </w:rPr>
              <w:t>FUNCTIONALITY NAME</w:t>
            </w:r>
          </w:p>
        </w:tc>
        <w:tc>
          <w:tcPr>
            <w:tcW w:w="176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114F834" w14:textId="77777777" w:rsidR="007D0BFD" w:rsidRDefault="00885720">
            <w:pPr>
              <w:pStyle w:val="Body0"/>
              <w:jc w:val="center"/>
            </w:pPr>
            <w:r>
              <w:rPr>
                <w:rFonts w:ascii="Calibri" w:hAnsi="Calibri"/>
                <w:b/>
                <w:bCs/>
                <w:u w:color="000000"/>
              </w:rPr>
              <w:t>TEST CASE FOR PARTICULAR FUNCTIONALITY</w:t>
            </w:r>
          </w:p>
        </w:tc>
        <w:tc>
          <w:tcPr>
            <w:tcW w:w="181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0C82B7CA" w14:textId="77777777" w:rsidR="007D0BFD" w:rsidRDefault="00885720">
            <w:pPr>
              <w:pStyle w:val="Body0"/>
              <w:jc w:val="center"/>
            </w:pPr>
            <w:r>
              <w:rPr>
                <w:rFonts w:ascii="Calibri" w:hAnsi="Calibri"/>
                <w:b/>
                <w:bCs/>
                <w:u w:color="000000"/>
              </w:rPr>
              <w:t>TEST ENVIRONEMENT AVAILABLE FOR AUTOMATION (YES/NO)</w:t>
            </w:r>
          </w:p>
        </w:tc>
        <w:tc>
          <w:tcPr>
            <w:tcW w:w="1603"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0DD16C25" w14:textId="77777777" w:rsidR="007D0BFD" w:rsidRDefault="00885720">
            <w:pPr>
              <w:pStyle w:val="Body0"/>
              <w:jc w:val="center"/>
            </w:pPr>
            <w:r>
              <w:rPr>
                <w:rFonts w:ascii="Calibri" w:hAnsi="Calibri"/>
                <w:b/>
                <w:bCs/>
                <w:u w:color="000000"/>
              </w:rPr>
              <w:t>POSSIBILITY FOR AUTOMATION</w:t>
            </w:r>
            <w:proofErr w:type="gramStart"/>
            <w:r>
              <w:rPr>
                <w:rFonts w:ascii="Calibri" w:hAnsi="Calibri"/>
                <w:b/>
                <w:bCs/>
                <w:u w:color="000000"/>
              </w:rPr>
              <w:t xml:space="preserve">   (</w:t>
            </w:r>
            <w:proofErr w:type="gramEnd"/>
            <w:r>
              <w:rPr>
                <w:rFonts w:ascii="Calibri" w:hAnsi="Calibri"/>
                <w:b/>
                <w:bCs/>
                <w:u w:color="000000"/>
              </w:rPr>
              <w:t>YES/NO)</w:t>
            </w:r>
          </w:p>
        </w:tc>
      </w:tr>
      <w:tr w:rsidR="007D0BFD" w14:paraId="1590FF87" w14:textId="77777777">
        <w:trPr>
          <w:trHeight w:val="913"/>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0A155DF" w14:textId="77777777" w:rsidR="007D0BFD" w:rsidRDefault="00885720">
            <w:pPr>
              <w:pStyle w:val="Body0"/>
              <w:jc w:val="center"/>
            </w:pPr>
            <w:r>
              <w:rPr>
                <w:rFonts w:ascii="Calibri" w:hAnsi="Calibri"/>
                <w:u w:color="000000"/>
              </w:rPr>
              <w:t>1</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8681A03" w14:textId="77777777" w:rsidR="007D0BFD" w:rsidRDefault="00885720">
            <w:pPr>
              <w:pStyle w:val="Body0"/>
              <w:jc w:val="center"/>
            </w:pPr>
            <w:r>
              <w:rPr>
                <w:rFonts w:ascii="Calibri" w:hAnsi="Calibri"/>
                <w:sz w:val="26"/>
                <w:szCs w:val="26"/>
                <w:u w:color="000000"/>
              </w:rPr>
              <w:t>Selecting “Home Loan EMI Calculator” from the top menu</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CBAC24E"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3BCDC4F"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F5CC8D2" w14:textId="77777777" w:rsidR="007D0BFD" w:rsidRDefault="00885720">
            <w:pPr>
              <w:pStyle w:val="Body0"/>
              <w:jc w:val="center"/>
            </w:pPr>
            <w:r>
              <w:rPr>
                <w:rFonts w:ascii="Calibri" w:hAnsi="Calibri"/>
                <w:u w:color="000000"/>
              </w:rPr>
              <w:t>YES</w:t>
            </w:r>
          </w:p>
        </w:tc>
      </w:tr>
      <w:tr w:rsidR="007D0BFD" w14:paraId="727DA0CA"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A78C58" w14:textId="77777777" w:rsidR="007D0BFD" w:rsidRDefault="00885720">
            <w:pPr>
              <w:pStyle w:val="Body0"/>
              <w:jc w:val="center"/>
            </w:pPr>
            <w:r>
              <w:rPr>
                <w:rFonts w:ascii="Calibri" w:hAnsi="Calibri"/>
                <w:u w:color="000000"/>
              </w:rPr>
              <w:t>2</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C015EA" w14:textId="77777777" w:rsidR="007D0BFD" w:rsidRDefault="00885720">
            <w:pPr>
              <w:pStyle w:val="Body0"/>
              <w:jc w:val="center"/>
            </w:pPr>
            <w:r>
              <w:rPr>
                <w:rFonts w:ascii="Calibri" w:hAnsi="Calibri"/>
                <w:sz w:val="26"/>
                <w:szCs w:val="26"/>
                <w:u w:color="000000"/>
              </w:rPr>
              <w:t>Providing valid input data to all the fields</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1574EC"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333D14"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AFCB5" w14:textId="77777777" w:rsidR="007D0BFD" w:rsidRDefault="00885720">
            <w:pPr>
              <w:pStyle w:val="Body0"/>
              <w:jc w:val="center"/>
            </w:pPr>
            <w:r>
              <w:rPr>
                <w:rFonts w:ascii="Calibri" w:hAnsi="Calibri"/>
                <w:u w:color="000000"/>
              </w:rPr>
              <w:t>YES</w:t>
            </w:r>
          </w:p>
        </w:tc>
      </w:tr>
      <w:tr w:rsidR="007D0BFD" w14:paraId="7C726956"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88E5B18" w14:textId="77777777" w:rsidR="007D0BFD" w:rsidRDefault="00885720">
            <w:pPr>
              <w:pStyle w:val="Body0"/>
              <w:jc w:val="center"/>
            </w:pPr>
            <w:r>
              <w:rPr>
                <w:rFonts w:ascii="Calibri" w:hAnsi="Calibri"/>
                <w:u w:color="000000"/>
              </w:rPr>
              <w:t>3</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8498F58" w14:textId="77777777" w:rsidR="007D0BFD" w:rsidRDefault="00885720">
            <w:pPr>
              <w:pStyle w:val="Body0"/>
              <w:jc w:val="center"/>
            </w:pPr>
            <w:r>
              <w:rPr>
                <w:rFonts w:ascii="Calibri" w:hAnsi="Calibri"/>
                <w:sz w:val="26"/>
                <w:szCs w:val="26"/>
                <w:u w:color="000000"/>
              </w:rPr>
              <w:t>Scrolling down to the year on year table</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90D04D3"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37EF509"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88B20B4" w14:textId="77777777" w:rsidR="007D0BFD" w:rsidRDefault="00885720">
            <w:pPr>
              <w:pStyle w:val="Body0"/>
              <w:jc w:val="center"/>
            </w:pPr>
            <w:r>
              <w:rPr>
                <w:rFonts w:ascii="Calibri" w:hAnsi="Calibri"/>
                <w:u w:color="000000"/>
              </w:rPr>
              <w:t>YES</w:t>
            </w:r>
          </w:p>
        </w:tc>
      </w:tr>
    </w:tbl>
    <w:p w14:paraId="4C40012D" w14:textId="77777777" w:rsidR="007D0BFD" w:rsidRDefault="007D0BFD">
      <w:pPr>
        <w:pStyle w:val="Body0"/>
        <w:jc w:val="center"/>
      </w:pPr>
    </w:p>
    <w:p w14:paraId="4E79FBC8" w14:textId="77777777" w:rsidR="007D0BFD" w:rsidRDefault="007D0BFD">
      <w:pPr>
        <w:pStyle w:val="Body0"/>
        <w:jc w:val="center"/>
      </w:pPr>
    </w:p>
    <w:p w14:paraId="38BCF8BB" w14:textId="77777777" w:rsidR="007D0BFD" w:rsidRDefault="007D0BFD">
      <w:pPr>
        <w:pStyle w:val="Body0"/>
        <w:jc w:val="center"/>
      </w:pPr>
    </w:p>
    <w:p w14:paraId="449EE5F1" w14:textId="77777777" w:rsidR="007D0BFD" w:rsidRDefault="007D0BFD">
      <w:pPr>
        <w:pStyle w:val="Body0"/>
        <w:jc w:val="center"/>
      </w:pPr>
    </w:p>
    <w:p w14:paraId="1EE81762" w14:textId="77777777" w:rsidR="007D0BFD" w:rsidRDefault="007D0BFD">
      <w:pPr>
        <w:pStyle w:val="Body0"/>
        <w:jc w:val="center"/>
      </w:pPr>
    </w:p>
    <w:p w14:paraId="48D5D35B" w14:textId="77777777" w:rsidR="007D0BFD" w:rsidRDefault="007D0BFD">
      <w:pPr>
        <w:pStyle w:val="Body0"/>
        <w:jc w:val="center"/>
      </w:pPr>
    </w:p>
    <w:p w14:paraId="4E1A3235"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FOR REQUIREMENT 3</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83"/>
        <w:gridCol w:w="3178"/>
        <w:gridCol w:w="1764"/>
        <w:gridCol w:w="1810"/>
        <w:gridCol w:w="1603"/>
      </w:tblGrid>
      <w:tr w:rsidR="007D0BFD" w14:paraId="4FF73F81" w14:textId="77777777">
        <w:trPr>
          <w:trHeight w:val="1416"/>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E050786" w14:textId="77777777" w:rsidR="007D0BFD" w:rsidRDefault="00885720">
            <w:pPr>
              <w:pStyle w:val="Body0"/>
              <w:jc w:val="center"/>
            </w:pPr>
            <w:r>
              <w:rPr>
                <w:rFonts w:ascii="Calibri" w:hAnsi="Calibri"/>
                <w:b/>
                <w:bCs/>
                <w:u w:color="000000"/>
              </w:rPr>
              <w:t>S.NO</w:t>
            </w:r>
          </w:p>
        </w:tc>
        <w:tc>
          <w:tcPr>
            <w:tcW w:w="317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01FE8B95" w14:textId="77777777" w:rsidR="007D0BFD" w:rsidRDefault="00885720">
            <w:pPr>
              <w:pStyle w:val="Body0"/>
              <w:jc w:val="center"/>
            </w:pPr>
            <w:r>
              <w:rPr>
                <w:rFonts w:ascii="Calibri" w:hAnsi="Calibri"/>
                <w:b/>
                <w:bCs/>
                <w:u w:color="000000"/>
              </w:rPr>
              <w:t>FUNCTIONALITY NAME</w:t>
            </w:r>
          </w:p>
        </w:tc>
        <w:tc>
          <w:tcPr>
            <w:tcW w:w="176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1D3D75D3" w14:textId="77777777" w:rsidR="007D0BFD" w:rsidRDefault="00885720">
            <w:pPr>
              <w:pStyle w:val="Body0"/>
              <w:jc w:val="center"/>
            </w:pPr>
            <w:r>
              <w:rPr>
                <w:rFonts w:ascii="Calibri" w:hAnsi="Calibri"/>
                <w:b/>
                <w:bCs/>
                <w:u w:color="000000"/>
              </w:rPr>
              <w:t>TEST CASE FOR PARTICULAR FUNCTIONALITY</w:t>
            </w:r>
          </w:p>
        </w:tc>
        <w:tc>
          <w:tcPr>
            <w:tcW w:w="181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9DDD6F3" w14:textId="77777777" w:rsidR="007D0BFD" w:rsidRDefault="00885720">
            <w:pPr>
              <w:pStyle w:val="Body0"/>
              <w:jc w:val="center"/>
            </w:pPr>
            <w:r>
              <w:rPr>
                <w:rFonts w:ascii="Calibri" w:hAnsi="Calibri"/>
                <w:b/>
                <w:bCs/>
                <w:u w:color="000000"/>
              </w:rPr>
              <w:t>TEST ENVIRONEMENT AVAILABLE FOR AUTOMATION (YES/NO)</w:t>
            </w:r>
          </w:p>
        </w:tc>
        <w:tc>
          <w:tcPr>
            <w:tcW w:w="1603"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2E8C1B12" w14:textId="77777777" w:rsidR="007D0BFD" w:rsidRDefault="00885720">
            <w:pPr>
              <w:pStyle w:val="Body0"/>
              <w:jc w:val="center"/>
            </w:pPr>
            <w:r>
              <w:rPr>
                <w:rFonts w:ascii="Calibri" w:hAnsi="Calibri"/>
                <w:b/>
                <w:bCs/>
                <w:u w:color="000000"/>
              </w:rPr>
              <w:t>POSSIBILITY FOR AUTOMATION</w:t>
            </w:r>
            <w:proofErr w:type="gramStart"/>
            <w:r>
              <w:rPr>
                <w:rFonts w:ascii="Calibri" w:hAnsi="Calibri"/>
                <w:b/>
                <w:bCs/>
                <w:u w:color="000000"/>
              </w:rPr>
              <w:t xml:space="preserve">   (</w:t>
            </w:r>
            <w:proofErr w:type="gramEnd"/>
            <w:r>
              <w:rPr>
                <w:rFonts w:ascii="Calibri" w:hAnsi="Calibri"/>
                <w:b/>
                <w:bCs/>
                <w:u w:color="000000"/>
              </w:rPr>
              <w:t>YES/NO)</w:t>
            </w:r>
          </w:p>
        </w:tc>
      </w:tr>
      <w:tr w:rsidR="007D0BFD" w14:paraId="60778B43"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B4C1A05" w14:textId="77777777" w:rsidR="007D0BFD" w:rsidRDefault="00885720">
            <w:pPr>
              <w:pStyle w:val="Body0"/>
              <w:jc w:val="center"/>
            </w:pPr>
            <w:r>
              <w:rPr>
                <w:rFonts w:ascii="Calibri" w:hAnsi="Calibri"/>
                <w:u w:color="000000"/>
              </w:rPr>
              <w:t>1</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18F09B6" w14:textId="77777777" w:rsidR="007D0BFD" w:rsidRDefault="00885720">
            <w:pPr>
              <w:pStyle w:val="Body0"/>
              <w:jc w:val="center"/>
            </w:pPr>
            <w:r>
              <w:rPr>
                <w:rFonts w:ascii="Calibri" w:hAnsi="Calibri"/>
                <w:sz w:val="26"/>
                <w:szCs w:val="26"/>
                <w:u w:color="000000"/>
              </w:rPr>
              <w:t>Clicking on “Calculators” from the top menu</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7744111"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1F0FAA0"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4CB909D" w14:textId="77777777" w:rsidR="007D0BFD" w:rsidRDefault="00885720">
            <w:pPr>
              <w:pStyle w:val="Body0"/>
              <w:jc w:val="center"/>
            </w:pPr>
            <w:r>
              <w:rPr>
                <w:rFonts w:ascii="Calibri" w:hAnsi="Calibri"/>
                <w:u w:color="000000"/>
              </w:rPr>
              <w:t>YES</w:t>
            </w:r>
          </w:p>
        </w:tc>
      </w:tr>
      <w:tr w:rsidR="007D0BFD" w14:paraId="338ABCDD" w14:textId="77777777">
        <w:trPr>
          <w:trHeight w:val="913"/>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66AF8" w14:textId="77777777" w:rsidR="007D0BFD" w:rsidRDefault="00885720">
            <w:pPr>
              <w:pStyle w:val="Body0"/>
              <w:jc w:val="center"/>
            </w:pPr>
            <w:r>
              <w:rPr>
                <w:rFonts w:ascii="Calibri" w:hAnsi="Calibri"/>
                <w:u w:color="000000"/>
              </w:rPr>
              <w:t>2</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29FF0" w14:textId="77777777" w:rsidR="007D0BFD" w:rsidRDefault="00885720">
            <w:pPr>
              <w:pStyle w:val="Body0"/>
              <w:jc w:val="center"/>
            </w:pPr>
            <w:r>
              <w:rPr>
                <w:rFonts w:ascii="Calibri" w:hAnsi="Calibri"/>
                <w:sz w:val="26"/>
                <w:szCs w:val="26"/>
                <w:u w:color="000000"/>
              </w:rPr>
              <w:t>Clicking on “Loan Calculator” from the dropdown</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1E669F"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3B097"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A47A1" w14:textId="77777777" w:rsidR="007D0BFD" w:rsidRDefault="00885720">
            <w:pPr>
              <w:pStyle w:val="Body0"/>
              <w:jc w:val="center"/>
            </w:pPr>
            <w:r>
              <w:rPr>
                <w:rFonts w:ascii="Calibri" w:hAnsi="Calibri"/>
                <w:u w:color="000000"/>
              </w:rPr>
              <w:t>YES</w:t>
            </w:r>
          </w:p>
        </w:tc>
      </w:tr>
      <w:tr w:rsidR="007D0BFD" w14:paraId="037625E4"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C7C27CD" w14:textId="77777777" w:rsidR="007D0BFD" w:rsidRDefault="00885720">
            <w:pPr>
              <w:pStyle w:val="Body0"/>
              <w:jc w:val="center"/>
            </w:pPr>
            <w:r>
              <w:rPr>
                <w:rFonts w:ascii="Calibri" w:hAnsi="Calibri"/>
                <w:u w:color="000000"/>
              </w:rPr>
              <w:t>3</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20FC22E" w14:textId="77777777" w:rsidR="007D0BFD" w:rsidRDefault="00885720">
            <w:pPr>
              <w:pStyle w:val="Body0"/>
              <w:jc w:val="center"/>
            </w:pPr>
            <w:r>
              <w:rPr>
                <w:rFonts w:ascii="Calibri" w:hAnsi="Calibri"/>
                <w:sz w:val="26"/>
                <w:szCs w:val="26"/>
                <w:u w:color="000000"/>
              </w:rPr>
              <w:t>Selecting “EMI Calculator” tab</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1994F54"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18523A7"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BB5AB36" w14:textId="77777777" w:rsidR="007D0BFD" w:rsidRDefault="00885720">
            <w:pPr>
              <w:pStyle w:val="Body0"/>
              <w:jc w:val="center"/>
            </w:pPr>
            <w:r>
              <w:rPr>
                <w:rFonts w:ascii="Calibri" w:hAnsi="Calibri"/>
                <w:u w:color="000000"/>
              </w:rPr>
              <w:t>YES</w:t>
            </w:r>
          </w:p>
        </w:tc>
      </w:tr>
      <w:tr w:rsidR="007D0BFD" w14:paraId="705E0CA4"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84543" w14:textId="77777777" w:rsidR="007D0BFD" w:rsidRDefault="00885720">
            <w:pPr>
              <w:pStyle w:val="Body0"/>
              <w:jc w:val="center"/>
            </w:pPr>
            <w:r>
              <w:rPr>
                <w:rFonts w:ascii="Calibri" w:hAnsi="Calibri"/>
                <w:u w:color="000000"/>
              </w:rPr>
              <w:t>4</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60656" w14:textId="77777777" w:rsidR="007D0BFD" w:rsidRDefault="00885720">
            <w:pPr>
              <w:pStyle w:val="Body0"/>
              <w:jc w:val="center"/>
            </w:pPr>
            <w:r>
              <w:rPr>
                <w:rFonts w:ascii="Calibri" w:hAnsi="Calibri"/>
                <w:sz w:val="26"/>
                <w:szCs w:val="26"/>
                <w:u w:color="000000"/>
              </w:rPr>
              <w:t>Providing valid inputs for all text boxes</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4DF9C4"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73BD08"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793CE" w14:textId="77777777" w:rsidR="007D0BFD" w:rsidRDefault="00885720">
            <w:pPr>
              <w:pStyle w:val="Body0"/>
              <w:jc w:val="center"/>
            </w:pPr>
            <w:r>
              <w:rPr>
                <w:rFonts w:ascii="Calibri" w:hAnsi="Calibri"/>
                <w:u w:color="000000"/>
              </w:rPr>
              <w:t>YES</w:t>
            </w:r>
          </w:p>
        </w:tc>
      </w:tr>
      <w:tr w:rsidR="007D0BFD" w14:paraId="510B1FE9" w14:textId="77777777">
        <w:trPr>
          <w:trHeight w:val="1233"/>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317E25E" w14:textId="77777777" w:rsidR="007D0BFD" w:rsidRDefault="00885720">
            <w:pPr>
              <w:pStyle w:val="Body0"/>
              <w:jc w:val="center"/>
            </w:pPr>
            <w:r>
              <w:rPr>
                <w:rFonts w:ascii="Calibri" w:hAnsi="Calibri"/>
                <w:u w:color="000000"/>
              </w:rPr>
              <w:lastRenderedPageBreak/>
              <w:t>5</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654147B" w14:textId="77777777" w:rsidR="007D0BFD" w:rsidRDefault="00885720">
            <w:pPr>
              <w:pStyle w:val="Body0"/>
              <w:jc w:val="center"/>
            </w:pPr>
            <w:r>
              <w:rPr>
                <w:rFonts w:ascii="Calibri" w:hAnsi="Calibri"/>
                <w:sz w:val="26"/>
                <w:szCs w:val="26"/>
                <w:u w:color="000000"/>
              </w:rPr>
              <w:t>Changing the “Loan Tenure” value for year &amp; month, to check the change in scales/slider.</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2A26E7B"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C751636"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2E1F1EF" w14:textId="77777777" w:rsidR="007D0BFD" w:rsidRDefault="00885720">
            <w:pPr>
              <w:pStyle w:val="Body0"/>
              <w:jc w:val="center"/>
            </w:pPr>
            <w:r>
              <w:rPr>
                <w:rFonts w:ascii="Calibri" w:hAnsi="Calibri"/>
                <w:u w:color="000000"/>
              </w:rPr>
              <w:t>YES</w:t>
            </w:r>
          </w:p>
        </w:tc>
      </w:tr>
    </w:tbl>
    <w:p w14:paraId="32D40F6D" w14:textId="51CD8614" w:rsidR="007D0BFD" w:rsidRDefault="007D0BFD">
      <w:pPr>
        <w:pStyle w:val="Body0"/>
        <w:jc w:val="center"/>
      </w:pPr>
    </w:p>
    <w:p w14:paraId="549D87B4" w14:textId="3A6BE772" w:rsidR="00BD63AB" w:rsidRDefault="00BD63AB">
      <w:pPr>
        <w:pStyle w:val="Body0"/>
        <w:jc w:val="center"/>
      </w:pPr>
    </w:p>
    <w:p w14:paraId="589ADF32" w14:textId="487178C0" w:rsidR="00BD63AB" w:rsidRDefault="00BD63AB">
      <w:pPr>
        <w:pStyle w:val="Body0"/>
        <w:jc w:val="center"/>
      </w:pPr>
    </w:p>
    <w:p w14:paraId="443233B1" w14:textId="77777777" w:rsidR="00BD63AB" w:rsidRDefault="00BD63AB">
      <w:pPr>
        <w:pStyle w:val="Body0"/>
        <w:jc w:val="center"/>
      </w:pPr>
    </w:p>
    <w:p w14:paraId="0C60A403"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FOR REQUIREMENT 4</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83"/>
        <w:gridCol w:w="3178"/>
        <w:gridCol w:w="1764"/>
        <w:gridCol w:w="1810"/>
        <w:gridCol w:w="1603"/>
      </w:tblGrid>
      <w:tr w:rsidR="007D0BFD" w14:paraId="28C00893" w14:textId="77777777">
        <w:trPr>
          <w:trHeight w:val="1416"/>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7280D1A4" w14:textId="77777777" w:rsidR="007D0BFD" w:rsidRDefault="00885720">
            <w:pPr>
              <w:pStyle w:val="Body0"/>
              <w:jc w:val="center"/>
            </w:pPr>
            <w:r>
              <w:rPr>
                <w:rFonts w:ascii="Calibri" w:hAnsi="Calibri"/>
                <w:b/>
                <w:bCs/>
                <w:u w:color="000000"/>
              </w:rPr>
              <w:t>S.NO</w:t>
            </w:r>
          </w:p>
        </w:tc>
        <w:tc>
          <w:tcPr>
            <w:tcW w:w="317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2F77684" w14:textId="77777777" w:rsidR="007D0BFD" w:rsidRDefault="00885720">
            <w:pPr>
              <w:pStyle w:val="Body0"/>
              <w:jc w:val="center"/>
            </w:pPr>
            <w:r>
              <w:rPr>
                <w:rFonts w:ascii="Calibri" w:hAnsi="Calibri"/>
                <w:b/>
                <w:bCs/>
                <w:u w:color="000000"/>
              </w:rPr>
              <w:t>FUNCTIONALITY NAME</w:t>
            </w:r>
          </w:p>
        </w:tc>
        <w:tc>
          <w:tcPr>
            <w:tcW w:w="176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7A8A7C31" w14:textId="77777777" w:rsidR="007D0BFD" w:rsidRDefault="00885720">
            <w:pPr>
              <w:pStyle w:val="Body0"/>
              <w:jc w:val="center"/>
            </w:pPr>
            <w:r>
              <w:rPr>
                <w:rFonts w:ascii="Calibri" w:hAnsi="Calibri"/>
                <w:b/>
                <w:bCs/>
                <w:u w:color="000000"/>
              </w:rPr>
              <w:t>TEST CASE FOR PARTICULAR FUNCTIONALITY</w:t>
            </w:r>
          </w:p>
        </w:tc>
        <w:tc>
          <w:tcPr>
            <w:tcW w:w="181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2DCB66A1" w14:textId="77777777" w:rsidR="007D0BFD" w:rsidRDefault="00885720">
            <w:pPr>
              <w:pStyle w:val="Body0"/>
              <w:jc w:val="center"/>
            </w:pPr>
            <w:r>
              <w:rPr>
                <w:rFonts w:ascii="Calibri" w:hAnsi="Calibri"/>
                <w:b/>
                <w:bCs/>
                <w:u w:color="000000"/>
              </w:rPr>
              <w:t>TEST ENVIRONEMENT AVAILABLE FOR AUTOMATION (YES/NO)</w:t>
            </w:r>
          </w:p>
        </w:tc>
        <w:tc>
          <w:tcPr>
            <w:tcW w:w="1603"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6F2CE7A8" w14:textId="77777777" w:rsidR="007D0BFD" w:rsidRDefault="00885720">
            <w:pPr>
              <w:pStyle w:val="Body0"/>
              <w:jc w:val="center"/>
            </w:pPr>
            <w:r>
              <w:rPr>
                <w:rFonts w:ascii="Calibri" w:hAnsi="Calibri"/>
                <w:b/>
                <w:bCs/>
                <w:u w:color="000000"/>
              </w:rPr>
              <w:t>POSSIBILITY FOR AUTOMATION</w:t>
            </w:r>
            <w:proofErr w:type="gramStart"/>
            <w:r>
              <w:rPr>
                <w:rFonts w:ascii="Calibri" w:hAnsi="Calibri"/>
                <w:b/>
                <w:bCs/>
                <w:u w:color="000000"/>
              </w:rPr>
              <w:t xml:space="preserve">   (</w:t>
            </w:r>
            <w:proofErr w:type="gramEnd"/>
            <w:r>
              <w:rPr>
                <w:rFonts w:ascii="Calibri" w:hAnsi="Calibri"/>
                <w:b/>
                <w:bCs/>
                <w:u w:color="000000"/>
              </w:rPr>
              <w:t>YES/NO)</w:t>
            </w:r>
          </w:p>
        </w:tc>
      </w:tr>
      <w:tr w:rsidR="007D0BFD" w14:paraId="364DCBA3"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A15C2A5" w14:textId="77777777" w:rsidR="007D0BFD" w:rsidRDefault="00885720">
            <w:pPr>
              <w:pStyle w:val="Body0"/>
              <w:jc w:val="center"/>
            </w:pPr>
            <w:r>
              <w:rPr>
                <w:rFonts w:ascii="Calibri" w:hAnsi="Calibri"/>
                <w:u w:color="000000"/>
              </w:rPr>
              <w:t>1</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FD92C93" w14:textId="77777777" w:rsidR="007D0BFD" w:rsidRDefault="00885720">
            <w:pPr>
              <w:pStyle w:val="Body0"/>
              <w:jc w:val="center"/>
            </w:pPr>
            <w:r>
              <w:rPr>
                <w:rFonts w:ascii="Calibri" w:hAnsi="Calibri"/>
                <w:sz w:val="26"/>
                <w:szCs w:val="26"/>
                <w:u w:color="000000"/>
              </w:rPr>
              <w:t>Clicking on “Calculators” from the top menu.</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98FEE2D"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1B107F9"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F8B83D8" w14:textId="77777777" w:rsidR="007D0BFD" w:rsidRDefault="00885720">
            <w:pPr>
              <w:pStyle w:val="Body0"/>
              <w:jc w:val="center"/>
            </w:pPr>
            <w:r>
              <w:rPr>
                <w:rFonts w:ascii="Calibri" w:hAnsi="Calibri"/>
                <w:u w:color="000000"/>
              </w:rPr>
              <w:t>YES</w:t>
            </w:r>
          </w:p>
        </w:tc>
      </w:tr>
      <w:tr w:rsidR="007D0BFD" w14:paraId="4AEEAF77" w14:textId="77777777">
        <w:trPr>
          <w:trHeight w:val="913"/>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8A01B5" w14:textId="77777777" w:rsidR="007D0BFD" w:rsidRDefault="00885720">
            <w:pPr>
              <w:pStyle w:val="Body0"/>
              <w:jc w:val="center"/>
            </w:pPr>
            <w:r>
              <w:rPr>
                <w:rFonts w:ascii="Calibri" w:hAnsi="Calibri"/>
                <w:u w:color="000000"/>
              </w:rPr>
              <w:t>2</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706043" w14:textId="77777777" w:rsidR="007D0BFD" w:rsidRDefault="00885720">
            <w:pPr>
              <w:pStyle w:val="Body0"/>
              <w:jc w:val="center"/>
            </w:pPr>
            <w:r>
              <w:rPr>
                <w:rFonts w:ascii="Calibri" w:hAnsi="Calibri"/>
                <w:sz w:val="26"/>
                <w:szCs w:val="26"/>
                <w:u w:color="000000"/>
              </w:rPr>
              <w:t>Clicking on “Loan Calculator” from the dropdown</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29A636"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DA1E1C"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C216B9" w14:textId="77777777" w:rsidR="007D0BFD" w:rsidRDefault="00885720">
            <w:pPr>
              <w:pStyle w:val="Body0"/>
              <w:jc w:val="center"/>
            </w:pPr>
            <w:r>
              <w:rPr>
                <w:rFonts w:ascii="Calibri" w:hAnsi="Calibri"/>
                <w:u w:color="000000"/>
              </w:rPr>
              <w:t>YES</w:t>
            </w:r>
          </w:p>
        </w:tc>
      </w:tr>
      <w:tr w:rsidR="007D0BFD" w14:paraId="711DB120"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1CE5686" w14:textId="77777777" w:rsidR="007D0BFD" w:rsidRDefault="00885720">
            <w:pPr>
              <w:pStyle w:val="Body0"/>
              <w:jc w:val="center"/>
            </w:pPr>
            <w:r>
              <w:rPr>
                <w:rFonts w:ascii="Calibri" w:hAnsi="Calibri"/>
                <w:u w:color="000000"/>
              </w:rPr>
              <w:t>3</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3DA3AE8" w14:textId="77777777" w:rsidR="007D0BFD" w:rsidRDefault="00885720">
            <w:pPr>
              <w:pStyle w:val="Body0"/>
              <w:jc w:val="center"/>
            </w:pPr>
            <w:r>
              <w:rPr>
                <w:rFonts w:ascii="Calibri" w:hAnsi="Calibri"/>
                <w:sz w:val="26"/>
                <w:szCs w:val="26"/>
                <w:u w:color="000000"/>
              </w:rPr>
              <w:t>Selecting “Loan Amount Calculator” tab.</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612A329"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40A1D4F"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3132921" w14:textId="77777777" w:rsidR="007D0BFD" w:rsidRDefault="00885720">
            <w:pPr>
              <w:pStyle w:val="Body0"/>
              <w:jc w:val="center"/>
            </w:pPr>
            <w:r>
              <w:rPr>
                <w:rFonts w:ascii="Calibri" w:hAnsi="Calibri"/>
                <w:u w:color="000000"/>
              </w:rPr>
              <w:t>YES</w:t>
            </w:r>
          </w:p>
        </w:tc>
      </w:tr>
      <w:tr w:rsidR="007D0BFD" w14:paraId="1F211C2D"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21062C" w14:textId="77777777" w:rsidR="007D0BFD" w:rsidRDefault="00885720">
            <w:pPr>
              <w:pStyle w:val="Body0"/>
              <w:jc w:val="center"/>
            </w:pPr>
            <w:r>
              <w:rPr>
                <w:rFonts w:ascii="Calibri" w:hAnsi="Calibri"/>
                <w:u w:color="000000"/>
              </w:rPr>
              <w:t>4</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F68F0A" w14:textId="77777777" w:rsidR="007D0BFD" w:rsidRDefault="00885720">
            <w:pPr>
              <w:pStyle w:val="Body0"/>
              <w:jc w:val="center"/>
            </w:pPr>
            <w:r>
              <w:rPr>
                <w:rFonts w:ascii="Calibri" w:hAnsi="Calibri"/>
                <w:sz w:val="26"/>
                <w:szCs w:val="26"/>
                <w:u w:color="000000"/>
              </w:rPr>
              <w:t>Providing valid inputs for all text boxes.</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A504A"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472908"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FE0561" w14:textId="77777777" w:rsidR="007D0BFD" w:rsidRDefault="00885720">
            <w:pPr>
              <w:pStyle w:val="Body0"/>
              <w:jc w:val="center"/>
            </w:pPr>
            <w:r>
              <w:rPr>
                <w:rFonts w:ascii="Calibri" w:hAnsi="Calibri"/>
                <w:u w:color="000000"/>
              </w:rPr>
              <w:t>YES</w:t>
            </w:r>
          </w:p>
        </w:tc>
      </w:tr>
      <w:tr w:rsidR="007D0BFD" w14:paraId="4FE9ECED" w14:textId="77777777">
        <w:trPr>
          <w:trHeight w:val="1297"/>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442BE31" w14:textId="77777777" w:rsidR="007D0BFD" w:rsidRDefault="00885720">
            <w:pPr>
              <w:pStyle w:val="Body0"/>
              <w:jc w:val="center"/>
            </w:pPr>
            <w:r>
              <w:rPr>
                <w:rFonts w:ascii="Calibri" w:hAnsi="Calibri"/>
                <w:u w:color="000000"/>
              </w:rPr>
              <w:t>5</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F874175" w14:textId="77777777" w:rsidR="007D0BFD" w:rsidRDefault="00885720">
            <w:pPr>
              <w:pStyle w:val="Body0"/>
              <w:jc w:val="center"/>
            </w:pPr>
            <w:r>
              <w:rPr>
                <w:rFonts w:ascii="Calibri" w:hAnsi="Calibri"/>
                <w:sz w:val="26"/>
                <w:szCs w:val="26"/>
                <w:u w:color="000000"/>
              </w:rPr>
              <w:t>Changing the “Loan Tenure” value for year &amp; month, to check the change in scales/slider.</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2E6EF4F"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0778052"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3827C5D" w14:textId="77777777" w:rsidR="007D0BFD" w:rsidRDefault="00885720">
            <w:pPr>
              <w:pStyle w:val="Body0"/>
              <w:jc w:val="center"/>
            </w:pPr>
            <w:r>
              <w:rPr>
                <w:rFonts w:ascii="Calibri" w:hAnsi="Calibri"/>
                <w:u w:color="000000"/>
              </w:rPr>
              <w:t>YES</w:t>
            </w:r>
          </w:p>
        </w:tc>
      </w:tr>
    </w:tbl>
    <w:p w14:paraId="5C332493" w14:textId="77777777" w:rsidR="007D0BFD" w:rsidRDefault="007D0BFD">
      <w:pPr>
        <w:pStyle w:val="Body0"/>
        <w:jc w:val="center"/>
      </w:pPr>
    </w:p>
    <w:p w14:paraId="310F0B7F" w14:textId="77777777" w:rsidR="007D0BFD" w:rsidRDefault="007D0BFD">
      <w:pPr>
        <w:pStyle w:val="Heading"/>
        <w:spacing w:line="480" w:lineRule="auto"/>
        <w:rPr>
          <w:rFonts w:ascii="Helvetica Neue Medium" w:eastAsia="Helvetica Neue Medium" w:hAnsi="Helvetica Neue Medium" w:cs="Helvetica Neue Medium"/>
          <w:b w:val="0"/>
          <w:bCs w:val="0"/>
        </w:rPr>
      </w:pPr>
    </w:p>
    <w:p w14:paraId="58B38208"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FEASIBILITY FOR REQUIREMENT 5</w:t>
      </w:r>
    </w:p>
    <w:p w14:paraId="799054E7" w14:textId="77777777" w:rsidR="007D0BFD" w:rsidRDefault="007D0BFD">
      <w:pPr>
        <w:pStyle w:val="Body0"/>
        <w:jc w:val="center"/>
      </w:pP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83"/>
        <w:gridCol w:w="3178"/>
        <w:gridCol w:w="1764"/>
        <w:gridCol w:w="1810"/>
        <w:gridCol w:w="1603"/>
      </w:tblGrid>
      <w:tr w:rsidR="007D0BFD" w14:paraId="1E92D576" w14:textId="77777777">
        <w:trPr>
          <w:trHeight w:val="1416"/>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116269E" w14:textId="77777777" w:rsidR="007D0BFD" w:rsidRDefault="00885720">
            <w:pPr>
              <w:pStyle w:val="Body0"/>
              <w:jc w:val="center"/>
            </w:pPr>
            <w:r>
              <w:rPr>
                <w:rFonts w:ascii="Calibri" w:hAnsi="Calibri"/>
                <w:b/>
                <w:bCs/>
                <w:u w:color="000000"/>
              </w:rPr>
              <w:t>S.NO</w:t>
            </w:r>
          </w:p>
        </w:tc>
        <w:tc>
          <w:tcPr>
            <w:tcW w:w="3177"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39D44940" w14:textId="77777777" w:rsidR="007D0BFD" w:rsidRDefault="00885720">
            <w:pPr>
              <w:pStyle w:val="Body0"/>
              <w:jc w:val="center"/>
            </w:pPr>
            <w:r>
              <w:rPr>
                <w:rFonts w:ascii="Calibri" w:hAnsi="Calibri"/>
                <w:b/>
                <w:bCs/>
                <w:u w:color="000000"/>
              </w:rPr>
              <w:t>FUNCTIONALITY NAME</w:t>
            </w:r>
          </w:p>
        </w:tc>
        <w:tc>
          <w:tcPr>
            <w:tcW w:w="176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200AEB87" w14:textId="77777777" w:rsidR="007D0BFD" w:rsidRDefault="00885720">
            <w:pPr>
              <w:pStyle w:val="Body0"/>
              <w:jc w:val="center"/>
            </w:pPr>
            <w:r>
              <w:rPr>
                <w:rFonts w:ascii="Calibri" w:hAnsi="Calibri"/>
                <w:b/>
                <w:bCs/>
                <w:u w:color="000000"/>
              </w:rPr>
              <w:t>TEST CASE FOR PARTICULAR FUNCTIONALITY</w:t>
            </w:r>
          </w:p>
        </w:tc>
        <w:tc>
          <w:tcPr>
            <w:tcW w:w="1810"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5DFA5443" w14:textId="77777777" w:rsidR="007D0BFD" w:rsidRDefault="00885720">
            <w:pPr>
              <w:pStyle w:val="Body0"/>
              <w:jc w:val="center"/>
            </w:pPr>
            <w:r>
              <w:rPr>
                <w:rFonts w:ascii="Calibri" w:hAnsi="Calibri"/>
                <w:b/>
                <w:bCs/>
                <w:u w:color="000000"/>
              </w:rPr>
              <w:t>TEST ENVIRONEMENT AVAILABLE FOR AUTOMATION (YES/NO)</w:t>
            </w:r>
          </w:p>
        </w:tc>
        <w:tc>
          <w:tcPr>
            <w:tcW w:w="1603"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677F6D59" w14:textId="77777777" w:rsidR="007D0BFD" w:rsidRDefault="00885720">
            <w:pPr>
              <w:pStyle w:val="Body0"/>
              <w:jc w:val="center"/>
            </w:pPr>
            <w:r>
              <w:rPr>
                <w:rFonts w:ascii="Calibri" w:hAnsi="Calibri"/>
                <w:b/>
                <w:bCs/>
                <w:u w:color="000000"/>
              </w:rPr>
              <w:t>POSSIBILITY FOR AUTOMATION</w:t>
            </w:r>
            <w:proofErr w:type="gramStart"/>
            <w:r>
              <w:rPr>
                <w:rFonts w:ascii="Calibri" w:hAnsi="Calibri"/>
                <w:b/>
                <w:bCs/>
                <w:u w:color="000000"/>
              </w:rPr>
              <w:t xml:space="preserve">   (</w:t>
            </w:r>
            <w:proofErr w:type="gramEnd"/>
            <w:r>
              <w:rPr>
                <w:rFonts w:ascii="Calibri" w:hAnsi="Calibri"/>
                <w:b/>
                <w:bCs/>
                <w:u w:color="000000"/>
              </w:rPr>
              <w:t>YES/NO)</w:t>
            </w:r>
          </w:p>
        </w:tc>
      </w:tr>
      <w:tr w:rsidR="007D0BFD" w14:paraId="1734834F"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213D973" w14:textId="77777777" w:rsidR="007D0BFD" w:rsidRDefault="00885720">
            <w:pPr>
              <w:pStyle w:val="Body0"/>
              <w:jc w:val="center"/>
            </w:pPr>
            <w:r>
              <w:rPr>
                <w:rFonts w:ascii="Calibri" w:hAnsi="Calibri"/>
                <w:u w:color="000000"/>
              </w:rPr>
              <w:t>1</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E89D27D" w14:textId="77777777" w:rsidR="007D0BFD" w:rsidRDefault="00885720">
            <w:pPr>
              <w:pStyle w:val="Body0"/>
              <w:jc w:val="center"/>
            </w:pPr>
            <w:r>
              <w:rPr>
                <w:rFonts w:ascii="Calibri" w:hAnsi="Calibri"/>
                <w:sz w:val="26"/>
                <w:szCs w:val="26"/>
                <w:u w:color="000000"/>
              </w:rPr>
              <w:t>Clicking on “Calculators” from the top menu.</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85CEAB8"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FA54F23"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43D9D7B1" w14:textId="77777777" w:rsidR="007D0BFD" w:rsidRDefault="00885720">
            <w:pPr>
              <w:pStyle w:val="Body0"/>
              <w:jc w:val="center"/>
            </w:pPr>
            <w:r>
              <w:rPr>
                <w:rFonts w:ascii="Calibri" w:hAnsi="Calibri"/>
                <w:u w:color="000000"/>
              </w:rPr>
              <w:t>YES</w:t>
            </w:r>
          </w:p>
        </w:tc>
      </w:tr>
      <w:tr w:rsidR="007D0BFD" w14:paraId="258A1F99" w14:textId="77777777">
        <w:trPr>
          <w:trHeight w:val="913"/>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E37A7" w14:textId="77777777" w:rsidR="007D0BFD" w:rsidRDefault="00885720">
            <w:pPr>
              <w:pStyle w:val="Body0"/>
              <w:jc w:val="center"/>
            </w:pPr>
            <w:r>
              <w:rPr>
                <w:rFonts w:ascii="Calibri" w:hAnsi="Calibri"/>
                <w:u w:color="000000"/>
              </w:rPr>
              <w:lastRenderedPageBreak/>
              <w:t>2</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C9E639" w14:textId="77777777" w:rsidR="007D0BFD" w:rsidRDefault="00885720">
            <w:pPr>
              <w:pStyle w:val="Body0"/>
              <w:jc w:val="center"/>
            </w:pPr>
            <w:r>
              <w:rPr>
                <w:rFonts w:ascii="Calibri" w:hAnsi="Calibri"/>
                <w:sz w:val="26"/>
                <w:szCs w:val="26"/>
                <w:u w:color="000000"/>
              </w:rPr>
              <w:t>Clicking on “Loan Calculator” from the dropdown.</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91E967"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064F"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62E223" w14:textId="77777777" w:rsidR="007D0BFD" w:rsidRDefault="00885720">
            <w:pPr>
              <w:pStyle w:val="Body0"/>
              <w:jc w:val="center"/>
            </w:pPr>
            <w:r>
              <w:rPr>
                <w:rFonts w:ascii="Calibri" w:hAnsi="Calibri"/>
                <w:u w:color="000000"/>
              </w:rPr>
              <w:t>YES</w:t>
            </w:r>
          </w:p>
        </w:tc>
      </w:tr>
      <w:tr w:rsidR="007D0BFD" w14:paraId="67A97108"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EEB03FA" w14:textId="77777777" w:rsidR="007D0BFD" w:rsidRDefault="00885720">
            <w:pPr>
              <w:pStyle w:val="Body0"/>
              <w:jc w:val="center"/>
            </w:pPr>
            <w:r>
              <w:rPr>
                <w:rFonts w:ascii="Calibri" w:hAnsi="Calibri"/>
                <w:u w:color="000000"/>
              </w:rPr>
              <w:t>3</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9046E07" w14:textId="77777777" w:rsidR="007D0BFD" w:rsidRDefault="00885720">
            <w:pPr>
              <w:pStyle w:val="Body0"/>
              <w:jc w:val="center"/>
            </w:pPr>
            <w:r>
              <w:rPr>
                <w:rFonts w:ascii="Calibri" w:hAnsi="Calibri"/>
                <w:sz w:val="26"/>
                <w:szCs w:val="26"/>
                <w:u w:color="000000"/>
              </w:rPr>
              <w:t>Selecting “Loan Tenure Calculator” tab.</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9FDE514"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C49DE46"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8E0EB22" w14:textId="77777777" w:rsidR="007D0BFD" w:rsidRDefault="00885720">
            <w:pPr>
              <w:pStyle w:val="Body0"/>
              <w:jc w:val="center"/>
            </w:pPr>
            <w:r>
              <w:rPr>
                <w:rFonts w:ascii="Calibri" w:hAnsi="Calibri"/>
                <w:u w:color="000000"/>
              </w:rPr>
              <w:t>YES</w:t>
            </w:r>
          </w:p>
        </w:tc>
      </w:tr>
      <w:tr w:rsidR="007D0BFD" w14:paraId="6D3BC7AC" w14:textId="77777777">
        <w:trPr>
          <w:trHeight w:val="622"/>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623F82" w14:textId="77777777" w:rsidR="007D0BFD" w:rsidRDefault="00885720">
            <w:pPr>
              <w:pStyle w:val="Body0"/>
              <w:jc w:val="center"/>
            </w:pPr>
            <w:r>
              <w:rPr>
                <w:rFonts w:ascii="Calibri" w:hAnsi="Calibri"/>
                <w:u w:color="000000"/>
              </w:rPr>
              <w:t>4</w:t>
            </w:r>
          </w:p>
        </w:tc>
        <w:tc>
          <w:tcPr>
            <w:tcW w:w="31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2B44E1" w14:textId="77777777" w:rsidR="007D0BFD" w:rsidRDefault="00885720">
            <w:pPr>
              <w:pStyle w:val="Body0"/>
              <w:jc w:val="center"/>
            </w:pPr>
            <w:r>
              <w:rPr>
                <w:rFonts w:ascii="Calibri" w:hAnsi="Calibri"/>
                <w:sz w:val="26"/>
                <w:szCs w:val="26"/>
                <w:u w:color="000000"/>
              </w:rPr>
              <w:t>Providing valid inputs for all text boxes.</w:t>
            </w:r>
          </w:p>
        </w:tc>
        <w:tc>
          <w:tcPr>
            <w:tcW w:w="1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FE3FBB"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DFDA87"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CF2E9A" w14:textId="77777777" w:rsidR="007D0BFD" w:rsidRDefault="00885720">
            <w:pPr>
              <w:pStyle w:val="Body0"/>
              <w:jc w:val="center"/>
            </w:pPr>
            <w:r>
              <w:rPr>
                <w:rFonts w:ascii="Calibri" w:hAnsi="Calibri"/>
                <w:u w:color="000000"/>
              </w:rPr>
              <w:t>YES</w:t>
            </w:r>
          </w:p>
        </w:tc>
      </w:tr>
      <w:tr w:rsidR="007D0BFD" w14:paraId="7267550B" w14:textId="77777777">
        <w:trPr>
          <w:trHeight w:val="937"/>
          <w:jc w:val="center"/>
        </w:trPr>
        <w:tc>
          <w:tcPr>
            <w:tcW w:w="128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96809E5" w14:textId="77777777" w:rsidR="007D0BFD" w:rsidRDefault="00885720">
            <w:pPr>
              <w:pStyle w:val="Body0"/>
              <w:jc w:val="center"/>
            </w:pPr>
            <w:r>
              <w:rPr>
                <w:rFonts w:ascii="Calibri" w:hAnsi="Calibri"/>
                <w:u w:color="000000"/>
              </w:rPr>
              <w:t>5</w:t>
            </w:r>
          </w:p>
        </w:tc>
        <w:tc>
          <w:tcPr>
            <w:tcW w:w="3177"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7506C23" w14:textId="77777777" w:rsidR="007D0BFD" w:rsidRDefault="00885720">
            <w:pPr>
              <w:pStyle w:val="Body0"/>
              <w:jc w:val="center"/>
            </w:pPr>
            <w:r>
              <w:rPr>
                <w:rFonts w:ascii="Calibri" w:hAnsi="Calibri"/>
                <w:sz w:val="26"/>
                <w:szCs w:val="26"/>
                <w:u w:color="000000"/>
              </w:rPr>
              <w:t>Changing the “Interest Rate” value, to check the change in scales/slider.</w:t>
            </w:r>
          </w:p>
        </w:tc>
        <w:tc>
          <w:tcPr>
            <w:tcW w:w="176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03513B4F" w14:textId="77777777" w:rsidR="007D0BFD" w:rsidRDefault="00885720">
            <w:pPr>
              <w:pStyle w:val="Body0"/>
              <w:jc w:val="center"/>
            </w:pPr>
            <w:r>
              <w:rPr>
                <w:rFonts w:ascii="Calibri" w:hAnsi="Calibri"/>
                <w:u w:color="000000"/>
              </w:rPr>
              <w:t>1</w:t>
            </w:r>
          </w:p>
        </w:tc>
        <w:tc>
          <w:tcPr>
            <w:tcW w:w="181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E5CE8D7" w14:textId="77777777" w:rsidR="007D0BFD" w:rsidRDefault="00885720">
            <w:pPr>
              <w:pStyle w:val="Body0"/>
              <w:jc w:val="center"/>
            </w:pPr>
            <w:r>
              <w:rPr>
                <w:rFonts w:ascii="Calibri" w:hAnsi="Calibri"/>
                <w:u w:color="000000"/>
              </w:rPr>
              <w:t>YES</w:t>
            </w:r>
          </w:p>
        </w:tc>
        <w:tc>
          <w:tcPr>
            <w:tcW w:w="160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D5D6137" w14:textId="77777777" w:rsidR="007D0BFD" w:rsidRDefault="00885720">
            <w:pPr>
              <w:pStyle w:val="Body0"/>
              <w:jc w:val="center"/>
            </w:pPr>
            <w:r>
              <w:rPr>
                <w:rFonts w:ascii="Calibri" w:hAnsi="Calibri"/>
                <w:u w:color="000000"/>
              </w:rPr>
              <w:t>YES</w:t>
            </w:r>
          </w:p>
        </w:tc>
      </w:tr>
    </w:tbl>
    <w:p w14:paraId="01366D94" w14:textId="77777777" w:rsidR="007D0BFD" w:rsidRDefault="007D0BFD">
      <w:pPr>
        <w:pStyle w:val="Body0"/>
        <w:jc w:val="center"/>
      </w:pPr>
    </w:p>
    <w:p w14:paraId="20166D81" w14:textId="77777777" w:rsidR="007D0BFD" w:rsidRDefault="007D0BFD">
      <w:pPr>
        <w:pStyle w:val="Body0"/>
        <w:jc w:val="center"/>
      </w:pPr>
    </w:p>
    <w:p w14:paraId="1773C42F" w14:textId="77777777" w:rsidR="007D0BFD" w:rsidRDefault="007D0BFD">
      <w:pPr>
        <w:pStyle w:val="Body0"/>
        <w:jc w:val="center"/>
      </w:pPr>
    </w:p>
    <w:p w14:paraId="4F3A07A4" w14:textId="77777777" w:rsidR="007D0BFD" w:rsidRDefault="007D0BFD">
      <w:pPr>
        <w:pStyle w:val="Body0"/>
        <w:jc w:val="center"/>
      </w:pPr>
    </w:p>
    <w:p w14:paraId="0044087E" w14:textId="77777777" w:rsidR="007D0BFD" w:rsidRDefault="007D0BFD">
      <w:pPr>
        <w:pStyle w:val="Body0"/>
        <w:jc w:val="center"/>
      </w:pPr>
    </w:p>
    <w:p w14:paraId="4D0686C4" w14:textId="77777777" w:rsidR="007D0BFD" w:rsidRPr="00BD63AB" w:rsidRDefault="00885720">
      <w:pPr>
        <w:pStyle w:val="Heading"/>
        <w:spacing w:line="480" w:lineRule="auto"/>
        <w:rPr>
          <w:rFonts w:ascii="Helvetica Neue Medium" w:eastAsia="Helvetica Neue Medium" w:hAnsi="Helvetica Neue Medium" w:cs="Helvetica Neue Medium"/>
        </w:rPr>
      </w:pPr>
      <w:r w:rsidRPr="00BD63AB">
        <w:rPr>
          <w:rFonts w:ascii="Helvetica Neue Medium" w:hAnsi="Helvetica Neue Medium"/>
        </w:rPr>
        <w:t>AUTOMATION vs MANUAL TESTING</w:t>
      </w:r>
    </w:p>
    <w:tbl>
      <w:tblPr>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545"/>
        <w:gridCol w:w="1784"/>
        <w:gridCol w:w="2309"/>
      </w:tblGrid>
      <w:tr w:rsidR="007D0BFD" w14:paraId="659F92D1" w14:textId="77777777">
        <w:trPr>
          <w:trHeight w:val="513"/>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0E6CE181" w14:textId="77777777" w:rsidR="007D0BFD" w:rsidRDefault="00885720">
            <w:pPr>
              <w:pStyle w:val="Body0"/>
              <w:jc w:val="center"/>
            </w:pPr>
            <w:r>
              <w:rPr>
                <w:rFonts w:ascii="Calibri" w:hAnsi="Calibri"/>
                <w:b/>
                <w:bCs/>
                <w:u w:color="000000"/>
              </w:rPr>
              <w:t>TEST PREFERENCES</w:t>
            </w:r>
          </w:p>
        </w:tc>
        <w:tc>
          <w:tcPr>
            <w:tcW w:w="1784"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0213BAA1" w14:textId="77777777" w:rsidR="007D0BFD" w:rsidRDefault="00885720">
            <w:pPr>
              <w:pStyle w:val="Body0"/>
              <w:jc w:val="center"/>
            </w:pPr>
            <w:r>
              <w:rPr>
                <w:rFonts w:ascii="Calibri" w:hAnsi="Calibri"/>
                <w:b/>
                <w:bCs/>
                <w:u w:color="000000"/>
              </w:rPr>
              <w:t>TO AUTOMATE</w:t>
            </w:r>
          </w:p>
        </w:tc>
        <w:tc>
          <w:tcPr>
            <w:tcW w:w="2309" w:type="dxa"/>
            <w:tcBorders>
              <w:top w:val="single" w:sz="4" w:space="0" w:color="000000"/>
              <w:left w:val="single" w:sz="4" w:space="0" w:color="000000"/>
              <w:bottom w:val="single" w:sz="4" w:space="0" w:color="000000"/>
              <w:right w:val="single" w:sz="4" w:space="0" w:color="000000"/>
            </w:tcBorders>
            <w:shd w:val="clear" w:color="auto" w:fill="FCE4D6"/>
            <w:tcMar>
              <w:top w:w="80" w:type="dxa"/>
              <w:left w:w="80" w:type="dxa"/>
              <w:bottom w:w="80" w:type="dxa"/>
              <w:right w:w="80" w:type="dxa"/>
            </w:tcMar>
            <w:vAlign w:val="center"/>
          </w:tcPr>
          <w:p w14:paraId="49EB5EC5" w14:textId="77777777" w:rsidR="007D0BFD" w:rsidRDefault="00885720">
            <w:pPr>
              <w:pStyle w:val="Body0"/>
              <w:jc w:val="center"/>
            </w:pPr>
            <w:r>
              <w:rPr>
                <w:rFonts w:ascii="Calibri" w:hAnsi="Calibri"/>
                <w:b/>
                <w:bCs/>
                <w:u w:color="000000"/>
              </w:rPr>
              <w:t>NOT TO AUTOMATE</w:t>
            </w:r>
          </w:p>
        </w:tc>
      </w:tr>
      <w:tr w:rsidR="007D0BFD" w14:paraId="7E37D5E6" w14:textId="77777777">
        <w:trPr>
          <w:trHeight w:val="503"/>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5D0584F" w14:textId="77777777" w:rsidR="007D0BFD" w:rsidRDefault="00885720">
            <w:pPr>
              <w:pStyle w:val="Body0"/>
              <w:jc w:val="center"/>
            </w:pPr>
            <w:r>
              <w:rPr>
                <w:rFonts w:ascii="Calibri" w:hAnsi="Calibri"/>
                <w:u w:color="000000"/>
              </w:rPr>
              <w:t>Are the requirements stable?</w:t>
            </w:r>
          </w:p>
        </w:tc>
        <w:tc>
          <w:tcPr>
            <w:tcW w:w="178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4D89642" w14:textId="77777777" w:rsidR="007D0BFD" w:rsidRDefault="00885720">
            <w:pPr>
              <w:pStyle w:val="Body0"/>
              <w:jc w:val="center"/>
            </w:pPr>
            <w:r>
              <w:rPr>
                <w:rFonts w:ascii="Calibri" w:hAnsi="Calibri"/>
                <w:u w:color="000000"/>
              </w:rPr>
              <w:t>YES</w:t>
            </w:r>
          </w:p>
        </w:tc>
        <w:tc>
          <w:tcPr>
            <w:tcW w:w="23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5409275C" w14:textId="77777777" w:rsidR="007D0BFD" w:rsidRDefault="00885720">
            <w:pPr>
              <w:pStyle w:val="Body0"/>
              <w:jc w:val="center"/>
            </w:pPr>
            <w:r>
              <w:rPr>
                <w:rFonts w:ascii="Calibri" w:hAnsi="Calibri"/>
                <w:u w:color="000000"/>
              </w:rPr>
              <w:t>YES</w:t>
            </w:r>
          </w:p>
        </w:tc>
      </w:tr>
      <w:tr w:rsidR="007D0BFD" w14:paraId="75D67808" w14:textId="77777777">
        <w:trPr>
          <w:trHeight w:val="834"/>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15E4D2" w14:textId="77777777" w:rsidR="007D0BFD" w:rsidRDefault="00885720">
            <w:pPr>
              <w:pStyle w:val="Body0"/>
              <w:jc w:val="center"/>
            </w:pPr>
            <w:r>
              <w:rPr>
                <w:rFonts w:ascii="Calibri" w:hAnsi="Calibri"/>
                <w:u w:color="000000"/>
              </w:rPr>
              <w:t>Does detailed test cases with predictable results available?</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82754" w14:textId="77777777" w:rsidR="007D0BFD" w:rsidRDefault="00885720">
            <w:pPr>
              <w:pStyle w:val="Body0"/>
              <w:jc w:val="center"/>
            </w:pPr>
            <w:r>
              <w:rPr>
                <w:rFonts w:ascii="Calibri" w:hAnsi="Calibri"/>
                <w:u w:color="000000"/>
              </w:rPr>
              <w:t>YES</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098F97" w14:textId="77777777" w:rsidR="007D0BFD" w:rsidRDefault="00885720">
            <w:pPr>
              <w:pStyle w:val="Body0"/>
              <w:jc w:val="center"/>
            </w:pPr>
            <w:r>
              <w:rPr>
                <w:rFonts w:ascii="Calibri" w:hAnsi="Calibri"/>
                <w:u w:color="000000"/>
              </w:rPr>
              <w:t>YES</w:t>
            </w:r>
          </w:p>
        </w:tc>
      </w:tr>
      <w:tr w:rsidR="007D0BFD" w14:paraId="6C7A9416" w14:textId="77777777">
        <w:trPr>
          <w:trHeight w:val="351"/>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FC7C57D" w14:textId="77777777" w:rsidR="007D0BFD" w:rsidRDefault="00885720">
            <w:pPr>
              <w:pStyle w:val="Body0"/>
              <w:jc w:val="center"/>
            </w:pPr>
            <w:r>
              <w:rPr>
                <w:rFonts w:ascii="Calibri" w:hAnsi="Calibri"/>
                <w:u w:color="000000"/>
              </w:rPr>
              <w:t>Tedious and repetitive</w:t>
            </w:r>
          </w:p>
        </w:tc>
        <w:tc>
          <w:tcPr>
            <w:tcW w:w="178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DF02C8A" w14:textId="77777777" w:rsidR="007D0BFD" w:rsidRDefault="00885720">
            <w:pPr>
              <w:pStyle w:val="Body0"/>
              <w:jc w:val="center"/>
            </w:pPr>
            <w:r>
              <w:rPr>
                <w:rFonts w:ascii="Calibri" w:hAnsi="Calibri"/>
                <w:u w:color="000000"/>
              </w:rPr>
              <w:t>YES</w:t>
            </w:r>
          </w:p>
        </w:tc>
        <w:tc>
          <w:tcPr>
            <w:tcW w:w="23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1E9AC0F" w14:textId="77777777" w:rsidR="007D0BFD" w:rsidRDefault="00885720">
            <w:pPr>
              <w:pStyle w:val="Body0"/>
              <w:jc w:val="center"/>
            </w:pPr>
            <w:r>
              <w:rPr>
                <w:rFonts w:ascii="Calibri" w:hAnsi="Calibri"/>
                <w:u w:color="000000"/>
              </w:rPr>
              <w:t>YES</w:t>
            </w:r>
          </w:p>
        </w:tc>
      </w:tr>
      <w:tr w:rsidR="007D0BFD" w14:paraId="33385424" w14:textId="77777777">
        <w:trPr>
          <w:trHeight w:val="503"/>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900BA0" w14:textId="77777777" w:rsidR="007D0BFD" w:rsidRDefault="00885720">
            <w:pPr>
              <w:pStyle w:val="Body0"/>
              <w:jc w:val="center"/>
            </w:pPr>
            <w:r>
              <w:rPr>
                <w:rFonts w:ascii="Calibri" w:hAnsi="Calibri"/>
                <w:u w:color="000000"/>
              </w:rPr>
              <w:t>Non-Repetitive or Ad-hoc tasks</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1AC7DF" w14:textId="77777777" w:rsidR="007D0BFD" w:rsidRDefault="00885720">
            <w:pPr>
              <w:pStyle w:val="Body0"/>
              <w:jc w:val="center"/>
            </w:pPr>
            <w:r>
              <w:rPr>
                <w:rFonts w:ascii="Calibri" w:hAnsi="Calibri"/>
                <w:u w:color="000000"/>
              </w:rPr>
              <w:t>NO</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72B28C" w14:textId="77777777" w:rsidR="007D0BFD" w:rsidRDefault="00885720">
            <w:pPr>
              <w:pStyle w:val="Body0"/>
              <w:jc w:val="center"/>
            </w:pPr>
            <w:r>
              <w:rPr>
                <w:rFonts w:ascii="Calibri" w:hAnsi="Calibri"/>
                <w:u w:color="000000"/>
              </w:rPr>
              <w:t>NO</w:t>
            </w:r>
          </w:p>
        </w:tc>
      </w:tr>
      <w:tr w:rsidR="007D0BFD" w14:paraId="6F6FEA3E" w14:textId="77777777">
        <w:trPr>
          <w:trHeight w:val="503"/>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300B429" w14:textId="77777777" w:rsidR="007D0BFD" w:rsidRDefault="00885720">
            <w:pPr>
              <w:pStyle w:val="Body0"/>
              <w:jc w:val="center"/>
            </w:pPr>
            <w:r>
              <w:rPr>
                <w:rFonts w:ascii="Calibri" w:hAnsi="Calibri"/>
                <w:u w:color="000000"/>
              </w:rPr>
              <w:t>High Regression rate and changing</w:t>
            </w:r>
          </w:p>
        </w:tc>
        <w:tc>
          <w:tcPr>
            <w:tcW w:w="178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1D0C3C86" w14:textId="77777777" w:rsidR="007D0BFD" w:rsidRDefault="00885720">
            <w:pPr>
              <w:pStyle w:val="Body0"/>
              <w:jc w:val="center"/>
            </w:pPr>
            <w:r>
              <w:rPr>
                <w:rFonts w:ascii="Calibri" w:hAnsi="Calibri"/>
                <w:u w:color="000000"/>
              </w:rPr>
              <w:t>YES</w:t>
            </w:r>
          </w:p>
        </w:tc>
        <w:tc>
          <w:tcPr>
            <w:tcW w:w="23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797A99EC" w14:textId="77777777" w:rsidR="007D0BFD" w:rsidRDefault="00885720">
            <w:pPr>
              <w:pStyle w:val="Body0"/>
              <w:jc w:val="center"/>
            </w:pPr>
            <w:r>
              <w:rPr>
                <w:rFonts w:ascii="Calibri" w:hAnsi="Calibri"/>
                <w:u w:color="000000"/>
              </w:rPr>
              <w:t>YES</w:t>
            </w:r>
          </w:p>
        </w:tc>
      </w:tr>
      <w:tr w:rsidR="007D0BFD" w14:paraId="6C295813" w14:textId="77777777">
        <w:trPr>
          <w:trHeight w:val="503"/>
          <w:jc w:val="center"/>
        </w:trPr>
        <w:tc>
          <w:tcPr>
            <w:tcW w:w="5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7A41F0" w14:textId="77777777" w:rsidR="007D0BFD" w:rsidRDefault="00885720">
            <w:pPr>
              <w:pStyle w:val="Body0"/>
              <w:jc w:val="center"/>
            </w:pPr>
            <w:r>
              <w:rPr>
                <w:rFonts w:ascii="Calibri" w:hAnsi="Calibri"/>
                <w:u w:color="000000"/>
              </w:rPr>
              <w:t>Low Regression rate and constant</w:t>
            </w:r>
          </w:p>
        </w:tc>
        <w:tc>
          <w:tcPr>
            <w:tcW w:w="17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405FF0" w14:textId="77777777" w:rsidR="007D0BFD" w:rsidRDefault="00885720">
            <w:pPr>
              <w:pStyle w:val="Body0"/>
              <w:jc w:val="center"/>
            </w:pPr>
            <w:r>
              <w:rPr>
                <w:rFonts w:ascii="Calibri" w:hAnsi="Calibri"/>
                <w:u w:color="000000"/>
              </w:rPr>
              <w:t>NO</w:t>
            </w:r>
          </w:p>
        </w:tc>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AD6C87" w14:textId="77777777" w:rsidR="007D0BFD" w:rsidRDefault="00885720">
            <w:pPr>
              <w:pStyle w:val="Body0"/>
              <w:jc w:val="center"/>
            </w:pPr>
            <w:r>
              <w:rPr>
                <w:rFonts w:ascii="Calibri" w:hAnsi="Calibri"/>
                <w:u w:color="000000"/>
              </w:rPr>
              <w:t>NO</w:t>
            </w:r>
          </w:p>
        </w:tc>
      </w:tr>
    </w:tbl>
    <w:p w14:paraId="0924B35D" w14:textId="77777777" w:rsidR="007D0BFD" w:rsidRDefault="007D0BFD">
      <w:pPr>
        <w:pStyle w:val="Body0"/>
        <w:jc w:val="center"/>
      </w:pPr>
    </w:p>
    <w:sectPr w:rsidR="007D0BFD">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3959B" w14:textId="77777777" w:rsidR="00117B49" w:rsidRDefault="00117B49">
      <w:r>
        <w:separator/>
      </w:r>
    </w:p>
  </w:endnote>
  <w:endnote w:type="continuationSeparator" w:id="0">
    <w:p w14:paraId="111A8C8E" w14:textId="77777777" w:rsidR="00117B49" w:rsidRDefault="0011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Helvetica Neue Medium">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2B450" w14:textId="77777777" w:rsidR="007D0BFD" w:rsidRDefault="00885720">
    <w:pPr>
      <w:pStyle w:val="HeaderFooter"/>
      <w:tabs>
        <w:tab w:val="clear" w:pos="9020"/>
        <w:tab w:val="center" w:pos="4819"/>
        <w:tab w:val="right" w:pos="9638"/>
      </w:tabs>
    </w:pPr>
    <w:r>
      <w:tab/>
    </w:r>
    <w:r>
      <w:fldChar w:fldCharType="begin"/>
    </w:r>
    <w:r>
      <w:instrText xml:space="preserve"> PAGE </w:instrText>
    </w:r>
    <w:r>
      <w:fldChar w:fldCharType="separate"/>
    </w:r>
    <w:r w:rsidR="0054294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56F25" w14:textId="77777777" w:rsidR="00117B49" w:rsidRDefault="00117B49">
      <w:r>
        <w:separator/>
      </w:r>
    </w:p>
  </w:footnote>
  <w:footnote w:type="continuationSeparator" w:id="0">
    <w:p w14:paraId="4D8D656B" w14:textId="77777777" w:rsidR="00117B49" w:rsidRDefault="00117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729B7" w14:textId="77777777" w:rsidR="007D0BFD" w:rsidRDefault="007D0B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635C"/>
    <w:multiLevelType w:val="hybridMultilevel"/>
    <w:tmpl w:val="2A320AA8"/>
    <w:styleLink w:val="Dash"/>
    <w:lvl w:ilvl="0" w:tplc="537AC264">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06F677FC">
      <w:start w:val="1"/>
      <w:numFmt w:val="bullet"/>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tplc="723AA61C">
      <w:start w:val="1"/>
      <w:numFmt w:val="bullet"/>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tplc="2236E436">
      <w:start w:val="1"/>
      <w:numFmt w:val="bullet"/>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tplc="A05A0CE8">
      <w:start w:val="1"/>
      <w:numFmt w:val="bullet"/>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tplc="61BA71B2">
      <w:start w:val="1"/>
      <w:numFmt w:val="bullet"/>
      <w:lvlText w:val="-"/>
      <w:lvlJc w:val="left"/>
      <w:pPr>
        <w:ind w:left="1431" w:hanging="2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tplc="5AC2497C">
      <w:start w:val="1"/>
      <w:numFmt w:val="bullet"/>
      <w:lvlText w:val="-"/>
      <w:lvlJc w:val="left"/>
      <w:pPr>
        <w:ind w:left="1671" w:hanging="2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7" w:tplc="8660ADCA">
      <w:start w:val="1"/>
      <w:numFmt w:val="bullet"/>
      <w:lvlText w:val="-"/>
      <w:lvlJc w:val="left"/>
      <w:pPr>
        <w:ind w:left="1911" w:hanging="2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tplc="B78E6E82">
      <w:start w:val="1"/>
      <w:numFmt w:val="bullet"/>
      <w:lvlText w:val="-"/>
      <w:lvlJc w:val="left"/>
      <w:pPr>
        <w:ind w:left="2151" w:hanging="2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abstractNum>
  <w:abstractNum w:abstractNumId="1" w15:restartNumberingAfterBreak="0">
    <w:nsid w:val="58F504E6"/>
    <w:multiLevelType w:val="hybridMultilevel"/>
    <w:tmpl w:val="2A320AA8"/>
    <w:numStyleLink w:val="Dash"/>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BFD"/>
    <w:rsid w:val="00117B49"/>
    <w:rsid w:val="00193370"/>
    <w:rsid w:val="00493FDD"/>
    <w:rsid w:val="00542947"/>
    <w:rsid w:val="00624840"/>
    <w:rsid w:val="007D0BFD"/>
    <w:rsid w:val="00863E60"/>
    <w:rsid w:val="00885720"/>
    <w:rsid w:val="00A9766F"/>
    <w:rsid w:val="00BB33E0"/>
    <w:rsid w:val="00BD6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2F58"/>
  <w15:docId w15:val="{58134F35-6B61-449C-A9ED-7D666944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eastAsia="Helvetica Neue" w:hAnsi="Helvetica Neue" w:cs="Helvetica Neue"/>
      <w:b/>
      <w:bCs/>
      <w:color w:val="000000"/>
      <w:sz w:val="60"/>
      <w:szCs w:val="6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customStyle="1" w:styleId="Heading">
    <w:name w:val="Heading"/>
    <w:next w:val="Body0"/>
    <w:pPr>
      <w:keepNext/>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paragraph" w:customStyle="1" w:styleId="Body0">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REPORTBODY">
    <w:name w:val="REPORT BODY"/>
    <w:pPr>
      <w:spacing w:before="100" w:after="100" w:line="288" w:lineRule="auto"/>
      <w:jc w:val="both"/>
    </w:pPr>
    <w:rPr>
      <w:rFonts w:ascii="Helvetica Neue" w:hAnsi="Helvetica Neue" w:cs="Arial Unicode MS"/>
      <w:color w:val="000000"/>
      <w:sz w:val="26"/>
      <w:szCs w:val="26"/>
      <w:u w:color="000000"/>
      <w:lang w:val="en-US"/>
      <w14:textOutline w14:w="0" w14:cap="flat" w14:cmpd="sng" w14:algn="ctr">
        <w14:noFill/>
        <w14:prstDash w14:val="solid"/>
        <w14:bevel/>
      </w14:textOutline>
    </w:rPr>
  </w:style>
  <w:style w:type="paragraph" w:customStyle="1" w:styleId="headingsubreport">
    <w:name w:val="headingsubreport"/>
    <w:next w:val="Body"/>
    <w:pPr>
      <w:keepNext/>
      <w:spacing w:line="360" w:lineRule="auto"/>
      <w:outlineLvl w:val="1"/>
    </w:pPr>
    <w:rPr>
      <w:rFonts w:ascii="Helvetica Neue Light" w:hAnsi="Helvetica Neue Light" w:cs="Arial Unicode MS"/>
      <w:color w:val="000000"/>
      <w:sz w:val="32"/>
      <w:szCs w:val="32"/>
      <w:lang w:val="en-US"/>
      <w14:textOutline w14:w="0" w14:cap="flat" w14:cmpd="sng" w14:algn="ctr">
        <w14:noFill/>
        <w14:prstDash w14:val="solid"/>
        <w14:bevel/>
      </w14:textOutline>
    </w:rPr>
  </w:style>
  <w:style w:type="numbering" w:customStyle="1" w:styleId="Dash">
    <w:name w:val="Dash"/>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john007</dc:creator>
  <cp:lastModifiedBy>Cigi Lonappan</cp:lastModifiedBy>
  <cp:revision>7</cp:revision>
  <dcterms:created xsi:type="dcterms:W3CDTF">2020-11-30T04:35:00Z</dcterms:created>
  <dcterms:modified xsi:type="dcterms:W3CDTF">2020-11-30T05:04:00Z</dcterms:modified>
</cp:coreProperties>
</file>