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0"/>
        <w:gridCol w:w="739"/>
        <w:gridCol w:w="919"/>
        <w:gridCol w:w="5862"/>
      </w:tblGrid>
      <w:tr w:rsidR="002F54F5" w:rsidRPr="002F54F5" w14:paraId="4EAC0757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552E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A0D9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8DB2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C844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F54F5" w:rsidRPr="002F54F5" w14:paraId="4D691A0E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2632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1D09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0.04435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CF8E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-4.4949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5C14F0E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952535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Cytidine triphosphate - pyrimidine nucleoside triphosphate; substrate for RNA synthesis; inhibitor of aspartate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carbamoyltransferase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, which is used in pyrimidine biosynthesis</w:t>
                  </w:r>
                </w:p>
              </w:tc>
            </w:tr>
          </w:tbl>
          <w:p w14:paraId="640275A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BB450E1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96B5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UTP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8DEA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0.07258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568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-3.7843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6D648CB" w14:textId="77777777" w:rsidTr="002F54F5">
              <w:tc>
                <w:tcPr>
                  <w:tcW w:w="63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7F4DB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Uridine triphosphate - pyrimidine nucleoside triphosphate; substrate for synthesis of RNA during transcription; </w:t>
                  </w:r>
                  <w:r w:rsidRPr="002F54F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precursor for CTP</w:t>
                  </w: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; used in metabolism of galactose</w:t>
                  </w:r>
                </w:p>
              </w:tc>
            </w:tr>
          </w:tbl>
          <w:p w14:paraId="65B3544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5A7431B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869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GTP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AB0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0.10796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BC57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-3.2114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8EAF613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E23A7F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Guanosine triphosphate - purine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nucleosdie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triphosphate; substrate for synthesis of RNA during transcription; protein synthesis and gluconeogenesis energy source; signal transduction</w:t>
                  </w:r>
                </w:p>
              </w:tc>
            </w:tr>
          </w:tbl>
          <w:p w14:paraId="48EF0BDF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542ACF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61529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3-phospho-serine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6A22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0.11289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6BCD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-3.1471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633740D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26FFF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cell division, cellular differentiation, signal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transfuction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, and other key cellular signaling processes </w:t>
                  </w:r>
                  <w:hyperlink r:id="rId7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https://pubmed.ncbi.nlm.nih.gov/666270/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- ALS relation</w:t>
                  </w:r>
                </w:p>
              </w:tc>
            </w:tr>
          </w:tbl>
          <w:p w14:paraId="59BF26D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5F01179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1B6C0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dCMP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CC0B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0.12326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AD61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-3.0202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9351010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7442D6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Deoxy-cytidine monophosphate - pyrimidine monophosphate </w:t>
                  </w:r>
                </w:p>
              </w:tc>
            </w:tr>
          </w:tbl>
          <w:p w14:paraId="63B62D9F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BF5939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3964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L-</w:t>
            </w: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cysteic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852F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0.12464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3CAA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-3.0041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846"/>
            </w:tblGrid>
            <w:tr w:rsidR="002F54F5" w:rsidRPr="002F54F5" w14:paraId="5B817D56" w14:textId="77777777" w:rsidTr="002F54F5">
              <w:tc>
                <w:tcPr>
                  <w:tcW w:w="48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B1A131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amino acid generated by oxidation of cysteine</w:t>
                  </w:r>
                </w:p>
              </w:tc>
            </w:tr>
          </w:tbl>
          <w:p w14:paraId="11B2305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489F9027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B9F6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NADP+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E4DF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0.12613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0DA2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-2.987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ECC059B" w14:textId="77777777" w:rsidTr="002F54F5">
              <w:tc>
                <w:tcPr>
                  <w:tcW w:w="63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D448F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8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https://www.frontiersin.org/articles/10.3389/fcell.2022.831273/full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 </w:t>
                  </w:r>
                  <w:hyperlink r:id="rId9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https://www.ncbi.nlm.nih.gov/pmc/articles/PMC8394119/</w:t>
                    </w:r>
                  </w:hyperlink>
                </w:p>
              </w:tc>
            </w:tr>
          </w:tbl>
          <w:p w14:paraId="43FFD51D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A25B1DE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A011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xanthine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59F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0.13349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CA3C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-2.9052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DD08FDF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E3134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purine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base;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product of purine degradation pathway - subsequently converted to uric acid; </w:t>
                  </w:r>
                </w:p>
                <w:p w14:paraId="2B6787C6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0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https://pubmed.ncbi.nlm.nih.gov/27815397/</w:t>
                    </w:r>
                  </w:hyperlink>
                </w:p>
              </w:tc>
            </w:tr>
          </w:tbl>
          <w:p w14:paraId="052C28C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DD3672A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5350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6-phosphoglucono-D-lactone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FAA1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0.13938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D848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-2.8429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37CBD7D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3139A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PPP - ox part of the PPP goes into ribulose </w:t>
                  </w:r>
                </w:p>
              </w:tc>
            </w:tr>
          </w:tbl>
          <w:p w14:paraId="537E42B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BFCA673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97E91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methylglyoxal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93F0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0.15377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35B1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-2.7012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02D900B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6A44A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reduced derivative of pyruvic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acid;</w:t>
                  </w:r>
                  <w:proofErr w:type="gramEnd"/>
                </w:p>
                <w:p w14:paraId="15D825C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1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https://academic.oup.com/brain/article/142/12/3771/5606749?login=true</w:t>
                    </w:r>
                  </w:hyperlink>
                </w:p>
              </w:tc>
            </w:tr>
          </w:tbl>
          <w:p w14:paraId="0EFBC68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6D867E0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A6F7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XMP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2A1B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0.1614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2A48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-2.6313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2B5714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4E879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Xanthosine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monosphosphate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- intermediate in purine metabolism </w:t>
                  </w:r>
                </w:p>
              </w:tc>
            </w:tr>
          </w:tbl>
          <w:p w14:paraId="25C738BD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5442E8A0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5E59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uric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5132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0.17706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C24A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-2.4977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E9852FE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669C3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product of metabolic breakdown of purine nucleotides; uric acid is released in hypoxic conditions </w:t>
                  </w:r>
                </w:p>
                <w:p w14:paraId="1B84C93F" w14:textId="77777777" w:rsidR="002F54F5" w:rsidRPr="002F54F5" w:rsidRDefault="002F54F5" w:rsidP="002F54F5">
                  <w:pPr>
                    <w:numPr>
                      <w:ilvl w:val="0"/>
                      <w:numId w:val="1"/>
                    </w:numPr>
                    <w:textAlignment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Acts on Sod1-OH (peroxidase) </w:t>
                  </w:r>
                </w:p>
                <w:p w14:paraId="50293DBE" w14:textId="77777777" w:rsidR="002F54F5" w:rsidRPr="002F54F5" w:rsidRDefault="002F54F5" w:rsidP="002F54F5">
                  <w:pPr>
                    <w:numPr>
                      <w:ilvl w:val="0"/>
                      <w:numId w:val="1"/>
                    </w:numPr>
                    <w:textAlignment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Antioxidant; protective during stress </w:t>
                  </w:r>
                </w:p>
                <w:p w14:paraId="59328347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2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https://pubmed.ncbi.nlm.nih.gov/26424237/</w:t>
                    </w:r>
                  </w:hyperlink>
                </w:p>
                <w:p w14:paraId="01E3322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212121"/>
                      <w:sz w:val="16"/>
                      <w:szCs w:val="16"/>
                      <w:shd w:val="clear" w:color="auto" w:fill="FFFFFF"/>
                    </w:rPr>
                    <w:t>DOI: </w:t>
                  </w:r>
                  <w:hyperlink r:id="rId13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shd w:val="clear" w:color="auto" w:fill="FFFFFF"/>
                      </w:rPr>
                      <w:t>10.1016/j.mcn.2018.06.002</w:t>
                    </w:r>
                  </w:hyperlink>
                </w:p>
                <w:p w14:paraId="0407E993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74B4B9A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D354A4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31B5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nicotinamide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DA57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0.17917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08DA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-2.4806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ED6256C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A83DC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incorporated into NADP+ and NAD+ </w:t>
                  </w:r>
                </w:p>
                <w:p w14:paraId="5C57C966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4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https://pubmed.ncbi.nlm.nih.gov/33174130/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https://clinicaltrials.gov/ct2/show/NCT05095571</w:t>
                    </w:r>
                  </w:hyperlink>
                </w:p>
              </w:tc>
            </w:tr>
          </w:tbl>
          <w:p w14:paraId="6866722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4A16BCE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F946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C407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0.20237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2701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-2.305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A4BD3BB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73388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Cytidine triphosphate - pyrimidine ribonucleoside diphosphate</w:t>
                  </w:r>
                </w:p>
              </w:tc>
            </w:tr>
          </w:tbl>
          <w:p w14:paraId="0A06741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057134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18D90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nicotinamide riboside+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08AF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0.23856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0857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-2.0676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9A62B20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7D0E9B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6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https://pubmed.ncbi.nlm.nih.gov/33174130/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https://clinicaltrials.gov/ct2/show/NCT05095571</w:t>
                    </w:r>
                  </w:hyperlink>
                </w:p>
              </w:tc>
            </w:tr>
          </w:tbl>
          <w:p w14:paraId="46D123C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4192DB6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BD0F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UDP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CF18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0.25346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A47F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-1.9802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645F2485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17C7F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carrier of monosaccharides and their derivatives in a variety of reactions (bilirubin, lactose, galactose and mannose, glycogen synthesis,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etc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310901B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E27A0A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82B81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F-1,6/2,6-DP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9BDF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0.26434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99F3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-1.9195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7F013B4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8E162A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fructose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glycolysis;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positively modulates glycolysis - when downregulated it diverts part of glucose usage to the PPP</w:t>
                  </w:r>
                </w:p>
                <w:p w14:paraId="48F5210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18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https://elifesciences.org/articles/45114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https://www.karger.com/Article/FullText/516926</w:t>
                    </w:r>
                  </w:hyperlink>
                </w:p>
              </w:tc>
            </w:tr>
          </w:tbl>
          <w:p w14:paraId="6D4BC09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D89E242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A9A4F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2-(</w:t>
            </w: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Formamido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)-N1-(5-phospho-D-</w:t>
            </w:r>
            <w:proofErr w:type="gram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ribosyl)acetamidine</w:t>
            </w:r>
            <w:proofErr w:type="gram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7D4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0.26574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BA1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-1.9119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C088386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94799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N-glycosyl compound, a ribose monophosphate, and a carboxamidine </w:t>
                  </w:r>
                </w:p>
              </w:tc>
            </w:tr>
          </w:tbl>
          <w:p w14:paraId="5DAA68F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AEBF418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9FAF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phosphoenolpyruvate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D61F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0.26754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4BB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-1.9022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A2D2764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7BA9C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enol of pyruvate and phosphate, further metabolized to pyruvic acid; involved in glycolysis and gluconeogenesis </w:t>
                  </w:r>
                </w:p>
              </w:tc>
            </w:tr>
          </w:tbl>
          <w:p w14:paraId="014CD09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4AB5328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02D7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NMN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DE1A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0.2732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6F4A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-1.872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4D23AF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845F7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Nicotinamide mononucleotide </w:t>
                  </w:r>
                </w:p>
                <w:p w14:paraId="2F5040C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20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https://pubmed.ncbi.nlm.nih.gov/33174130/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https://clinicaltrials.gov/ct2/show/NCT05095571</w:t>
                    </w:r>
                  </w:hyperlink>
                </w:p>
              </w:tc>
            </w:tr>
          </w:tbl>
          <w:p w14:paraId="002C9DFA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5B74373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0FD9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S-adenosyl-L-methionine+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DB0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0.27617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B613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-1.8564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67ADCC3B" w14:textId="77777777" w:rsidTr="002F54F5">
              <w:tc>
                <w:tcPr>
                  <w:tcW w:w="63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EDC510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"SAMe" cycle precursor to methylation,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aminopropylation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, and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transsulfuration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pathways. Review: </w:t>
                  </w:r>
                  <w:hyperlink r:id="rId22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https://academic.oup.com/ajcn/article/76/5/1151S/4824259</w:t>
                    </w:r>
                  </w:hyperlink>
                </w:p>
              </w:tc>
            </w:tr>
          </w:tbl>
          <w:p w14:paraId="1180CFF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1A53E2B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4AE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2-oxoadipic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D354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0.27661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1582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-1.8541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681"/>
            </w:tblGrid>
            <w:tr w:rsidR="002F54F5" w:rsidRPr="002F54F5" w14:paraId="4478F9A4" w14:textId="77777777" w:rsidTr="002F54F5">
              <w:tc>
                <w:tcPr>
                  <w:tcW w:w="36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4ECF71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intermediate in lysine metabolism</w:t>
                  </w:r>
                </w:p>
              </w:tc>
            </w:tr>
          </w:tbl>
          <w:p w14:paraId="700DEF6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BDF7D0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EE10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deoxycarnitine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C52A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0.3108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B29C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-1.6859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7E62C6C8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9EAD1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Carnitine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biosynthesis;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carnitine transport long-chain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farry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acids into the mitochondria so they can be oxidized to produce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enrgy</w:t>
                  </w:r>
                  <w:proofErr w:type="spellEnd"/>
                </w:p>
              </w:tc>
            </w:tr>
          </w:tbl>
          <w:p w14:paraId="2E70E3CA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B95E0A8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D05D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adenylosuccinate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5995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0.31942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96E9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-1.6465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199"/>
            </w:tblGrid>
            <w:tr w:rsidR="002F54F5" w:rsidRPr="002F54F5" w14:paraId="0B321337" w14:textId="77777777" w:rsidTr="002F54F5">
              <w:tc>
                <w:tcPr>
                  <w:tcW w:w="21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D4363F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purine metabolism</w:t>
                  </w:r>
                </w:p>
              </w:tc>
            </w:tr>
          </w:tbl>
          <w:p w14:paraId="1B17D01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21B578F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88DF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isonictinic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BC73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0.32459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7BFC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-1.6233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804"/>
            </w:tblGrid>
            <w:tr w:rsidR="002F54F5" w:rsidRPr="002F54F5" w14:paraId="0C077A94" w14:textId="77777777" w:rsidTr="002F54F5">
              <w:tc>
                <w:tcPr>
                  <w:tcW w:w="48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7469B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derivative of pyridine, isomer of nicotinic acid</w:t>
                  </w:r>
                </w:p>
              </w:tc>
            </w:tr>
          </w:tbl>
          <w:p w14:paraId="15F639FD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5C541838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AC8B7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UDP-D-galactose / UDP-D-glucose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2DE0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0.32636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DCD8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-1.6154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701F734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0272F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intermediate in carbohydrate metabolism; precursors of glycogen and glycosphingolipids</w:t>
                  </w:r>
                </w:p>
              </w:tc>
            </w:tr>
          </w:tbl>
          <w:p w14:paraId="11754E9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162AA6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20CB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AICA ribonucleotide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F73D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0.33693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0BD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-1.5695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C960D5C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30F8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generation of inosine monophosphate (purine metabolism -- uric acid), can stimulate AMPK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activity;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14:paraId="64A86E2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23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https://www.sciencedirect.com/science/article/pii/S0014579315000034</w:t>
                    </w:r>
                  </w:hyperlink>
                </w:p>
              </w:tc>
            </w:tr>
          </w:tbl>
          <w:p w14:paraId="138B485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E4C8C57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06D91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Coenzyme A 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80AF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0.34869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9CE3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-1.52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EA4D1B4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6A0DEB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synthesis and oxidation of fatty acids, oxidation of pyruvate in the citric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acide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cycle; CoA biosynthesis requires cysteine, pantothenate, and ATP. </w:t>
                  </w:r>
                </w:p>
              </w:tc>
            </w:tr>
          </w:tbl>
          <w:p w14:paraId="540DBE5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AFAFA2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0B2E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NAD+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D3FB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0.38544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0F3A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-1.3754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FB6F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F54F5" w:rsidRPr="002F54F5" w14:paraId="6A445632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B442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acetoin -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300A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0.39036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D217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-1.3571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6B6D2BF7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09DCE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can be converted to acetyl-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coA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with acetoin dehydrogenase complex</w:t>
                  </w:r>
                </w:p>
              </w:tc>
            </w:tr>
          </w:tbl>
          <w:p w14:paraId="563C8197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661CA8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B9BE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CDP-choline+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98BD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0.39476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5BE0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-1.3409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1406A2AB" w14:textId="77777777" w:rsidTr="002F54F5">
              <w:tc>
                <w:tcPr>
                  <w:tcW w:w="64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17B1A3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product of the rate-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imiting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step in synthesis of phosphatidylcholine from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chiline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; plays a role in generation of phospholipids, nucleic acids, proteins, and acetylcholine - </w:t>
                  </w:r>
                  <w:hyperlink r:id="rId24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https://pubmed.ncbi.nlm.nih.gov/7869846/</w:t>
                    </w:r>
                  </w:hyperlink>
                </w:p>
              </w:tc>
            </w:tr>
          </w:tbl>
          <w:p w14:paraId="5D9B358A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2C3B05E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4276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8DD1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0.39549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644B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-1.3383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781B5C8E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D73BBB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purine ribonucleoside diphosphate; can be converted to inosine acid </w:t>
                  </w:r>
                </w:p>
              </w:tc>
            </w:tr>
          </w:tbl>
          <w:p w14:paraId="4CBABBC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19C1691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DA8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pyridoxal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E80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0.40238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A017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-1.3134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E8D8D63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8864B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another form of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viramin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B6;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precurse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to pyridoxal 5-phosphate, which is involved in metabolism of amino acids and glycogen, synthesis of nucleic acids,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hemogloblin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, sphingomyelin, and other sphingolipids;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syntehsis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of neurotransmitters,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etc</w:t>
                  </w:r>
                  <w:proofErr w:type="spellEnd"/>
                </w:p>
              </w:tc>
            </w:tr>
          </w:tbl>
          <w:p w14:paraId="5775E9ED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AAF74F2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AA0F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GDP-L-fucose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E6AA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0.40658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EDF6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-1.2984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4BB66AE" w14:textId="77777777" w:rsidTr="002F54F5">
              <w:tc>
                <w:tcPr>
                  <w:tcW w:w="63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7DAF50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nucleoside diphosphate sugar formed from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GDPmannose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, which provides lipopolysaccharides of bacterial cell walls and for blood group substances and other glycoproteins </w:t>
                  </w:r>
                </w:p>
              </w:tc>
            </w:tr>
          </w:tbl>
          <w:p w14:paraId="345EFA27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633C3A1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4C6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hypoxanthine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D886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0.4073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766E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-1.2959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7A3E1748" w14:textId="77777777" w:rsidTr="002F54F5">
              <w:tc>
                <w:tcPr>
                  <w:tcW w:w="63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B2C93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purine nucleobase; derived from adenine; uric acid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pathway;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14:paraId="79DEFA87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relation: </w:t>
                  </w:r>
                  <w:hyperlink r:id="rId25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https://www.nature.com/articles/s41598-021-00312-8</w:t>
                    </w:r>
                  </w:hyperlink>
                </w:p>
              </w:tc>
            </w:tr>
          </w:tbl>
          <w:p w14:paraId="3B102A4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D4F6F4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4FAC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homogentisic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4EDA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0.41759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EA95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-1.2598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4B52FB12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443285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accumulation is the result of failure of the enzyme homogentisic acid 1,2-dioxygenase in the degradative pathway of tyrosine - associated with alkaptonuria; intermediate in the catabolism of aromatic amino acids such as phenylalanine and tyrosine </w:t>
                  </w:r>
                </w:p>
              </w:tc>
            </w:tr>
          </w:tbl>
          <w:p w14:paraId="4976CAD0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6B0A1B1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7E8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2,3-bisphospho-D-glycerate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E365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0.42422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7DC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-1.2371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853"/>
            </w:tblGrid>
            <w:tr w:rsidR="002F54F5" w:rsidRPr="002F54F5" w14:paraId="040E14BE" w14:textId="77777777" w:rsidTr="002F54F5">
              <w:tc>
                <w:tcPr>
                  <w:tcW w:w="38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60EA6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binds to deoxygenated hemoglobin </w:t>
                  </w:r>
                </w:p>
              </w:tc>
            </w:tr>
          </w:tbl>
          <w:p w14:paraId="2B3E78E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4600E4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7B52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D-sedoheptulose-7-phosphate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C84D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0.42518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FE08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-1.2338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456"/>
            </w:tblGrid>
            <w:tr w:rsidR="002F54F5" w:rsidRPr="002F54F5" w14:paraId="6BE8160B" w14:textId="77777777" w:rsidTr="002F54F5">
              <w:tc>
                <w:tcPr>
                  <w:tcW w:w="54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856106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PPP; formed by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tkt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and acted upon by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transaldolase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1A28F4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55B9EE8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0B86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sarcosine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FE00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0.43032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2296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-1.2165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9001623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BA8153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aka N-methyl-glycine intermediate in the metabolism of choline, glycine synthesis, and glycine degradation. </w:t>
                  </w:r>
                </w:p>
              </w:tc>
            </w:tr>
          </w:tbl>
          <w:p w14:paraId="635DED0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F9377B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BF0F0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O-succinyl-homoserine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70C0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0.4321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5C83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-1.2105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734C68B" w14:textId="77777777" w:rsidTr="002F54F5">
              <w:tc>
                <w:tcPr>
                  <w:tcW w:w="63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3E544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homoserine o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succinyltransferase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catalyzed succinyl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coA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+ L -homoserine to produce CoA and O-succinyl-homoserine</w:t>
                  </w:r>
                </w:p>
              </w:tc>
            </w:tr>
          </w:tbl>
          <w:p w14:paraId="1EB1A1A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73D89BB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528A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ATP / </w:t>
            </w: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dGTP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B7AC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0.43713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7462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-1.1939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4BE9C15F" w14:textId="77777777" w:rsidTr="002F54F5">
              <w:tc>
                <w:tcPr>
                  <w:tcW w:w="63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6C46E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26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https://www.frontiersin.org/articles/10.3389/fcell.2022.831273/full</w:t>
                    </w:r>
                  </w:hyperlink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 </w:t>
                  </w:r>
                  <w:hyperlink r:id="rId27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https://www.ncbi.nlm.nih.gov/pmc/articles/PMC8394119/</w:t>
                    </w:r>
                  </w:hyperlink>
                </w:p>
              </w:tc>
            </w:tr>
          </w:tbl>
          <w:p w14:paraId="61AC3A1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831888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98AB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D-erythrose-4-phosphate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ABE9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0.44615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F288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-1.1644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26FA6D97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A2DCB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PPP and Calvin cycle;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also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a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precursos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in the biosynthesis of tyrosine, phenylalanine, tryptophan </w:t>
                  </w:r>
                </w:p>
              </w:tc>
            </w:tr>
          </w:tbl>
          <w:p w14:paraId="704AFF50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D795D68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EEB8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ethyl acetate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E36A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0.44707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009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-1.1614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464"/>
            </w:tblGrid>
            <w:tr w:rsidR="002F54F5" w:rsidRPr="002F54F5" w14:paraId="5A64ED22" w14:textId="77777777" w:rsidTr="002F54F5">
              <w:tc>
                <w:tcPr>
                  <w:tcW w:w="446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47326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hydrolyses to give acetic acid and ethanol </w:t>
                  </w:r>
                </w:p>
              </w:tc>
            </w:tr>
          </w:tbl>
          <w:p w14:paraId="6CEA2424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E08140E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410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6-phosphogluconic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7EF0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0.45164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9985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-1.1468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617"/>
            </w:tblGrid>
            <w:tr w:rsidR="002F54F5" w:rsidRPr="002F54F5" w14:paraId="78260B09" w14:textId="77777777" w:rsidTr="002F54F5">
              <w:tc>
                <w:tcPr>
                  <w:tcW w:w="46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D260F4E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PPP - ox part of the PPP </w:t>
                  </w:r>
                </w:p>
              </w:tc>
            </w:tr>
          </w:tbl>
          <w:p w14:paraId="6682411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3931C8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62AD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vitamin B2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289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0.45603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D0D8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-1.1328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371"/>
            </w:tblGrid>
            <w:tr w:rsidR="002F54F5" w:rsidRPr="002F54F5" w14:paraId="40690EC7" w14:textId="77777777" w:rsidTr="002F54F5">
              <w:tc>
                <w:tcPr>
                  <w:tcW w:w="53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3E0596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Riboflavin, essential for formation of FMN and FAD </w:t>
                  </w:r>
                </w:p>
              </w:tc>
            </w:tr>
          </w:tbl>
          <w:p w14:paraId="1968C67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B272687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A113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N-acetyl-b-alanine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3C20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0.47911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745DC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-1.0616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FCF0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F54F5" w:rsidRPr="002F54F5" w14:paraId="5B1E3E4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DC5B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N1-acetylspermine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79C1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0.48331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BA2D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-1.049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761"/>
            </w:tblGrid>
            <w:tr w:rsidR="002F54F5" w:rsidRPr="002F54F5" w14:paraId="77BC34BD" w14:textId="77777777" w:rsidTr="002F54F5">
              <w:tc>
                <w:tcPr>
                  <w:tcW w:w="37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B35B2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acetamide;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derivatibe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of spermine </w:t>
                  </w:r>
                </w:p>
              </w:tc>
            </w:tr>
          </w:tbl>
          <w:p w14:paraId="0A402D80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54FE29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7D4C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cytidine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BA05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0.48366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37B6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-1.0479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6D27A65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A20F0A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pyrimidine nucleoside;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precursos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for uridine; used in RNA synthesis </w:t>
                  </w:r>
                </w:p>
              </w:tc>
            </w:tr>
          </w:tbl>
          <w:p w14:paraId="2524F17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FF222B3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52AA1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L-</w:t>
            </w: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arginino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-succinate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11F8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0.48399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465D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-1.047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E08BB61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1418D1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urea cycle;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precursos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to fumarate in the CAC</w:t>
                  </w:r>
                </w:p>
              </w:tc>
            </w:tr>
          </w:tbl>
          <w:p w14:paraId="70094D94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3C1962F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F149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L-NMMA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A699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0.48785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B6D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-1.0355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4C1C573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82534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Methylarginine, an inhibitor of nitric oxide synthase; ALS relation - </w:t>
                  </w:r>
                  <w:hyperlink r:id="rId28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https://www.mdpi.com/2073-4409/10/12/3554/pdf</w:t>
                    </w:r>
                  </w:hyperlink>
                </w:p>
              </w:tc>
            </w:tr>
          </w:tbl>
          <w:p w14:paraId="28C0B3E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13B09C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B3B9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N-acetylglucosamine 1/6-phosphate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9609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0.49429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AD00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-1.0166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F728917" w14:textId="77777777" w:rsidTr="002F54F5">
              <w:tc>
                <w:tcPr>
                  <w:tcW w:w="63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2A7FB7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component of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aminosugar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metabolism;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GlcNAc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+ phosphate; indirect synthesis from glucose</w:t>
                  </w:r>
                </w:p>
              </w:tc>
            </w:tr>
          </w:tbl>
          <w:p w14:paraId="280209B4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C89CD0F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29A1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cystathionine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D4D5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0.49441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E357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-1.0162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359"/>
            </w:tblGrid>
            <w:tr w:rsidR="002F54F5" w:rsidRPr="002F54F5" w14:paraId="79E5430A" w14:textId="77777777" w:rsidTr="002F54F5">
              <w:tc>
                <w:tcPr>
                  <w:tcW w:w="43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36EB1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intermediate in the synthesis of cysteine </w:t>
                  </w:r>
                </w:p>
              </w:tc>
            </w:tr>
          </w:tbl>
          <w:p w14:paraId="6B49E2A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5DC87AE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C739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F6P / G1P / G6P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679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0.49544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473C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-1.0132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87293F3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FB73E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glycolysis;</w:t>
                  </w:r>
                  <w:proofErr w:type="gramEnd"/>
                </w:p>
                <w:p w14:paraId="0F9A95D4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ND relation: </w:t>
                  </w:r>
                  <w:hyperlink r:id="rId29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https://www.mdpi.com/1422-0067/22/11/5887/htm</w:t>
                    </w:r>
                  </w:hyperlink>
                </w:p>
              </w:tc>
            </w:tr>
          </w:tbl>
          <w:p w14:paraId="1EA2920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3737D364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F7C0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homoserine / threonine / allothreonine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70F4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2.0067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13FA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1.0048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01731454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33B9F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amino acid used in biosynthesis of proteins; threonine is converted to pyruvate via threonine dehydrogenase </w:t>
                  </w:r>
                </w:p>
              </w:tc>
            </w:tr>
          </w:tbl>
          <w:p w14:paraId="36DF7FD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6FCB2076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56D6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3- / 4-hydroxyphenylacetic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4077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2.0675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EB59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1.0479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97ADC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F54F5" w:rsidRPr="002F54F5" w14:paraId="7C3E16AB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9473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F1P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D64F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2.166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63D3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1.115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263"/>
            </w:tblGrid>
            <w:tr w:rsidR="002F54F5" w:rsidRPr="002F54F5" w14:paraId="713E650D" w14:textId="77777777" w:rsidTr="002F54F5">
              <w:tc>
                <w:tcPr>
                  <w:tcW w:w="126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57C570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glycolysis</w:t>
                  </w:r>
                </w:p>
              </w:tc>
            </w:tr>
          </w:tbl>
          <w:p w14:paraId="01B79E3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150AE9C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AB2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acetylcholine+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A48C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2.2108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7369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1.1446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47C612FF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D6041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excitatory in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Drosophila;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14:paraId="3667D0E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30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https://doi.org/10.1111/j.1365-2583.1994.tb00141.x</w:t>
                    </w:r>
                  </w:hyperlink>
                </w:p>
              </w:tc>
            </w:tr>
          </w:tbl>
          <w:p w14:paraId="14D39BC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77FC65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F0C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guanosine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DE36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2.3226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ACF9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1.2158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1F01FB1C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6A015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purine nucleoside; can be phosphorylated --&gt; GMP, cGMP, GDP, GTP; itself is required for RNA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splicing;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14:paraId="47C300C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ALS relation - DOI: 10.3389/fncel.2014.00282</w:t>
                  </w:r>
                </w:p>
              </w:tc>
            </w:tr>
          </w:tbl>
          <w:p w14:paraId="2A0B1DB7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77FE6A9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85DF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orotic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A3B6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2.5479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4BFE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1.3493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76BBBF25" w14:textId="77777777" w:rsidTr="002F54F5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F19A5D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pyrimidinemonocarboxylic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acid that is </w:t>
                  </w:r>
                  <w:proofErr w:type="gram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</w:t>
                  </w:r>
                  <w:proofErr w:type="gram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uracil bearing a carboxy substituent at </w:t>
                  </w: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posion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C-6; synthesized by a mitochondrial enzyme OR a cytoplasmic enzyme of pyrimidine synthesis pathway </w:t>
                  </w:r>
                </w:p>
              </w:tc>
            </w:tr>
          </w:tbl>
          <w:p w14:paraId="1BA0EBB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0513C46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09BB0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hydroxyphenyllactic</w:t>
            </w:r>
            <w:proofErr w:type="spellEnd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acid / HVA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194E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4.5414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AB70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2.1832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58002055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2BDE6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</w:tr>
            <w:tr w:rsidR="002F54F5" w:rsidRPr="002F54F5" w14:paraId="53D21014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E553F1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hydroxyphenyllactic</w:t>
                  </w:r>
                  <w:proofErr w:type="spellEnd"/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acid is a tyrosine metabolite - high in patients with PKU; dopamine is converted to HVA </w:t>
                  </w:r>
                </w:p>
              </w:tc>
            </w:tr>
          </w:tbl>
          <w:p w14:paraId="3CBFACB4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7A10FCB3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21CD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guanine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8AAD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6.9339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F9C7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2.7937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46DB834C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81E283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pyrimidine-imidazole ring; ALS-relation - </w:t>
                  </w:r>
                  <w:hyperlink r:id="rId31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https://www.ncbi.nlm.nih.gov/pmc/articles/PMC4159981/</w:t>
                    </w:r>
                  </w:hyperlink>
                </w:p>
              </w:tc>
            </w:tr>
          </w:tbl>
          <w:p w14:paraId="6E48CDED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89E2AC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45C0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deoxyuridine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FD82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9.4844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41E5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3.2456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503"/>
            </w:tblGrid>
            <w:tr w:rsidR="002F54F5" w:rsidRPr="002F54F5" w14:paraId="45727B80" w14:textId="77777777" w:rsidTr="002F54F5">
              <w:tc>
                <w:tcPr>
                  <w:tcW w:w="2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CBF49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pyrimidine nucleoside</w:t>
                  </w:r>
                </w:p>
              </w:tc>
            </w:tr>
          </w:tbl>
          <w:p w14:paraId="53F8BE0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56B25E25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B8B7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dADP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1AA5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0DD9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3.9364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732"/>
            </w:tblGrid>
            <w:tr w:rsidR="002F54F5" w:rsidRPr="002F54F5" w14:paraId="527D6D7D" w14:textId="77777777" w:rsidTr="002F54F5">
              <w:tc>
                <w:tcPr>
                  <w:tcW w:w="27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0F0D739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nucleoside diphosphate </w:t>
                  </w:r>
                </w:p>
              </w:tc>
            </w:tr>
          </w:tbl>
          <w:p w14:paraId="30DE2EB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07393D77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29879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cysteine-S-sulfate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0041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18.326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8DD2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4.1958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957"/>
            </w:tblGrid>
            <w:tr w:rsidR="002F54F5" w:rsidRPr="002F54F5" w14:paraId="60D60D6C" w14:textId="77777777" w:rsidTr="002F54F5">
              <w:tc>
                <w:tcPr>
                  <w:tcW w:w="19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E957B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receptor agonist</w:t>
                  </w:r>
                </w:p>
              </w:tc>
            </w:tr>
          </w:tbl>
          <w:p w14:paraId="0ECDC63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4FA4236C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7B4C7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deoxyguanosine</w:t>
            </w:r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F191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22.991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3AA8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4.523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34F4746A" w14:textId="77777777" w:rsidTr="002F54F5">
              <w:tc>
                <w:tcPr>
                  <w:tcW w:w="63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40F498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purine nucleobase; ALS relation - </w:t>
                  </w:r>
                  <w:hyperlink r:id="rId32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https://pubmed.ncbi.nlm.nih.gov/18344116/</w:t>
                    </w:r>
                  </w:hyperlink>
                </w:p>
              </w:tc>
            </w:tr>
          </w:tbl>
          <w:p w14:paraId="2122D077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4B47A742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FB6E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dAMP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9BA5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25.591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EC2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4.6776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682"/>
            </w:tblGrid>
            <w:tr w:rsidR="002F54F5" w:rsidRPr="002F54F5" w14:paraId="4B912031" w14:textId="77777777" w:rsidTr="002F54F5">
              <w:tc>
                <w:tcPr>
                  <w:tcW w:w="6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359B3C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ALS relation - </w:t>
                  </w:r>
                  <w:hyperlink r:id="rId33" w:history="1">
                    <w:r w:rsidRPr="002F54F5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</w:rPr>
                      <w:t>https://www.frontiersin.org/articles/10.3389/fphar.2021.672182/full</w:t>
                    </w:r>
                  </w:hyperlink>
                </w:p>
              </w:tc>
            </w:tr>
          </w:tbl>
          <w:p w14:paraId="198CD80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F54F5" w:rsidRPr="002F54F5" w14:paraId="25594962" w14:textId="77777777" w:rsidTr="002F54F5">
        <w:tc>
          <w:tcPr>
            <w:tcW w:w="1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86359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deoxyinosine</w:t>
            </w:r>
            <w:proofErr w:type="spellEnd"/>
          </w:p>
        </w:tc>
        <w:tc>
          <w:tcPr>
            <w:tcW w:w="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8150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28.903</w:t>
            </w:r>
          </w:p>
        </w:tc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BF3F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4.8531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09"/>
            </w:tblGrid>
            <w:tr w:rsidR="002F54F5" w:rsidRPr="002F54F5" w14:paraId="0D008E65" w14:textId="77777777" w:rsidTr="002F54F5">
              <w:tc>
                <w:tcPr>
                  <w:tcW w:w="10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A1AB0E2" w14:textId="77777777" w:rsidR="002F54F5" w:rsidRPr="002F54F5" w:rsidRDefault="002F54F5" w:rsidP="002F54F5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F54F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purine</w:t>
                  </w:r>
                </w:p>
              </w:tc>
            </w:tr>
          </w:tbl>
          <w:p w14:paraId="6963665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2A8138E9" w14:textId="77777777" w:rsidR="002F54F5" w:rsidRPr="002F54F5" w:rsidRDefault="002F54F5" w:rsidP="002F54F5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2F54F5">
        <w:rPr>
          <w:rFonts w:ascii="Arial" w:hAnsi="Arial" w:cs="Arial"/>
          <w:sz w:val="16"/>
          <w:szCs w:val="16"/>
        </w:rPr>
        <w:t xml:space="preserve"> ANOVAs: </w:t>
      </w:r>
    </w:p>
    <w:p w14:paraId="3A710063" w14:textId="77777777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sz w:val="16"/>
          <w:szCs w:val="16"/>
        </w:rPr>
        <w:t>GREEN metabolites are upregulated in G85R vs silent</w:t>
      </w:r>
    </w:p>
    <w:p w14:paraId="6D60F629" w14:textId="1C28A338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</w:p>
    <w:p w14:paraId="584D7B86" w14:textId="77777777" w:rsidR="002F54F5" w:rsidRDefault="002F54F5">
      <w:pPr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</w:rPr>
        <w:br w:type="page"/>
      </w:r>
    </w:p>
    <w:p w14:paraId="5BC8D179" w14:textId="03DD352C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b/>
          <w:bCs/>
          <w:sz w:val="16"/>
          <w:szCs w:val="16"/>
        </w:rPr>
        <w:lastRenderedPageBreak/>
        <w:t>NOT RESCUED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8"/>
        <w:gridCol w:w="872"/>
        <w:gridCol w:w="1194"/>
        <w:gridCol w:w="931"/>
        <w:gridCol w:w="1283"/>
        <w:gridCol w:w="1286"/>
        <w:gridCol w:w="1486"/>
      </w:tblGrid>
      <w:tr w:rsidR="002F54F5" w:rsidRPr="002F54F5" w14:paraId="5CF78F12" w14:textId="77777777" w:rsidTr="002F54F5">
        <w:tc>
          <w:tcPr>
            <w:tcW w:w="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9051F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63AE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f.value</w:t>
            </w:r>
            <w:proofErr w:type="spellEnd"/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E4BB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p.value</w:t>
            </w:r>
            <w:proofErr w:type="spellEnd"/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B943A" w14:textId="58765C79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WT</w:t>
            </w: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vs G diff?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272BB" w14:textId="4274EDCE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81480" w14:textId="0FF0C2B0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73E8E" w14:textId="6180C6F3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both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</w:tr>
      <w:tr w:rsidR="002F54F5" w:rsidRPr="002F54F5" w14:paraId="55044BAE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89C4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uric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10BF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276.3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D6D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2.46E-11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F6EC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9105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3FFB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5045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33704DC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8366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b-alanine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B6E8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39.783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CD0F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1.64E-06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7BD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D993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C5A2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A7AD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3EF869A2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250B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nicotinamide riboside+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EC8A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36.67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3AE0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2.54E-06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7B97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57F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3302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ACDD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79325C4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9373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xanthine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8A1EF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36.186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91CF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2.73E-06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868E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E0CF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504E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AC8B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2F94F843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CB1C3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deoxycarnitine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+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C4C5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30.886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9C94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6.33E-06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A6AB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C35A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4608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8E34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40282B1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4DC6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deoxyguanosine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793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24.292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F215A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2.20E-05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F4E0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139E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7718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A98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0C4A4A56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CAF6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NMN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840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21.205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FA03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4.35E-05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317A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E62A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BF22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6305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74D15689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283F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deoxyinosine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D291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20.84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F38F1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4.75E-05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855A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BF63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1551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9A37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2590C471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1B018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dAMP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D58F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18.627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AEA2D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8.24E-05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902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C67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D9F3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1C35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7DD8B26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EDFB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guanine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823C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18.588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1FA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8.33E-05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9F3D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CD62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0557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C3C2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1E320D7C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013D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phosphorylcholine+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6BDB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15.511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899F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0.00019769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7E1C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CDCC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F214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B755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00E7C6DA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C175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3-phospho-serine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7BDB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11.15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60B4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0.00087372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B29C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DF38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586F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8BA8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2386B3A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4407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acrylic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9C03C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8.4833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08E92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0.0027025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A498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3E61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A14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CE42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87AE28C" w14:textId="77777777" w:rsidTr="002F54F5"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67479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3-hydroxykynurenine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F2F1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7.1967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E0C66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0.0050756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E81B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23F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3F78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B85D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1C9DE053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1F357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cytidine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152A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7.0377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DC3A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0.0055126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729A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65CB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F98E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A514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37D4470C" w14:textId="77777777" w:rsidTr="002F54F5">
        <w:tc>
          <w:tcPr>
            <w:tcW w:w="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3929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C6F4B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67D9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BFE0A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DA1B8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1F2C1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A809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158A525C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66C8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dADP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4B38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10.595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56FB3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0.0010868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ADD0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E157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A010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FCA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2D1F4A67" w14:textId="77777777" w:rsidTr="002F54F5">
        <w:tc>
          <w:tcPr>
            <w:tcW w:w="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6562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51CD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0674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7F73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2D86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67142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A2F5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6CB6E733" w14:textId="77777777" w:rsidTr="002F54F5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6212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agmatine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2461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46.579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8667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6.93E-07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F588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39AC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530B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B8CD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2F54F5" w:rsidRPr="002F54F5" w14:paraId="1C53CFD1" w14:textId="77777777" w:rsidTr="002F54F5"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7A3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dehydroascorbic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DCFB9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7.7881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6BF14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0.0037682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D381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C707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356F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C952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2F54F5" w:rsidRPr="002F54F5" w14:paraId="5239D28E" w14:textId="77777777" w:rsidTr="002F54F5">
        <w:tc>
          <w:tcPr>
            <w:tcW w:w="2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8510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2-aminobutanoate / 2-/3-aminoisobutanoate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A4E8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7.647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3F6C7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0.0040405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EE05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0943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1CC9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22D1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  <w:tr w:rsidR="002F54F5" w:rsidRPr="002F54F5" w14:paraId="3C32DE7A" w14:textId="77777777" w:rsidTr="002F54F5"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F78B1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sedoheptulose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CF60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7.5216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1951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0.0043017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1F0C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E85B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D8B2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F91A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</w:tr>
    </w:tbl>
    <w:p w14:paraId="068DB415" w14:textId="77777777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sz w:val="16"/>
          <w:szCs w:val="16"/>
        </w:rPr>
        <w:t> </w:t>
      </w:r>
    </w:p>
    <w:p w14:paraId="0542413B" w14:textId="7AC446F3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b/>
          <w:bCs/>
          <w:sz w:val="16"/>
          <w:szCs w:val="16"/>
        </w:rPr>
        <w:t xml:space="preserve">RESCUED BY </w:t>
      </w:r>
      <w:r>
        <w:rPr>
          <w:rFonts w:ascii="Arial" w:eastAsia="Times New Roman" w:hAnsi="Arial" w:cs="Arial"/>
          <w:b/>
          <w:bCs/>
          <w:sz w:val="16"/>
          <w:szCs w:val="16"/>
        </w:rPr>
        <w:t>OE-</w:t>
      </w:r>
      <w:r w:rsidRPr="002F54F5">
        <w:rPr>
          <w:rFonts w:ascii="Arial" w:eastAsia="Times New Roman" w:hAnsi="Arial" w:cs="Arial"/>
          <w:b/>
          <w:bCs/>
          <w:sz w:val="16"/>
          <w:szCs w:val="16"/>
        </w:rPr>
        <w:t>TKT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5"/>
        <w:gridCol w:w="886"/>
        <w:gridCol w:w="1144"/>
        <w:gridCol w:w="990"/>
        <w:gridCol w:w="1177"/>
        <w:gridCol w:w="1352"/>
        <w:gridCol w:w="1626"/>
      </w:tblGrid>
      <w:tr w:rsidR="002F54F5" w:rsidRPr="002F54F5" w14:paraId="5F9A5949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D1F5E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9361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f.value</w:t>
            </w:r>
            <w:proofErr w:type="spellEnd"/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BC04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p.value</w:t>
            </w:r>
            <w:proofErr w:type="spellEnd"/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C5409" w14:textId="5A89E833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WT</w:t>
            </w: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vs G diff?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0BADB" w14:textId="09505C15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D3861" w14:textId="79F8253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8AC64" w14:textId="5DC74FB4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both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</w:tr>
      <w:tr w:rsidR="002F54F5" w:rsidRPr="002F54F5" w14:paraId="13D90044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0210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homoserine / threonine / allothreonine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F1B3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36.009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531B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2.80E-06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09CD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E6EE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24D1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55BA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6FB3E4B6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BDCD7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glutamine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3D70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23.462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E21B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2.62E-05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FECA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5A81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E5EC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6219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3C285FA5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A1D2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pyrroline hydroxycarboxylic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DC8A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19.779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658F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6.15E-05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020C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11F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309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D6CE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E9ACFED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A0279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DCB5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FFF9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DE68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0ACB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FD29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F7F7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1066F997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7980D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asparagine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12C9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11.125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7D4F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0.00088203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336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8889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C879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A359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7A47460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1C28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FFF5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2BD9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0FC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E518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9FC3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737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7C67807F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6B5A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04BC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8540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C93F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55B7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3FF2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FC00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5D08B979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976CF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glycine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FA19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7E9A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0.00038784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AF7B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129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8C0F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673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0AB88D38" w14:textId="77777777" w:rsidTr="002F54F5"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02BD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acetylaspartic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F1C5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11.837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E2C4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0.00067376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4E23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6B2E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9B20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001F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3D19F669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E563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2-oxoadipic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E50A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9.0879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8D3E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0.0020525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56E6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83A9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C3A9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FE82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D999963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EF69C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777B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7A3E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7D69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1555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40B0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7E14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20E89762" w14:textId="77777777" w:rsidTr="002F54F5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E40D5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AICA ribonucleotide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A0B5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9.1995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BC6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0.0019535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2E8E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C65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115A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9582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</w:tbl>
    <w:p w14:paraId="160446B2" w14:textId="77777777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sz w:val="16"/>
          <w:szCs w:val="16"/>
        </w:rPr>
        <w:t> </w:t>
      </w:r>
    </w:p>
    <w:p w14:paraId="3D18E811" w14:textId="4C9356F4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b/>
          <w:bCs/>
          <w:sz w:val="16"/>
          <w:szCs w:val="16"/>
        </w:rPr>
        <w:t>RESCUED BY TKT-D</w:t>
      </w:r>
      <w:r>
        <w:rPr>
          <w:rFonts w:ascii="Arial" w:eastAsia="Times New Roman" w:hAnsi="Arial" w:cs="Arial"/>
          <w:b/>
          <w:bCs/>
          <w:sz w:val="16"/>
          <w:szCs w:val="16"/>
        </w:rPr>
        <w:t>f/+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4"/>
        <w:gridCol w:w="890"/>
        <w:gridCol w:w="1162"/>
        <w:gridCol w:w="975"/>
        <w:gridCol w:w="1311"/>
        <w:gridCol w:w="1258"/>
        <w:gridCol w:w="1540"/>
      </w:tblGrid>
      <w:tr w:rsidR="002F54F5" w:rsidRPr="002F54F5" w14:paraId="0BA44281" w14:textId="77777777" w:rsidTr="002F54F5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BA000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194F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f.value</w:t>
            </w:r>
            <w:proofErr w:type="spellEnd"/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C88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p.value</w:t>
            </w:r>
            <w:proofErr w:type="spellEnd"/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B0BA2" w14:textId="4FDC9261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WT</w:t>
            </w: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vs G diff?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A1401" w14:textId="5F4811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E2F25" w14:textId="53661C1E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394E7" w14:textId="76114BE9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both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</w:tr>
      <w:tr w:rsidR="002F54F5" w:rsidRPr="002F54F5" w14:paraId="27DAD33D" w14:textId="77777777" w:rsidTr="002F54F5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8078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dCMP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4EC5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19.874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C28A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6.00E-05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FDD4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94530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00C1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CBD6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191CDE5F" w14:textId="77777777" w:rsidTr="002F54F5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6953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acetylaspartic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63DF5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12.002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3D2F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0.00063395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59F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8409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26487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7651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521B4F0F" w14:textId="77777777" w:rsidTr="002F54F5"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BA7E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D-ribose-1/5-phosphate / D-ribulose 5-phosphate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DDAD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7.1545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8F56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0.0051873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AB20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B9E8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CF2BC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90CC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2F54F5" w:rsidRPr="002F54F5" w14:paraId="626FA413" w14:textId="77777777" w:rsidTr="002F54F5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4D17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45BA2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C1F8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186E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1537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BC64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1BD81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2F54F5" w:rsidRPr="002F54F5" w14:paraId="72877254" w14:textId="77777777" w:rsidTr="002F54F5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65F2A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N-acetyl-L-glutamic acid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DCE8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12.56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93668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0.00051857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92F69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B08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CC443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ENHANCED DEFECT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1EE24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CE4D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9D6EE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</w:tbl>
    <w:p w14:paraId="5139E2BF" w14:textId="77777777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sz w:val="16"/>
          <w:szCs w:val="16"/>
        </w:rPr>
        <w:t> </w:t>
      </w:r>
    </w:p>
    <w:p w14:paraId="34BC9852" w14:textId="77777777" w:rsidR="002F54F5" w:rsidRPr="002F54F5" w:rsidRDefault="002F54F5" w:rsidP="002F54F5">
      <w:pPr>
        <w:rPr>
          <w:rFonts w:ascii="Arial" w:eastAsia="Times New Roman" w:hAnsi="Arial" w:cs="Arial"/>
          <w:sz w:val="16"/>
          <w:szCs w:val="16"/>
        </w:rPr>
      </w:pPr>
      <w:r w:rsidRPr="002F54F5">
        <w:rPr>
          <w:rFonts w:ascii="Arial" w:eastAsia="Times New Roman" w:hAnsi="Arial" w:cs="Arial"/>
          <w:b/>
          <w:bCs/>
          <w:sz w:val="16"/>
          <w:szCs w:val="16"/>
        </w:rPr>
        <w:t>RESCUED BY BOTH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8"/>
        <w:gridCol w:w="881"/>
        <w:gridCol w:w="1430"/>
        <w:gridCol w:w="981"/>
        <w:gridCol w:w="1169"/>
        <w:gridCol w:w="1310"/>
        <w:gridCol w:w="1611"/>
      </w:tblGrid>
      <w:tr w:rsidR="002F54F5" w:rsidRPr="002F54F5" w14:paraId="62B35627" w14:textId="77777777" w:rsidTr="002F54F5"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C60F3" w14:textId="77777777" w:rsidR="002F54F5" w:rsidRPr="002F54F5" w:rsidRDefault="002F54F5" w:rsidP="002F54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017FB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f.value</w:t>
            </w:r>
            <w:proofErr w:type="spellEnd"/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B986" w14:textId="7777777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p.value</w:t>
            </w:r>
            <w:proofErr w:type="spellEnd"/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E0C24" w14:textId="45FC8072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WT</w:t>
            </w: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vs G diff?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49F57" w14:textId="0136F315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9369" w14:textId="73041458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115F0" w14:textId="0F0E0727" w:rsidR="002F54F5" w:rsidRPr="002F54F5" w:rsidRDefault="002F54F5" w:rsidP="002F54F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Rescued by both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OE-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Tkt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Df</w:t>
            </w:r>
          </w:p>
        </w:tc>
      </w:tr>
      <w:tr w:rsidR="002F54F5" w:rsidRPr="002F54F5" w14:paraId="02D8C63E" w14:textId="77777777" w:rsidTr="002F54F5"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CF85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hydroxyphenyllactic</w:t>
            </w:r>
            <w:proofErr w:type="spellEnd"/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acid / HVA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F600B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10.976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4624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0.00093491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C4226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2705E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D8158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7D37A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</w:tr>
      <w:tr w:rsidR="002F54F5" w:rsidRPr="002F54F5" w14:paraId="282469A7" w14:textId="77777777" w:rsidTr="002F54F5"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9E09C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guanosine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AA155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7.7069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C107E" w14:textId="77777777" w:rsidR="002F54F5" w:rsidRPr="002F54F5" w:rsidRDefault="002F54F5" w:rsidP="002F54F5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0.0039222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1B114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3171F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AC558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1ACF2" w14:textId="77777777" w:rsidR="002F54F5" w:rsidRPr="002F54F5" w:rsidRDefault="002F54F5" w:rsidP="002F54F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F54F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TREND</w:t>
            </w:r>
          </w:p>
        </w:tc>
      </w:tr>
    </w:tbl>
    <w:p w14:paraId="17F5E5D1" w14:textId="77777777" w:rsidR="002F54F5" w:rsidRPr="002F54F5" w:rsidRDefault="002F54F5" w:rsidP="002F54F5">
      <w:pPr>
        <w:rPr>
          <w:rFonts w:ascii="Calibri" w:eastAsia="Times New Roman" w:hAnsi="Calibri" w:cs="Calibri"/>
          <w:sz w:val="22"/>
          <w:szCs w:val="22"/>
        </w:rPr>
      </w:pPr>
      <w:r w:rsidRPr="002F54F5">
        <w:rPr>
          <w:rFonts w:ascii="Calibri" w:eastAsia="Times New Roman" w:hAnsi="Calibri" w:cs="Calibri"/>
          <w:sz w:val="22"/>
          <w:szCs w:val="22"/>
        </w:rPr>
        <w:t> </w:t>
      </w:r>
    </w:p>
    <w:p w14:paraId="78B97F7F" w14:textId="77777777" w:rsidR="00CB42AD" w:rsidRPr="002F54F5" w:rsidRDefault="00CB42AD">
      <w:pPr>
        <w:rPr>
          <w:rFonts w:ascii="Arial" w:hAnsi="Arial" w:cs="Arial"/>
          <w:sz w:val="16"/>
          <w:szCs w:val="16"/>
        </w:rPr>
      </w:pPr>
    </w:p>
    <w:sectPr w:rsidR="00CB42AD" w:rsidRPr="002F54F5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7A84" w14:textId="77777777" w:rsidR="008E4625" w:rsidRDefault="008E4625" w:rsidP="002F54F5">
      <w:r>
        <w:separator/>
      </w:r>
    </w:p>
  </w:endnote>
  <w:endnote w:type="continuationSeparator" w:id="0">
    <w:p w14:paraId="0713CEF8" w14:textId="77777777" w:rsidR="008E4625" w:rsidRDefault="008E4625" w:rsidP="002F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952B" w14:textId="77777777" w:rsidR="008E4625" w:rsidRDefault="008E4625" w:rsidP="002F54F5">
      <w:r>
        <w:separator/>
      </w:r>
    </w:p>
  </w:footnote>
  <w:footnote w:type="continuationSeparator" w:id="0">
    <w:p w14:paraId="10BC5C27" w14:textId="77777777" w:rsidR="008E4625" w:rsidRDefault="008E4625" w:rsidP="002F5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9CA7" w14:textId="09D543F4" w:rsidR="002F54F5" w:rsidRDefault="002F54F5">
    <w:pPr>
      <w:pStyle w:val="Header"/>
    </w:pPr>
    <w:r>
      <w:t xml:space="preserve">Comparison of dSod1-G85R to dSod1-WT-silent.  </w:t>
    </w:r>
    <w:r>
      <w:rPr>
        <w:rFonts w:ascii="Calibri" w:hAnsi="Calibri" w:cs="Calibri"/>
        <w:sz w:val="22"/>
        <w:szCs w:val="22"/>
        <w:shd w:val="clear" w:color="auto" w:fill="F2DCDB"/>
      </w:rPr>
      <w:t xml:space="preserve">Downregulated </w:t>
    </w:r>
    <w:r>
      <w:rPr>
        <w:rFonts w:ascii="Calibri" w:hAnsi="Calibri" w:cs="Calibri"/>
        <w:sz w:val="22"/>
        <w:szCs w:val="22"/>
        <w:shd w:val="clear" w:color="auto" w:fill="D7E3BC"/>
      </w:rPr>
      <w:t>Upregulated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D4DD8"/>
    <w:multiLevelType w:val="multilevel"/>
    <w:tmpl w:val="4DF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50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5"/>
    <w:rsid w:val="000C74EF"/>
    <w:rsid w:val="00185665"/>
    <w:rsid w:val="001A12C6"/>
    <w:rsid w:val="002F54F5"/>
    <w:rsid w:val="00802242"/>
    <w:rsid w:val="008E4625"/>
    <w:rsid w:val="00B91615"/>
    <w:rsid w:val="00CB42AD"/>
    <w:rsid w:val="00DC6987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3A18"/>
  <w15:chartTrackingRefBased/>
  <w15:docId w15:val="{8BF25413-FE4C-5947-94EC-CFFF7EE0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4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54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4F5"/>
  </w:style>
  <w:style w:type="paragraph" w:styleId="Footer">
    <w:name w:val="footer"/>
    <w:basedOn w:val="Normal"/>
    <w:link w:val="FooterChar"/>
    <w:uiPriority w:val="99"/>
    <w:unhideWhenUsed/>
    <w:rsid w:val="002F5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mcn.2018.06.002" TargetMode="External"/><Relationship Id="rId18" Type="http://schemas.openxmlformats.org/officeDocument/2006/relationships/hyperlink" Target="https://elifesciences.org/articles/45114" TargetMode="External"/><Relationship Id="rId26" Type="http://schemas.openxmlformats.org/officeDocument/2006/relationships/hyperlink" Target="https://www.frontiersin.org/articles/10.3389/fcell.2022.831273/fu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inicaltrials.gov/ct2/show/NCT05095571" TargetMode="External"/><Relationship Id="rId34" Type="http://schemas.openxmlformats.org/officeDocument/2006/relationships/header" Target="header1.xml"/><Relationship Id="rId7" Type="http://schemas.openxmlformats.org/officeDocument/2006/relationships/hyperlink" Target="https://pubmed.ncbi.nlm.nih.gov/666270/" TargetMode="External"/><Relationship Id="rId12" Type="http://schemas.openxmlformats.org/officeDocument/2006/relationships/hyperlink" Target="https://pubmed.ncbi.nlm.nih.gov/26424237/" TargetMode="External"/><Relationship Id="rId17" Type="http://schemas.openxmlformats.org/officeDocument/2006/relationships/hyperlink" Target="https://clinicaltrials.gov/ct2/show/NCT05095571" TargetMode="External"/><Relationship Id="rId25" Type="http://schemas.openxmlformats.org/officeDocument/2006/relationships/hyperlink" Target="https://www.nature.com/articles/s41598-021-00312-8" TargetMode="External"/><Relationship Id="rId33" Type="http://schemas.openxmlformats.org/officeDocument/2006/relationships/hyperlink" Target="https://www.frontiersin.org/articles/10.3389/fphar.2021.672182/f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3174130/" TargetMode="External"/><Relationship Id="rId20" Type="http://schemas.openxmlformats.org/officeDocument/2006/relationships/hyperlink" Target="https://pubmed.ncbi.nlm.nih.gov/33174130/" TargetMode="External"/><Relationship Id="rId29" Type="http://schemas.openxmlformats.org/officeDocument/2006/relationships/hyperlink" Target="https://www.mdpi.com/1422-0067/22/11/5887/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brain/article/142/12/3771/5606749?login=true" TargetMode="External"/><Relationship Id="rId24" Type="http://schemas.openxmlformats.org/officeDocument/2006/relationships/hyperlink" Target="https://pubmed.ncbi.nlm.nih.gov/7869846/" TargetMode="External"/><Relationship Id="rId32" Type="http://schemas.openxmlformats.org/officeDocument/2006/relationships/hyperlink" Target="https://pubmed.ncbi.nlm.nih.gov/1834411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inicaltrials.gov/ct2/show/NCT05095571" TargetMode="External"/><Relationship Id="rId23" Type="http://schemas.openxmlformats.org/officeDocument/2006/relationships/hyperlink" Target="https://www.sciencedirect.com/science/article/pii/S0014579315000034" TargetMode="External"/><Relationship Id="rId28" Type="http://schemas.openxmlformats.org/officeDocument/2006/relationships/hyperlink" Target="https://www.mdpi.com/2073-4409/10/12/3554/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ubmed.ncbi.nlm.nih.gov/27815397/" TargetMode="External"/><Relationship Id="rId19" Type="http://schemas.openxmlformats.org/officeDocument/2006/relationships/hyperlink" Target="https://www.karger.com/Article/FullText/516926" TargetMode="External"/><Relationship Id="rId31" Type="http://schemas.openxmlformats.org/officeDocument/2006/relationships/hyperlink" Target="https://www.ncbi.nlm.nih.gov/pmc/articles/PMC41599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394119/" TargetMode="External"/><Relationship Id="rId14" Type="http://schemas.openxmlformats.org/officeDocument/2006/relationships/hyperlink" Target="https://pubmed.ncbi.nlm.nih.gov/33174130/" TargetMode="External"/><Relationship Id="rId22" Type="http://schemas.openxmlformats.org/officeDocument/2006/relationships/hyperlink" Target="https://academic.oup.com/ajcn/article/76/5/1151S/4824259" TargetMode="External"/><Relationship Id="rId27" Type="http://schemas.openxmlformats.org/officeDocument/2006/relationships/hyperlink" Target="https://www.ncbi.nlm.nih.gov/pmc/articles/PMC8394119/" TargetMode="External"/><Relationship Id="rId30" Type="http://schemas.openxmlformats.org/officeDocument/2006/relationships/hyperlink" Target="https://doi.org/10.1111/j.1365-2583.1994.tb00141.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frontiersin.org/articles/10.3389/fcell.2022.83127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Wharton</dc:creator>
  <cp:keywords/>
  <dc:description/>
  <cp:lastModifiedBy>Kristi Wharton</cp:lastModifiedBy>
  <cp:revision>1</cp:revision>
  <dcterms:created xsi:type="dcterms:W3CDTF">2022-04-20T22:18:00Z</dcterms:created>
  <dcterms:modified xsi:type="dcterms:W3CDTF">2022-04-20T22:30:00Z</dcterms:modified>
</cp:coreProperties>
</file>