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018" w:rsidRDefault="00915E4A">
      <w:r w:rsidRPr="00915E4A">
        <mc:AlternateContent>
          <mc:Choice Requires="wps">
            <w:drawing>
              <wp:anchor distT="0" distB="0" distL="114300" distR="114300" simplePos="0" relativeHeight="251659264" behindDoc="0" locked="0" layoutInCell="1" allowOverlap="1" wp14:anchorId="7D5F1B3B" wp14:editId="44A49EC5">
                <wp:simplePos x="0" y="0"/>
                <wp:positionH relativeFrom="margin">
                  <wp:posOffset>190500</wp:posOffset>
                </wp:positionH>
                <wp:positionV relativeFrom="margin">
                  <wp:posOffset>504825</wp:posOffset>
                </wp:positionV>
                <wp:extent cx="5852160" cy="7498080"/>
                <wp:effectExtent l="0" t="0" r="15240" b="26670"/>
                <wp:wrapSquare wrapText="bothSides"/>
                <wp:docPr id="3" name="Rectangle 3"/>
                <wp:cNvGraphicFramePr/>
                <a:graphic xmlns:a="http://schemas.openxmlformats.org/drawingml/2006/main">
                  <a:graphicData uri="http://schemas.microsoft.com/office/word/2010/wordprocessingShape">
                    <wps:wsp>
                      <wps:cNvSpPr/>
                      <wps:spPr>
                        <a:xfrm>
                          <a:off x="0" y="0"/>
                          <a:ext cx="5852160" cy="749808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5pt;margin-top:39.75pt;width:460.8pt;height:59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" filled="f" strokecolor="black [3200]" strokeweight="1pt">
                <w10:wrap type="square" anchorx="margin" anchory="margin"/>
              </v:rect>
            </w:pict>
          </mc:Fallback>
        </mc:AlternateContent>
      </w:r>
      <w:r w:rsidRPr="00915E4A">
        <mc:AlternateContent>
          <mc:Choice Requires="wps">
            <w:drawing>
              <wp:anchor distT="0" distB="0" distL="114300" distR="114300" simplePos="0" relativeHeight="251660288" behindDoc="0" locked="0" layoutInCell="1" allowOverlap="1" wp14:anchorId="11E30B14" wp14:editId="4E2CC36D">
                <wp:simplePos x="0" y="0"/>
                <wp:positionH relativeFrom="margin">
                  <wp:posOffset>304800</wp:posOffset>
                </wp:positionH>
                <wp:positionV relativeFrom="margin">
                  <wp:posOffset>619125</wp:posOffset>
                </wp:positionV>
                <wp:extent cx="5629275" cy="729615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629275" cy="7296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5E4A" w:rsidRDefault="00915E4A" w:rsidP="00915E4A">
                            <w:pPr>
                              <w:spacing w:after="0" w:line="240" w:lineRule="auto"/>
                              <w:rPr>
                                <w:rFonts w:ascii="Pristina" w:hAnsi="Pristina"/>
                                <w:b/>
                                <w:sz w:val="40"/>
                              </w:rPr>
                            </w:pPr>
                          </w:p>
                          <w:p w:rsidR="00915E4A" w:rsidRDefault="00915E4A" w:rsidP="00915E4A">
                            <w:pPr>
                              <w:spacing w:after="0" w:line="240" w:lineRule="auto"/>
                              <w:rPr>
                                <w:rFonts w:ascii="Pristina" w:hAnsi="Pristina"/>
                                <w:b/>
                                <w:sz w:val="40"/>
                              </w:rPr>
                            </w:pPr>
                          </w:p>
                          <w:p w:rsidR="00915E4A" w:rsidRPr="002114E2" w:rsidRDefault="00915E4A" w:rsidP="00915E4A">
                            <w:pPr>
                              <w:spacing w:after="0" w:line="240" w:lineRule="auto"/>
                              <w:rPr>
                                <w:rFonts w:ascii="Pristina" w:hAnsi="Pristina"/>
                                <w:b/>
                                <w:sz w:val="40"/>
                              </w:rPr>
                            </w:pPr>
                            <w:r>
                              <w:rPr>
                                <w:rFonts w:ascii="Pristina" w:hAnsi="Pristina"/>
                                <w:b/>
                                <w:sz w:val="40"/>
                              </w:rPr>
                              <w:t>Trophic Levels</w:t>
                            </w:r>
                          </w:p>
                          <w:p w:rsidR="00915E4A" w:rsidRDefault="00915E4A" w:rsidP="00915E4A">
                            <w:pPr>
                              <w:spacing w:after="0" w:line="240" w:lineRule="auto"/>
                              <w:jc w:val="both"/>
                              <w:rPr>
                                <w:rFonts w:ascii="Adobe Arabic" w:hAnsi="Adobe Arabic" w:cs="Adobe Arabic"/>
                                <w:sz w:val="32"/>
                                <w:szCs w:val="28"/>
                              </w:rPr>
                            </w:pPr>
                            <w:r>
                              <w:tab/>
                            </w:r>
                            <w:r>
                              <w:rPr>
                                <w:rFonts w:ascii="Adobe Arabic" w:hAnsi="Adobe Arabic" w:cs="Adobe Arabic"/>
                                <w:sz w:val="32"/>
                                <w:szCs w:val="28"/>
                              </w:rPr>
                              <w:t>It explains the ratio between the organism in term of population and what the ranking between those organisms are. It illustrates that for every 10 units of man there are 10,000 units of plankton.</w:t>
                            </w:r>
                          </w:p>
                          <w:p w:rsidR="00915E4A" w:rsidRDefault="00915E4A" w:rsidP="00915E4A">
                            <w:pPr>
                              <w:spacing w:after="0" w:line="240" w:lineRule="auto"/>
                              <w:rPr>
                                <w:rFonts w:ascii="Adobe Arabic" w:hAnsi="Adobe Arabic" w:cs="Adobe Arabic"/>
                                <w:sz w:val="32"/>
                                <w:szCs w:val="28"/>
                              </w:rPr>
                            </w:pPr>
                          </w:p>
                          <w:p w:rsidR="00915E4A" w:rsidRDefault="00915E4A" w:rsidP="00915E4A">
                            <w:pPr>
                              <w:spacing w:after="0" w:line="240" w:lineRule="auto"/>
                              <w:rPr>
                                <w:rFonts w:ascii="Pristina" w:hAnsi="Pristina" w:cs="Adobe Arabic"/>
                                <w:sz w:val="28"/>
                                <w:szCs w:val="28"/>
                              </w:rPr>
                            </w:pPr>
                          </w:p>
                          <w:p w:rsidR="00915E4A" w:rsidRDefault="00915E4A" w:rsidP="00915E4A">
                            <w:pPr>
                              <w:spacing w:after="0" w:line="240" w:lineRule="auto"/>
                              <w:rPr>
                                <w:rFonts w:ascii="Pristina" w:hAnsi="Pristina" w:cs="Adobe Arabic"/>
                                <w:sz w:val="28"/>
                                <w:szCs w:val="28"/>
                              </w:rPr>
                            </w:pPr>
                          </w:p>
                          <w:p w:rsidR="00915E4A" w:rsidRDefault="00915E4A" w:rsidP="00915E4A">
                            <w:pPr>
                              <w:spacing w:after="0" w:line="240" w:lineRule="auto"/>
                              <w:rPr>
                                <w:rFonts w:ascii="Pristina" w:hAnsi="Pristina" w:cs="Adobe Arabic"/>
                                <w:sz w:val="28"/>
                                <w:szCs w:val="28"/>
                              </w:rPr>
                            </w:pPr>
                          </w:p>
                          <w:p w:rsidR="00915E4A" w:rsidRPr="002114E2" w:rsidRDefault="00915E4A" w:rsidP="00915E4A">
                            <w:pPr>
                              <w:spacing w:after="0" w:line="240" w:lineRule="auto"/>
                              <w:rPr>
                                <w:rFonts w:ascii="Pristina" w:hAnsi="Pristina"/>
                                <w:b/>
                                <w:sz w:val="40"/>
                              </w:rPr>
                            </w:pPr>
                            <w:r>
                              <w:rPr>
                                <w:rFonts w:ascii="Pristina" w:hAnsi="Pristina"/>
                                <w:b/>
                                <w:sz w:val="40"/>
                              </w:rPr>
                              <w:t>Trophic Levels (pg114)</w:t>
                            </w:r>
                          </w:p>
                          <w:p w:rsidR="00915E4A" w:rsidRPr="00325534" w:rsidRDefault="00915E4A" w:rsidP="00915E4A">
                            <w:pPr>
                              <w:spacing w:after="0" w:line="240" w:lineRule="auto"/>
                              <w:jc w:val="both"/>
                              <w:rPr>
                                <w:rFonts w:ascii="Adobe Arabic" w:hAnsi="Adobe Arabic" w:cs="Adobe Arabic"/>
                                <w:sz w:val="32"/>
                                <w:szCs w:val="32"/>
                              </w:rPr>
                            </w:pPr>
                            <w:r>
                              <w:rPr>
                                <w:rFonts w:ascii="Pristina" w:hAnsi="Pristina" w:cs="Adobe Arabic"/>
                                <w:b/>
                                <w:sz w:val="40"/>
                                <w:szCs w:val="40"/>
                              </w:rPr>
                              <w:tab/>
                            </w:r>
                            <w:r>
                              <w:rPr>
                                <w:rFonts w:ascii="Adobe Arabic" w:hAnsi="Adobe Arabic" w:cs="Adobe Arabic"/>
                                <w:sz w:val="32"/>
                                <w:szCs w:val="32"/>
                              </w:rPr>
                              <w:t>Trophic Level is the position that an organism occupies in the food chain. As you can see in this diagram Green plant</w:t>
                            </w:r>
                            <w:r>
                              <w:rPr>
                                <w:rFonts w:ascii="Adobe Arabic" w:hAnsi="Adobe Arabic" w:cs="Adobe Arabic"/>
                                <w:sz w:val="32"/>
                                <w:szCs w:val="32"/>
                              </w:rPr>
                              <w:t>s</w:t>
                            </w:r>
                            <w:r>
                              <w:rPr>
                                <w:rFonts w:ascii="Adobe Arabic" w:hAnsi="Adobe Arabic" w:cs="Adobe Arabic"/>
                                <w:sz w:val="32"/>
                                <w:szCs w:val="32"/>
                              </w:rPr>
                              <w:t xml:space="preserve"> are the producer or what we call first trophic level, herbivores form the second trophic level, while carnivores form the third and fourth trophic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pt;margin-top:48.75pt;width:443.25pt;height:574.5pt;z-index:25166028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" fillcolor="white [3201]" stroked="f" strokeweight=".5pt">
                <v:textbox>
                  <w:txbxContent>
                    <w:p w:rsidR="00915E4A" w:rsidRDefault="00915E4A" w:rsidP="00915E4A">
                      <w:pPr>
                        <w:spacing w:after="0" w:line="240" w:lineRule="auto"/>
                        <w:rPr>
                          <w:rFonts w:ascii="Pristina" w:hAnsi="Pristina"/>
                          <w:b/>
                          <w:sz w:val="40"/>
                        </w:rPr>
                      </w:pPr>
                    </w:p>
                    <w:p w:rsidR="00915E4A" w:rsidRDefault="00915E4A" w:rsidP="00915E4A">
                      <w:pPr>
                        <w:spacing w:after="0" w:line="240" w:lineRule="auto"/>
                        <w:rPr>
                          <w:rFonts w:ascii="Pristina" w:hAnsi="Pristina"/>
                          <w:b/>
                          <w:sz w:val="40"/>
                        </w:rPr>
                      </w:pPr>
                    </w:p>
                    <w:p w:rsidR="00915E4A" w:rsidRPr="002114E2" w:rsidRDefault="00915E4A" w:rsidP="00915E4A">
                      <w:pPr>
                        <w:spacing w:after="0" w:line="240" w:lineRule="auto"/>
                        <w:rPr>
                          <w:rFonts w:ascii="Pristina" w:hAnsi="Pristina"/>
                          <w:b/>
                          <w:sz w:val="40"/>
                        </w:rPr>
                      </w:pPr>
                      <w:r>
                        <w:rPr>
                          <w:rFonts w:ascii="Pristina" w:hAnsi="Pristina"/>
                          <w:b/>
                          <w:sz w:val="40"/>
                        </w:rPr>
                        <w:t>Trophic Levels</w:t>
                      </w:r>
                    </w:p>
                    <w:p w:rsidR="00915E4A" w:rsidRDefault="00915E4A" w:rsidP="00915E4A">
                      <w:pPr>
                        <w:spacing w:after="0" w:line="240" w:lineRule="auto"/>
                        <w:jc w:val="both"/>
                        <w:rPr>
                          <w:rFonts w:ascii="Adobe Arabic" w:hAnsi="Adobe Arabic" w:cs="Adobe Arabic"/>
                          <w:sz w:val="32"/>
                          <w:szCs w:val="28"/>
                        </w:rPr>
                      </w:pPr>
                      <w:r>
                        <w:tab/>
                      </w:r>
                      <w:r>
                        <w:rPr>
                          <w:rFonts w:ascii="Adobe Arabic" w:hAnsi="Adobe Arabic" w:cs="Adobe Arabic"/>
                          <w:sz w:val="32"/>
                          <w:szCs w:val="28"/>
                        </w:rPr>
                        <w:t>It explains the ratio between the organism in term of population and what the ranking between those organisms are. It illustrates that for every 10 units of man there are 10,000 units of plankton.</w:t>
                      </w:r>
                    </w:p>
                    <w:p w:rsidR="00915E4A" w:rsidRDefault="00915E4A" w:rsidP="00915E4A">
                      <w:pPr>
                        <w:spacing w:after="0" w:line="240" w:lineRule="auto"/>
                        <w:rPr>
                          <w:rFonts w:ascii="Adobe Arabic" w:hAnsi="Adobe Arabic" w:cs="Adobe Arabic"/>
                          <w:sz w:val="32"/>
                          <w:szCs w:val="28"/>
                        </w:rPr>
                      </w:pPr>
                    </w:p>
                    <w:p w:rsidR="00915E4A" w:rsidRDefault="00915E4A" w:rsidP="00915E4A">
                      <w:pPr>
                        <w:spacing w:after="0" w:line="240" w:lineRule="auto"/>
                        <w:rPr>
                          <w:rFonts w:ascii="Pristina" w:hAnsi="Pristina" w:cs="Adobe Arabic"/>
                          <w:sz w:val="28"/>
                          <w:szCs w:val="28"/>
                        </w:rPr>
                      </w:pPr>
                    </w:p>
                    <w:p w:rsidR="00915E4A" w:rsidRDefault="00915E4A" w:rsidP="00915E4A">
                      <w:pPr>
                        <w:spacing w:after="0" w:line="240" w:lineRule="auto"/>
                        <w:rPr>
                          <w:rFonts w:ascii="Pristina" w:hAnsi="Pristina" w:cs="Adobe Arabic"/>
                          <w:sz w:val="28"/>
                          <w:szCs w:val="28"/>
                        </w:rPr>
                      </w:pPr>
                    </w:p>
                    <w:p w:rsidR="00915E4A" w:rsidRDefault="00915E4A" w:rsidP="00915E4A">
                      <w:pPr>
                        <w:spacing w:after="0" w:line="240" w:lineRule="auto"/>
                        <w:rPr>
                          <w:rFonts w:ascii="Pristina" w:hAnsi="Pristina" w:cs="Adobe Arabic"/>
                          <w:sz w:val="28"/>
                          <w:szCs w:val="28"/>
                        </w:rPr>
                      </w:pPr>
                    </w:p>
                    <w:p w:rsidR="00915E4A" w:rsidRPr="002114E2" w:rsidRDefault="00915E4A" w:rsidP="00915E4A">
                      <w:pPr>
                        <w:spacing w:after="0" w:line="240" w:lineRule="auto"/>
                        <w:rPr>
                          <w:rFonts w:ascii="Pristina" w:hAnsi="Pristina"/>
                          <w:b/>
                          <w:sz w:val="40"/>
                        </w:rPr>
                      </w:pPr>
                      <w:r>
                        <w:rPr>
                          <w:rFonts w:ascii="Pristina" w:hAnsi="Pristina"/>
                          <w:b/>
                          <w:sz w:val="40"/>
                        </w:rPr>
                        <w:t>Trophic Levels (pg114)</w:t>
                      </w:r>
                    </w:p>
                    <w:p w:rsidR="00915E4A" w:rsidRPr="00325534" w:rsidRDefault="00915E4A" w:rsidP="00915E4A">
                      <w:pPr>
                        <w:spacing w:after="0" w:line="240" w:lineRule="auto"/>
                        <w:jc w:val="both"/>
                        <w:rPr>
                          <w:rFonts w:ascii="Adobe Arabic" w:hAnsi="Adobe Arabic" w:cs="Adobe Arabic"/>
                          <w:sz w:val="32"/>
                          <w:szCs w:val="32"/>
                        </w:rPr>
                      </w:pPr>
                      <w:r>
                        <w:rPr>
                          <w:rFonts w:ascii="Pristina" w:hAnsi="Pristina" w:cs="Adobe Arabic"/>
                          <w:b/>
                          <w:sz w:val="40"/>
                          <w:szCs w:val="40"/>
                        </w:rPr>
                        <w:tab/>
                      </w:r>
                      <w:r>
                        <w:rPr>
                          <w:rFonts w:ascii="Adobe Arabic" w:hAnsi="Adobe Arabic" w:cs="Adobe Arabic"/>
                          <w:sz w:val="32"/>
                          <w:szCs w:val="32"/>
                        </w:rPr>
                        <w:t>Trophic Level is the position that an organism occupies in the food chain. As you can see in this diagram Green plant</w:t>
                      </w:r>
                      <w:r>
                        <w:rPr>
                          <w:rFonts w:ascii="Adobe Arabic" w:hAnsi="Adobe Arabic" w:cs="Adobe Arabic"/>
                          <w:sz w:val="32"/>
                          <w:szCs w:val="32"/>
                        </w:rPr>
                        <w:t>s</w:t>
                      </w:r>
                      <w:r>
                        <w:rPr>
                          <w:rFonts w:ascii="Adobe Arabic" w:hAnsi="Adobe Arabic" w:cs="Adobe Arabic"/>
                          <w:sz w:val="32"/>
                          <w:szCs w:val="32"/>
                        </w:rPr>
                        <w:t xml:space="preserve"> are the producer or what we call first trophic level, herbivores form the second trophic level, while carnivores form the third and fourth trophic level.</w:t>
                      </w:r>
                    </w:p>
                  </w:txbxContent>
                </v:textbox>
                <w10:wrap type="square" anchorx="margin" anchory="margin"/>
              </v:shape>
            </w:pict>
          </mc:Fallback>
        </mc:AlternateContent>
      </w:r>
      <w:r w:rsidRPr="00915E4A">
        <w:drawing>
          <wp:anchor distT="0" distB="0" distL="114300" distR="114300" simplePos="0" relativeHeight="251661312" behindDoc="0" locked="0" layoutInCell="1" allowOverlap="1" wp14:anchorId="31D0FF40" wp14:editId="39DD142A">
            <wp:simplePos x="0" y="0"/>
            <wp:positionH relativeFrom="margin">
              <wp:posOffset>4743450</wp:posOffset>
            </wp:positionH>
            <wp:positionV relativeFrom="margin">
              <wp:posOffset>6705600</wp:posOffset>
            </wp:positionV>
            <wp:extent cx="1285875" cy="12858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14:sizeRelH relativeFrom="margin">
              <wp14:pctWidth>0</wp14:pctWidth>
            </wp14:sizeRelH>
            <wp14:sizeRelV relativeFrom="margin">
              <wp14:pctHeight>0</wp14:pctHeight>
            </wp14:sizeRelV>
          </wp:anchor>
        </w:drawing>
      </w:r>
    </w:p>
    <w:sectPr w:rsidR="00270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ristina">
    <w:panose1 w:val="03060402040406080204"/>
    <w:charset w:val="00"/>
    <w:family w:val="script"/>
    <w:pitch w:val="variable"/>
    <w:sig w:usb0="00000003" w:usb1="00000000" w:usb2="00000000"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E4A"/>
    <w:rsid w:val="00270018"/>
    <w:rsid w:val="005C5EE0"/>
    <w:rsid w:val="0091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2011-11-29T08:59:00Z</cp:lastPrinted>
  <dcterms:created xsi:type="dcterms:W3CDTF">2011-11-29T08:27:00Z</dcterms:created>
  <dcterms:modified xsi:type="dcterms:W3CDTF">2011-11-29T09:03:00Z</dcterms:modified>
</cp:coreProperties>
</file>