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1CB" w:rsidRDefault="00AC51CB">
      <w:pPr>
        <w:rPr>
          <w:rFonts w:ascii="Algerian" w:hAnsi="Algerian"/>
          <w:b/>
          <w:sz w:val="72"/>
          <w:szCs w:val="72"/>
        </w:rPr>
      </w:pPr>
      <w:r w:rsidRPr="00AC51CB">
        <w:rPr>
          <w:rFonts w:ascii="Algerian" w:hAnsi="Algerian"/>
          <w:b/>
          <w:sz w:val="72"/>
          <w:szCs w:val="72"/>
        </w:rPr>
        <w:t>Mosaic art</w:t>
      </w:r>
    </w:p>
    <w:p w:rsidR="003B27ED" w:rsidRPr="003B27ED" w:rsidRDefault="003B27ED">
      <w:pPr>
        <w:rPr>
          <w:rFonts w:ascii="Algerian" w:hAnsi="Algerian"/>
          <w:b/>
          <w:sz w:val="24"/>
          <w:szCs w:val="24"/>
        </w:rPr>
      </w:pPr>
      <w:r>
        <w:rPr>
          <w:rFonts w:ascii="Algerian" w:hAnsi="Algerian"/>
          <w:b/>
          <w:sz w:val="24"/>
          <w:szCs w:val="24"/>
        </w:rPr>
        <w:t xml:space="preserve">                </w:t>
      </w:r>
      <w:r>
        <w:rPr>
          <w:rFonts w:ascii="Arial" w:hAnsi="Arial" w:cs="Arial"/>
          <w:b/>
          <w:bCs/>
          <w:color w:val="000000"/>
          <w:sz w:val="20"/>
          <w:szCs w:val="20"/>
          <w:shd w:val="clear" w:color="auto" w:fill="FFFFFF"/>
        </w:rPr>
        <w:t>Mosaic</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the</w:t>
      </w:r>
      <w:r>
        <w:rPr>
          <w:rStyle w:val="apple-converted-space"/>
          <w:rFonts w:ascii="Arial" w:hAnsi="Arial" w:cs="Arial"/>
          <w:color w:val="000000"/>
          <w:sz w:val="20"/>
          <w:szCs w:val="20"/>
          <w:shd w:val="clear" w:color="auto" w:fill="FFFFFF"/>
        </w:rPr>
        <w:t> </w:t>
      </w:r>
      <w:hyperlink r:id="rId5" w:tooltip="Art" w:history="1">
        <w:r>
          <w:rPr>
            <w:rStyle w:val="Hyperlink"/>
            <w:rFonts w:ascii="Arial" w:hAnsi="Arial" w:cs="Arial"/>
            <w:color w:val="0B0080"/>
            <w:sz w:val="20"/>
            <w:szCs w:val="20"/>
            <w:shd w:val="clear" w:color="auto" w:fill="FFFFFF"/>
          </w:rPr>
          <w:t>art</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of creating images with an assemblage of small pieces of colored</w:t>
      </w:r>
      <w:r>
        <w:rPr>
          <w:rStyle w:val="apple-converted-space"/>
          <w:rFonts w:ascii="Arial" w:hAnsi="Arial" w:cs="Arial"/>
          <w:color w:val="000000"/>
          <w:sz w:val="20"/>
          <w:szCs w:val="20"/>
          <w:shd w:val="clear" w:color="auto" w:fill="FFFFFF"/>
        </w:rPr>
        <w:t> </w:t>
      </w:r>
      <w:hyperlink r:id="rId6" w:tooltip="Glass" w:history="1">
        <w:r>
          <w:rPr>
            <w:rStyle w:val="Hyperlink"/>
            <w:rFonts w:ascii="Arial" w:hAnsi="Arial" w:cs="Arial"/>
            <w:color w:val="0B0080"/>
            <w:sz w:val="20"/>
            <w:szCs w:val="20"/>
            <w:shd w:val="clear" w:color="auto" w:fill="FFFFFF"/>
          </w:rPr>
          <w:t>glass</w:t>
        </w:r>
      </w:hyperlink>
      <w:r>
        <w:rPr>
          <w:rFonts w:ascii="Arial" w:hAnsi="Arial" w:cs="Arial"/>
          <w:color w:val="000000"/>
          <w:sz w:val="20"/>
          <w:szCs w:val="20"/>
          <w:shd w:val="clear" w:color="auto" w:fill="FFFFFF"/>
        </w:rPr>
        <w:t>, stone, or other materials. It is a technique of</w:t>
      </w:r>
      <w:r>
        <w:rPr>
          <w:rStyle w:val="apple-converted-space"/>
          <w:rFonts w:ascii="Arial" w:hAnsi="Arial" w:cs="Arial"/>
          <w:color w:val="000000"/>
          <w:sz w:val="20"/>
          <w:szCs w:val="20"/>
          <w:shd w:val="clear" w:color="auto" w:fill="FFFFFF"/>
        </w:rPr>
        <w:t> </w:t>
      </w:r>
      <w:hyperlink r:id="rId7" w:tooltip="Decorative arts" w:history="1">
        <w:r>
          <w:rPr>
            <w:rStyle w:val="Hyperlink"/>
            <w:rFonts w:ascii="Arial" w:hAnsi="Arial" w:cs="Arial"/>
            <w:color w:val="0B0080"/>
            <w:sz w:val="20"/>
            <w:szCs w:val="20"/>
            <w:shd w:val="clear" w:color="auto" w:fill="FFFFFF"/>
          </w:rPr>
          <w:t xml:space="preserve">decorative </w:t>
        </w:r>
        <w:proofErr w:type="spellStart"/>
        <w:r>
          <w:rPr>
            <w:rStyle w:val="Hyperlink"/>
            <w:rFonts w:ascii="Arial" w:hAnsi="Arial" w:cs="Arial"/>
            <w:color w:val="0B0080"/>
            <w:sz w:val="20"/>
            <w:szCs w:val="20"/>
            <w:shd w:val="clear" w:color="auto" w:fill="FFFFFF"/>
          </w:rPr>
          <w:t>art</w:t>
        </w:r>
      </w:hyperlink>
      <w:r>
        <w:rPr>
          <w:rFonts w:ascii="Arial" w:hAnsi="Arial" w:cs="Arial"/>
          <w:color w:val="000000"/>
          <w:sz w:val="20"/>
          <w:szCs w:val="20"/>
          <w:shd w:val="clear" w:color="auto" w:fill="FFFFFF"/>
        </w:rPr>
        <w:t>or</w:t>
      </w:r>
      <w:proofErr w:type="spellEnd"/>
      <w:r>
        <w:rPr>
          <w:rStyle w:val="apple-converted-space"/>
          <w:rFonts w:ascii="Arial" w:hAnsi="Arial" w:cs="Arial"/>
          <w:color w:val="000000"/>
          <w:sz w:val="20"/>
          <w:szCs w:val="20"/>
          <w:shd w:val="clear" w:color="auto" w:fill="FFFFFF"/>
        </w:rPr>
        <w:t> </w:t>
      </w:r>
      <w:hyperlink r:id="rId8" w:tooltip="Interior decoration" w:history="1">
        <w:r>
          <w:rPr>
            <w:rStyle w:val="Hyperlink"/>
            <w:rFonts w:ascii="Arial" w:hAnsi="Arial" w:cs="Arial"/>
            <w:color w:val="0B0080"/>
            <w:sz w:val="20"/>
            <w:szCs w:val="20"/>
            <w:shd w:val="clear" w:color="auto" w:fill="FFFFFF"/>
          </w:rPr>
          <w:t>interior decoration</w:t>
        </w:r>
      </w:hyperlink>
      <w:r>
        <w:rPr>
          <w:rFonts w:ascii="Arial" w:hAnsi="Arial" w:cs="Arial"/>
          <w:color w:val="000000"/>
          <w:sz w:val="20"/>
          <w:szCs w:val="20"/>
          <w:shd w:val="clear" w:color="auto" w:fill="FFFFFF"/>
        </w:rPr>
        <w:t xml:space="preserve">. </w:t>
      </w:r>
    </w:p>
    <w:p w:rsidR="00AC51CB" w:rsidRDefault="00AC51CB">
      <w:r>
        <w:rPr>
          <w:noProof/>
        </w:rPr>
        <w:drawing>
          <wp:inline distT="0" distB="0" distL="0" distR="0">
            <wp:extent cx="1733550" cy="1438275"/>
            <wp:effectExtent l="19050" t="0" r="0" b="0"/>
            <wp:docPr id="1" name="Picture 1" descr="http://www.revelationmosaic.com/images/Mosaic-Art-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velationmosaic.com/images/Mosaic-Art-004.jpg"/>
                    <pic:cNvPicPr>
                      <a:picLocks noChangeAspect="1" noChangeArrowheads="1"/>
                    </pic:cNvPicPr>
                  </pic:nvPicPr>
                  <pic:blipFill>
                    <a:blip r:embed="rId9" cstate="print"/>
                    <a:srcRect/>
                    <a:stretch>
                      <a:fillRect/>
                    </a:stretch>
                  </pic:blipFill>
                  <pic:spPr bwMode="auto">
                    <a:xfrm>
                      <a:off x="0" y="0"/>
                      <a:ext cx="1733550" cy="1438275"/>
                    </a:xfrm>
                    <a:prstGeom prst="rect">
                      <a:avLst/>
                    </a:prstGeom>
                    <a:noFill/>
                    <a:ln w="9525">
                      <a:noFill/>
                      <a:miter lim="800000"/>
                      <a:headEnd/>
                      <a:tailEnd/>
                    </a:ln>
                  </pic:spPr>
                </pic:pic>
              </a:graphicData>
            </a:graphic>
          </wp:inline>
        </w:drawing>
      </w:r>
      <w:r>
        <w:t xml:space="preserve"> </w:t>
      </w:r>
      <w:r>
        <w:rPr>
          <w:noProof/>
        </w:rPr>
        <w:drawing>
          <wp:inline distT="0" distB="0" distL="0" distR="0">
            <wp:extent cx="1647825" cy="1438275"/>
            <wp:effectExtent l="19050" t="0" r="9525" b="0"/>
            <wp:docPr id="4" name="Picture 4" descr="http://theundergroundmicaela.com/wp-content/uploads/2012/04/mosa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eundergroundmicaela.com/wp-content/uploads/2012/04/mosaic.jpg"/>
                    <pic:cNvPicPr>
                      <a:picLocks noChangeAspect="1" noChangeArrowheads="1"/>
                    </pic:cNvPicPr>
                  </pic:nvPicPr>
                  <pic:blipFill>
                    <a:blip r:embed="rId10" cstate="print"/>
                    <a:srcRect/>
                    <a:stretch>
                      <a:fillRect/>
                    </a:stretch>
                  </pic:blipFill>
                  <pic:spPr bwMode="auto">
                    <a:xfrm>
                      <a:off x="0" y="0"/>
                      <a:ext cx="1647825" cy="1438275"/>
                    </a:xfrm>
                    <a:prstGeom prst="rect">
                      <a:avLst/>
                    </a:prstGeom>
                    <a:noFill/>
                    <a:ln w="9525">
                      <a:noFill/>
                      <a:miter lim="800000"/>
                      <a:headEnd/>
                      <a:tailEnd/>
                    </a:ln>
                  </pic:spPr>
                </pic:pic>
              </a:graphicData>
            </a:graphic>
          </wp:inline>
        </w:drawing>
      </w:r>
      <w:r>
        <w:t xml:space="preserve"> </w:t>
      </w:r>
      <w:r>
        <w:rPr>
          <w:noProof/>
        </w:rPr>
        <w:drawing>
          <wp:inline distT="0" distB="0" distL="0" distR="0">
            <wp:extent cx="1733550" cy="1438275"/>
            <wp:effectExtent l="19050" t="0" r="0" b="0"/>
            <wp:docPr id="7" name="Picture 7" descr="http://www.robinage.com/article-images/1357720935-mosi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binage.com/article-images/1357720935-mosiac.jpg"/>
                    <pic:cNvPicPr>
                      <a:picLocks noChangeAspect="1" noChangeArrowheads="1"/>
                    </pic:cNvPicPr>
                  </pic:nvPicPr>
                  <pic:blipFill>
                    <a:blip r:embed="rId11"/>
                    <a:srcRect/>
                    <a:stretch>
                      <a:fillRect/>
                    </a:stretch>
                  </pic:blipFill>
                  <pic:spPr bwMode="auto">
                    <a:xfrm>
                      <a:off x="0" y="0"/>
                      <a:ext cx="1733550" cy="1438275"/>
                    </a:xfrm>
                    <a:prstGeom prst="rect">
                      <a:avLst/>
                    </a:prstGeom>
                    <a:noFill/>
                    <a:ln w="9525">
                      <a:noFill/>
                      <a:miter lim="800000"/>
                      <a:headEnd/>
                      <a:tailEnd/>
                    </a:ln>
                  </pic:spPr>
                </pic:pic>
              </a:graphicData>
            </a:graphic>
          </wp:inline>
        </w:drawing>
      </w:r>
    </w:p>
    <w:p w:rsidR="00484317" w:rsidRDefault="00AC51CB">
      <w:r>
        <w:rPr>
          <w:noProof/>
        </w:rPr>
        <w:drawing>
          <wp:inline distT="0" distB="0" distL="0" distR="0">
            <wp:extent cx="1733550" cy="1428750"/>
            <wp:effectExtent l="19050" t="0" r="0" b="0"/>
            <wp:docPr id="10" name="Picture 10" descr="http://www.mosaicworks.com/images/childrenshospital/cell/leftclo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osaicworks.com/images/childrenshospital/cell/leftclose3.jpg"/>
                    <pic:cNvPicPr>
                      <a:picLocks noChangeAspect="1" noChangeArrowheads="1"/>
                    </pic:cNvPicPr>
                  </pic:nvPicPr>
                  <pic:blipFill>
                    <a:blip r:embed="rId12" cstate="print"/>
                    <a:srcRect/>
                    <a:stretch>
                      <a:fillRect/>
                    </a:stretch>
                  </pic:blipFill>
                  <pic:spPr bwMode="auto">
                    <a:xfrm>
                      <a:off x="0" y="0"/>
                      <a:ext cx="1733550" cy="1428750"/>
                    </a:xfrm>
                    <a:prstGeom prst="rect">
                      <a:avLst/>
                    </a:prstGeom>
                    <a:noFill/>
                    <a:ln w="9525">
                      <a:noFill/>
                      <a:miter lim="800000"/>
                      <a:headEnd/>
                      <a:tailEnd/>
                    </a:ln>
                  </pic:spPr>
                </pic:pic>
              </a:graphicData>
            </a:graphic>
          </wp:inline>
        </w:drawing>
      </w:r>
      <w:r>
        <w:t xml:space="preserve"> </w:t>
      </w:r>
      <w:r>
        <w:rPr>
          <w:noProof/>
        </w:rPr>
        <w:drawing>
          <wp:inline distT="0" distB="0" distL="0" distR="0">
            <wp:extent cx="1647825" cy="1428750"/>
            <wp:effectExtent l="19050" t="0" r="9525" b="0"/>
            <wp:docPr id="13" name="Picture 13" descr="http://2.bp.blogspot.com/-5bi-5LOpT6A/TkPtHG7PqRI/AAAAAAAAAD4/5UW1Pl7hh8A/s1600/swan+lake+mosaic+baller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5bi-5LOpT6A/TkPtHG7PqRI/AAAAAAAAAD4/5UW1Pl7hh8A/s1600/swan+lake+mosaic+ballerina.jpg"/>
                    <pic:cNvPicPr>
                      <a:picLocks noChangeAspect="1" noChangeArrowheads="1"/>
                    </pic:cNvPicPr>
                  </pic:nvPicPr>
                  <pic:blipFill>
                    <a:blip r:embed="rId13" cstate="print"/>
                    <a:srcRect/>
                    <a:stretch>
                      <a:fillRect/>
                    </a:stretch>
                  </pic:blipFill>
                  <pic:spPr bwMode="auto">
                    <a:xfrm>
                      <a:off x="0" y="0"/>
                      <a:ext cx="1647825" cy="1428750"/>
                    </a:xfrm>
                    <a:prstGeom prst="rect">
                      <a:avLst/>
                    </a:prstGeom>
                    <a:noFill/>
                    <a:ln w="9525">
                      <a:noFill/>
                      <a:miter lim="800000"/>
                      <a:headEnd/>
                      <a:tailEnd/>
                    </a:ln>
                  </pic:spPr>
                </pic:pic>
              </a:graphicData>
            </a:graphic>
          </wp:inline>
        </w:drawing>
      </w:r>
      <w:r>
        <w:t xml:space="preserve"> </w:t>
      </w:r>
      <w:r>
        <w:rPr>
          <w:noProof/>
        </w:rPr>
        <w:drawing>
          <wp:inline distT="0" distB="0" distL="0" distR="0">
            <wp:extent cx="1733550" cy="1428750"/>
            <wp:effectExtent l="19050" t="0" r="0" b="0"/>
            <wp:docPr id="16" name="Picture 16" descr="http://www.mosaics.com.au/Assets/starry-night-mosaic-art-m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osaics.com.au/Assets/starry-night-mosaic-art-mural.jpg"/>
                    <pic:cNvPicPr>
                      <a:picLocks noChangeAspect="1" noChangeArrowheads="1"/>
                    </pic:cNvPicPr>
                  </pic:nvPicPr>
                  <pic:blipFill>
                    <a:blip r:embed="rId14" cstate="print"/>
                    <a:srcRect/>
                    <a:stretch>
                      <a:fillRect/>
                    </a:stretch>
                  </pic:blipFill>
                  <pic:spPr bwMode="auto">
                    <a:xfrm>
                      <a:off x="0" y="0"/>
                      <a:ext cx="1733550" cy="1428750"/>
                    </a:xfrm>
                    <a:prstGeom prst="rect">
                      <a:avLst/>
                    </a:prstGeom>
                    <a:noFill/>
                    <a:ln w="9525">
                      <a:noFill/>
                      <a:miter lim="800000"/>
                      <a:headEnd/>
                      <a:tailEnd/>
                    </a:ln>
                  </pic:spPr>
                </pic:pic>
              </a:graphicData>
            </a:graphic>
          </wp:inline>
        </w:drawing>
      </w:r>
      <w:r>
        <w:t xml:space="preserve"> </w:t>
      </w:r>
    </w:p>
    <w:p w:rsidR="00AC51CB" w:rsidRDefault="00AC51CB"/>
    <w:p w:rsidR="00270402" w:rsidRDefault="00270402">
      <w:pPr>
        <w:rPr>
          <w:rFonts w:ascii="Algerian" w:hAnsi="Algerian"/>
          <w:b/>
          <w:sz w:val="56"/>
          <w:szCs w:val="56"/>
        </w:rPr>
      </w:pPr>
      <w:r>
        <w:rPr>
          <w:rFonts w:ascii="Algerian" w:hAnsi="Algerian"/>
          <w:b/>
          <w:sz w:val="56"/>
          <w:szCs w:val="56"/>
        </w:rPr>
        <w:t xml:space="preserve">Percussion instrument - </w:t>
      </w:r>
      <w:r>
        <w:rPr>
          <w:rFonts w:ascii="Arial" w:hAnsi="Arial" w:cs="Arial"/>
          <w:color w:val="000000"/>
          <w:sz w:val="20"/>
          <w:szCs w:val="20"/>
          <w:shd w:val="clear" w:color="auto" w:fill="FFFFFF"/>
        </w:rPr>
        <w:t>is a</w:t>
      </w:r>
      <w:r>
        <w:rPr>
          <w:rStyle w:val="apple-converted-space"/>
          <w:rFonts w:ascii="Arial" w:hAnsi="Arial" w:cs="Arial"/>
          <w:color w:val="000000"/>
          <w:sz w:val="20"/>
          <w:szCs w:val="20"/>
          <w:shd w:val="clear" w:color="auto" w:fill="FFFFFF"/>
        </w:rPr>
        <w:t> </w:t>
      </w:r>
      <w:hyperlink r:id="rId15" w:tooltip="Musical instrument" w:history="1">
        <w:r>
          <w:rPr>
            <w:rStyle w:val="Hyperlink"/>
            <w:rFonts w:ascii="Arial" w:hAnsi="Arial" w:cs="Arial"/>
            <w:color w:val="0B0080"/>
            <w:sz w:val="20"/>
            <w:szCs w:val="20"/>
            <w:shd w:val="clear" w:color="auto" w:fill="FFFFFF"/>
          </w:rPr>
          <w:t>musical instrument</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that is sounded by being struck or scraped by a</w:t>
      </w:r>
      <w:r>
        <w:rPr>
          <w:rStyle w:val="apple-converted-space"/>
          <w:rFonts w:ascii="Arial" w:hAnsi="Arial" w:cs="Arial"/>
          <w:color w:val="000000"/>
          <w:sz w:val="20"/>
          <w:szCs w:val="20"/>
          <w:shd w:val="clear" w:color="auto" w:fill="FFFFFF"/>
        </w:rPr>
        <w:t> </w:t>
      </w:r>
      <w:hyperlink r:id="rId16" w:tooltip="Beater: Drumstick, mallet, metal bar, etc. (music) (page does not exist)" w:history="1">
        <w:r>
          <w:rPr>
            <w:rStyle w:val="Hyperlink"/>
            <w:rFonts w:ascii="Arial" w:hAnsi="Arial" w:cs="Arial"/>
            <w:color w:val="A55858"/>
            <w:sz w:val="20"/>
            <w:szCs w:val="20"/>
            <w:shd w:val="clear" w:color="auto" w:fill="FFFFFF"/>
          </w:rPr>
          <w:t>beater</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(including attached or enclosed beaters </w:t>
      </w:r>
      <w:proofErr w:type="spellStart"/>
      <w:r>
        <w:rPr>
          <w:rFonts w:ascii="Arial" w:hAnsi="Arial" w:cs="Arial"/>
          <w:color w:val="000000"/>
          <w:sz w:val="20"/>
          <w:szCs w:val="20"/>
          <w:shd w:val="clear" w:color="auto" w:fill="FFFFFF"/>
        </w:rPr>
        <w:t>or</w:t>
      </w:r>
      <w:hyperlink r:id="rId17" w:tooltip="Rattle (percussion beater)" w:history="1">
        <w:r>
          <w:rPr>
            <w:rStyle w:val="Hyperlink"/>
            <w:rFonts w:ascii="Arial" w:hAnsi="Arial" w:cs="Arial"/>
            <w:color w:val="0B0080"/>
            <w:sz w:val="20"/>
            <w:szCs w:val="20"/>
            <w:shd w:val="clear" w:color="auto" w:fill="FFFFFF"/>
          </w:rPr>
          <w:t>rattles</w:t>
        </w:r>
        <w:proofErr w:type="spellEnd"/>
      </w:hyperlink>
      <w:r>
        <w:rPr>
          <w:rFonts w:ascii="Arial" w:hAnsi="Arial" w:cs="Arial"/>
          <w:color w:val="000000"/>
          <w:sz w:val="20"/>
          <w:szCs w:val="20"/>
          <w:shd w:val="clear" w:color="auto" w:fill="FFFFFF"/>
        </w:rPr>
        <w:t>); struck, scraped or rubbed by hand; or struck against another similar instrument.</w:t>
      </w:r>
      <w:r>
        <w:rPr>
          <w:rStyle w:val="apple-converted-space"/>
          <w:rFonts w:ascii="Arial" w:hAnsi="Arial" w:cs="Arial"/>
          <w:color w:val="000000"/>
          <w:sz w:val="20"/>
          <w:szCs w:val="20"/>
          <w:shd w:val="clear" w:color="auto" w:fill="FFFFFF"/>
        </w:rPr>
        <w:t> </w:t>
      </w:r>
      <w:r>
        <w:rPr>
          <w:rFonts w:ascii="Algerian" w:hAnsi="Algerian"/>
          <w:b/>
          <w:sz w:val="56"/>
          <w:szCs w:val="56"/>
        </w:rPr>
        <w:t xml:space="preserve"> </w:t>
      </w:r>
    </w:p>
    <w:p w:rsidR="00AC51CB" w:rsidRDefault="00BE59E6">
      <w:pPr>
        <w:rPr>
          <w:rFonts w:ascii="Algerian" w:hAnsi="Algerian"/>
          <w:b/>
          <w:sz w:val="56"/>
          <w:szCs w:val="56"/>
        </w:rPr>
      </w:pPr>
      <w:proofErr w:type="spellStart"/>
      <w:r w:rsidRPr="00BE59E6">
        <w:rPr>
          <w:rFonts w:ascii="Algerian" w:hAnsi="Algerian"/>
          <w:b/>
          <w:sz w:val="56"/>
          <w:szCs w:val="56"/>
        </w:rPr>
        <w:t>Produse</w:t>
      </w:r>
      <w:proofErr w:type="spellEnd"/>
      <w:r w:rsidRPr="00BE59E6">
        <w:rPr>
          <w:rFonts w:ascii="Algerian" w:hAnsi="Algerian"/>
          <w:b/>
          <w:sz w:val="56"/>
          <w:szCs w:val="56"/>
        </w:rPr>
        <w:t xml:space="preserve"> specific pitch </w:t>
      </w:r>
    </w:p>
    <w:p w:rsidR="00BE59E6" w:rsidRDefault="003B27ED">
      <w:pPr>
        <w:rPr>
          <w:b/>
          <w:sz w:val="28"/>
          <w:szCs w:val="28"/>
        </w:rPr>
      </w:pPr>
      <w:r>
        <w:rPr>
          <w:b/>
          <w:sz w:val="28"/>
          <w:szCs w:val="28"/>
        </w:rPr>
        <w:t xml:space="preserve">       </w:t>
      </w:r>
      <w:r>
        <w:rPr>
          <w:rFonts w:ascii="Arial" w:hAnsi="Arial" w:cs="Arial"/>
          <w:color w:val="000000"/>
          <w:sz w:val="20"/>
          <w:szCs w:val="20"/>
          <w:shd w:val="clear" w:color="auto" w:fill="FFFFFF"/>
        </w:rPr>
        <w:t>A</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pitched percussion instrument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a</w:t>
      </w:r>
      <w:r>
        <w:rPr>
          <w:rStyle w:val="apple-converted-space"/>
          <w:rFonts w:ascii="Arial" w:hAnsi="Arial" w:cs="Arial"/>
          <w:color w:val="000000"/>
          <w:sz w:val="20"/>
          <w:szCs w:val="20"/>
          <w:shd w:val="clear" w:color="auto" w:fill="FFFFFF"/>
        </w:rPr>
        <w:t> </w:t>
      </w:r>
      <w:hyperlink r:id="rId18" w:tooltip="Percussion instrument" w:history="1">
        <w:r>
          <w:rPr>
            <w:rStyle w:val="Hyperlink"/>
            <w:rFonts w:ascii="Arial" w:hAnsi="Arial" w:cs="Arial"/>
            <w:color w:val="0B0080"/>
            <w:sz w:val="20"/>
            <w:szCs w:val="20"/>
            <w:shd w:val="clear" w:color="auto" w:fill="FFFFFF"/>
          </w:rPr>
          <w:t>percussion instrument</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used to produce</w:t>
      </w:r>
      <w:r>
        <w:rPr>
          <w:rStyle w:val="apple-converted-space"/>
          <w:rFonts w:ascii="Arial" w:hAnsi="Arial" w:cs="Arial"/>
          <w:color w:val="000000"/>
          <w:sz w:val="20"/>
          <w:szCs w:val="20"/>
          <w:shd w:val="clear" w:color="auto" w:fill="FFFFFF"/>
        </w:rPr>
        <w:t> </w:t>
      </w:r>
      <w:hyperlink r:id="rId19" w:tooltip="Note (music)" w:history="1">
        <w:r>
          <w:rPr>
            <w:rStyle w:val="Hyperlink"/>
            <w:rFonts w:ascii="Arial" w:hAnsi="Arial" w:cs="Arial"/>
            <w:color w:val="0B0080"/>
            <w:sz w:val="20"/>
            <w:szCs w:val="20"/>
            <w:shd w:val="clear" w:color="auto" w:fill="FFFFFF"/>
          </w:rPr>
          <w:t>musical notes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of one or more</w:t>
      </w:r>
      <w:r>
        <w:rPr>
          <w:rStyle w:val="apple-converted-space"/>
          <w:rFonts w:ascii="Arial" w:hAnsi="Arial" w:cs="Arial"/>
          <w:color w:val="000000"/>
          <w:sz w:val="20"/>
          <w:szCs w:val="20"/>
          <w:shd w:val="clear" w:color="auto" w:fill="FFFFFF"/>
        </w:rPr>
        <w:t> </w:t>
      </w:r>
      <w:hyperlink r:id="rId20" w:tooltip="Pitch (music)" w:history="1">
        <w:r>
          <w:rPr>
            <w:rStyle w:val="Hyperlink"/>
            <w:rFonts w:ascii="Arial" w:hAnsi="Arial" w:cs="Arial"/>
            <w:color w:val="0B0080"/>
            <w:sz w:val="20"/>
            <w:szCs w:val="20"/>
            <w:shd w:val="clear" w:color="auto" w:fill="FFFFFF"/>
          </w:rPr>
          <w:t>pitches</w:t>
        </w:r>
      </w:hyperlink>
      <w:r>
        <w:rPr>
          <w:rFonts w:ascii="Arial" w:hAnsi="Arial" w:cs="Arial"/>
          <w:color w:val="000000"/>
          <w:sz w:val="20"/>
          <w:szCs w:val="20"/>
          <w:shd w:val="clear" w:color="auto" w:fill="FFFFFF"/>
        </w:rPr>
        <w:t>, as opposed to an</w:t>
      </w:r>
      <w:r>
        <w:rPr>
          <w:rStyle w:val="apple-converted-space"/>
          <w:rFonts w:ascii="Arial" w:hAnsi="Arial" w:cs="Arial"/>
          <w:color w:val="000000"/>
          <w:sz w:val="20"/>
          <w:szCs w:val="20"/>
          <w:shd w:val="clear" w:color="auto" w:fill="FFFFFF"/>
        </w:rPr>
        <w:t> </w:t>
      </w:r>
      <w:proofErr w:type="spellStart"/>
      <w:r>
        <w:fldChar w:fldCharType="begin"/>
      </w:r>
      <w:r>
        <w:instrText xml:space="preserve"> HYPERLINK "http://en.wikipedia.org/wiki/Unpitched_percussion_instrument" \o "Unpitched percussion instrument" </w:instrText>
      </w:r>
      <w:r>
        <w:fldChar w:fldCharType="separate"/>
      </w:r>
      <w:r>
        <w:rPr>
          <w:rStyle w:val="Hyperlink"/>
          <w:rFonts w:ascii="Arial" w:hAnsi="Arial" w:cs="Arial"/>
          <w:color w:val="0B0080"/>
          <w:sz w:val="20"/>
          <w:szCs w:val="20"/>
          <w:shd w:val="clear" w:color="auto" w:fill="FFFFFF"/>
        </w:rPr>
        <w:t>unpitched</w:t>
      </w:r>
      <w:proofErr w:type="spellEnd"/>
      <w:r>
        <w:rPr>
          <w:rStyle w:val="Hyperlink"/>
          <w:rFonts w:ascii="Arial" w:hAnsi="Arial" w:cs="Arial"/>
          <w:color w:val="0B0080"/>
          <w:sz w:val="20"/>
          <w:szCs w:val="20"/>
          <w:shd w:val="clear" w:color="auto" w:fill="FFFFFF"/>
        </w:rPr>
        <w:t xml:space="preserve"> percussion instrument</w:t>
      </w:r>
      <w:r>
        <w:fldChar w:fldCharType="end"/>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which is used to produce sounds of</w:t>
      </w:r>
      <w:r>
        <w:rPr>
          <w:rStyle w:val="apple-converted-space"/>
          <w:rFonts w:ascii="Arial" w:hAnsi="Arial" w:cs="Arial"/>
          <w:color w:val="000000"/>
          <w:sz w:val="20"/>
          <w:szCs w:val="20"/>
          <w:shd w:val="clear" w:color="auto" w:fill="FFFFFF"/>
        </w:rPr>
        <w:t> </w:t>
      </w:r>
      <w:hyperlink r:id="rId21" w:tooltip="Indefinite pitch" w:history="1">
        <w:r>
          <w:rPr>
            <w:rStyle w:val="Hyperlink"/>
            <w:rFonts w:ascii="Arial" w:hAnsi="Arial" w:cs="Arial"/>
            <w:color w:val="0B0080"/>
            <w:sz w:val="20"/>
            <w:szCs w:val="20"/>
            <w:shd w:val="clear" w:color="auto" w:fill="FFFFFF"/>
          </w:rPr>
          <w:t>indefinite pitch</w:t>
        </w:r>
      </w:hyperlink>
      <w:r>
        <w:rPr>
          <w:rFonts w:ascii="Arial" w:hAnsi="Arial" w:cs="Arial"/>
          <w:color w:val="000000"/>
          <w:sz w:val="20"/>
          <w:szCs w:val="20"/>
          <w:shd w:val="clear" w:color="auto" w:fill="FFFFFF"/>
        </w:rPr>
        <w:t>.</w:t>
      </w:r>
    </w:p>
    <w:p w:rsidR="00AC51CB" w:rsidRDefault="00BE59E6">
      <w:pPr>
        <w:rPr>
          <w:rStyle w:val="apple-converted-space"/>
          <w:rFonts w:ascii="Arial" w:hAnsi="Arial" w:cs="Arial"/>
          <w:color w:val="000000"/>
          <w:sz w:val="20"/>
          <w:szCs w:val="20"/>
          <w:shd w:val="clear" w:color="auto" w:fill="FFFFFF"/>
        </w:rPr>
      </w:pPr>
      <w:r>
        <w:rPr>
          <w:noProof/>
        </w:rPr>
        <w:lastRenderedPageBreak/>
        <w:drawing>
          <wp:inline distT="0" distB="0" distL="0" distR="0">
            <wp:extent cx="1485900" cy="1238250"/>
            <wp:effectExtent l="19050" t="0" r="0" b="0"/>
            <wp:docPr id="19" name="Picture 19" descr="http://capitolmusic.files.wordpress.com/2013/07/marim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apitolmusic.files.wordpress.com/2013/07/marimba.jpg"/>
                    <pic:cNvPicPr>
                      <a:picLocks noChangeAspect="1" noChangeArrowheads="1"/>
                    </pic:cNvPicPr>
                  </pic:nvPicPr>
                  <pic:blipFill>
                    <a:blip r:embed="rId22" cstate="print"/>
                    <a:srcRect/>
                    <a:stretch>
                      <a:fillRect/>
                    </a:stretch>
                  </pic:blipFill>
                  <pic:spPr bwMode="auto">
                    <a:xfrm>
                      <a:off x="0" y="0"/>
                      <a:ext cx="1485900" cy="1238250"/>
                    </a:xfrm>
                    <a:prstGeom prst="rect">
                      <a:avLst/>
                    </a:prstGeom>
                    <a:noFill/>
                    <a:ln w="9525">
                      <a:noFill/>
                      <a:miter lim="800000"/>
                      <a:headEnd/>
                      <a:tailEnd/>
                    </a:ln>
                  </pic:spPr>
                </pic:pic>
              </a:graphicData>
            </a:graphic>
          </wp:inline>
        </w:drawing>
      </w:r>
      <w:proofErr w:type="gramStart"/>
      <w:r w:rsidRPr="00BE59E6">
        <w:rPr>
          <w:b/>
          <w:sz w:val="28"/>
          <w:szCs w:val="28"/>
        </w:rPr>
        <w:t>marimba</w:t>
      </w:r>
      <w:r w:rsidR="00D156D2">
        <w:rPr>
          <w:b/>
          <w:sz w:val="28"/>
          <w:szCs w:val="28"/>
        </w:rPr>
        <w:t>-</w:t>
      </w:r>
      <w:proofErr w:type="gramEnd"/>
      <w:r>
        <w:t xml:space="preserve"> </w:t>
      </w:r>
      <w:r>
        <w:rPr>
          <w:rFonts w:ascii="Arial" w:hAnsi="Arial" w:cs="Arial"/>
          <w:color w:val="000000"/>
          <w:sz w:val="20"/>
          <w:szCs w:val="20"/>
          <w:shd w:val="clear" w:color="auto" w:fill="FFFFFF"/>
        </w:rPr>
        <w:t>is a</w:t>
      </w:r>
      <w:r>
        <w:rPr>
          <w:rStyle w:val="apple-converted-space"/>
          <w:rFonts w:ascii="Arial" w:hAnsi="Arial" w:cs="Arial"/>
          <w:color w:val="000000"/>
          <w:sz w:val="20"/>
          <w:szCs w:val="20"/>
          <w:shd w:val="clear" w:color="auto" w:fill="FFFFFF"/>
        </w:rPr>
        <w:t> </w:t>
      </w:r>
      <w:hyperlink r:id="rId23" w:tooltip="Musical instrument" w:history="1">
        <w:r>
          <w:rPr>
            <w:rStyle w:val="Hyperlink"/>
            <w:rFonts w:ascii="Arial" w:hAnsi="Arial" w:cs="Arial"/>
            <w:color w:val="0B0080"/>
            <w:sz w:val="20"/>
            <w:szCs w:val="20"/>
            <w:shd w:val="clear" w:color="auto" w:fill="FFFFFF"/>
          </w:rPr>
          <w:t>musical instrument</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 the</w:t>
      </w:r>
      <w:r>
        <w:rPr>
          <w:rStyle w:val="apple-converted-space"/>
          <w:rFonts w:ascii="Arial" w:hAnsi="Arial" w:cs="Arial"/>
          <w:color w:val="000000"/>
          <w:sz w:val="20"/>
          <w:szCs w:val="20"/>
          <w:shd w:val="clear" w:color="auto" w:fill="FFFFFF"/>
        </w:rPr>
        <w:t> </w:t>
      </w:r>
      <w:hyperlink r:id="rId24" w:tooltip="Percussion instrument" w:history="1">
        <w:r>
          <w:rPr>
            <w:rStyle w:val="Hyperlink"/>
            <w:rFonts w:ascii="Arial" w:hAnsi="Arial" w:cs="Arial"/>
            <w:color w:val="0B0080"/>
            <w:sz w:val="20"/>
            <w:szCs w:val="20"/>
            <w:shd w:val="clear" w:color="auto" w:fill="FFFFFF"/>
          </w:rPr>
          <w:t>percussion</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family. It consists of a set of wooden bars with resonators. The bars are struck with</w:t>
      </w:r>
      <w:r>
        <w:rPr>
          <w:rStyle w:val="apple-converted-space"/>
          <w:rFonts w:ascii="Arial" w:hAnsi="Arial" w:cs="Arial"/>
          <w:color w:val="000000"/>
          <w:sz w:val="20"/>
          <w:szCs w:val="20"/>
          <w:shd w:val="clear" w:color="auto" w:fill="FFFFFF"/>
        </w:rPr>
        <w:t> </w:t>
      </w:r>
      <w:hyperlink r:id="rId25" w:tooltip="Mallets" w:history="1">
        <w:r>
          <w:rPr>
            <w:rStyle w:val="Hyperlink"/>
            <w:rFonts w:ascii="Arial" w:hAnsi="Arial" w:cs="Arial"/>
            <w:color w:val="0B0080"/>
            <w:sz w:val="20"/>
            <w:szCs w:val="20"/>
            <w:shd w:val="clear" w:color="auto" w:fill="FFFFFF"/>
          </w:rPr>
          <w:t>mallets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to produce musical tones.</w:t>
      </w:r>
      <w:r>
        <w:rPr>
          <w:rStyle w:val="apple-converted-space"/>
          <w:rFonts w:ascii="Arial" w:hAnsi="Arial" w:cs="Arial"/>
          <w:color w:val="000000"/>
          <w:sz w:val="20"/>
          <w:szCs w:val="20"/>
          <w:shd w:val="clear" w:color="auto" w:fill="FFFFFF"/>
        </w:rPr>
        <w:t> </w:t>
      </w:r>
    </w:p>
    <w:p w:rsidR="00BE59E6" w:rsidRDefault="00BE59E6">
      <w:pPr>
        <w:rPr>
          <w:rStyle w:val="apple-converted-space"/>
          <w:rFonts w:ascii="Arial" w:hAnsi="Arial" w:cs="Arial"/>
          <w:color w:val="000000"/>
          <w:sz w:val="20"/>
          <w:szCs w:val="20"/>
          <w:shd w:val="clear" w:color="auto" w:fill="FFFFFF"/>
        </w:rPr>
      </w:pPr>
      <w:r>
        <w:rPr>
          <w:noProof/>
        </w:rPr>
        <w:drawing>
          <wp:inline distT="0" distB="0" distL="0" distR="0">
            <wp:extent cx="1533525" cy="1228725"/>
            <wp:effectExtent l="19050" t="0" r="9525" b="0"/>
            <wp:docPr id="22" name="Picture 22" descr="http://wordsfromsonobe.files.wordpress.com/2012/04/xylo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ordsfromsonobe.files.wordpress.com/2012/04/xylophone.jpg"/>
                    <pic:cNvPicPr>
                      <a:picLocks noChangeAspect="1" noChangeArrowheads="1"/>
                    </pic:cNvPicPr>
                  </pic:nvPicPr>
                  <pic:blipFill>
                    <a:blip r:embed="rId26" cstate="print"/>
                    <a:srcRect/>
                    <a:stretch>
                      <a:fillRect/>
                    </a:stretch>
                  </pic:blipFill>
                  <pic:spPr bwMode="auto">
                    <a:xfrm>
                      <a:off x="0" y="0"/>
                      <a:ext cx="1534767" cy="1229720"/>
                    </a:xfrm>
                    <a:prstGeom prst="rect">
                      <a:avLst/>
                    </a:prstGeom>
                    <a:noFill/>
                    <a:ln w="9525">
                      <a:noFill/>
                      <a:miter lim="800000"/>
                      <a:headEnd/>
                      <a:tailEnd/>
                    </a:ln>
                  </pic:spPr>
                </pic:pic>
              </a:graphicData>
            </a:graphic>
          </wp:inline>
        </w:drawing>
      </w:r>
      <w:r w:rsidR="00D156D2">
        <w:t xml:space="preserve">  </w:t>
      </w:r>
      <w:r w:rsidR="00D156D2" w:rsidRPr="00D156D2">
        <w:rPr>
          <w:rFonts w:ascii="Algerian" w:hAnsi="Algerian"/>
          <w:b/>
        </w:rPr>
        <w:t>xylophone</w:t>
      </w:r>
      <w:r w:rsidR="00D156D2">
        <w:rPr>
          <w:rFonts w:ascii="Algerian" w:hAnsi="Algerian"/>
          <w:b/>
        </w:rPr>
        <w:t xml:space="preserve"> </w:t>
      </w:r>
      <w:r w:rsidR="00330FEE">
        <w:rPr>
          <w:rFonts w:ascii="Algerian" w:hAnsi="Algerian"/>
          <w:b/>
        </w:rPr>
        <w:t xml:space="preserve"> </w:t>
      </w:r>
      <w:r w:rsidR="00D156D2">
        <w:rPr>
          <w:rFonts w:ascii="Algerian" w:hAnsi="Algerian"/>
          <w:b/>
        </w:rPr>
        <w:t>-</w:t>
      </w:r>
      <w:r w:rsidR="00D156D2">
        <w:t xml:space="preserve"> </w:t>
      </w:r>
      <w:r w:rsidR="00D156D2">
        <w:rPr>
          <w:rFonts w:ascii="Arial" w:hAnsi="Arial" w:cs="Arial"/>
          <w:color w:val="000000"/>
          <w:sz w:val="20"/>
          <w:szCs w:val="20"/>
          <w:shd w:val="clear" w:color="auto" w:fill="FFFFFF"/>
        </w:rPr>
        <w:t>The</w:t>
      </w:r>
      <w:r w:rsidR="00D156D2">
        <w:rPr>
          <w:rStyle w:val="apple-converted-space"/>
          <w:rFonts w:ascii="Arial" w:hAnsi="Arial" w:cs="Arial"/>
          <w:color w:val="000000"/>
          <w:sz w:val="20"/>
          <w:szCs w:val="20"/>
          <w:shd w:val="clear" w:color="auto" w:fill="FFFFFF"/>
        </w:rPr>
        <w:t> </w:t>
      </w:r>
      <w:r w:rsidR="00D156D2">
        <w:rPr>
          <w:rFonts w:ascii="Arial" w:hAnsi="Arial" w:cs="Arial"/>
          <w:b/>
          <w:bCs/>
          <w:color w:val="000000"/>
          <w:sz w:val="20"/>
          <w:szCs w:val="20"/>
          <w:shd w:val="clear" w:color="auto" w:fill="FFFFFF"/>
        </w:rPr>
        <w:t>xylophone</w:t>
      </w:r>
      <w:r w:rsidR="00D156D2">
        <w:rPr>
          <w:rStyle w:val="apple-converted-space"/>
          <w:rFonts w:ascii="Arial" w:hAnsi="Arial" w:cs="Arial"/>
          <w:color w:val="000000"/>
          <w:sz w:val="20"/>
          <w:szCs w:val="20"/>
          <w:shd w:val="clear" w:color="auto" w:fill="FFFFFF"/>
        </w:rPr>
        <w:t> </w:t>
      </w:r>
      <w:r w:rsidR="00D156D2">
        <w:rPr>
          <w:rFonts w:ascii="Arial" w:hAnsi="Arial" w:cs="Arial"/>
          <w:color w:val="000000"/>
          <w:sz w:val="20"/>
          <w:szCs w:val="20"/>
          <w:shd w:val="clear" w:color="auto" w:fill="FFFFFF"/>
        </w:rPr>
        <w:t>(from the</w:t>
      </w:r>
      <w:r w:rsidR="00D156D2">
        <w:rPr>
          <w:rStyle w:val="apple-converted-space"/>
          <w:rFonts w:ascii="Arial" w:hAnsi="Arial" w:cs="Arial"/>
          <w:color w:val="000000"/>
          <w:sz w:val="20"/>
          <w:szCs w:val="20"/>
          <w:shd w:val="clear" w:color="auto" w:fill="FFFFFF"/>
        </w:rPr>
        <w:t> </w:t>
      </w:r>
      <w:hyperlink r:id="rId27" w:tooltip="Greek language" w:history="1">
        <w:r w:rsidR="00D156D2">
          <w:rPr>
            <w:rStyle w:val="Hyperlink"/>
            <w:rFonts w:ascii="Arial" w:hAnsi="Arial" w:cs="Arial"/>
            <w:color w:val="0B0080"/>
            <w:sz w:val="20"/>
            <w:szCs w:val="20"/>
            <w:shd w:val="clear" w:color="auto" w:fill="FFFFFF"/>
          </w:rPr>
          <w:t>Greek</w:t>
        </w:r>
      </w:hyperlink>
      <w:r w:rsidR="00D156D2">
        <w:rPr>
          <w:rStyle w:val="apple-converted-space"/>
          <w:rFonts w:ascii="Arial" w:hAnsi="Arial" w:cs="Arial"/>
          <w:color w:val="000000"/>
          <w:sz w:val="20"/>
          <w:szCs w:val="20"/>
          <w:shd w:val="clear" w:color="auto" w:fill="FFFFFF"/>
        </w:rPr>
        <w:t> </w:t>
      </w:r>
      <w:r w:rsidR="00D156D2">
        <w:rPr>
          <w:rFonts w:ascii="Arial" w:hAnsi="Arial" w:cs="Arial"/>
          <w:color w:val="000000"/>
          <w:sz w:val="20"/>
          <w:szCs w:val="20"/>
          <w:shd w:val="clear" w:color="auto" w:fill="FFFFFF"/>
        </w:rPr>
        <w:t>words</w:t>
      </w:r>
      <w:r w:rsidR="00D156D2">
        <w:rPr>
          <w:rStyle w:val="apple-converted-space"/>
          <w:rFonts w:ascii="Arial" w:hAnsi="Arial" w:cs="Arial"/>
          <w:color w:val="000000"/>
          <w:sz w:val="20"/>
          <w:szCs w:val="20"/>
          <w:shd w:val="clear" w:color="auto" w:fill="FFFFFF"/>
        </w:rPr>
        <w:t> </w:t>
      </w:r>
      <w:r w:rsidR="00D156D2">
        <w:rPr>
          <w:rFonts w:ascii="Arial" w:hAnsi="Arial" w:cs="Arial"/>
          <w:color w:val="000000"/>
          <w:sz w:val="20"/>
          <w:szCs w:val="20"/>
          <w:shd w:val="clear" w:color="auto" w:fill="FFFFFF"/>
          <w:lang w:val="el-GR"/>
        </w:rPr>
        <w:t>ξύλον</w:t>
      </w:r>
      <w:r w:rsidR="00D156D2">
        <w:rPr>
          <w:rFonts w:ascii="Arial" w:hAnsi="Arial" w:cs="Arial"/>
          <w:color w:val="000000"/>
          <w:sz w:val="20"/>
          <w:szCs w:val="20"/>
          <w:shd w:val="clear" w:color="auto" w:fill="FFFFFF"/>
        </w:rPr>
        <w:t>—</w:t>
      </w:r>
      <w:proofErr w:type="spellStart"/>
      <w:r w:rsidR="00D156D2">
        <w:rPr>
          <w:rFonts w:ascii="Arial" w:hAnsi="Arial" w:cs="Arial"/>
          <w:i/>
          <w:iCs/>
          <w:color w:val="000000"/>
          <w:sz w:val="20"/>
          <w:szCs w:val="20"/>
          <w:shd w:val="clear" w:color="auto" w:fill="FFFFFF"/>
        </w:rPr>
        <w:t>xylon</w:t>
      </w:r>
      <w:proofErr w:type="spellEnd"/>
      <w:r w:rsidR="00D156D2">
        <w:rPr>
          <w:rFonts w:ascii="Arial" w:hAnsi="Arial" w:cs="Arial"/>
          <w:color w:val="000000"/>
          <w:sz w:val="20"/>
          <w:szCs w:val="20"/>
          <w:shd w:val="clear" w:color="auto" w:fill="FFFFFF"/>
        </w:rPr>
        <w:t>, "wood"</w:t>
      </w:r>
      <w:hyperlink r:id="rId28" w:anchor="cite_note-1" w:history="1">
        <w:r w:rsidR="00D156D2">
          <w:rPr>
            <w:rStyle w:val="Hyperlink"/>
            <w:rFonts w:ascii="Arial" w:hAnsi="Arial" w:cs="Arial"/>
            <w:color w:val="0B0080"/>
            <w:shd w:val="clear" w:color="auto" w:fill="FFFFFF"/>
            <w:vertAlign w:val="superscript"/>
          </w:rPr>
          <w:t>[1]</w:t>
        </w:r>
      </w:hyperlink>
      <w:r w:rsidR="00D156D2">
        <w:rPr>
          <w:rStyle w:val="apple-converted-space"/>
          <w:rFonts w:ascii="Arial" w:hAnsi="Arial" w:cs="Arial"/>
          <w:color w:val="000000"/>
          <w:sz w:val="20"/>
          <w:szCs w:val="20"/>
          <w:shd w:val="clear" w:color="auto" w:fill="FFFFFF"/>
        </w:rPr>
        <w:t> </w:t>
      </w:r>
      <w:r w:rsidR="00D156D2">
        <w:rPr>
          <w:rFonts w:ascii="Arial" w:hAnsi="Arial" w:cs="Arial"/>
          <w:color w:val="000000"/>
          <w:sz w:val="20"/>
          <w:szCs w:val="20"/>
          <w:shd w:val="clear" w:color="auto" w:fill="FFFFFF"/>
        </w:rPr>
        <w:t>+</w:t>
      </w:r>
      <w:r w:rsidR="00D156D2">
        <w:rPr>
          <w:rStyle w:val="apple-converted-space"/>
          <w:rFonts w:ascii="Arial" w:hAnsi="Arial" w:cs="Arial"/>
          <w:color w:val="000000"/>
          <w:sz w:val="20"/>
          <w:szCs w:val="20"/>
          <w:shd w:val="clear" w:color="auto" w:fill="FFFFFF"/>
        </w:rPr>
        <w:t> </w:t>
      </w:r>
      <w:r w:rsidR="00D156D2">
        <w:rPr>
          <w:rFonts w:ascii="Arial" w:hAnsi="Arial" w:cs="Arial"/>
          <w:color w:val="000000"/>
          <w:sz w:val="20"/>
          <w:szCs w:val="20"/>
          <w:shd w:val="clear" w:color="auto" w:fill="FFFFFF"/>
          <w:lang w:val="el-GR"/>
        </w:rPr>
        <w:t>φωνή</w:t>
      </w:r>
      <w:r w:rsidR="00D156D2">
        <w:rPr>
          <w:rFonts w:ascii="Arial" w:hAnsi="Arial" w:cs="Arial"/>
          <w:color w:val="000000"/>
          <w:sz w:val="20"/>
          <w:szCs w:val="20"/>
          <w:shd w:val="clear" w:color="auto" w:fill="FFFFFF"/>
        </w:rPr>
        <w:t>—</w:t>
      </w:r>
      <w:proofErr w:type="spellStart"/>
      <w:r w:rsidR="00D156D2">
        <w:rPr>
          <w:rFonts w:ascii="Arial" w:hAnsi="Arial" w:cs="Arial"/>
          <w:i/>
          <w:iCs/>
          <w:color w:val="000000"/>
          <w:sz w:val="20"/>
          <w:szCs w:val="20"/>
          <w:shd w:val="clear" w:color="auto" w:fill="FFFFFF"/>
        </w:rPr>
        <w:t>phonē</w:t>
      </w:r>
      <w:proofErr w:type="spellEnd"/>
      <w:r w:rsidR="00D156D2">
        <w:rPr>
          <w:rFonts w:ascii="Arial" w:hAnsi="Arial" w:cs="Arial"/>
          <w:color w:val="000000"/>
          <w:sz w:val="20"/>
          <w:szCs w:val="20"/>
          <w:shd w:val="clear" w:color="auto" w:fill="FFFFFF"/>
        </w:rPr>
        <w:t>, "sound, voice",</w:t>
      </w:r>
      <w:hyperlink r:id="rId29" w:anchor="cite_note-2" w:history="1">
        <w:r w:rsidR="00D156D2">
          <w:rPr>
            <w:rStyle w:val="Hyperlink"/>
            <w:rFonts w:ascii="Arial" w:hAnsi="Arial" w:cs="Arial"/>
            <w:color w:val="0B0080"/>
            <w:shd w:val="clear" w:color="auto" w:fill="FFFFFF"/>
            <w:vertAlign w:val="superscript"/>
          </w:rPr>
          <w:t>[2]</w:t>
        </w:r>
      </w:hyperlink>
      <w:r w:rsidR="00D156D2">
        <w:rPr>
          <w:rStyle w:val="apple-converted-space"/>
          <w:rFonts w:ascii="Arial" w:hAnsi="Arial" w:cs="Arial"/>
          <w:color w:val="000000"/>
          <w:sz w:val="20"/>
          <w:szCs w:val="20"/>
          <w:shd w:val="clear" w:color="auto" w:fill="FFFFFF"/>
        </w:rPr>
        <w:t> </w:t>
      </w:r>
      <w:r w:rsidR="00D156D2">
        <w:rPr>
          <w:rFonts w:ascii="Arial" w:hAnsi="Arial" w:cs="Arial"/>
          <w:color w:val="000000"/>
          <w:sz w:val="20"/>
          <w:szCs w:val="20"/>
          <w:shd w:val="clear" w:color="auto" w:fill="FFFFFF"/>
        </w:rPr>
        <w:t>meaning "wooden sound") is a</w:t>
      </w:r>
      <w:r w:rsidR="00D156D2">
        <w:rPr>
          <w:rStyle w:val="apple-converted-space"/>
          <w:rFonts w:ascii="Arial" w:hAnsi="Arial" w:cs="Arial"/>
          <w:color w:val="000000"/>
          <w:sz w:val="20"/>
          <w:szCs w:val="20"/>
          <w:shd w:val="clear" w:color="auto" w:fill="FFFFFF"/>
        </w:rPr>
        <w:t> </w:t>
      </w:r>
      <w:hyperlink r:id="rId30" w:tooltip="Musical instrument" w:history="1">
        <w:r w:rsidR="00D156D2">
          <w:rPr>
            <w:rStyle w:val="Hyperlink"/>
            <w:rFonts w:ascii="Arial" w:hAnsi="Arial" w:cs="Arial"/>
            <w:color w:val="0B0080"/>
            <w:sz w:val="20"/>
            <w:szCs w:val="20"/>
            <w:shd w:val="clear" w:color="auto" w:fill="FFFFFF"/>
          </w:rPr>
          <w:t>musical instrument</w:t>
        </w:r>
      </w:hyperlink>
      <w:r w:rsidR="00D156D2">
        <w:rPr>
          <w:rStyle w:val="apple-converted-space"/>
          <w:rFonts w:ascii="Arial" w:hAnsi="Arial" w:cs="Arial"/>
          <w:color w:val="000000"/>
          <w:sz w:val="20"/>
          <w:szCs w:val="20"/>
          <w:shd w:val="clear" w:color="auto" w:fill="FFFFFF"/>
        </w:rPr>
        <w:t> </w:t>
      </w:r>
      <w:r w:rsidR="00D156D2">
        <w:rPr>
          <w:rFonts w:ascii="Arial" w:hAnsi="Arial" w:cs="Arial"/>
          <w:color w:val="000000"/>
          <w:sz w:val="20"/>
          <w:szCs w:val="20"/>
          <w:shd w:val="clear" w:color="auto" w:fill="FFFFFF"/>
        </w:rPr>
        <w:t>in the percussion family that consists of</w:t>
      </w:r>
      <w:r w:rsidR="00D156D2">
        <w:rPr>
          <w:rStyle w:val="apple-converted-space"/>
          <w:rFonts w:ascii="Arial" w:hAnsi="Arial" w:cs="Arial"/>
          <w:color w:val="000000"/>
          <w:sz w:val="20"/>
          <w:szCs w:val="20"/>
          <w:shd w:val="clear" w:color="auto" w:fill="FFFFFF"/>
        </w:rPr>
        <w:t> </w:t>
      </w:r>
      <w:hyperlink r:id="rId31" w:tooltip="Wood" w:history="1">
        <w:r w:rsidR="00D156D2">
          <w:rPr>
            <w:rStyle w:val="Hyperlink"/>
            <w:rFonts w:ascii="Arial" w:hAnsi="Arial" w:cs="Arial"/>
            <w:color w:val="0B0080"/>
            <w:sz w:val="20"/>
            <w:szCs w:val="20"/>
            <w:shd w:val="clear" w:color="auto" w:fill="FFFFFF"/>
          </w:rPr>
          <w:t>wooden</w:t>
        </w:r>
      </w:hyperlink>
      <w:r w:rsidR="00D156D2">
        <w:rPr>
          <w:rStyle w:val="apple-converted-space"/>
          <w:rFonts w:ascii="Arial" w:hAnsi="Arial" w:cs="Arial"/>
          <w:color w:val="000000"/>
          <w:sz w:val="20"/>
          <w:szCs w:val="20"/>
          <w:shd w:val="clear" w:color="auto" w:fill="FFFFFF"/>
        </w:rPr>
        <w:t> </w:t>
      </w:r>
      <w:r w:rsidR="00D156D2">
        <w:rPr>
          <w:rFonts w:ascii="Arial" w:hAnsi="Arial" w:cs="Arial"/>
          <w:color w:val="000000"/>
          <w:sz w:val="20"/>
          <w:szCs w:val="20"/>
          <w:shd w:val="clear" w:color="auto" w:fill="FFFFFF"/>
        </w:rPr>
        <w:t>bars struck by</w:t>
      </w:r>
      <w:r w:rsidR="00D156D2">
        <w:rPr>
          <w:rStyle w:val="apple-converted-space"/>
          <w:rFonts w:ascii="Arial" w:hAnsi="Arial" w:cs="Arial"/>
          <w:color w:val="000000"/>
          <w:sz w:val="20"/>
          <w:szCs w:val="20"/>
          <w:shd w:val="clear" w:color="auto" w:fill="FFFFFF"/>
        </w:rPr>
        <w:t> </w:t>
      </w:r>
      <w:hyperlink r:id="rId32" w:tooltip="Percussion mallet" w:history="1">
        <w:r w:rsidR="00D156D2">
          <w:rPr>
            <w:rStyle w:val="Hyperlink"/>
            <w:rFonts w:ascii="Arial" w:hAnsi="Arial" w:cs="Arial"/>
            <w:color w:val="0B0080"/>
            <w:sz w:val="20"/>
            <w:szCs w:val="20"/>
            <w:shd w:val="clear" w:color="auto" w:fill="FFFFFF"/>
          </w:rPr>
          <w:t>mallets</w:t>
        </w:r>
      </w:hyperlink>
      <w:r w:rsidR="00D156D2">
        <w:rPr>
          <w:rFonts w:ascii="Arial" w:hAnsi="Arial" w:cs="Arial"/>
          <w:color w:val="000000"/>
          <w:sz w:val="20"/>
          <w:szCs w:val="20"/>
          <w:shd w:val="clear" w:color="auto" w:fill="FFFFFF"/>
        </w:rPr>
        <w:t>.</w:t>
      </w:r>
      <w:r w:rsidR="00D156D2">
        <w:rPr>
          <w:rStyle w:val="apple-converted-space"/>
          <w:rFonts w:ascii="Arial" w:hAnsi="Arial" w:cs="Arial"/>
          <w:color w:val="000000"/>
          <w:sz w:val="20"/>
          <w:szCs w:val="20"/>
          <w:shd w:val="clear" w:color="auto" w:fill="FFFFFF"/>
        </w:rPr>
        <w:t> </w:t>
      </w:r>
    </w:p>
    <w:p w:rsidR="00330FEE" w:rsidRDefault="00D156D2" w:rsidP="00330FEE">
      <w:pPr>
        <w:shd w:val="clear" w:color="auto" w:fill="FFFFFF"/>
        <w:spacing w:before="100" w:beforeAutospacing="1" w:after="24" w:line="288" w:lineRule="atLeast"/>
        <w:rPr>
          <w:rFonts w:ascii="Arial" w:eastAsia="Times New Roman" w:hAnsi="Arial" w:cs="Arial"/>
          <w:color w:val="000000"/>
          <w:sz w:val="20"/>
          <w:szCs w:val="20"/>
        </w:rPr>
      </w:pPr>
      <w:r>
        <w:rPr>
          <w:noProof/>
        </w:rPr>
        <w:drawing>
          <wp:inline distT="0" distB="0" distL="0" distR="0">
            <wp:extent cx="1714500" cy="1352550"/>
            <wp:effectExtent l="19050" t="0" r="0" b="0"/>
            <wp:docPr id="25" name="Picture 25" descr="http://store.drumbum.com/media/wind-chimes-20-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ore.drumbum.com/media/wind-chimes-20-bar.jpg"/>
                    <pic:cNvPicPr>
                      <a:picLocks noChangeAspect="1" noChangeArrowheads="1"/>
                    </pic:cNvPicPr>
                  </pic:nvPicPr>
                  <pic:blipFill>
                    <a:blip r:embed="rId33"/>
                    <a:srcRect/>
                    <a:stretch>
                      <a:fillRect/>
                    </a:stretch>
                  </pic:blipFill>
                  <pic:spPr bwMode="auto">
                    <a:xfrm>
                      <a:off x="0" y="0"/>
                      <a:ext cx="1714500" cy="1352550"/>
                    </a:xfrm>
                    <a:prstGeom prst="rect">
                      <a:avLst/>
                    </a:prstGeom>
                    <a:noFill/>
                    <a:ln w="9525">
                      <a:noFill/>
                      <a:miter lim="800000"/>
                      <a:headEnd/>
                      <a:tailEnd/>
                    </a:ln>
                  </pic:spPr>
                </pic:pic>
              </a:graphicData>
            </a:graphic>
          </wp:inline>
        </w:drawing>
      </w:r>
      <w:r>
        <w:t xml:space="preserve"> </w:t>
      </w:r>
      <w:r w:rsidR="00330FEE">
        <w:t xml:space="preserve"> </w:t>
      </w:r>
      <w:proofErr w:type="gramStart"/>
      <w:r w:rsidRPr="00330FEE">
        <w:rPr>
          <w:rFonts w:ascii="Algerian" w:hAnsi="Algerian"/>
          <w:b/>
          <w:sz w:val="24"/>
          <w:szCs w:val="24"/>
        </w:rPr>
        <w:t>chimes</w:t>
      </w:r>
      <w:r w:rsidRPr="00D156D2">
        <w:rPr>
          <w:rFonts w:ascii="Algerian" w:hAnsi="Algerian"/>
          <w:b/>
        </w:rPr>
        <w:t xml:space="preserve"> </w:t>
      </w:r>
      <w:r w:rsidR="00330FEE">
        <w:rPr>
          <w:rFonts w:ascii="Algerian" w:hAnsi="Algerian"/>
          <w:b/>
        </w:rPr>
        <w:t xml:space="preserve"> </w:t>
      </w:r>
      <w:r>
        <w:rPr>
          <w:rFonts w:ascii="Algerian" w:hAnsi="Algerian"/>
          <w:b/>
        </w:rPr>
        <w:t>-</w:t>
      </w:r>
      <w:proofErr w:type="gramEnd"/>
      <w:r w:rsidR="00330FEE">
        <w:rPr>
          <w:rFonts w:ascii="Algerian" w:hAnsi="Algerian"/>
          <w:b/>
        </w:rPr>
        <w:t xml:space="preserve"> </w:t>
      </w:r>
      <w:hyperlink r:id="rId34" w:tooltip="Tubular bell" w:history="1">
        <w:r w:rsidR="00330FEE" w:rsidRPr="00330FEE">
          <w:rPr>
            <w:rFonts w:ascii="Arial" w:eastAsia="Times New Roman" w:hAnsi="Arial" w:cs="Arial"/>
            <w:color w:val="0B0080"/>
            <w:sz w:val="20"/>
          </w:rPr>
          <w:t>Tubular bell</w:t>
        </w:r>
      </w:hyperlink>
      <w:r w:rsidR="00330FEE" w:rsidRPr="00330FEE">
        <w:rPr>
          <w:rFonts w:ascii="Arial" w:eastAsia="Times New Roman" w:hAnsi="Arial" w:cs="Arial"/>
          <w:color w:val="000000"/>
          <w:sz w:val="20"/>
          <w:szCs w:val="20"/>
        </w:rPr>
        <w:t>, or chimes, a percussion instrument struck with hammers</w:t>
      </w:r>
      <w:r w:rsidR="00330FEE">
        <w:rPr>
          <w:rFonts w:ascii="Arial" w:eastAsia="Times New Roman" w:hAnsi="Arial" w:cs="Arial"/>
          <w:color w:val="000000"/>
          <w:sz w:val="20"/>
          <w:szCs w:val="20"/>
        </w:rPr>
        <w:t>.</w:t>
      </w:r>
    </w:p>
    <w:p w:rsidR="00330FEE" w:rsidRDefault="00330FEE" w:rsidP="00330FEE">
      <w:pPr>
        <w:shd w:val="clear" w:color="auto" w:fill="FFFFFF"/>
        <w:spacing w:before="100" w:beforeAutospacing="1" w:after="24" w:line="288" w:lineRule="atLeast"/>
        <w:ind w:left="360"/>
        <w:rPr>
          <w:rFonts w:ascii="Arial" w:hAnsi="Arial" w:cs="Arial"/>
          <w:color w:val="000000"/>
          <w:sz w:val="20"/>
          <w:szCs w:val="20"/>
          <w:shd w:val="clear" w:color="auto" w:fill="FFFFFF"/>
        </w:rPr>
      </w:pPr>
      <w:r>
        <w:rPr>
          <w:noProof/>
        </w:rPr>
        <w:drawing>
          <wp:inline distT="0" distB="0" distL="0" distR="0">
            <wp:extent cx="1409700" cy="1438275"/>
            <wp:effectExtent l="19050" t="0" r="0" b="0"/>
            <wp:docPr id="28" name="Picture 28" descr="http://static.musiciansfriend.com/derivates/6/001/244/785/DV019_Jpg_Regular_470156_f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atic.musiciansfriend.com/derivates/6/001/244/785/DV019_Jpg_Regular_470156_fpo.jpg"/>
                    <pic:cNvPicPr>
                      <a:picLocks noChangeAspect="1" noChangeArrowheads="1"/>
                    </pic:cNvPicPr>
                  </pic:nvPicPr>
                  <pic:blipFill>
                    <a:blip r:embed="rId35"/>
                    <a:srcRect/>
                    <a:stretch>
                      <a:fillRect/>
                    </a:stretch>
                  </pic:blipFill>
                  <pic:spPr bwMode="auto">
                    <a:xfrm>
                      <a:off x="0" y="0"/>
                      <a:ext cx="1409700" cy="1438275"/>
                    </a:xfrm>
                    <a:prstGeom prst="rect">
                      <a:avLst/>
                    </a:prstGeom>
                    <a:noFill/>
                    <a:ln w="9525">
                      <a:noFill/>
                      <a:miter lim="800000"/>
                      <a:headEnd/>
                      <a:tailEnd/>
                    </a:ln>
                  </pic:spPr>
                </pic:pic>
              </a:graphicData>
            </a:graphic>
          </wp:inline>
        </w:drawing>
      </w:r>
      <w:r>
        <w:rPr>
          <w:rFonts w:ascii="Arial" w:eastAsia="Times New Roman" w:hAnsi="Arial" w:cs="Arial"/>
          <w:color w:val="000000"/>
          <w:sz w:val="20"/>
          <w:szCs w:val="20"/>
        </w:rPr>
        <w:t xml:space="preserve"> </w:t>
      </w:r>
      <w:proofErr w:type="gramStart"/>
      <w:r w:rsidRPr="00330FEE">
        <w:rPr>
          <w:rFonts w:ascii="Algerian" w:eastAsia="Times New Roman" w:hAnsi="Algerian" w:cs="Arial"/>
          <w:b/>
          <w:color w:val="000000"/>
          <w:sz w:val="24"/>
          <w:szCs w:val="24"/>
        </w:rPr>
        <w:t>bell</w:t>
      </w:r>
      <w:proofErr w:type="gramEnd"/>
      <w:r w:rsidRPr="00330FEE">
        <w:rPr>
          <w:rFonts w:ascii="Algerian" w:eastAsia="Times New Roman" w:hAnsi="Algerian" w:cs="Arial"/>
          <w:b/>
          <w:color w:val="000000"/>
          <w:sz w:val="24"/>
          <w:szCs w:val="24"/>
        </w:rPr>
        <w:t xml:space="preserve"> lyre</w:t>
      </w:r>
      <w:r>
        <w:rPr>
          <w:rFonts w:ascii="Algerian" w:eastAsia="Times New Roman" w:hAnsi="Algerian" w:cs="Arial"/>
          <w:b/>
          <w:color w:val="000000"/>
          <w:sz w:val="24"/>
          <w:szCs w:val="24"/>
        </w:rPr>
        <w:t xml:space="preserve"> -  </w:t>
      </w:r>
      <w:r w:rsidR="003B27ED">
        <w:rPr>
          <w:rFonts w:ascii="Arial" w:hAnsi="Arial" w:cs="Arial"/>
          <w:color w:val="000000"/>
          <w:sz w:val="20"/>
          <w:szCs w:val="20"/>
          <w:shd w:val="clear" w:color="auto" w:fill="FFFFFF"/>
        </w:rPr>
        <w:t xml:space="preserve">consisting of a set of tuned steel bars, arranged like a piano keyboard, which are struck with hammers. </w:t>
      </w:r>
    </w:p>
    <w:p w:rsidR="003B27ED" w:rsidRDefault="003B27ED" w:rsidP="00330FEE">
      <w:pPr>
        <w:shd w:val="clear" w:color="auto" w:fill="FFFFFF"/>
        <w:spacing w:before="100" w:beforeAutospacing="1" w:after="24" w:line="288" w:lineRule="atLeast"/>
        <w:ind w:left="360"/>
        <w:rPr>
          <w:rFonts w:ascii="Algerian" w:eastAsia="Times New Roman" w:hAnsi="Algerian" w:cs="Arial"/>
          <w:b/>
          <w:color w:val="000000"/>
          <w:sz w:val="24"/>
          <w:szCs w:val="24"/>
        </w:rPr>
      </w:pPr>
    </w:p>
    <w:p w:rsidR="003B27ED" w:rsidRDefault="003B27ED" w:rsidP="00330FEE">
      <w:pPr>
        <w:shd w:val="clear" w:color="auto" w:fill="FFFFFF"/>
        <w:spacing w:before="100" w:beforeAutospacing="1" w:after="24" w:line="288" w:lineRule="atLeast"/>
        <w:ind w:left="360"/>
        <w:rPr>
          <w:rFonts w:ascii="Algerian" w:eastAsia="Times New Roman" w:hAnsi="Algerian" w:cs="Arial"/>
          <w:b/>
          <w:color w:val="000000"/>
          <w:sz w:val="48"/>
          <w:szCs w:val="48"/>
        </w:rPr>
      </w:pPr>
      <w:r w:rsidRPr="003B27ED">
        <w:rPr>
          <w:rFonts w:ascii="Algerian" w:eastAsia="Times New Roman" w:hAnsi="Algerian" w:cs="Arial"/>
          <w:b/>
          <w:color w:val="000000"/>
          <w:sz w:val="48"/>
          <w:szCs w:val="48"/>
        </w:rPr>
        <w:t xml:space="preserve">Non – pitched percussion </w:t>
      </w:r>
    </w:p>
    <w:p w:rsidR="003B27ED" w:rsidRDefault="003B27ED" w:rsidP="00330FEE">
      <w:pPr>
        <w:shd w:val="clear" w:color="auto" w:fill="FFFFFF"/>
        <w:spacing w:before="100" w:beforeAutospacing="1" w:after="24" w:line="288" w:lineRule="atLeast"/>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   An</w:t>
      </w:r>
      <w:r>
        <w:rPr>
          <w:rStyle w:val="apple-converted-space"/>
          <w:rFonts w:ascii="Arial" w:hAnsi="Arial" w:cs="Arial"/>
          <w:color w:val="000000"/>
          <w:sz w:val="20"/>
          <w:szCs w:val="20"/>
          <w:shd w:val="clear" w:color="auto" w:fill="FFFFFF"/>
        </w:rPr>
        <w:t> </w:t>
      </w:r>
      <w:proofErr w:type="spellStart"/>
      <w:r>
        <w:rPr>
          <w:rFonts w:ascii="Arial" w:hAnsi="Arial" w:cs="Arial"/>
          <w:b/>
          <w:bCs/>
          <w:color w:val="000000"/>
          <w:sz w:val="20"/>
          <w:szCs w:val="20"/>
          <w:shd w:val="clear" w:color="auto" w:fill="FFFFFF"/>
        </w:rPr>
        <w:t>unpitched</w:t>
      </w:r>
      <w:proofErr w:type="spellEnd"/>
      <w:r>
        <w:rPr>
          <w:rFonts w:ascii="Arial" w:hAnsi="Arial" w:cs="Arial"/>
          <w:b/>
          <w:bCs/>
          <w:color w:val="000000"/>
          <w:sz w:val="20"/>
          <w:szCs w:val="20"/>
          <w:shd w:val="clear" w:color="auto" w:fill="FFFFFF"/>
        </w:rPr>
        <w:t xml:space="preserve"> percussion instrument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a</w:t>
      </w:r>
      <w:r>
        <w:rPr>
          <w:rStyle w:val="apple-converted-space"/>
          <w:rFonts w:ascii="Arial" w:hAnsi="Arial" w:cs="Arial"/>
          <w:color w:val="000000"/>
          <w:sz w:val="20"/>
          <w:szCs w:val="20"/>
          <w:shd w:val="clear" w:color="auto" w:fill="FFFFFF"/>
        </w:rPr>
        <w:t> </w:t>
      </w:r>
      <w:hyperlink r:id="rId36" w:tooltip="Percussion instrument" w:history="1">
        <w:r>
          <w:rPr>
            <w:rStyle w:val="Hyperlink"/>
            <w:rFonts w:ascii="Arial" w:hAnsi="Arial" w:cs="Arial"/>
            <w:color w:val="0B0080"/>
            <w:sz w:val="20"/>
            <w:szCs w:val="20"/>
            <w:shd w:val="clear" w:color="auto" w:fill="FFFFFF"/>
          </w:rPr>
          <w:t>percussion instrument</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played in such a way as to produce sounds of</w:t>
      </w:r>
      <w:r>
        <w:rPr>
          <w:rStyle w:val="apple-converted-space"/>
          <w:rFonts w:ascii="Arial" w:hAnsi="Arial" w:cs="Arial"/>
          <w:color w:val="000000"/>
          <w:sz w:val="20"/>
          <w:szCs w:val="20"/>
          <w:shd w:val="clear" w:color="auto" w:fill="FFFFFF"/>
        </w:rPr>
        <w:t> </w:t>
      </w:r>
      <w:hyperlink r:id="rId37" w:tooltip="Indeterminate pitch" w:history="1">
        <w:r>
          <w:rPr>
            <w:rStyle w:val="Hyperlink"/>
            <w:rFonts w:ascii="Arial" w:hAnsi="Arial" w:cs="Arial"/>
            <w:color w:val="0B0080"/>
            <w:sz w:val="20"/>
            <w:szCs w:val="20"/>
            <w:shd w:val="clear" w:color="auto" w:fill="FFFFFF"/>
          </w:rPr>
          <w:t>indeterminate pitch</w:t>
        </w:r>
      </w:hyperlink>
      <w:r>
        <w:rPr>
          <w:rFonts w:ascii="Arial" w:hAnsi="Arial" w:cs="Arial"/>
          <w:color w:val="000000"/>
          <w:sz w:val="20"/>
          <w:szCs w:val="20"/>
          <w:shd w:val="clear" w:color="auto" w:fill="FFFFFF"/>
        </w:rPr>
        <w:t>, or an instrument normally played in this fashion.</w:t>
      </w:r>
    </w:p>
    <w:p w:rsidR="003B27ED" w:rsidRDefault="003B27ED" w:rsidP="00330FEE">
      <w:pPr>
        <w:shd w:val="clear" w:color="auto" w:fill="FFFFFF"/>
        <w:spacing w:before="100" w:beforeAutospacing="1" w:after="24" w:line="288" w:lineRule="atLeast"/>
        <w:ind w:left="360"/>
        <w:rPr>
          <w:rStyle w:val="apple-converted-space"/>
          <w:rFonts w:ascii="Arial" w:hAnsi="Arial" w:cs="Arial"/>
          <w:color w:val="000000"/>
          <w:sz w:val="20"/>
          <w:szCs w:val="20"/>
          <w:shd w:val="clear" w:color="auto" w:fill="FFFFFF"/>
        </w:rPr>
      </w:pPr>
      <w:r>
        <w:rPr>
          <w:rFonts w:ascii="Algerian" w:eastAsia="Times New Roman" w:hAnsi="Algerian" w:cs="Arial"/>
          <w:b/>
          <w:color w:val="000000"/>
          <w:sz w:val="24"/>
          <w:szCs w:val="24"/>
        </w:rPr>
        <w:t xml:space="preserve">   </w:t>
      </w:r>
      <w:r>
        <w:rPr>
          <w:noProof/>
        </w:rPr>
        <w:drawing>
          <wp:inline distT="0" distB="0" distL="0" distR="0">
            <wp:extent cx="1371600" cy="1266825"/>
            <wp:effectExtent l="19050" t="0" r="0" b="0"/>
            <wp:docPr id="31" name="Picture 31" descr="http://campbellhighschool.typepad.com/photos/uncategorized/2008/06/04/mara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ampbellhighschool.typepad.com/photos/uncategorized/2008/06/04/maracas.jpg"/>
                    <pic:cNvPicPr>
                      <a:picLocks noChangeAspect="1" noChangeArrowheads="1"/>
                    </pic:cNvPicPr>
                  </pic:nvPicPr>
                  <pic:blipFill>
                    <a:blip r:embed="rId38"/>
                    <a:srcRect/>
                    <a:stretch>
                      <a:fillRect/>
                    </a:stretch>
                  </pic:blipFill>
                  <pic:spPr bwMode="auto">
                    <a:xfrm>
                      <a:off x="0" y="0"/>
                      <a:ext cx="1371600" cy="1266825"/>
                    </a:xfrm>
                    <a:prstGeom prst="rect">
                      <a:avLst/>
                    </a:prstGeom>
                    <a:noFill/>
                    <a:ln w="9525">
                      <a:noFill/>
                      <a:miter lim="800000"/>
                      <a:headEnd/>
                      <a:tailEnd/>
                    </a:ln>
                  </pic:spPr>
                </pic:pic>
              </a:graphicData>
            </a:graphic>
          </wp:inline>
        </w:drawing>
      </w:r>
      <w:r>
        <w:rPr>
          <w:rFonts w:ascii="Algerian" w:eastAsia="Times New Roman" w:hAnsi="Algerian" w:cs="Arial"/>
          <w:b/>
          <w:color w:val="000000"/>
          <w:sz w:val="24"/>
          <w:szCs w:val="24"/>
        </w:rPr>
        <w:t xml:space="preserve"> </w:t>
      </w:r>
      <w:proofErr w:type="gramStart"/>
      <w:r>
        <w:rPr>
          <w:rFonts w:ascii="Algerian" w:eastAsia="Times New Roman" w:hAnsi="Algerian" w:cs="Arial"/>
          <w:b/>
          <w:color w:val="000000"/>
          <w:sz w:val="24"/>
          <w:szCs w:val="24"/>
        </w:rPr>
        <w:t>maracas</w:t>
      </w:r>
      <w:proofErr w:type="gramEnd"/>
      <w:r>
        <w:rPr>
          <w:rFonts w:ascii="Algerian" w:eastAsia="Times New Roman" w:hAnsi="Algerian" w:cs="Arial"/>
          <w:b/>
          <w:color w:val="000000"/>
          <w:sz w:val="24"/>
          <w:szCs w:val="24"/>
        </w:rPr>
        <w:t xml:space="preserve"> -</w:t>
      </w:r>
      <w:r>
        <w:rPr>
          <w:rFonts w:ascii="Arial" w:hAnsi="Arial" w:cs="Arial"/>
          <w:b/>
          <w:bCs/>
          <w:color w:val="000000"/>
          <w:sz w:val="20"/>
          <w:szCs w:val="20"/>
          <w:shd w:val="clear" w:color="auto" w:fill="FFFFFF"/>
        </w:rPr>
        <w:t>Maracas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r>
        <w:rPr>
          <w:rFonts w:ascii="Arial" w:hAnsi="Arial" w:cs="Arial"/>
          <w:noProof/>
          <w:color w:val="0B0080"/>
          <w:sz w:val="20"/>
          <w:szCs w:val="20"/>
          <w:shd w:val="clear" w:color="auto" w:fill="FFFFFF"/>
        </w:rPr>
        <w:drawing>
          <wp:inline distT="0" distB="0" distL="0" distR="0">
            <wp:extent cx="104775" cy="104775"/>
            <wp:effectExtent l="0" t="0" r="9525" b="0"/>
            <wp:docPr id="34" name="Picture 34" descr="About this sound">
              <a:hlinkClick xmlns:a="http://schemas.openxmlformats.org/drawingml/2006/main" r:id="rId39"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bout this sound">
                      <a:hlinkClick r:id="rId39" tooltip="&quot;About this sound&quot;"/>
                    </pic:cNvPr>
                    <pic:cNvPicPr>
                      <a:picLocks noChangeAspect="1" noChangeArrowheads="1"/>
                    </pic:cNvPicPr>
                  </pic:nvPicPr>
                  <pic:blipFill>
                    <a:blip r:embed="rId40"/>
                    <a:srcRect/>
                    <a:stretch>
                      <a:fillRect/>
                    </a:stretch>
                  </pic:blipFill>
                  <pic:spPr bwMode="auto">
                    <a:xfrm>
                      <a:off x="0" y="0"/>
                      <a:ext cx="104775" cy="104775"/>
                    </a:xfrm>
                    <a:prstGeom prst="rect">
                      <a:avLst/>
                    </a:prstGeom>
                    <a:noFill/>
                    <a:ln w="9525">
                      <a:noFill/>
                      <a:miter lim="800000"/>
                      <a:headEnd/>
                      <a:tailEnd/>
                    </a:ln>
                  </pic:spPr>
                </pic:pic>
              </a:graphicData>
            </a:graphic>
          </wp:inline>
        </w:drawing>
      </w:r>
      <w:r>
        <w:rPr>
          <w:rStyle w:val="fn"/>
          <w:rFonts w:ascii="Arial" w:hAnsi="Arial" w:cs="Arial"/>
          <w:color w:val="000000"/>
          <w:sz w:val="20"/>
          <w:szCs w:val="20"/>
          <w:shd w:val="clear" w:color="auto" w:fill="FFFFFF"/>
        </w:rPr>
        <w:t> </w:t>
      </w:r>
      <w:hyperlink r:id="rId41" w:tooltip="Br-Maraca.ogg" w:history="1">
        <w:r>
          <w:rPr>
            <w:rStyle w:val="Hyperlink"/>
            <w:rFonts w:ascii="Arial" w:hAnsi="Arial" w:cs="Arial"/>
            <w:color w:val="0B0080"/>
            <w:sz w:val="20"/>
            <w:szCs w:val="20"/>
            <w:u w:val="none"/>
            <w:shd w:val="clear" w:color="auto" w:fill="FFFFFF"/>
          </w:rPr>
          <w:t>pronunciation</w:t>
        </w:r>
      </w:hyperlink>
      <w:r>
        <w:rPr>
          <w:rStyle w:val="unicode"/>
          <w:rFonts w:ascii="Arial" w:hAnsi="Arial" w:cs="Arial"/>
          <w:color w:val="000000"/>
          <w:sz w:val="20"/>
          <w:szCs w:val="20"/>
          <w:shd w:val="clear" w:color="auto" w:fill="FFFFFF"/>
        </w:rPr>
        <w:t> </w:t>
      </w:r>
      <w:r>
        <w:rPr>
          <w:rStyle w:val="unicode"/>
          <w:rFonts w:ascii="Arial" w:hAnsi="Arial" w:cs="Arial"/>
          <w:color w:val="000000"/>
          <w:sz w:val="15"/>
          <w:szCs w:val="15"/>
          <w:shd w:val="clear" w:color="auto" w:fill="FFFFFF"/>
        </w:rPr>
        <w:t>(</w:t>
      </w:r>
      <w:proofErr w:type="spellStart"/>
      <w:r>
        <w:rPr>
          <w:rStyle w:val="unicode"/>
          <w:rFonts w:ascii="Arial" w:hAnsi="Arial" w:cs="Arial"/>
          <w:color w:val="000000"/>
          <w:sz w:val="15"/>
          <w:szCs w:val="15"/>
          <w:shd w:val="clear" w:color="auto" w:fill="FFFFFF"/>
        </w:rPr>
        <w:fldChar w:fldCharType="begin"/>
      </w:r>
      <w:r>
        <w:rPr>
          <w:rStyle w:val="unicode"/>
          <w:rFonts w:ascii="Arial" w:hAnsi="Arial" w:cs="Arial"/>
          <w:color w:val="000000"/>
          <w:sz w:val="15"/>
          <w:szCs w:val="15"/>
          <w:shd w:val="clear" w:color="auto" w:fill="FFFFFF"/>
        </w:rPr>
        <w:instrText xml:space="preserve"> HYPERLINK "http://en.wikipedia.org/wiki/Wikipedia:Media_help" \o "Wikipedia:Media help" </w:instrText>
      </w:r>
      <w:r>
        <w:rPr>
          <w:rStyle w:val="unicode"/>
          <w:rFonts w:ascii="Arial" w:hAnsi="Arial" w:cs="Arial"/>
          <w:color w:val="000000"/>
          <w:sz w:val="15"/>
          <w:szCs w:val="15"/>
          <w:shd w:val="clear" w:color="auto" w:fill="FFFFFF"/>
        </w:rPr>
        <w:fldChar w:fldCharType="separate"/>
      </w:r>
      <w:r>
        <w:rPr>
          <w:rStyle w:val="Hyperlink"/>
          <w:rFonts w:ascii="Arial" w:hAnsi="Arial" w:cs="Arial"/>
          <w:color w:val="0B0080"/>
          <w:sz w:val="15"/>
          <w:szCs w:val="15"/>
          <w:u w:val="none"/>
          <w:shd w:val="clear" w:color="auto" w:fill="FFFFFF"/>
        </w:rPr>
        <w:t>help</w:t>
      </w:r>
      <w:r>
        <w:rPr>
          <w:rStyle w:val="unicode"/>
          <w:rFonts w:ascii="Arial" w:hAnsi="Arial" w:cs="Arial"/>
          <w:color w:val="000000"/>
          <w:sz w:val="15"/>
          <w:szCs w:val="15"/>
          <w:shd w:val="clear" w:color="auto" w:fill="FFFFFF"/>
        </w:rPr>
        <w:fldChar w:fldCharType="end"/>
      </w:r>
      <w:r>
        <w:rPr>
          <w:rStyle w:val="unicode"/>
          <w:rFonts w:ascii="Arial" w:hAnsi="Arial" w:cs="Arial"/>
          <w:color w:val="000000"/>
          <w:sz w:val="15"/>
          <w:szCs w:val="15"/>
          <w:shd w:val="clear" w:color="auto" w:fill="FFFFFF"/>
        </w:rPr>
        <w:t>·</w:t>
      </w:r>
      <w:hyperlink r:id="rId42" w:tooltip="File:Br-Maraca.ogg" w:history="1">
        <w:r>
          <w:rPr>
            <w:rStyle w:val="Hyperlink"/>
            <w:rFonts w:ascii="Arial" w:hAnsi="Arial" w:cs="Arial"/>
            <w:color w:val="0B0080"/>
            <w:sz w:val="15"/>
            <w:szCs w:val="15"/>
            <w:u w:val="none"/>
            <w:shd w:val="clear" w:color="auto" w:fill="FFFFFF"/>
          </w:rPr>
          <w:t>info</w:t>
        </w:r>
        <w:proofErr w:type="spellEnd"/>
      </w:hyperlink>
      <w:r>
        <w:rPr>
          <w:rStyle w:val="unicode"/>
          <w:rFonts w:ascii="Arial" w:hAnsi="Arial" w:cs="Arial"/>
          <w:color w:val="000000"/>
          <w:sz w:val="15"/>
          <w:szCs w:val="15"/>
          <w:shd w:val="clear" w:color="auto" w:fill="FFFFFF"/>
        </w:rPr>
        <w:t>)</w:t>
      </w:r>
      <w:r>
        <w:rPr>
          <w:rFonts w:ascii="Arial" w:hAnsi="Arial" w:cs="Arial"/>
          <w:color w:val="000000"/>
          <w:sz w:val="20"/>
          <w:szCs w:val="20"/>
          <w:shd w:val="clear" w:color="auto" w:fill="FFFFFF"/>
        </w:rPr>
        <w:t>, sometimes called</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rumba shakers</w:t>
      </w:r>
      <w:r>
        <w:rPr>
          <w:rFonts w:ascii="Arial" w:hAnsi="Arial" w:cs="Arial"/>
          <w:color w:val="000000"/>
          <w:sz w:val="20"/>
          <w:szCs w:val="20"/>
          <w:shd w:val="clear" w:color="auto" w:fill="FFFFFF"/>
        </w:rPr>
        <w:t>) are a native instrument of</w:t>
      </w:r>
      <w:r>
        <w:rPr>
          <w:rStyle w:val="apple-converted-space"/>
          <w:rFonts w:ascii="Arial" w:hAnsi="Arial" w:cs="Arial"/>
          <w:color w:val="000000"/>
          <w:sz w:val="20"/>
          <w:szCs w:val="20"/>
          <w:shd w:val="clear" w:color="auto" w:fill="FFFFFF"/>
        </w:rPr>
        <w:t> </w:t>
      </w:r>
      <w:hyperlink r:id="rId43" w:tooltip="Latin America" w:history="1">
        <w:r>
          <w:rPr>
            <w:rStyle w:val="Hyperlink"/>
            <w:rFonts w:ascii="Arial" w:hAnsi="Arial" w:cs="Arial"/>
            <w:color w:val="0B0080"/>
            <w:sz w:val="20"/>
            <w:szCs w:val="20"/>
            <w:u w:val="none"/>
            <w:shd w:val="clear" w:color="auto" w:fill="FFFFFF"/>
          </w:rPr>
          <w:t>Latin America</w:t>
        </w:r>
      </w:hyperlink>
      <w:r>
        <w:rPr>
          <w:rFonts w:ascii="Arial" w:hAnsi="Arial" w:cs="Arial"/>
          <w:color w:val="000000"/>
          <w:sz w:val="20"/>
          <w:szCs w:val="20"/>
          <w:shd w:val="clear" w:color="auto" w:fill="FFFFFF"/>
        </w:rPr>
        <w:t>. They are percussion instruments (</w:t>
      </w:r>
      <w:hyperlink r:id="rId44" w:tooltip="Idiophones" w:history="1">
        <w:r>
          <w:rPr>
            <w:rStyle w:val="Hyperlink"/>
            <w:rFonts w:ascii="Arial" w:hAnsi="Arial" w:cs="Arial"/>
            <w:color w:val="0B0080"/>
            <w:sz w:val="20"/>
            <w:szCs w:val="20"/>
            <w:u w:val="none"/>
            <w:shd w:val="clear" w:color="auto" w:fill="FFFFFF"/>
          </w:rPr>
          <w:t>idiophones</w:t>
        </w:r>
      </w:hyperlink>
      <w:r>
        <w:rPr>
          <w:rFonts w:ascii="Arial" w:hAnsi="Arial" w:cs="Arial"/>
          <w:color w:val="000000"/>
          <w:sz w:val="20"/>
          <w:szCs w:val="20"/>
          <w:shd w:val="clear" w:color="auto" w:fill="FFFFFF"/>
        </w:rPr>
        <w:t>), usually played in pairs.</w:t>
      </w:r>
      <w:r>
        <w:rPr>
          <w:rStyle w:val="apple-converted-space"/>
          <w:rFonts w:ascii="Arial" w:hAnsi="Arial" w:cs="Arial"/>
          <w:color w:val="000000"/>
          <w:sz w:val="20"/>
          <w:szCs w:val="20"/>
          <w:shd w:val="clear" w:color="auto" w:fill="FFFFFF"/>
        </w:rPr>
        <w:t> </w:t>
      </w:r>
    </w:p>
    <w:p w:rsidR="003B27ED" w:rsidRDefault="00B2634D" w:rsidP="00330FEE">
      <w:pPr>
        <w:shd w:val="clear" w:color="auto" w:fill="FFFFFF"/>
        <w:spacing w:before="100" w:beforeAutospacing="1" w:after="24" w:line="288" w:lineRule="atLeast"/>
        <w:ind w:left="360"/>
        <w:rPr>
          <w:rStyle w:val="apple-converted-space"/>
          <w:rFonts w:ascii="Arial" w:hAnsi="Arial" w:cs="Arial"/>
          <w:color w:val="000000"/>
          <w:sz w:val="20"/>
          <w:szCs w:val="20"/>
          <w:shd w:val="clear" w:color="auto" w:fill="FFFFFF"/>
        </w:rPr>
      </w:pPr>
      <w:r>
        <w:rPr>
          <w:noProof/>
        </w:rPr>
        <w:drawing>
          <wp:inline distT="0" distB="0" distL="0" distR="0">
            <wp:extent cx="1590675" cy="1600200"/>
            <wp:effectExtent l="19050" t="0" r="9525" b="0"/>
            <wp:docPr id="36" name="Picture 36" descr="http://static.music123.com/derivates/19/001/267/085/DV020_Jpg_Jumbo_491224.372_supernat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tatic.music123.com/derivates/19/001/267/085/DV020_Jpg_Jumbo_491224.372_supernatural.jpg"/>
                    <pic:cNvPicPr>
                      <a:picLocks noChangeAspect="1" noChangeArrowheads="1"/>
                    </pic:cNvPicPr>
                  </pic:nvPicPr>
                  <pic:blipFill>
                    <a:blip r:embed="rId45" cstate="print"/>
                    <a:srcRect/>
                    <a:stretch>
                      <a:fillRect/>
                    </a:stretch>
                  </pic:blipFill>
                  <pic:spPr bwMode="auto">
                    <a:xfrm>
                      <a:off x="0" y="0"/>
                      <a:ext cx="1590675" cy="1600200"/>
                    </a:xfrm>
                    <a:prstGeom prst="rect">
                      <a:avLst/>
                    </a:prstGeom>
                    <a:noFill/>
                    <a:ln w="9525">
                      <a:noFill/>
                      <a:miter lim="800000"/>
                      <a:headEnd/>
                      <a:tailEnd/>
                    </a:ln>
                  </pic:spPr>
                </pic:pic>
              </a:graphicData>
            </a:graphic>
          </wp:inline>
        </w:drawing>
      </w:r>
      <w:r>
        <w:rPr>
          <w:rFonts w:ascii="Algerian" w:eastAsia="Times New Roman" w:hAnsi="Algerian" w:cs="Arial"/>
          <w:b/>
          <w:color w:val="000000"/>
          <w:sz w:val="24"/>
          <w:szCs w:val="24"/>
        </w:rPr>
        <w:t xml:space="preserve"> tambourine - </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a</w:t>
      </w:r>
      <w:r>
        <w:rPr>
          <w:rStyle w:val="apple-converted-space"/>
          <w:rFonts w:ascii="Arial" w:hAnsi="Arial" w:cs="Arial"/>
          <w:color w:val="000000"/>
          <w:sz w:val="20"/>
          <w:szCs w:val="20"/>
          <w:shd w:val="clear" w:color="auto" w:fill="FFFFFF"/>
        </w:rPr>
        <w:t> </w:t>
      </w:r>
      <w:hyperlink r:id="rId46" w:tooltip="Musical instrument" w:history="1">
        <w:r>
          <w:rPr>
            <w:rStyle w:val="Hyperlink"/>
            <w:rFonts w:ascii="Arial" w:hAnsi="Arial" w:cs="Arial"/>
            <w:color w:val="0B0080"/>
            <w:sz w:val="20"/>
            <w:szCs w:val="20"/>
            <w:shd w:val="clear" w:color="auto" w:fill="FFFFFF"/>
          </w:rPr>
          <w:t>musical instrument</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 the</w:t>
      </w:r>
      <w:r>
        <w:rPr>
          <w:rStyle w:val="apple-converted-space"/>
          <w:rFonts w:ascii="Arial" w:hAnsi="Arial" w:cs="Arial"/>
          <w:color w:val="000000"/>
          <w:sz w:val="20"/>
          <w:szCs w:val="20"/>
          <w:shd w:val="clear" w:color="auto" w:fill="FFFFFF"/>
        </w:rPr>
        <w:t> </w:t>
      </w:r>
      <w:hyperlink r:id="rId47" w:tooltip="Percussion instrument" w:history="1">
        <w:r>
          <w:rPr>
            <w:rStyle w:val="Hyperlink"/>
            <w:rFonts w:ascii="Arial" w:hAnsi="Arial" w:cs="Arial"/>
            <w:color w:val="0B0080"/>
            <w:sz w:val="20"/>
            <w:szCs w:val="20"/>
            <w:shd w:val="clear" w:color="auto" w:fill="FFFFFF"/>
          </w:rPr>
          <w:t>percussion family</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consisting of a frame, often of</w:t>
      </w:r>
      <w:r>
        <w:rPr>
          <w:rStyle w:val="apple-converted-space"/>
          <w:rFonts w:ascii="Arial" w:hAnsi="Arial" w:cs="Arial"/>
          <w:color w:val="000000"/>
          <w:sz w:val="20"/>
          <w:szCs w:val="20"/>
          <w:shd w:val="clear" w:color="auto" w:fill="FFFFFF"/>
        </w:rPr>
        <w:t> </w:t>
      </w:r>
      <w:hyperlink r:id="rId48" w:tooltip="Wood" w:history="1">
        <w:r>
          <w:rPr>
            <w:rStyle w:val="Hyperlink"/>
            <w:rFonts w:ascii="Arial" w:hAnsi="Arial" w:cs="Arial"/>
            <w:color w:val="0B0080"/>
            <w:sz w:val="20"/>
            <w:szCs w:val="20"/>
            <w:shd w:val="clear" w:color="auto" w:fill="FFFFFF"/>
          </w:rPr>
          <w:t>wood</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or</w:t>
      </w:r>
      <w:r>
        <w:rPr>
          <w:rStyle w:val="apple-converted-space"/>
          <w:rFonts w:ascii="Arial" w:hAnsi="Arial" w:cs="Arial"/>
          <w:color w:val="000000"/>
          <w:sz w:val="20"/>
          <w:szCs w:val="20"/>
          <w:shd w:val="clear" w:color="auto" w:fill="FFFFFF"/>
        </w:rPr>
        <w:t> </w:t>
      </w:r>
      <w:hyperlink r:id="rId49" w:tooltip="Plastic" w:history="1">
        <w:r>
          <w:rPr>
            <w:rStyle w:val="Hyperlink"/>
            <w:rFonts w:ascii="Arial" w:hAnsi="Arial" w:cs="Arial"/>
            <w:color w:val="0B0080"/>
            <w:sz w:val="20"/>
            <w:szCs w:val="20"/>
            <w:shd w:val="clear" w:color="auto" w:fill="FFFFFF"/>
          </w:rPr>
          <w:t>plastic</w:t>
        </w:r>
      </w:hyperlink>
      <w:r>
        <w:rPr>
          <w:rFonts w:ascii="Arial" w:hAnsi="Arial" w:cs="Arial"/>
          <w:color w:val="000000"/>
          <w:sz w:val="20"/>
          <w:szCs w:val="20"/>
          <w:shd w:val="clear" w:color="auto" w:fill="FFFFFF"/>
        </w:rPr>
        <w:t>, with pairs of small</w:t>
      </w:r>
      <w:r>
        <w:rPr>
          <w:rStyle w:val="apple-converted-space"/>
          <w:rFonts w:ascii="Arial" w:hAnsi="Arial" w:cs="Arial"/>
          <w:color w:val="000000"/>
          <w:sz w:val="20"/>
          <w:szCs w:val="20"/>
          <w:shd w:val="clear" w:color="auto" w:fill="FFFFFF"/>
        </w:rPr>
        <w:t> </w:t>
      </w:r>
      <w:hyperlink r:id="rId50" w:tooltip="Metal" w:history="1">
        <w:r>
          <w:rPr>
            <w:rStyle w:val="Hyperlink"/>
            <w:rFonts w:ascii="Arial" w:hAnsi="Arial" w:cs="Arial"/>
            <w:color w:val="0B0080"/>
            <w:sz w:val="20"/>
            <w:szCs w:val="20"/>
            <w:shd w:val="clear" w:color="auto" w:fill="FFFFFF"/>
          </w:rPr>
          <w:t>metal</w:t>
        </w:r>
      </w:hyperlink>
      <w:r>
        <w:rPr>
          <w:rStyle w:val="apple-converted-space"/>
          <w:rFonts w:ascii="Arial" w:hAnsi="Arial" w:cs="Arial"/>
          <w:color w:val="000000"/>
          <w:sz w:val="20"/>
          <w:szCs w:val="20"/>
          <w:shd w:val="clear" w:color="auto" w:fill="FFFFFF"/>
        </w:rPr>
        <w:t> </w:t>
      </w:r>
      <w:hyperlink r:id="rId51" w:tooltip="Jingle (percussion)" w:history="1">
        <w:r>
          <w:rPr>
            <w:rStyle w:val="Hyperlink"/>
            <w:rFonts w:ascii="Arial" w:hAnsi="Arial" w:cs="Arial"/>
            <w:color w:val="0B0080"/>
            <w:sz w:val="20"/>
            <w:szCs w:val="20"/>
            <w:shd w:val="clear" w:color="auto" w:fill="FFFFFF"/>
          </w:rPr>
          <w:t>jingles</w:t>
        </w:r>
      </w:hyperlink>
      <w:r>
        <w:rPr>
          <w:rFonts w:ascii="Arial" w:hAnsi="Arial" w:cs="Arial"/>
          <w:color w:val="000000"/>
          <w:sz w:val="20"/>
          <w:szCs w:val="20"/>
          <w:shd w:val="clear" w:color="auto" w:fill="FFFFFF"/>
        </w:rPr>
        <w:t>, called "</w:t>
      </w:r>
      <w:proofErr w:type="spellStart"/>
      <w:r>
        <w:fldChar w:fldCharType="begin"/>
      </w:r>
      <w:r>
        <w:instrText xml:space="preserve"> HYPERLINK "http://en.wikipedia.org/wiki/Zill" \o "Zill" </w:instrText>
      </w:r>
      <w:r>
        <w:fldChar w:fldCharType="separate"/>
      </w:r>
      <w:r>
        <w:rPr>
          <w:rStyle w:val="Hyperlink"/>
          <w:rFonts w:ascii="Arial" w:hAnsi="Arial" w:cs="Arial"/>
          <w:color w:val="0B0080"/>
          <w:sz w:val="20"/>
          <w:szCs w:val="20"/>
          <w:shd w:val="clear" w:color="auto" w:fill="FFFFFF"/>
        </w:rPr>
        <w:t>zils</w:t>
      </w:r>
      <w:proofErr w:type="spellEnd"/>
      <w:r>
        <w:fldChar w:fldCharType="end"/>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p>
    <w:p w:rsidR="00B2634D" w:rsidRDefault="00270402" w:rsidP="00330FEE">
      <w:pPr>
        <w:shd w:val="clear" w:color="auto" w:fill="FFFFFF"/>
        <w:spacing w:before="100" w:beforeAutospacing="1" w:after="24" w:line="288" w:lineRule="atLeast"/>
        <w:ind w:left="360"/>
        <w:rPr>
          <w:rFonts w:ascii="Arial" w:hAnsi="Arial" w:cs="Arial"/>
          <w:color w:val="000000"/>
          <w:sz w:val="20"/>
          <w:szCs w:val="20"/>
          <w:shd w:val="clear" w:color="auto" w:fill="FFFFFF"/>
        </w:rPr>
      </w:pPr>
      <w:r>
        <w:rPr>
          <w:noProof/>
        </w:rPr>
        <w:drawing>
          <wp:inline distT="0" distB="0" distL="0" distR="0">
            <wp:extent cx="1590675" cy="1162050"/>
            <wp:effectExtent l="19050" t="0" r="9525" b="0"/>
            <wp:docPr id="39" name="Picture 39" descr="https://encrypted-tbn1.gstatic.com/images?q=tbn:ANd9GcSMBqM0KjC4bkOmV0TWjnDA5gtzB0fO3nEI2L7-tgKKWy2-st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encrypted-tbn1.gstatic.com/images?q=tbn:ANd9GcSMBqM0KjC4bkOmV0TWjnDA5gtzB0fO3nEI2L7-tgKKWy2-stBH"/>
                    <pic:cNvPicPr>
                      <a:picLocks noChangeAspect="1" noChangeArrowheads="1"/>
                    </pic:cNvPicPr>
                  </pic:nvPicPr>
                  <pic:blipFill>
                    <a:blip r:embed="rId52"/>
                    <a:srcRect/>
                    <a:stretch>
                      <a:fillRect/>
                    </a:stretch>
                  </pic:blipFill>
                  <pic:spPr bwMode="auto">
                    <a:xfrm>
                      <a:off x="0" y="0"/>
                      <a:ext cx="1590675" cy="1162050"/>
                    </a:xfrm>
                    <a:prstGeom prst="rect">
                      <a:avLst/>
                    </a:prstGeom>
                    <a:noFill/>
                    <a:ln w="9525">
                      <a:noFill/>
                      <a:miter lim="800000"/>
                      <a:headEnd/>
                      <a:tailEnd/>
                    </a:ln>
                  </pic:spPr>
                </pic:pic>
              </a:graphicData>
            </a:graphic>
          </wp:inline>
        </w:drawing>
      </w:r>
      <w:r>
        <w:rPr>
          <w:rFonts w:ascii="Algerian" w:eastAsia="Times New Roman" w:hAnsi="Algerian" w:cs="Arial"/>
          <w:b/>
          <w:color w:val="000000"/>
          <w:sz w:val="24"/>
          <w:szCs w:val="24"/>
        </w:rPr>
        <w:t xml:space="preserve"> </w:t>
      </w:r>
      <w:proofErr w:type="gramStart"/>
      <w:r>
        <w:rPr>
          <w:rFonts w:ascii="Algerian" w:eastAsia="Times New Roman" w:hAnsi="Algerian" w:cs="Arial"/>
          <w:b/>
          <w:color w:val="000000"/>
          <w:sz w:val="24"/>
          <w:szCs w:val="24"/>
        </w:rPr>
        <w:t>cymbals</w:t>
      </w:r>
      <w:proofErr w:type="gramEnd"/>
      <w:r>
        <w:rPr>
          <w:rFonts w:ascii="Algerian" w:eastAsia="Times New Roman" w:hAnsi="Algerian" w:cs="Arial"/>
          <w:b/>
          <w:color w:val="000000"/>
          <w:sz w:val="24"/>
          <w:szCs w:val="24"/>
        </w:rPr>
        <w:t xml:space="preserve"> -  </w:t>
      </w:r>
      <w:r>
        <w:rPr>
          <w:rFonts w:ascii="Arial" w:hAnsi="Arial" w:cs="Arial"/>
          <w:color w:val="000000"/>
          <w:sz w:val="20"/>
          <w:szCs w:val="20"/>
          <w:shd w:val="clear" w:color="auto" w:fill="FFFFFF"/>
        </w:rPr>
        <w:t>are a common</w:t>
      </w:r>
      <w:r>
        <w:rPr>
          <w:rStyle w:val="apple-converted-space"/>
          <w:rFonts w:ascii="Arial" w:hAnsi="Arial" w:cs="Arial"/>
          <w:color w:val="000000"/>
          <w:sz w:val="20"/>
          <w:szCs w:val="20"/>
          <w:shd w:val="clear" w:color="auto" w:fill="FFFFFF"/>
        </w:rPr>
        <w:t> </w:t>
      </w:r>
      <w:hyperlink r:id="rId53" w:tooltip="Percussion instrument" w:history="1">
        <w:r>
          <w:rPr>
            <w:rStyle w:val="Hyperlink"/>
            <w:rFonts w:ascii="Arial" w:hAnsi="Arial" w:cs="Arial"/>
            <w:color w:val="0B0080"/>
            <w:sz w:val="20"/>
            <w:szCs w:val="20"/>
            <w:shd w:val="clear" w:color="auto" w:fill="FFFFFF"/>
          </w:rPr>
          <w:t>percussion instrument</w:t>
        </w:r>
      </w:hyperlink>
      <w:r>
        <w:rPr>
          <w:rFonts w:ascii="Arial" w:hAnsi="Arial" w:cs="Arial"/>
          <w:color w:val="000000"/>
          <w:sz w:val="20"/>
          <w:szCs w:val="20"/>
          <w:shd w:val="clear" w:color="auto" w:fill="FFFFFF"/>
        </w:rPr>
        <w:t>. Cymbals consist of thin, normally round plates of various</w:t>
      </w:r>
      <w:r>
        <w:rPr>
          <w:rStyle w:val="apple-converted-space"/>
          <w:rFonts w:ascii="Arial" w:hAnsi="Arial" w:cs="Arial"/>
          <w:color w:val="000000"/>
          <w:sz w:val="20"/>
          <w:szCs w:val="20"/>
          <w:shd w:val="clear" w:color="auto" w:fill="FFFFFF"/>
        </w:rPr>
        <w:t> </w:t>
      </w:r>
      <w:hyperlink r:id="rId54" w:tooltip="Alloys" w:history="1">
        <w:r>
          <w:rPr>
            <w:rStyle w:val="Hyperlink"/>
            <w:rFonts w:ascii="Arial" w:hAnsi="Arial" w:cs="Arial"/>
            <w:color w:val="0B0080"/>
            <w:sz w:val="20"/>
            <w:szCs w:val="20"/>
            <w:shd w:val="clear" w:color="auto" w:fill="FFFFFF"/>
          </w:rPr>
          <w:t>alloys</w:t>
        </w:r>
      </w:hyperlink>
      <w:r>
        <w:rPr>
          <w:rFonts w:ascii="Arial" w:hAnsi="Arial" w:cs="Arial"/>
          <w:color w:val="000000"/>
          <w:sz w:val="20"/>
          <w:szCs w:val="20"/>
          <w:shd w:val="clear" w:color="auto" w:fill="FFFFFF"/>
        </w:rPr>
        <w:t>; see</w:t>
      </w:r>
      <w:r>
        <w:rPr>
          <w:rStyle w:val="apple-converted-space"/>
          <w:rFonts w:ascii="Arial" w:hAnsi="Arial" w:cs="Arial"/>
          <w:color w:val="000000"/>
          <w:sz w:val="20"/>
          <w:szCs w:val="20"/>
          <w:shd w:val="clear" w:color="auto" w:fill="FFFFFF"/>
        </w:rPr>
        <w:t> </w:t>
      </w:r>
      <w:hyperlink r:id="rId55" w:tooltip="Cymbal making" w:history="1">
        <w:r>
          <w:rPr>
            <w:rStyle w:val="Hyperlink"/>
            <w:rFonts w:ascii="Arial" w:hAnsi="Arial" w:cs="Arial"/>
            <w:color w:val="0B0080"/>
            <w:sz w:val="20"/>
            <w:szCs w:val="20"/>
            <w:shd w:val="clear" w:color="auto" w:fill="FFFFFF"/>
          </w:rPr>
          <w:t>cymbal making</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for a discussion of their manufacture.</w:t>
      </w:r>
    </w:p>
    <w:p w:rsidR="00270402" w:rsidRDefault="00270402" w:rsidP="00330FEE">
      <w:pPr>
        <w:shd w:val="clear" w:color="auto" w:fill="FFFFFF"/>
        <w:spacing w:before="100" w:beforeAutospacing="1" w:after="24" w:line="288" w:lineRule="atLeast"/>
        <w:ind w:left="360"/>
        <w:rPr>
          <w:rStyle w:val="apple-converted-space"/>
          <w:rFonts w:ascii="Arial" w:hAnsi="Arial" w:cs="Arial"/>
          <w:color w:val="000000"/>
          <w:sz w:val="20"/>
          <w:szCs w:val="20"/>
          <w:shd w:val="clear" w:color="auto" w:fill="FFFFFF"/>
        </w:rPr>
      </w:pPr>
      <w:r>
        <w:rPr>
          <w:noProof/>
        </w:rPr>
        <w:drawing>
          <wp:inline distT="0" distB="0" distL="0" distR="0">
            <wp:extent cx="1485900" cy="1171575"/>
            <wp:effectExtent l="19050" t="0" r="0" b="0"/>
            <wp:docPr id="42" name="Picture 42" descr="http://upload.wikimedia.org/wikipedia/commons/c/c6/Triangle_instr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upload.wikimedia.org/wikipedia/commons/c/c6/Triangle_instrument.png"/>
                    <pic:cNvPicPr>
                      <a:picLocks noChangeAspect="1" noChangeArrowheads="1"/>
                    </pic:cNvPicPr>
                  </pic:nvPicPr>
                  <pic:blipFill>
                    <a:blip r:embed="rId56"/>
                    <a:srcRect/>
                    <a:stretch>
                      <a:fillRect/>
                    </a:stretch>
                  </pic:blipFill>
                  <pic:spPr bwMode="auto">
                    <a:xfrm>
                      <a:off x="0" y="0"/>
                      <a:ext cx="1485900" cy="1171575"/>
                    </a:xfrm>
                    <a:prstGeom prst="rect">
                      <a:avLst/>
                    </a:prstGeom>
                    <a:noFill/>
                    <a:ln w="9525">
                      <a:noFill/>
                      <a:miter lim="800000"/>
                      <a:headEnd/>
                      <a:tailEnd/>
                    </a:ln>
                  </pic:spPr>
                </pic:pic>
              </a:graphicData>
            </a:graphic>
          </wp:inline>
        </w:drawing>
      </w:r>
      <w:r>
        <w:rPr>
          <w:rFonts w:ascii="Algerian" w:eastAsia="Times New Roman" w:hAnsi="Algerian" w:cs="Arial"/>
          <w:b/>
          <w:color w:val="000000"/>
          <w:sz w:val="24"/>
          <w:szCs w:val="24"/>
        </w:rPr>
        <w:t xml:space="preserve"> </w:t>
      </w:r>
      <w:proofErr w:type="gramStart"/>
      <w:r>
        <w:rPr>
          <w:rFonts w:ascii="Algerian" w:eastAsia="Times New Roman" w:hAnsi="Algerian" w:cs="Arial"/>
          <w:b/>
          <w:color w:val="000000"/>
          <w:sz w:val="24"/>
          <w:szCs w:val="24"/>
        </w:rPr>
        <w:t>triangle</w:t>
      </w:r>
      <w:proofErr w:type="gramEnd"/>
      <w:r>
        <w:rPr>
          <w:rFonts w:ascii="Algerian" w:eastAsia="Times New Roman" w:hAnsi="Algerian" w:cs="Arial"/>
          <w:b/>
          <w:color w:val="000000"/>
          <w:sz w:val="24"/>
          <w:szCs w:val="24"/>
        </w:rPr>
        <w:t xml:space="preserve"> -  </w:t>
      </w:r>
      <w:r>
        <w:rPr>
          <w:rFonts w:ascii="Arial" w:hAnsi="Arial" w:cs="Arial"/>
          <w:color w:val="000000"/>
          <w:sz w:val="20"/>
          <w:szCs w:val="20"/>
          <w:shd w:val="clear" w:color="auto" w:fill="FFFFFF"/>
        </w:rPr>
        <w:t>is an</w:t>
      </w:r>
      <w:r>
        <w:rPr>
          <w:rStyle w:val="apple-converted-space"/>
          <w:rFonts w:ascii="Arial" w:hAnsi="Arial" w:cs="Arial"/>
          <w:color w:val="000000"/>
          <w:sz w:val="20"/>
          <w:szCs w:val="20"/>
          <w:shd w:val="clear" w:color="auto" w:fill="FFFFFF"/>
        </w:rPr>
        <w:t> </w:t>
      </w:r>
      <w:hyperlink r:id="rId57" w:tooltip="Idiophone" w:history="1">
        <w:r>
          <w:rPr>
            <w:rStyle w:val="Hyperlink"/>
            <w:rFonts w:ascii="Arial" w:hAnsi="Arial" w:cs="Arial"/>
            <w:color w:val="0B0080"/>
            <w:sz w:val="20"/>
            <w:szCs w:val="20"/>
            <w:shd w:val="clear" w:color="auto" w:fill="FFFFFF"/>
          </w:rPr>
          <w:t>idiophone</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type of</w:t>
      </w:r>
      <w:r>
        <w:rPr>
          <w:rStyle w:val="apple-converted-space"/>
          <w:rFonts w:ascii="Arial" w:hAnsi="Arial" w:cs="Arial"/>
          <w:color w:val="000000"/>
          <w:sz w:val="20"/>
          <w:szCs w:val="20"/>
          <w:shd w:val="clear" w:color="auto" w:fill="FFFFFF"/>
        </w:rPr>
        <w:t> </w:t>
      </w:r>
      <w:hyperlink r:id="rId58" w:tooltip="Musical instrument" w:history="1">
        <w:r>
          <w:rPr>
            <w:rStyle w:val="Hyperlink"/>
            <w:rFonts w:ascii="Arial" w:hAnsi="Arial" w:cs="Arial"/>
            <w:color w:val="0B0080"/>
            <w:sz w:val="20"/>
            <w:szCs w:val="20"/>
            <w:shd w:val="clear" w:color="auto" w:fill="FFFFFF"/>
          </w:rPr>
          <w:t>musical instrument</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 the</w:t>
      </w:r>
      <w:r>
        <w:rPr>
          <w:rStyle w:val="apple-converted-space"/>
          <w:rFonts w:ascii="Arial" w:hAnsi="Arial" w:cs="Arial"/>
          <w:color w:val="000000"/>
          <w:sz w:val="20"/>
          <w:szCs w:val="20"/>
          <w:shd w:val="clear" w:color="auto" w:fill="FFFFFF"/>
        </w:rPr>
        <w:t> </w:t>
      </w:r>
      <w:hyperlink r:id="rId59" w:tooltip="Percussion instrument" w:history="1">
        <w:r>
          <w:rPr>
            <w:rStyle w:val="Hyperlink"/>
            <w:rFonts w:ascii="Arial" w:hAnsi="Arial" w:cs="Arial"/>
            <w:color w:val="0B0080"/>
            <w:sz w:val="20"/>
            <w:szCs w:val="20"/>
            <w:shd w:val="clear" w:color="auto" w:fill="FFFFFF"/>
          </w:rPr>
          <w:t>percussion</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family. It is a bar of</w:t>
      </w:r>
      <w:r>
        <w:rPr>
          <w:rStyle w:val="apple-converted-space"/>
          <w:rFonts w:ascii="Arial" w:hAnsi="Arial" w:cs="Arial"/>
          <w:color w:val="000000"/>
          <w:sz w:val="20"/>
          <w:szCs w:val="20"/>
          <w:shd w:val="clear" w:color="auto" w:fill="FFFFFF"/>
        </w:rPr>
        <w:t> </w:t>
      </w:r>
      <w:hyperlink r:id="rId60" w:tooltip="Metal" w:history="1">
        <w:r>
          <w:rPr>
            <w:rStyle w:val="Hyperlink"/>
            <w:rFonts w:ascii="Arial" w:hAnsi="Arial" w:cs="Arial"/>
            <w:color w:val="0B0080"/>
            <w:sz w:val="20"/>
            <w:szCs w:val="20"/>
            <w:shd w:val="clear" w:color="auto" w:fill="FFFFFF"/>
          </w:rPr>
          <w:t>metal</w:t>
        </w:r>
      </w:hyperlink>
      <w:r>
        <w:rPr>
          <w:rFonts w:ascii="Arial" w:hAnsi="Arial" w:cs="Arial"/>
          <w:color w:val="000000"/>
          <w:sz w:val="20"/>
          <w:szCs w:val="20"/>
          <w:shd w:val="clear" w:color="auto" w:fill="FFFFFF"/>
        </w:rPr>
        <w:t>, usually</w:t>
      </w:r>
      <w:r>
        <w:rPr>
          <w:rStyle w:val="apple-converted-space"/>
          <w:rFonts w:ascii="Arial" w:hAnsi="Arial" w:cs="Arial"/>
          <w:color w:val="000000"/>
          <w:sz w:val="20"/>
          <w:szCs w:val="20"/>
          <w:shd w:val="clear" w:color="auto" w:fill="FFFFFF"/>
        </w:rPr>
        <w:t> </w:t>
      </w:r>
      <w:hyperlink r:id="rId61" w:tooltip="Steel" w:history="1">
        <w:r>
          <w:rPr>
            <w:rStyle w:val="Hyperlink"/>
            <w:rFonts w:ascii="Arial" w:hAnsi="Arial" w:cs="Arial"/>
            <w:color w:val="0B0080"/>
            <w:sz w:val="20"/>
            <w:szCs w:val="20"/>
            <w:shd w:val="clear" w:color="auto" w:fill="FFFFFF"/>
          </w:rPr>
          <w:t>steel</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but sometimes other metals </w:t>
      </w:r>
      <w:proofErr w:type="spellStart"/>
      <w:r>
        <w:rPr>
          <w:rFonts w:ascii="Arial" w:hAnsi="Arial" w:cs="Arial"/>
          <w:color w:val="000000"/>
          <w:sz w:val="20"/>
          <w:szCs w:val="20"/>
          <w:shd w:val="clear" w:color="auto" w:fill="FFFFFF"/>
        </w:rPr>
        <w:t>like</w:t>
      </w:r>
      <w:hyperlink r:id="rId62" w:tooltip="Beryllium copper" w:history="1">
        <w:r>
          <w:rPr>
            <w:rStyle w:val="Hyperlink"/>
            <w:rFonts w:ascii="Arial" w:hAnsi="Arial" w:cs="Arial"/>
            <w:color w:val="0B0080"/>
            <w:sz w:val="20"/>
            <w:szCs w:val="20"/>
            <w:shd w:val="clear" w:color="auto" w:fill="FFFFFF"/>
          </w:rPr>
          <w:t>beryllium</w:t>
        </w:r>
        <w:proofErr w:type="spellEnd"/>
        <w:r>
          <w:rPr>
            <w:rStyle w:val="Hyperlink"/>
            <w:rFonts w:ascii="Arial" w:hAnsi="Arial" w:cs="Arial"/>
            <w:color w:val="0B0080"/>
            <w:sz w:val="20"/>
            <w:szCs w:val="20"/>
            <w:shd w:val="clear" w:color="auto" w:fill="FFFFFF"/>
          </w:rPr>
          <w:t xml:space="preserve"> copper</w:t>
        </w:r>
      </w:hyperlink>
      <w:r>
        <w:rPr>
          <w:rFonts w:ascii="Arial" w:hAnsi="Arial" w:cs="Arial"/>
          <w:color w:val="000000"/>
          <w:sz w:val="20"/>
          <w:szCs w:val="20"/>
          <w:shd w:val="clear" w:color="auto" w:fill="FFFFFF"/>
        </w:rPr>
        <w:t>, bent into a</w:t>
      </w:r>
      <w:r>
        <w:rPr>
          <w:rStyle w:val="apple-converted-space"/>
          <w:rFonts w:ascii="Arial" w:hAnsi="Arial" w:cs="Arial"/>
          <w:color w:val="000000"/>
          <w:sz w:val="20"/>
          <w:szCs w:val="20"/>
          <w:shd w:val="clear" w:color="auto" w:fill="FFFFFF"/>
        </w:rPr>
        <w:t> </w:t>
      </w:r>
      <w:hyperlink r:id="rId63" w:tooltip="Triangle" w:history="1">
        <w:r>
          <w:rPr>
            <w:rStyle w:val="Hyperlink"/>
            <w:rFonts w:ascii="Arial" w:hAnsi="Arial" w:cs="Arial"/>
            <w:color w:val="0B0080"/>
            <w:sz w:val="20"/>
            <w:szCs w:val="20"/>
            <w:shd w:val="clear" w:color="auto" w:fill="FFFFFF"/>
          </w:rPr>
          <w:t>triangle</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shape.</w:t>
      </w:r>
      <w:r>
        <w:rPr>
          <w:rStyle w:val="apple-converted-space"/>
          <w:rFonts w:ascii="Arial" w:hAnsi="Arial" w:cs="Arial"/>
          <w:color w:val="000000"/>
          <w:sz w:val="20"/>
          <w:szCs w:val="20"/>
          <w:shd w:val="clear" w:color="auto" w:fill="FFFFFF"/>
        </w:rPr>
        <w:t> </w:t>
      </w:r>
    </w:p>
    <w:p w:rsidR="00270402" w:rsidRDefault="00270402" w:rsidP="00330FEE">
      <w:pPr>
        <w:shd w:val="clear" w:color="auto" w:fill="FFFFFF"/>
        <w:spacing w:before="100" w:beforeAutospacing="1" w:after="24" w:line="288" w:lineRule="atLeast"/>
        <w:ind w:left="360"/>
        <w:rPr>
          <w:rFonts w:ascii="Algerian" w:eastAsia="Times New Roman" w:hAnsi="Algerian" w:cs="Arial"/>
          <w:b/>
          <w:color w:val="000000"/>
          <w:sz w:val="24"/>
          <w:szCs w:val="24"/>
        </w:rPr>
      </w:pPr>
    </w:p>
    <w:p w:rsidR="00270402" w:rsidRDefault="00270402" w:rsidP="00330FEE">
      <w:pPr>
        <w:shd w:val="clear" w:color="auto" w:fill="FFFFFF"/>
        <w:spacing w:before="100" w:beforeAutospacing="1" w:after="24" w:line="288" w:lineRule="atLeast"/>
        <w:ind w:left="360"/>
        <w:rPr>
          <w:rFonts w:ascii="Algerian" w:eastAsia="Times New Roman" w:hAnsi="Algerian" w:cs="Arial"/>
          <w:b/>
          <w:color w:val="000000"/>
          <w:sz w:val="24"/>
          <w:szCs w:val="24"/>
        </w:rPr>
      </w:pPr>
    </w:p>
    <w:p w:rsidR="00270402" w:rsidRPr="00270402" w:rsidRDefault="00270402" w:rsidP="00270402">
      <w:pPr>
        <w:shd w:val="clear" w:color="auto" w:fill="FFFFFF"/>
        <w:spacing w:before="100" w:beforeAutospacing="1" w:after="100" w:afterAutospacing="1" w:line="240" w:lineRule="auto"/>
        <w:outlineLvl w:val="0"/>
        <w:rPr>
          <w:rFonts w:ascii="Algerian" w:eastAsia="Times New Roman" w:hAnsi="Algerian" w:cs="Times New Roman"/>
          <w:bCs/>
          <w:color w:val="000000" w:themeColor="text1"/>
          <w:kern w:val="36"/>
          <w:sz w:val="44"/>
          <w:szCs w:val="44"/>
        </w:rPr>
      </w:pPr>
      <w:r>
        <w:rPr>
          <w:rFonts w:ascii="Verdana" w:eastAsia="Times New Roman" w:hAnsi="Verdana" w:cs="Times New Roman"/>
          <w:b/>
          <w:bCs/>
          <w:color w:val="4282CA"/>
          <w:kern w:val="36"/>
          <w:sz w:val="27"/>
          <w:szCs w:val="27"/>
        </w:rPr>
        <w:t xml:space="preserve">   </w:t>
      </w:r>
      <w:r w:rsidRPr="00270402">
        <w:rPr>
          <w:rFonts w:ascii="Algerian" w:eastAsia="Times New Roman" w:hAnsi="Algerian" w:cs="Times New Roman"/>
          <w:bCs/>
          <w:color w:val="000000" w:themeColor="text1"/>
          <w:kern w:val="36"/>
          <w:sz w:val="44"/>
          <w:szCs w:val="44"/>
        </w:rPr>
        <w:t>Dancing terms and dance definitions</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270402">
        <w:rPr>
          <w:rFonts w:ascii="Verdana" w:eastAsia="Times New Roman" w:hAnsi="Verdana" w:cs="Times New Roman"/>
          <w:b/>
          <w:bCs/>
          <w:color w:val="000000"/>
          <w:sz w:val="20"/>
          <w:szCs w:val="20"/>
        </w:rPr>
        <w:t>Bailatino</w:t>
      </w:r>
      <w:proofErr w:type="spell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a mix of Latin dances with no need for a partner.</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270402">
        <w:rPr>
          <w:rFonts w:ascii="Verdana" w:eastAsia="Times New Roman" w:hAnsi="Verdana" w:cs="Times New Roman"/>
          <w:b/>
          <w:bCs/>
          <w:color w:val="000000"/>
          <w:sz w:val="20"/>
          <w:szCs w:val="20"/>
        </w:rPr>
        <w:t>Baion</w:t>
      </w:r>
      <w:proofErr w:type="spell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A type of slow Samba rhythm from Brazil that became popular in North America during the 50's.</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270402">
        <w:rPr>
          <w:rFonts w:ascii="Verdana" w:eastAsia="Times New Roman" w:hAnsi="Verdana" w:cs="Times New Roman"/>
          <w:b/>
          <w:bCs/>
          <w:color w:val="000000"/>
          <w:sz w:val="20"/>
          <w:szCs w:val="20"/>
        </w:rPr>
        <w:t>balance</w:t>
      </w:r>
      <w:proofErr w:type="gram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A step that rocks from one foot to the other, usually in 3/4 time.</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270402">
        <w:rPr>
          <w:rFonts w:ascii="Verdana" w:eastAsia="Times New Roman" w:hAnsi="Verdana" w:cs="Times New Roman"/>
          <w:b/>
          <w:bCs/>
          <w:color w:val="000000"/>
          <w:sz w:val="20"/>
          <w:szCs w:val="20"/>
        </w:rPr>
        <w:t>balance</w:t>
      </w:r>
      <w:proofErr w:type="gram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(ballroom) ability of the dancer to maintain an upright and controlled position of the body whether in movement or still.</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0402">
        <w:rPr>
          <w:rFonts w:ascii="Verdana" w:eastAsia="Times New Roman" w:hAnsi="Verdana" w:cs="Times New Roman"/>
          <w:b/>
          <w:bCs/>
          <w:color w:val="000000"/>
          <w:sz w:val="20"/>
          <w:szCs w:val="20"/>
        </w:rPr>
        <w:t>Balboa</w:t>
      </w:r>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a form of Swing popularized during the 50's in California.</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270402">
        <w:rPr>
          <w:rFonts w:ascii="Verdana" w:eastAsia="Times New Roman" w:hAnsi="Verdana" w:cs="Times New Roman"/>
          <w:b/>
          <w:bCs/>
          <w:color w:val="000000"/>
          <w:sz w:val="20"/>
          <w:szCs w:val="20"/>
        </w:rPr>
        <w:t>ballerina</w:t>
      </w:r>
      <w:proofErr w:type="gram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female dancer. Prima ballerina, or first dancer, is usually used for one who dances leading roles.</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270402">
        <w:rPr>
          <w:rFonts w:ascii="Verdana" w:eastAsia="Times New Roman" w:hAnsi="Verdana" w:cs="Times New Roman"/>
          <w:b/>
          <w:bCs/>
          <w:color w:val="000000"/>
          <w:sz w:val="20"/>
          <w:szCs w:val="20"/>
        </w:rPr>
        <w:t>ballet</w:t>
      </w:r>
      <w:proofErr w:type="gram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xml:space="preserve">- classical theatrical dancing based on the </w:t>
      </w:r>
      <w:proofErr w:type="spellStart"/>
      <w:r w:rsidRPr="00270402">
        <w:rPr>
          <w:rFonts w:ascii="Verdana" w:eastAsia="Times New Roman" w:hAnsi="Verdana" w:cs="Times New Roman"/>
          <w:color w:val="000000"/>
          <w:sz w:val="20"/>
          <w:szCs w:val="20"/>
        </w:rPr>
        <w:t>danse</w:t>
      </w:r>
      <w:proofErr w:type="spellEnd"/>
      <w:r w:rsidRPr="00270402">
        <w:rPr>
          <w:rFonts w:ascii="Verdana" w:eastAsia="Times New Roman" w:hAnsi="Verdana" w:cs="Times New Roman"/>
          <w:color w:val="000000"/>
          <w:sz w:val="20"/>
          <w:szCs w:val="20"/>
        </w:rPr>
        <w:t xml:space="preserve"> </w:t>
      </w:r>
      <w:proofErr w:type="spellStart"/>
      <w:r w:rsidRPr="00270402">
        <w:rPr>
          <w:rFonts w:ascii="Verdana" w:eastAsia="Times New Roman" w:hAnsi="Verdana" w:cs="Times New Roman"/>
          <w:color w:val="000000"/>
          <w:sz w:val="20"/>
          <w:szCs w:val="20"/>
        </w:rPr>
        <w:t>d'ecole</w:t>
      </w:r>
      <w:proofErr w:type="spellEnd"/>
      <w:r w:rsidRPr="00270402">
        <w:rPr>
          <w:rFonts w:ascii="Verdana" w:eastAsia="Times New Roman" w:hAnsi="Verdana" w:cs="Times New Roman"/>
          <w:color w:val="000000"/>
          <w:sz w:val="20"/>
          <w:szCs w:val="20"/>
        </w:rPr>
        <w:t>, the rules and vocabulary that were codified around 1700 in France.</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270402">
        <w:rPr>
          <w:rFonts w:ascii="Verdana" w:eastAsia="Times New Roman" w:hAnsi="Verdana" w:cs="Times New Roman"/>
          <w:b/>
          <w:bCs/>
          <w:color w:val="000000"/>
          <w:sz w:val="20"/>
          <w:szCs w:val="20"/>
        </w:rPr>
        <w:t>ballet</w:t>
      </w:r>
      <w:proofErr w:type="gramEnd"/>
      <w:r w:rsidRPr="00270402">
        <w:rPr>
          <w:rFonts w:ascii="Verdana" w:eastAsia="Times New Roman" w:hAnsi="Verdana" w:cs="Times New Roman"/>
          <w:b/>
          <w:bCs/>
          <w:color w:val="000000"/>
          <w:sz w:val="20"/>
          <w:szCs w:val="20"/>
        </w:rPr>
        <w:t xml:space="preserve"> </w:t>
      </w:r>
      <w:proofErr w:type="spellStart"/>
      <w:r w:rsidRPr="00270402">
        <w:rPr>
          <w:rFonts w:ascii="Verdana" w:eastAsia="Times New Roman" w:hAnsi="Verdana" w:cs="Times New Roman"/>
          <w:b/>
          <w:bCs/>
          <w:color w:val="000000"/>
          <w:sz w:val="20"/>
          <w:szCs w:val="20"/>
        </w:rPr>
        <w:t>blanc</w:t>
      </w:r>
      <w:proofErr w:type="spell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A ballet in which the women wear white tutus, such as the second and fourth acts of Swan Lake.</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270402">
        <w:rPr>
          <w:rFonts w:ascii="Verdana" w:eastAsia="Times New Roman" w:hAnsi="Verdana" w:cs="Times New Roman"/>
          <w:b/>
          <w:bCs/>
          <w:color w:val="000000"/>
          <w:sz w:val="20"/>
          <w:szCs w:val="20"/>
        </w:rPr>
        <w:t>ballet</w:t>
      </w:r>
      <w:proofErr w:type="gramEnd"/>
      <w:r w:rsidRPr="00270402">
        <w:rPr>
          <w:rFonts w:ascii="Verdana" w:eastAsia="Times New Roman" w:hAnsi="Verdana" w:cs="Times New Roman"/>
          <w:b/>
          <w:bCs/>
          <w:color w:val="000000"/>
          <w:sz w:val="20"/>
          <w:szCs w:val="20"/>
        </w:rPr>
        <w:t xml:space="preserve"> </w:t>
      </w:r>
      <w:proofErr w:type="spellStart"/>
      <w:r w:rsidRPr="00270402">
        <w:rPr>
          <w:rFonts w:ascii="Verdana" w:eastAsia="Times New Roman" w:hAnsi="Verdana" w:cs="Times New Roman"/>
          <w:b/>
          <w:bCs/>
          <w:color w:val="000000"/>
          <w:sz w:val="20"/>
          <w:szCs w:val="20"/>
        </w:rPr>
        <w:t>d'action</w:t>
      </w:r>
      <w:proofErr w:type="spell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a ballet with a plot, usually tragic.</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0402">
        <w:rPr>
          <w:rFonts w:ascii="Verdana" w:eastAsia="Times New Roman" w:hAnsi="Verdana" w:cs="Times New Roman"/>
          <w:b/>
          <w:bCs/>
          <w:color w:val="000000"/>
          <w:sz w:val="20"/>
          <w:szCs w:val="20"/>
        </w:rPr>
        <w:t xml:space="preserve">ballet de </w:t>
      </w:r>
      <w:proofErr w:type="spellStart"/>
      <w:r w:rsidRPr="00270402">
        <w:rPr>
          <w:rFonts w:ascii="Verdana" w:eastAsia="Times New Roman" w:hAnsi="Verdana" w:cs="Times New Roman"/>
          <w:b/>
          <w:bCs/>
          <w:color w:val="000000"/>
          <w:sz w:val="20"/>
          <w:szCs w:val="20"/>
        </w:rPr>
        <w:t>cour</w:t>
      </w:r>
      <w:proofErr w:type="spellEnd"/>
      <w:r w:rsidRPr="00270402">
        <w:rPr>
          <w:rFonts w:ascii="Verdana" w:eastAsia="Times New Roman" w:hAnsi="Verdana" w:cs="Times New Roman"/>
          <w:b/>
          <w:bCs/>
          <w:color w:val="000000"/>
          <w:sz w:val="20"/>
          <w:szCs w:val="20"/>
        </w:rPr>
        <w:t>, le</w:t>
      </w:r>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(court ballet) - spectacles for entertainment, usually with allegorical or mythological themes, performed by the aristocracy in the sixteenth and seventeenth centuries, combining music, recitatives, and mime.</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270402">
        <w:rPr>
          <w:rFonts w:ascii="Verdana" w:eastAsia="Times New Roman" w:hAnsi="Verdana" w:cs="Times New Roman"/>
          <w:b/>
          <w:bCs/>
          <w:color w:val="000000"/>
          <w:sz w:val="20"/>
          <w:szCs w:val="20"/>
        </w:rPr>
        <w:t>ballo</w:t>
      </w:r>
      <w:proofErr w:type="spellEnd"/>
      <w:proofErr w:type="gram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standard Italian dances and their music of the fifteenth and sixteenth centuries.</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270402">
        <w:rPr>
          <w:rFonts w:ascii="Verdana" w:eastAsia="Times New Roman" w:hAnsi="Verdana" w:cs="Times New Roman"/>
          <w:b/>
          <w:bCs/>
          <w:color w:val="000000"/>
          <w:sz w:val="20"/>
          <w:szCs w:val="20"/>
        </w:rPr>
        <w:t>ballon</w:t>
      </w:r>
      <w:proofErr w:type="spellEnd"/>
      <w:proofErr w:type="gram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the ability of a dancer to remain suspended in air during a jump; elasticity in jumping.</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270402">
        <w:rPr>
          <w:rFonts w:ascii="Verdana" w:eastAsia="Times New Roman" w:hAnsi="Verdana" w:cs="Times New Roman"/>
          <w:b/>
          <w:bCs/>
          <w:color w:val="000000"/>
          <w:sz w:val="20"/>
          <w:szCs w:val="20"/>
        </w:rPr>
        <w:t>ballroom</w:t>
      </w:r>
      <w:proofErr w:type="gramEnd"/>
      <w:r w:rsidRPr="00270402">
        <w:rPr>
          <w:rFonts w:ascii="Verdana" w:eastAsia="Times New Roman" w:hAnsi="Verdana" w:cs="Times New Roman"/>
          <w:b/>
          <w:bCs/>
          <w:color w:val="000000"/>
          <w:sz w:val="20"/>
          <w:szCs w:val="20"/>
        </w:rPr>
        <w:t xml:space="preserve"> </w:t>
      </w:r>
      <w:proofErr w:type="spellStart"/>
      <w:r w:rsidRPr="00270402">
        <w:rPr>
          <w:rFonts w:ascii="Verdana" w:eastAsia="Times New Roman" w:hAnsi="Verdana" w:cs="Times New Roman"/>
          <w:b/>
          <w:bCs/>
          <w:color w:val="000000"/>
          <w:sz w:val="20"/>
          <w:szCs w:val="20"/>
        </w:rPr>
        <w:t>dances</w:t>
      </w:r>
      <w:proofErr w:type="spell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xml:space="preserve">- social dances usually performed by couples, including the fox-trot, waltz, tango, rumba, swing, mambo, samba, and cha </w:t>
      </w:r>
      <w:proofErr w:type="spellStart"/>
      <w:r w:rsidRPr="00270402">
        <w:rPr>
          <w:rFonts w:ascii="Verdana" w:eastAsia="Times New Roman" w:hAnsi="Verdana" w:cs="Times New Roman"/>
          <w:color w:val="000000"/>
          <w:sz w:val="20"/>
          <w:szCs w:val="20"/>
        </w:rPr>
        <w:t>cha</w:t>
      </w:r>
      <w:proofErr w:type="spellEnd"/>
      <w:r w:rsidRPr="00270402">
        <w:rPr>
          <w:rFonts w:ascii="Verdana" w:eastAsia="Times New Roman" w:hAnsi="Verdana" w:cs="Times New Roman"/>
          <w:color w:val="000000"/>
          <w:sz w:val="20"/>
          <w:szCs w:val="20"/>
        </w:rPr>
        <w:t>.</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270402">
        <w:rPr>
          <w:rFonts w:ascii="Verdana" w:eastAsia="Times New Roman" w:hAnsi="Verdana" w:cs="Times New Roman"/>
          <w:b/>
          <w:bCs/>
          <w:color w:val="000000"/>
          <w:sz w:val="20"/>
          <w:szCs w:val="20"/>
        </w:rPr>
        <w:t>bambuca</w:t>
      </w:r>
      <w:proofErr w:type="spellEnd"/>
      <w:proofErr w:type="gram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the national dance of Colombia, South America.</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270402">
        <w:rPr>
          <w:rFonts w:ascii="Verdana" w:eastAsia="Times New Roman" w:hAnsi="Verdana" w:cs="Times New Roman"/>
          <w:b/>
          <w:bCs/>
          <w:color w:val="000000"/>
          <w:sz w:val="20"/>
          <w:szCs w:val="20"/>
        </w:rPr>
        <w:t>barrida</w:t>
      </w:r>
      <w:proofErr w:type="spellEnd"/>
      <w:proofErr w:type="gram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a sweep.</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270402">
        <w:rPr>
          <w:rFonts w:ascii="Verdana" w:eastAsia="Times New Roman" w:hAnsi="Verdana" w:cs="Times New Roman"/>
          <w:b/>
          <w:bCs/>
          <w:color w:val="000000"/>
          <w:sz w:val="20"/>
          <w:szCs w:val="20"/>
        </w:rPr>
        <w:t>barn</w:t>
      </w:r>
      <w:proofErr w:type="gramEnd"/>
      <w:r w:rsidRPr="00270402">
        <w:rPr>
          <w:rFonts w:ascii="Verdana" w:eastAsia="Times New Roman" w:hAnsi="Verdana" w:cs="Times New Roman"/>
          <w:b/>
          <w:bCs/>
          <w:color w:val="000000"/>
          <w:sz w:val="20"/>
          <w:szCs w:val="20"/>
        </w:rPr>
        <w:t xml:space="preserve"> dances</w:t>
      </w:r>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are the product of our colonial ancestors who recreated them from England's Country Dances. They were performed in halls and barns as get-togethers among America's first social gatherings.</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270402">
        <w:rPr>
          <w:rFonts w:ascii="Verdana" w:eastAsia="Times New Roman" w:hAnsi="Verdana" w:cs="Times New Roman"/>
          <w:b/>
          <w:bCs/>
          <w:color w:val="000000"/>
          <w:sz w:val="20"/>
          <w:szCs w:val="20"/>
        </w:rPr>
        <w:lastRenderedPageBreak/>
        <w:t>barre</w:t>
      </w:r>
      <w:proofErr w:type="spellEnd"/>
      <w:proofErr w:type="gram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xml:space="preserve">- the wooden bar that runs around the wall of the ballet studio at waist height, and which the dancer holds onto during the first part of class - usually referred to as the </w:t>
      </w:r>
      <w:proofErr w:type="spellStart"/>
      <w:r w:rsidRPr="00270402">
        <w:rPr>
          <w:rFonts w:ascii="Verdana" w:eastAsia="Times New Roman" w:hAnsi="Verdana" w:cs="Times New Roman"/>
          <w:color w:val="000000"/>
          <w:sz w:val="20"/>
          <w:szCs w:val="20"/>
        </w:rPr>
        <w:t>barre</w:t>
      </w:r>
      <w:proofErr w:type="spellEnd"/>
      <w:r w:rsidRPr="00270402">
        <w:rPr>
          <w:rFonts w:ascii="Verdana" w:eastAsia="Times New Roman" w:hAnsi="Verdana" w:cs="Times New Roman"/>
          <w:color w:val="000000"/>
          <w:sz w:val="20"/>
          <w:szCs w:val="20"/>
        </w:rPr>
        <w:t>. It helps the dancer find or adjust his/her balance.</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270402">
        <w:rPr>
          <w:rFonts w:ascii="Verdana" w:eastAsia="Times New Roman" w:hAnsi="Verdana" w:cs="Times New Roman"/>
          <w:b/>
          <w:bCs/>
          <w:color w:val="000000"/>
          <w:sz w:val="20"/>
          <w:szCs w:val="20"/>
        </w:rPr>
        <w:t>bas</w:t>
      </w:r>
      <w:proofErr w:type="gramEnd"/>
      <w:r w:rsidRPr="00270402">
        <w:rPr>
          <w:rFonts w:ascii="Verdana" w:eastAsia="Times New Roman" w:hAnsi="Verdana" w:cs="Times New Roman"/>
          <w:b/>
          <w:bCs/>
          <w:color w:val="000000"/>
          <w:sz w:val="20"/>
          <w:szCs w:val="20"/>
        </w:rPr>
        <w:t>, en</w:t>
      </w:r>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xml:space="preserve">- low, as in placement of </w:t>
      </w:r>
      <w:proofErr w:type="spellStart"/>
      <w:r w:rsidRPr="00270402">
        <w:rPr>
          <w:rFonts w:ascii="Verdana" w:eastAsia="Times New Roman" w:hAnsi="Verdana" w:cs="Times New Roman"/>
          <w:color w:val="000000"/>
          <w:sz w:val="20"/>
          <w:szCs w:val="20"/>
        </w:rPr>
        <w:t>arms.</w:t>
      </w:r>
      <w:r w:rsidRPr="00270402">
        <w:rPr>
          <w:rFonts w:ascii="Verdana" w:eastAsia="Times New Roman" w:hAnsi="Verdana" w:cs="Times New Roman"/>
          <w:b/>
          <w:bCs/>
          <w:color w:val="000000"/>
          <w:sz w:val="20"/>
          <w:szCs w:val="20"/>
        </w:rPr>
        <w:t>basic</w:t>
      </w:r>
      <w:proofErr w:type="spellEnd"/>
      <w:r w:rsidRPr="00270402">
        <w:rPr>
          <w:rFonts w:ascii="Verdana" w:eastAsia="Times New Roman" w:hAnsi="Verdana" w:cs="Times New Roman"/>
          <w:b/>
          <w:bCs/>
          <w:color w:val="000000"/>
          <w:sz w:val="20"/>
          <w:szCs w:val="20"/>
        </w:rPr>
        <w:t xml:space="preserve"> movement</w:t>
      </w:r>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a characteristic figure that remains constant.</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270402">
        <w:rPr>
          <w:rFonts w:ascii="Verdana" w:eastAsia="Times New Roman" w:hAnsi="Verdana" w:cs="Times New Roman"/>
          <w:b/>
          <w:bCs/>
          <w:color w:val="000000"/>
          <w:sz w:val="20"/>
          <w:szCs w:val="20"/>
        </w:rPr>
        <w:t>basse</w:t>
      </w:r>
      <w:proofErr w:type="spellEnd"/>
      <w:proofErr w:type="gramEnd"/>
      <w:r w:rsidRPr="00270402">
        <w:rPr>
          <w:rFonts w:ascii="Verdana" w:eastAsia="Times New Roman" w:hAnsi="Verdana" w:cs="Times New Roman"/>
          <w:b/>
          <w:bCs/>
          <w:color w:val="000000"/>
          <w:sz w:val="20"/>
          <w:szCs w:val="20"/>
        </w:rPr>
        <w:t xml:space="preserve"> </w:t>
      </w:r>
      <w:proofErr w:type="spellStart"/>
      <w:r w:rsidRPr="00270402">
        <w:rPr>
          <w:rFonts w:ascii="Verdana" w:eastAsia="Times New Roman" w:hAnsi="Verdana" w:cs="Times New Roman"/>
          <w:b/>
          <w:bCs/>
          <w:color w:val="000000"/>
          <w:sz w:val="20"/>
          <w:szCs w:val="20"/>
        </w:rPr>
        <w:t>danse</w:t>
      </w:r>
      <w:proofErr w:type="spell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a solemn court dance usually in duple time, popular in the fifteenth and sixteenth centuries.</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270402">
        <w:rPr>
          <w:rFonts w:ascii="Verdana" w:eastAsia="Times New Roman" w:hAnsi="Verdana" w:cs="Times New Roman"/>
          <w:b/>
          <w:bCs/>
          <w:color w:val="000000"/>
          <w:sz w:val="20"/>
          <w:szCs w:val="20"/>
        </w:rPr>
        <w:t>battement</w:t>
      </w:r>
      <w:proofErr w:type="gram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a beating movement of the legs.</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0402">
        <w:rPr>
          <w:rFonts w:ascii="Verdana" w:eastAsia="Times New Roman" w:hAnsi="Verdana" w:cs="Times New Roman"/>
          <w:b/>
          <w:bCs/>
          <w:color w:val="000000"/>
          <w:sz w:val="20"/>
          <w:szCs w:val="20"/>
        </w:rPr>
        <w:t>beguine</w:t>
      </w:r>
      <w:proofErr w:type="gramStart"/>
      <w:r w:rsidRPr="00270402">
        <w:rPr>
          <w:rFonts w:ascii="Verdana" w:eastAsia="Times New Roman" w:hAnsi="Verdana" w:cs="Times New Roman"/>
          <w:color w:val="000000"/>
          <w:sz w:val="20"/>
          <w:szCs w:val="20"/>
        </w:rPr>
        <w:t>  -</w:t>
      </w:r>
      <w:proofErr w:type="gramEnd"/>
      <w:r w:rsidRPr="00270402">
        <w:rPr>
          <w:rFonts w:ascii="Verdana" w:eastAsia="Times New Roman" w:hAnsi="Verdana" w:cs="Times New Roman"/>
          <w:color w:val="000000"/>
          <w:sz w:val="20"/>
          <w:szCs w:val="20"/>
        </w:rPr>
        <w:t xml:space="preserve"> type of Rumba, probably originated in Martinique or Cuba.</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270402">
        <w:rPr>
          <w:rFonts w:ascii="Verdana" w:eastAsia="Times New Roman" w:hAnsi="Verdana" w:cs="Times New Roman"/>
          <w:b/>
          <w:bCs/>
          <w:color w:val="000000"/>
          <w:sz w:val="20"/>
          <w:szCs w:val="20"/>
        </w:rPr>
        <w:t>black</w:t>
      </w:r>
      <w:proofErr w:type="gramEnd"/>
      <w:r w:rsidRPr="00270402">
        <w:rPr>
          <w:rFonts w:ascii="Verdana" w:eastAsia="Times New Roman" w:hAnsi="Verdana" w:cs="Times New Roman"/>
          <w:b/>
          <w:bCs/>
          <w:color w:val="000000"/>
          <w:sz w:val="20"/>
          <w:szCs w:val="20"/>
        </w:rPr>
        <w:t xml:space="preserve"> bottom</w:t>
      </w:r>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xml:space="preserve">- black couple dance from around 1925. Probably </w:t>
      </w:r>
      <w:proofErr w:type="gramStart"/>
      <w:r w:rsidRPr="00270402">
        <w:rPr>
          <w:rFonts w:ascii="Verdana" w:eastAsia="Times New Roman" w:hAnsi="Verdana" w:cs="Times New Roman"/>
          <w:color w:val="000000"/>
          <w:sz w:val="20"/>
          <w:szCs w:val="20"/>
        </w:rPr>
        <w:t>has African American origins</w:t>
      </w:r>
      <w:proofErr w:type="gramEnd"/>
      <w:r w:rsidRPr="00270402">
        <w:rPr>
          <w:rFonts w:ascii="Verdana" w:eastAsia="Times New Roman" w:hAnsi="Verdana" w:cs="Times New Roman"/>
          <w:color w:val="000000"/>
          <w:sz w:val="20"/>
          <w:szCs w:val="20"/>
        </w:rPr>
        <w:t>.</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270402">
        <w:rPr>
          <w:rFonts w:ascii="Verdana" w:eastAsia="Times New Roman" w:hAnsi="Verdana" w:cs="Times New Roman"/>
          <w:b/>
          <w:bCs/>
          <w:color w:val="000000"/>
          <w:sz w:val="20"/>
          <w:szCs w:val="20"/>
        </w:rPr>
        <w:t>bolero</w:t>
      </w:r>
      <w:proofErr w:type="gram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a dance that originated in Spain. Very slow Rumba rhythm, usually with Spanish vocals.</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270402">
        <w:rPr>
          <w:rFonts w:ascii="Verdana" w:eastAsia="Times New Roman" w:hAnsi="Verdana" w:cs="Times New Roman"/>
          <w:b/>
          <w:bCs/>
          <w:color w:val="000000"/>
          <w:sz w:val="20"/>
          <w:szCs w:val="20"/>
        </w:rPr>
        <w:t>boogie</w:t>
      </w:r>
      <w:proofErr w:type="gramEnd"/>
      <w:r w:rsidRPr="00270402">
        <w:rPr>
          <w:rFonts w:ascii="Verdana" w:eastAsia="Times New Roman" w:hAnsi="Verdana" w:cs="Times New Roman"/>
          <w:b/>
          <w:bCs/>
          <w:color w:val="000000"/>
          <w:sz w:val="20"/>
          <w:szCs w:val="20"/>
        </w:rPr>
        <w:t xml:space="preserve"> </w:t>
      </w:r>
      <w:proofErr w:type="spellStart"/>
      <w:r w:rsidRPr="00270402">
        <w:rPr>
          <w:rFonts w:ascii="Verdana" w:eastAsia="Times New Roman" w:hAnsi="Verdana" w:cs="Times New Roman"/>
          <w:b/>
          <w:bCs/>
          <w:color w:val="000000"/>
          <w:sz w:val="20"/>
          <w:szCs w:val="20"/>
        </w:rPr>
        <w:t>woogie</w:t>
      </w:r>
      <w:proofErr w:type="spell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xml:space="preserve">- African American jazz dance. The knees are held close together and the hips sway from side-to-side as the dancer travels forward. Boogie </w:t>
      </w:r>
      <w:proofErr w:type="spellStart"/>
      <w:r w:rsidRPr="00270402">
        <w:rPr>
          <w:rFonts w:ascii="Verdana" w:eastAsia="Times New Roman" w:hAnsi="Verdana" w:cs="Times New Roman"/>
          <w:color w:val="000000"/>
          <w:sz w:val="20"/>
          <w:szCs w:val="20"/>
        </w:rPr>
        <w:t>Woogie</w:t>
      </w:r>
      <w:proofErr w:type="spellEnd"/>
      <w:r w:rsidRPr="00270402">
        <w:rPr>
          <w:rFonts w:ascii="Verdana" w:eastAsia="Times New Roman" w:hAnsi="Verdana" w:cs="Times New Roman"/>
          <w:color w:val="000000"/>
          <w:sz w:val="20"/>
          <w:szCs w:val="20"/>
        </w:rPr>
        <w:t xml:space="preserve"> was originally a style of music, but is today also a dance that is becoming very popular in Europe. It has its roots in the Rock 'n' roll style that was danced in the fifties, like the style found in old movies with Bill Haley.</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0402">
        <w:rPr>
          <w:rFonts w:ascii="Verdana" w:eastAsia="Times New Roman" w:hAnsi="Verdana" w:cs="Times New Roman"/>
          <w:b/>
          <w:bCs/>
          <w:color w:val="000000"/>
          <w:sz w:val="20"/>
          <w:szCs w:val="20"/>
        </w:rPr>
        <w:t>Boston Jive</w:t>
      </w:r>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form of Swing similar to Lindy but with kicks.</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270402">
        <w:rPr>
          <w:rFonts w:ascii="Verdana" w:eastAsia="Times New Roman" w:hAnsi="Verdana" w:cs="Times New Roman"/>
          <w:b/>
          <w:bCs/>
          <w:color w:val="000000"/>
          <w:sz w:val="20"/>
          <w:szCs w:val="20"/>
        </w:rPr>
        <w:t>Bossa</w:t>
      </w:r>
      <w:proofErr w:type="spellEnd"/>
      <w:r w:rsidRPr="00270402">
        <w:rPr>
          <w:rFonts w:ascii="Verdana" w:eastAsia="Times New Roman" w:hAnsi="Verdana" w:cs="Times New Roman"/>
          <w:b/>
          <w:bCs/>
          <w:color w:val="000000"/>
          <w:sz w:val="20"/>
          <w:szCs w:val="20"/>
        </w:rPr>
        <w:t xml:space="preserve"> Nova</w:t>
      </w:r>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xml:space="preserve">- when Brazilian musicians heard the "cool jazz" of the U.S. in the late 1950s and adapted </w:t>
      </w:r>
      <w:proofErr w:type="gramStart"/>
      <w:r w:rsidRPr="00270402">
        <w:rPr>
          <w:rFonts w:ascii="Verdana" w:eastAsia="Times New Roman" w:hAnsi="Verdana" w:cs="Times New Roman"/>
          <w:color w:val="000000"/>
          <w:sz w:val="20"/>
          <w:szCs w:val="20"/>
        </w:rPr>
        <w:t>the it</w:t>
      </w:r>
      <w:proofErr w:type="gramEnd"/>
      <w:r w:rsidRPr="00270402">
        <w:rPr>
          <w:rFonts w:ascii="Verdana" w:eastAsia="Times New Roman" w:hAnsi="Verdana" w:cs="Times New Roman"/>
          <w:color w:val="000000"/>
          <w:sz w:val="20"/>
          <w:szCs w:val="20"/>
        </w:rPr>
        <w:t xml:space="preserve"> to a gentler samba rhythm the result was the music called </w:t>
      </w:r>
      <w:proofErr w:type="spellStart"/>
      <w:r w:rsidRPr="00270402">
        <w:rPr>
          <w:rFonts w:ascii="Verdana" w:eastAsia="Times New Roman" w:hAnsi="Verdana" w:cs="Times New Roman"/>
          <w:color w:val="000000"/>
          <w:sz w:val="20"/>
          <w:szCs w:val="20"/>
        </w:rPr>
        <w:t>Bossa</w:t>
      </w:r>
      <w:proofErr w:type="spellEnd"/>
      <w:r w:rsidRPr="00270402">
        <w:rPr>
          <w:rFonts w:ascii="Verdana" w:eastAsia="Times New Roman" w:hAnsi="Verdana" w:cs="Times New Roman"/>
          <w:color w:val="000000"/>
          <w:sz w:val="20"/>
          <w:szCs w:val="20"/>
        </w:rPr>
        <w:t xml:space="preserve"> Nova. The 1964 hit single "Girl </w:t>
      </w:r>
      <w:proofErr w:type="gramStart"/>
      <w:r w:rsidRPr="00270402">
        <w:rPr>
          <w:rFonts w:ascii="Verdana" w:eastAsia="Times New Roman" w:hAnsi="Verdana" w:cs="Times New Roman"/>
          <w:color w:val="000000"/>
          <w:sz w:val="20"/>
          <w:szCs w:val="20"/>
        </w:rPr>
        <w:t>From</w:t>
      </w:r>
      <w:proofErr w:type="gramEnd"/>
      <w:r w:rsidRPr="00270402">
        <w:rPr>
          <w:rFonts w:ascii="Verdana" w:eastAsia="Times New Roman" w:hAnsi="Verdana" w:cs="Times New Roman"/>
          <w:color w:val="000000"/>
          <w:sz w:val="20"/>
          <w:szCs w:val="20"/>
        </w:rPr>
        <w:t xml:space="preserve"> </w:t>
      </w:r>
      <w:proofErr w:type="spellStart"/>
      <w:r w:rsidRPr="00270402">
        <w:rPr>
          <w:rFonts w:ascii="Verdana" w:eastAsia="Times New Roman" w:hAnsi="Verdana" w:cs="Times New Roman"/>
          <w:color w:val="000000"/>
          <w:sz w:val="20"/>
          <w:szCs w:val="20"/>
        </w:rPr>
        <w:t>Ipanema</w:t>
      </w:r>
      <w:proofErr w:type="spellEnd"/>
      <w:r w:rsidRPr="00270402">
        <w:rPr>
          <w:rFonts w:ascii="Verdana" w:eastAsia="Times New Roman" w:hAnsi="Verdana" w:cs="Times New Roman"/>
          <w:color w:val="000000"/>
          <w:sz w:val="20"/>
          <w:szCs w:val="20"/>
        </w:rPr>
        <w:t xml:space="preserve">") spread the </w:t>
      </w:r>
      <w:proofErr w:type="spellStart"/>
      <w:r w:rsidRPr="00270402">
        <w:rPr>
          <w:rFonts w:ascii="Verdana" w:eastAsia="Times New Roman" w:hAnsi="Verdana" w:cs="Times New Roman"/>
          <w:color w:val="000000"/>
          <w:sz w:val="20"/>
          <w:szCs w:val="20"/>
        </w:rPr>
        <w:t>Bossa</w:t>
      </w:r>
      <w:proofErr w:type="spellEnd"/>
      <w:r w:rsidRPr="00270402">
        <w:rPr>
          <w:rFonts w:ascii="Verdana" w:eastAsia="Times New Roman" w:hAnsi="Verdana" w:cs="Times New Roman"/>
          <w:color w:val="000000"/>
          <w:sz w:val="20"/>
          <w:szCs w:val="20"/>
        </w:rPr>
        <w:t xml:space="preserve"> Nova throughout the world.</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270402">
        <w:rPr>
          <w:rFonts w:ascii="Verdana" w:eastAsia="Times New Roman" w:hAnsi="Verdana" w:cs="Times New Roman"/>
          <w:b/>
          <w:bCs/>
          <w:color w:val="000000"/>
          <w:sz w:val="20"/>
          <w:szCs w:val="20"/>
        </w:rPr>
        <w:t>bourree</w:t>
      </w:r>
      <w:proofErr w:type="spellEnd"/>
      <w:proofErr w:type="gramEnd"/>
      <w:r w:rsidRPr="00270402">
        <w:rPr>
          <w:rFonts w:ascii="Verdana" w:eastAsia="Times New Roman" w:hAnsi="Verdana" w:cs="Times New Roman"/>
          <w:b/>
          <w:bCs/>
          <w:color w:val="000000"/>
          <w:sz w:val="20"/>
          <w:szCs w:val="20"/>
        </w:rPr>
        <w:t>, pas de</w:t>
      </w:r>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a series of small, fast steps executed with the feet very close together.</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270402">
        <w:rPr>
          <w:rFonts w:ascii="Verdana" w:eastAsia="Times New Roman" w:hAnsi="Verdana" w:cs="Times New Roman"/>
          <w:b/>
          <w:bCs/>
          <w:color w:val="000000"/>
          <w:sz w:val="20"/>
          <w:szCs w:val="20"/>
        </w:rPr>
        <w:t>brise</w:t>
      </w:r>
      <w:proofErr w:type="spellEnd"/>
      <w:proofErr w:type="gram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a jump off one foot that is "broken" by a beating of the legs in the air.</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270402">
        <w:rPr>
          <w:rFonts w:ascii="Verdana" w:eastAsia="Times New Roman" w:hAnsi="Verdana" w:cs="Times New Roman"/>
          <w:b/>
          <w:bCs/>
          <w:color w:val="000000"/>
          <w:sz w:val="20"/>
          <w:szCs w:val="20"/>
        </w:rPr>
        <w:t>bulerias</w:t>
      </w:r>
      <w:proofErr w:type="spellEnd"/>
      <w:proofErr w:type="gramEnd"/>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a Spanish Gypsy dance.</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270402">
        <w:rPr>
          <w:rFonts w:ascii="Verdana" w:eastAsia="Times New Roman" w:hAnsi="Verdana" w:cs="Times New Roman"/>
          <w:b/>
          <w:bCs/>
          <w:color w:val="000000"/>
          <w:sz w:val="20"/>
          <w:szCs w:val="20"/>
        </w:rPr>
        <w:t>bunny</w:t>
      </w:r>
      <w:proofErr w:type="gramEnd"/>
      <w:r w:rsidRPr="00270402">
        <w:rPr>
          <w:rFonts w:ascii="Verdana" w:eastAsia="Times New Roman" w:hAnsi="Verdana" w:cs="Times New Roman"/>
          <w:b/>
          <w:bCs/>
          <w:color w:val="000000"/>
          <w:sz w:val="20"/>
          <w:szCs w:val="20"/>
        </w:rPr>
        <w:t xml:space="preserve"> hop</w:t>
      </w:r>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dance that resembles the Conga line.</w:t>
      </w:r>
    </w:p>
    <w:p w:rsidR="00270402" w:rsidRPr="00270402" w:rsidRDefault="00270402" w:rsidP="0027040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70402">
        <w:rPr>
          <w:rFonts w:ascii="Verdana" w:eastAsia="Times New Roman" w:hAnsi="Verdana" w:cs="Times New Roman"/>
          <w:b/>
          <w:bCs/>
          <w:color w:val="000000"/>
          <w:sz w:val="20"/>
          <w:szCs w:val="20"/>
        </w:rPr>
        <w:t>Buck</w:t>
      </w:r>
      <w:r w:rsidRPr="00270402">
        <w:rPr>
          <w:rFonts w:ascii="Verdana" w:eastAsia="Times New Roman" w:hAnsi="Verdana" w:cs="Times New Roman"/>
          <w:color w:val="000000"/>
          <w:sz w:val="20"/>
        </w:rPr>
        <w:t> </w:t>
      </w:r>
      <w:r w:rsidRPr="00270402">
        <w:rPr>
          <w:rFonts w:ascii="Verdana" w:eastAsia="Times New Roman" w:hAnsi="Verdana" w:cs="Times New Roman"/>
          <w:color w:val="000000"/>
          <w:sz w:val="20"/>
          <w:szCs w:val="20"/>
        </w:rPr>
        <w:t>- Buck dancing emphasizes percussive rhythms with a greater use of the heel and toe. The style uses a greater bent leg position that distinguishes it from "shuffle" clogging.</w:t>
      </w:r>
    </w:p>
    <w:p w:rsidR="00270402" w:rsidRPr="003B27ED" w:rsidRDefault="00270402" w:rsidP="00330FEE">
      <w:pPr>
        <w:shd w:val="clear" w:color="auto" w:fill="FFFFFF"/>
        <w:spacing w:before="100" w:beforeAutospacing="1" w:after="24" w:line="288" w:lineRule="atLeast"/>
        <w:ind w:left="360"/>
        <w:rPr>
          <w:rFonts w:ascii="Algerian" w:eastAsia="Times New Roman" w:hAnsi="Algerian" w:cs="Arial"/>
          <w:b/>
          <w:color w:val="000000"/>
          <w:sz w:val="24"/>
          <w:szCs w:val="24"/>
        </w:rPr>
      </w:pPr>
    </w:p>
    <w:p w:rsidR="00D156D2" w:rsidRPr="00D156D2" w:rsidRDefault="00270402">
      <w:pPr>
        <w:rPr>
          <w:rFonts w:ascii="Algerian" w:hAnsi="Algerian"/>
          <w:b/>
        </w:rPr>
      </w:pPr>
      <w:r>
        <w:rPr>
          <w:rFonts w:ascii="Algerian" w:hAnsi="Algerian"/>
          <w:b/>
        </w:rPr>
        <w:t xml:space="preserve">      </w:t>
      </w:r>
    </w:p>
    <w:sectPr w:rsidR="00D156D2" w:rsidRPr="00D156D2" w:rsidSect="004843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72A31"/>
    <w:multiLevelType w:val="multilevel"/>
    <w:tmpl w:val="FA4E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51CB"/>
    <w:rsid w:val="00270402"/>
    <w:rsid w:val="00330FEE"/>
    <w:rsid w:val="003B27ED"/>
    <w:rsid w:val="00484317"/>
    <w:rsid w:val="00AC51CB"/>
    <w:rsid w:val="00B2634D"/>
    <w:rsid w:val="00BE59E6"/>
    <w:rsid w:val="00D156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317"/>
  </w:style>
  <w:style w:type="paragraph" w:styleId="Heading1">
    <w:name w:val="heading 1"/>
    <w:basedOn w:val="Normal"/>
    <w:link w:val="Heading1Char"/>
    <w:uiPriority w:val="9"/>
    <w:qFormat/>
    <w:rsid w:val="002704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1CB"/>
    <w:rPr>
      <w:rFonts w:ascii="Tahoma" w:hAnsi="Tahoma" w:cs="Tahoma"/>
      <w:sz w:val="16"/>
      <w:szCs w:val="16"/>
    </w:rPr>
  </w:style>
  <w:style w:type="character" w:customStyle="1" w:styleId="apple-converted-space">
    <w:name w:val="apple-converted-space"/>
    <w:basedOn w:val="DefaultParagraphFont"/>
    <w:rsid w:val="00BE59E6"/>
  </w:style>
  <w:style w:type="character" w:styleId="Hyperlink">
    <w:name w:val="Hyperlink"/>
    <w:basedOn w:val="DefaultParagraphFont"/>
    <w:uiPriority w:val="99"/>
    <w:semiHidden/>
    <w:unhideWhenUsed/>
    <w:rsid w:val="00BE59E6"/>
    <w:rPr>
      <w:color w:val="0000FF"/>
      <w:u w:val="single"/>
    </w:rPr>
  </w:style>
  <w:style w:type="character" w:customStyle="1" w:styleId="unicode">
    <w:name w:val="unicode"/>
    <w:basedOn w:val="DefaultParagraphFont"/>
    <w:rsid w:val="003B27ED"/>
  </w:style>
  <w:style w:type="character" w:customStyle="1" w:styleId="fn">
    <w:name w:val="fn"/>
    <w:basedOn w:val="DefaultParagraphFont"/>
    <w:rsid w:val="003B27ED"/>
  </w:style>
  <w:style w:type="character" w:customStyle="1" w:styleId="Heading1Char">
    <w:name w:val="Heading 1 Char"/>
    <w:basedOn w:val="DefaultParagraphFont"/>
    <w:link w:val="Heading1"/>
    <w:uiPriority w:val="9"/>
    <w:rsid w:val="002704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704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587042">
      <w:bodyDiv w:val="1"/>
      <w:marLeft w:val="0"/>
      <w:marRight w:val="0"/>
      <w:marTop w:val="0"/>
      <w:marBottom w:val="0"/>
      <w:divBdr>
        <w:top w:val="none" w:sz="0" w:space="0" w:color="auto"/>
        <w:left w:val="none" w:sz="0" w:space="0" w:color="auto"/>
        <w:bottom w:val="none" w:sz="0" w:space="0" w:color="auto"/>
        <w:right w:val="none" w:sz="0" w:space="0" w:color="auto"/>
      </w:divBdr>
    </w:div>
    <w:div w:id="130122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en.wikipedia.org/wiki/Percussion_instrument" TargetMode="External"/><Relationship Id="rId26" Type="http://schemas.openxmlformats.org/officeDocument/2006/relationships/image" Target="media/image8.jpeg"/><Relationship Id="rId39" Type="http://schemas.openxmlformats.org/officeDocument/2006/relationships/hyperlink" Target="http://en.wikipedia.org/wiki/File:Br-Maraca.ogg" TargetMode="External"/><Relationship Id="rId21" Type="http://schemas.openxmlformats.org/officeDocument/2006/relationships/hyperlink" Target="http://en.wikipedia.org/wiki/Indefinite_pitch" TargetMode="External"/><Relationship Id="rId34" Type="http://schemas.openxmlformats.org/officeDocument/2006/relationships/hyperlink" Target="http://en.wikipedia.org/wiki/Tubular_bell" TargetMode="External"/><Relationship Id="rId42" Type="http://schemas.openxmlformats.org/officeDocument/2006/relationships/hyperlink" Target="http://en.wikipedia.org/wiki/File:Br-Maraca.ogg" TargetMode="External"/><Relationship Id="rId47" Type="http://schemas.openxmlformats.org/officeDocument/2006/relationships/hyperlink" Target="http://en.wikipedia.org/wiki/Percussion_instrument" TargetMode="External"/><Relationship Id="rId50" Type="http://schemas.openxmlformats.org/officeDocument/2006/relationships/hyperlink" Target="http://en.wikipedia.org/wiki/Metal" TargetMode="External"/><Relationship Id="rId55" Type="http://schemas.openxmlformats.org/officeDocument/2006/relationships/hyperlink" Target="http://en.wikipedia.org/wiki/Cymbal_making" TargetMode="External"/><Relationship Id="rId63" Type="http://schemas.openxmlformats.org/officeDocument/2006/relationships/hyperlink" Target="http://en.wikipedia.org/wiki/Triangle" TargetMode="External"/><Relationship Id="rId7" Type="http://schemas.openxmlformats.org/officeDocument/2006/relationships/hyperlink" Target="http://en.wikipedia.org/wiki/Decorative_arts" TargetMode="External"/><Relationship Id="rId2" Type="http://schemas.openxmlformats.org/officeDocument/2006/relationships/styles" Target="styles.xml"/><Relationship Id="rId16" Type="http://schemas.openxmlformats.org/officeDocument/2006/relationships/hyperlink" Target="http://en.wikipedia.org/w/index.php?title=Beater:_Drumstick,_mallet,_metal_bar,_etc._(music)&amp;action=edit&amp;redlink=1" TargetMode="External"/><Relationship Id="rId20" Type="http://schemas.openxmlformats.org/officeDocument/2006/relationships/hyperlink" Target="http://en.wikipedia.org/wiki/Pitch_(music)" TargetMode="External"/><Relationship Id="rId29" Type="http://schemas.openxmlformats.org/officeDocument/2006/relationships/hyperlink" Target="http://en.wikipedia.org/wiki/Xylophone" TargetMode="External"/><Relationship Id="rId41" Type="http://schemas.openxmlformats.org/officeDocument/2006/relationships/hyperlink" Target="http://upload.wikimedia.org/wikipedia/en/2/23/Br-Maraca.ogg" TargetMode="External"/><Relationship Id="rId54" Type="http://schemas.openxmlformats.org/officeDocument/2006/relationships/hyperlink" Target="http://en.wikipedia.org/wiki/Alloys" TargetMode="External"/><Relationship Id="rId62" Type="http://schemas.openxmlformats.org/officeDocument/2006/relationships/hyperlink" Target="http://en.wikipedia.org/wiki/Beryllium_copper" TargetMode="External"/><Relationship Id="rId1" Type="http://schemas.openxmlformats.org/officeDocument/2006/relationships/numbering" Target="numbering.xml"/><Relationship Id="rId6" Type="http://schemas.openxmlformats.org/officeDocument/2006/relationships/hyperlink" Target="http://en.wikipedia.org/wiki/Glass" TargetMode="External"/><Relationship Id="rId11" Type="http://schemas.openxmlformats.org/officeDocument/2006/relationships/image" Target="media/image3.jpeg"/><Relationship Id="rId24" Type="http://schemas.openxmlformats.org/officeDocument/2006/relationships/hyperlink" Target="http://en.wikipedia.org/wiki/Percussion_instrument" TargetMode="External"/><Relationship Id="rId32" Type="http://schemas.openxmlformats.org/officeDocument/2006/relationships/hyperlink" Target="http://en.wikipedia.org/wiki/Percussion_mallet" TargetMode="External"/><Relationship Id="rId37" Type="http://schemas.openxmlformats.org/officeDocument/2006/relationships/hyperlink" Target="http://en.wikipedia.org/wiki/Indeterminate_pitch" TargetMode="External"/><Relationship Id="rId40" Type="http://schemas.openxmlformats.org/officeDocument/2006/relationships/image" Target="media/image12.png"/><Relationship Id="rId45" Type="http://schemas.openxmlformats.org/officeDocument/2006/relationships/image" Target="media/image13.jpeg"/><Relationship Id="rId53" Type="http://schemas.openxmlformats.org/officeDocument/2006/relationships/hyperlink" Target="http://en.wikipedia.org/wiki/Percussion_instrument" TargetMode="External"/><Relationship Id="rId58" Type="http://schemas.openxmlformats.org/officeDocument/2006/relationships/hyperlink" Target="http://en.wikipedia.org/wiki/Musical_instrument" TargetMode="External"/><Relationship Id="rId5" Type="http://schemas.openxmlformats.org/officeDocument/2006/relationships/hyperlink" Target="http://en.wikipedia.org/wiki/Art" TargetMode="External"/><Relationship Id="rId15" Type="http://schemas.openxmlformats.org/officeDocument/2006/relationships/hyperlink" Target="http://en.wikipedia.org/wiki/Musical_instrument" TargetMode="External"/><Relationship Id="rId23" Type="http://schemas.openxmlformats.org/officeDocument/2006/relationships/hyperlink" Target="http://en.wikipedia.org/wiki/Musical_instrument" TargetMode="External"/><Relationship Id="rId28" Type="http://schemas.openxmlformats.org/officeDocument/2006/relationships/hyperlink" Target="http://en.wikipedia.org/wiki/Xylophone" TargetMode="External"/><Relationship Id="rId36" Type="http://schemas.openxmlformats.org/officeDocument/2006/relationships/hyperlink" Target="http://en.wikipedia.org/wiki/Percussion_instrument" TargetMode="External"/><Relationship Id="rId49" Type="http://schemas.openxmlformats.org/officeDocument/2006/relationships/hyperlink" Target="http://en.wikipedia.org/wiki/Plastic" TargetMode="External"/><Relationship Id="rId57" Type="http://schemas.openxmlformats.org/officeDocument/2006/relationships/hyperlink" Target="http://en.wikipedia.org/wiki/Idiophone" TargetMode="External"/><Relationship Id="rId61" Type="http://schemas.openxmlformats.org/officeDocument/2006/relationships/hyperlink" Target="http://en.wikipedia.org/wiki/Steel" TargetMode="External"/><Relationship Id="rId10" Type="http://schemas.openxmlformats.org/officeDocument/2006/relationships/image" Target="media/image2.jpeg"/><Relationship Id="rId19" Type="http://schemas.openxmlformats.org/officeDocument/2006/relationships/hyperlink" Target="http://en.wikipedia.org/wiki/Note_(music)" TargetMode="External"/><Relationship Id="rId31" Type="http://schemas.openxmlformats.org/officeDocument/2006/relationships/hyperlink" Target="http://en.wikipedia.org/wiki/Wood" TargetMode="External"/><Relationship Id="rId44" Type="http://schemas.openxmlformats.org/officeDocument/2006/relationships/hyperlink" Target="http://en.wikipedia.org/wiki/Idiophones" TargetMode="External"/><Relationship Id="rId52" Type="http://schemas.openxmlformats.org/officeDocument/2006/relationships/image" Target="media/image14.jpeg"/><Relationship Id="rId60" Type="http://schemas.openxmlformats.org/officeDocument/2006/relationships/hyperlink" Target="http://en.wikipedia.org/wiki/Meta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7.jpeg"/><Relationship Id="rId27" Type="http://schemas.openxmlformats.org/officeDocument/2006/relationships/hyperlink" Target="http://en.wikipedia.org/wiki/Greek_language" TargetMode="External"/><Relationship Id="rId30" Type="http://schemas.openxmlformats.org/officeDocument/2006/relationships/hyperlink" Target="http://en.wikipedia.org/wiki/Musical_instrument" TargetMode="External"/><Relationship Id="rId35" Type="http://schemas.openxmlformats.org/officeDocument/2006/relationships/image" Target="media/image10.jpeg"/><Relationship Id="rId43" Type="http://schemas.openxmlformats.org/officeDocument/2006/relationships/hyperlink" Target="http://en.wikipedia.org/wiki/Latin_America" TargetMode="External"/><Relationship Id="rId48" Type="http://schemas.openxmlformats.org/officeDocument/2006/relationships/hyperlink" Target="http://en.wikipedia.org/wiki/Wood" TargetMode="External"/><Relationship Id="rId56" Type="http://schemas.openxmlformats.org/officeDocument/2006/relationships/image" Target="media/image15.png"/><Relationship Id="rId64" Type="http://schemas.openxmlformats.org/officeDocument/2006/relationships/fontTable" Target="fontTable.xml"/><Relationship Id="rId8" Type="http://schemas.openxmlformats.org/officeDocument/2006/relationships/hyperlink" Target="http://en.wikipedia.org/wiki/Interior_decoration" TargetMode="External"/><Relationship Id="rId51" Type="http://schemas.openxmlformats.org/officeDocument/2006/relationships/hyperlink" Target="http://en.wikipedia.org/wiki/Jingle_(percussion)"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en.wikipedia.org/wiki/Rattle_(percussion_beater)" TargetMode="External"/><Relationship Id="rId25" Type="http://schemas.openxmlformats.org/officeDocument/2006/relationships/hyperlink" Target="http://en.wikipedia.org/wiki/Mallets" TargetMode="External"/><Relationship Id="rId33" Type="http://schemas.openxmlformats.org/officeDocument/2006/relationships/image" Target="media/image9.jpeg"/><Relationship Id="rId38" Type="http://schemas.openxmlformats.org/officeDocument/2006/relationships/image" Target="media/image11.jpeg"/><Relationship Id="rId46" Type="http://schemas.openxmlformats.org/officeDocument/2006/relationships/hyperlink" Target="http://en.wikipedia.org/wiki/Musical_instrument" TargetMode="External"/><Relationship Id="rId59" Type="http://schemas.openxmlformats.org/officeDocument/2006/relationships/hyperlink" Target="http://en.wikipedia.org/wiki/Percussion_instr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1</cp:revision>
  <dcterms:created xsi:type="dcterms:W3CDTF">2013-12-12T10:46:00Z</dcterms:created>
  <dcterms:modified xsi:type="dcterms:W3CDTF">2013-12-12T12:00:00Z</dcterms:modified>
</cp:coreProperties>
</file>