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AF4" w:rsidRDefault="00CF145B" w:rsidP="00FE6098">
      <w:pPr>
        <w:pStyle w:val="1"/>
      </w:pPr>
      <w:proofErr w:type="spellStart"/>
      <w:r>
        <w:t>S</w:t>
      </w:r>
      <w:r>
        <w:rPr>
          <w:rFonts w:hint="eastAsia"/>
        </w:rPr>
        <w:t>olr</w:t>
      </w:r>
      <w:proofErr w:type="spellEnd"/>
      <w:r>
        <w:rPr>
          <w:rFonts w:hint="eastAsia"/>
        </w:rPr>
        <w:t>入门参考：</w:t>
      </w:r>
    </w:p>
    <w:p w:rsidR="00F77BBC" w:rsidRDefault="00F77BBC" w:rsidP="00F77BBC">
      <w:pPr>
        <w:rPr>
          <w:color w:val="FF0000"/>
        </w:rPr>
      </w:pPr>
      <w:r>
        <w:rPr>
          <w:rFonts w:hint="eastAsia"/>
        </w:rPr>
        <w:t>了解</w:t>
      </w:r>
      <w:proofErr w:type="spellStart"/>
      <w:r>
        <w:rPr>
          <w:rFonts w:hint="eastAsia"/>
        </w:rPr>
        <w:t>solr</w:t>
      </w:r>
      <w:proofErr w:type="spellEnd"/>
      <w:r>
        <w:rPr>
          <w:rFonts w:hint="eastAsia"/>
        </w:rPr>
        <w:t>启动过程</w:t>
      </w:r>
      <w:r w:rsidR="00B54E43">
        <w:rPr>
          <w:rFonts w:hint="eastAsia"/>
        </w:rPr>
        <w:t>和原理</w:t>
      </w:r>
      <w:r>
        <w:t>—</w:t>
      </w:r>
      <w:r w:rsidRPr="004634EE">
        <w:rPr>
          <w:rFonts w:hint="eastAsia"/>
          <w:color w:val="FF0000"/>
        </w:rPr>
        <w:t>重点！</w:t>
      </w:r>
    </w:p>
    <w:p w:rsidR="003044F7" w:rsidRDefault="003044F7" w:rsidP="003044F7">
      <w:pPr>
        <w:rPr>
          <w:color w:val="FF0000"/>
        </w:rPr>
      </w:pPr>
      <w:r>
        <w:rPr>
          <w:rFonts w:hint="eastAsia"/>
        </w:rPr>
        <w:t>了解</w:t>
      </w:r>
      <w:proofErr w:type="spellStart"/>
      <w:r>
        <w:rPr>
          <w:rFonts w:hint="eastAsia"/>
        </w:rPr>
        <w:t>solr</w:t>
      </w:r>
      <w:r w:rsidR="000B510A">
        <w:rPr>
          <w:rFonts w:hint="eastAsia"/>
        </w:rPr>
        <w:t>Cloud</w:t>
      </w:r>
      <w:proofErr w:type="spellEnd"/>
      <w:r>
        <w:rPr>
          <w:rFonts w:hint="eastAsia"/>
        </w:rPr>
        <w:t>启动过程和原理</w:t>
      </w:r>
      <w:r>
        <w:t>—</w:t>
      </w:r>
      <w:r w:rsidRPr="004634EE">
        <w:rPr>
          <w:rFonts w:hint="eastAsia"/>
          <w:color w:val="FF0000"/>
        </w:rPr>
        <w:t>重点！</w:t>
      </w:r>
    </w:p>
    <w:p w:rsidR="00001162" w:rsidRDefault="00001162" w:rsidP="003044F7">
      <w:pPr>
        <w:rPr>
          <w:color w:val="FF0000"/>
        </w:rPr>
      </w:pPr>
    </w:p>
    <w:p w:rsidR="00001162" w:rsidRPr="002C120B" w:rsidRDefault="00001162" w:rsidP="003044F7">
      <w:pPr>
        <w:rPr>
          <w:color w:val="000000" w:themeColor="text1"/>
        </w:rPr>
      </w:pPr>
      <w:r w:rsidRPr="002C120B">
        <w:rPr>
          <w:color w:val="000000" w:themeColor="text1"/>
        </w:rPr>
        <w:t>J</w:t>
      </w:r>
      <w:r w:rsidRPr="002C120B">
        <w:rPr>
          <w:rFonts w:hint="eastAsia"/>
          <w:color w:val="000000" w:themeColor="text1"/>
        </w:rPr>
        <w:t xml:space="preserve">ava </w:t>
      </w:r>
      <w:r w:rsidRPr="002C120B">
        <w:rPr>
          <w:color w:val="000000" w:themeColor="text1"/>
        </w:rPr>
        <w:t>–</w:t>
      </w:r>
      <w:r w:rsidRPr="002C120B">
        <w:rPr>
          <w:rFonts w:hint="eastAsia"/>
          <w:color w:val="000000" w:themeColor="text1"/>
        </w:rPr>
        <w:t>jar start.jar</w:t>
      </w:r>
      <w:r w:rsidR="002C120B">
        <w:rPr>
          <w:rFonts w:hint="eastAsia"/>
          <w:color w:val="000000" w:themeColor="text1"/>
        </w:rPr>
        <w:t xml:space="preserve"> </w:t>
      </w:r>
      <w:r w:rsidR="002C120B">
        <w:rPr>
          <w:rFonts w:hint="eastAsia"/>
          <w:color w:val="000000" w:themeColor="text1"/>
        </w:rPr>
        <w:t>运行</w:t>
      </w:r>
      <w:r w:rsidR="002C120B">
        <w:rPr>
          <w:rFonts w:hint="eastAsia"/>
          <w:color w:val="000000" w:themeColor="text1"/>
        </w:rPr>
        <w:t>jetty</w:t>
      </w:r>
      <w:r w:rsidR="00397C98">
        <w:rPr>
          <w:rFonts w:hint="eastAsia"/>
          <w:color w:val="000000" w:themeColor="text1"/>
        </w:rPr>
        <w:t>启动</w:t>
      </w:r>
      <w:proofErr w:type="spellStart"/>
      <w:r w:rsidR="00397C98">
        <w:rPr>
          <w:rFonts w:hint="eastAsia"/>
          <w:color w:val="000000" w:themeColor="text1"/>
        </w:rPr>
        <w:t>solr</w:t>
      </w:r>
      <w:proofErr w:type="spellEnd"/>
    </w:p>
    <w:p w:rsidR="003044F7" w:rsidRPr="003044F7" w:rsidRDefault="003044F7" w:rsidP="00F77BBC"/>
    <w:p w:rsidR="00CF145B" w:rsidRPr="00974917" w:rsidRDefault="00B430FB">
      <w:hyperlink r:id="rId5" w:history="1">
        <w:r w:rsidR="00205621" w:rsidRPr="00C1240E">
          <w:rPr>
            <w:rStyle w:val="a3"/>
          </w:rPr>
          <w:t>http://www.cnblogs.com/luxiaoxun/p/4442770.html</w:t>
        </w:r>
      </w:hyperlink>
      <w:r w:rsidR="00922018">
        <w:rPr>
          <w:rStyle w:val="a3"/>
          <w:rFonts w:hint="eastAsia"/>
        </w:rPr>
        <w:t xml:space="preserve"> </w:t>
      </w:r>
      <w:r w:rsidR="00FF3BCE">
        <w:rPr>
          <w:rStyle w:val="a3"/>
          <w:rFonts w:hint="eastAsia"/>
        </w:rPr>
        <w:t xml:space="preserve">  </w:t>
      </w:r>
      <w:r w:rsidR="00922018" w:rsidRPr="00974917">
        <w:rPr>
          <w:rFonts w:hint="eastAsia"/>
        </w:rPr>
        <w:t>配置启动运行</w:t>
      </w:r>
    </w:p>
    <w:p w:rsidR="00EB227B" w:rsidRDefault="00B430FB">
      <w:hyperlink r:id="rId6" w:history="1">
        <w:r w:rsidR="00EB227B" w:rsidRPr="00997396">
          <w:rPr>
            <w:rStyle w:val="a3"/>
          </w:rPr>
          <w:t>http://blog.sina.com.cn/s/blog_8d955f8c0102uyaw.html</w:t>
        </w:r>
      </w:hyperlink>
      <w:r w:rsidR="00EB227B">
        <w:rPr>
          <w:rFonts w:hint="eastAsia"/>
        </w:rPr>
        <w:t xml:space="preserve"> </w:t>
      </w:r>
      <w:r w:rsidR="00FF3BCE">
        <w:rPr>
          <w:rFonts w:hint="eastAsia"/>
        </w:rPr>
        <w:t xml:space="preserve">   </w:t>
      </w:r>
      <w:proofErr w:type="spellStart"/>
      <w:r w:rsidR="00EB227B" w:rsidRPr="00974917">
        <w:rPr>
          <w:rFonts w:hint="eastAsia"/>
        </w:rPr>
        <w:t>solr</w:t>
      </w:r>
      <w:proofErr w:type="spellEnd"/>
      <w:r w:rsidR="00EB227B" w:rsidRPr="00974917">
        <w:rPr>
          <w:rFonts w:hint="eastAsia"/>
        </w:rPr>
        <w:t> </w:t>
      </w:r>
      <w:r w:rsidR="00EB227B" w:rsidRPr="00974917">
        <w:rPr>
          <w:rFonts w:hint="eastAsia"/>
        </w:rPr>
        <w:t>的启动过程研究</w:t>
      </w:r>
    </w:p>
    <w:p w:rsidR="005D6715" w:rsidRDefault="00B430FB" w:rsidP="007D0B94">
      <w:hyperlink r:id="rId7" w:history="1">
        <w:r w:rsidR="005D6715" w:rsidRPr="0069636E">
          <w:rPr>
            <w:rStyle w:val="a3"/>
          </w:rPr>
          <w:t>http://www.cnblogs.com/likehua/p/4353608.html</w:t>
        </w:r>
      </w:hyperlink>
      <w:r w:rsidR="005D6715" w:rsidRPr="007D0B94">
        <w:rPr>
          <w:rStyle w:val="a3"/>
          <w:rFonts w:hint="eastAsia"/>
        </w:rPr>
        <w:t xml:space="preserve"> </w:t>
      </w:r>
      <w:r w:rsidR="007D0B94">
        <w:rPr>
          <w:rStyle w:val="a3"/>
          <w:rFonts w:hint="eastAsia"/>
        </w:rPr>
        <w:t xml:space="preserve"> </w:t>
      </w:r>
      <w:hyperlink r:id="rId8" w:history="1">
        <w:r w:rsidR="005D6715" w:rsidRPr="007D0B94">
          <w:t>Solr</w:t>
        </w:r>
        <w:r w:rsidR="005D6715" w:rsidRPr="007D0B94">
          <w:t>初始化源码分析</w:t>
        </w:r>
        <w:r w:rsidR="005D6715" w:rsidRPr="007D0B94">
          <w:t>-Solr</w:t>
        </w:r>
        <w:r w:rsidR="005D6715" w:rsidRPr="007D0B94">
          <w:t>初始化与启动</w:t>
        </w:r>
      </w:hyperlink>
    </w:p>
    <w:p w:rsidR="007E0F0B" w:rsidRDefault="00B430FB" w:rsidP="007D0B94">
      <w:hyperlink r:id="rId9" w:history="1">
        <w:r w:rsidR="0021247A" w:rsidRPr="0069636E">
          <w:rPr>
            <w:rStyle w:val="a3"/>
          </w:rPr>
          <w:t>http://blog.csdn.net/yangbutao/article/details/11176469</w:t>
        </w:r>
      </w:hyperlink>
      <w:r w:rsidR="0021247A">
        <w:rPr>
          <w:rStyle w:val="a3"/>
          <w:rFonts w:hint="eastAsia"/>
        </w:rPr>
        <w:t xml:space="preserve">  </w:t>
      </w:r>
      <w:hyperlink r:id="rId10" w:history="1">
        <w:r w:rsidR="0021247A" w:rsidRPr="0021247A">
          <w:rPr>
            <w:rFonts w:hint="eastAsia"/>
          </w:rPr>
          <w:t>solrcloud</w:t>
        </w:r>
        <w:r w:rsidR="0021247A" w:rsidRPr="0021247A">
          <w:rPr>
            <w:rFonts w:hint="eastAsia"/>
          </w:rPr>
          <w:t>集群启动管理过程基于源码的分析</w:t>
        </w:r>
      </w:hyperlink>
    </w:p>
    <w:p w:rsidR="000E760E" w:rsidRPr="000E760E" w:rsidRDefault="00B430FB" w:rsidP="000E760E">
      <w:hyperlink r:id="rId11" w:history="1">
        <w:r w:rsidR="000E760E" w:rsidRPr="00AC429B">
          <w:rPr>
            <w:rStyle w:val="a3"/>
          </w:rPr>
          <w:t>http://itindex.net/detail/50759-%E5%85%A8%E6%96%87%E6%A3%80%E7%B4%A2-%E5%BC%95%E6%93%8E-solr</w:t>
        </w:r>
      </w:hyperlink>
      <w:r w:rsidR="000E760E">
        <w:rPr>
          <w:rStyle w:val="a3"/>
          <w:rFonts w:hint="eastAsia"/>
        </w:rPr>
        <w:t xml:space="preserve">  </w:t>
      </w:r>
      <w:r w:rsidR="000E760E" w:rsidRPr="000E760E">
        <w:t>全文检索引擎</w:t>
      </w:r>
      <w:proofErr w:type="spellStart"/>
      <w:r w:rsidR="000E760E" w:rsidRPr="000E760E">
        <w:t>Solr</w:t>
      </w:r>
      <w:proofErr w:type="spellEnd"/>
      <w:r w:rsidR="000E760E" w:rsidRPr="000E760E">
        <w:t>系列</w:t>
      </w:r>
      <w:r w:rsidR="000E760E" w:rsidRPr="000E760E">
        <w:t>—–</w:t>
      </w:r>
      <w:r w:rsidR="000E760E" w:rsidRPr="000E760E">
        <w:t>全文检索基本原理</w:t>
      </w:r>
    </w:p>
    <w:p w:rsidR="00EA7CF7" w:rsidRPr="000E760E" w:rsidRDefault="00EA7CF7" w:rsidP="007D0B94">
      <w:pPr>
        <w:rPr>
          <w:rStyle w:val="a3"/>
        </w:rPr>
      </w:pPr>
    </w:p>
    <w:p w:rsidR="00FE1462" w:rsidRPr="007D0B94" w:rsidRDefault="00FE1462"/>
    <w:p w:rsidR="00205621" w:rsidRDefault="00205621"/>
    <w:p w:rsidR="00205621" w:rsidRDefault="00205621" w:rsidP="00FE6098">
      <w:pPr>
        <w:pStyle w:val="1"/>
      </w:pPr>
      <w:r>
        <w:t>用分布式搜索扩展索引大小</w:t>
      </w:r>
    </w:p>
    <w:p w:rsidR="00205621" w:rsidRDefault="00205621" w:rsidP="00205621">
      <w:pPr>
        <w:pStyle w:val="a4"/>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直到</w:t>
      </w:r>
      <w:r>
        <w:rPr>
          <w:rFonts w:ascii="Arial" w:hAnsi="Arial" w:cs="Arial"/>
          <w:color w:val="222222"/>
        </w:rPr>
        <w:t xml:space="preserve"> 1.3 </w:t>
      </w:r>
      <w:r>
        <w:rPr>
          <w:rFonts w:ascii="Arial" w:hAnsi="Arial" w:cs="Arial"/>
          <w:color w:val="222222"/>
        </w:rPr>
        <w:t>版本，</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才能通过复制轻松进行扩展，以满足更大容量的查询需求。但是，如果没有应用程序帮助完成大部分工作，要提供超出单个机器的承载额度的索引还是很困难的。例如，通常可以在</w:t>
      </w:r>
      <w:r>
        <w:rPr>
          <w:rFonts w:ascii="Arial" w:hAnsi="Arial" w:cs="Arial"/>
          <w:color w:val="222222"/>
        </w:rPr>
        <w:t xml:space="preserve"> </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中设置多个服务器，其中每一个服务器都有自己的索引，然后再让应用程序来管理搜索</w:t>
      </w:r>
      <w:r>
        <w:rPr>
          <w:rFonts w:ascii="Arial" w:hAnsi="Arial" w:cs="Arial"/>
          <w:color w:val="222222"/>
        </w:rPr>
        <w:t xml:space="preserve"> —</w:t>
      </w:r>
      <w:r>
        <w:rPr>
          <w:rFonts w:ascii="Arial" w:hAnsi="Arial" w:cs="Arial"/>
          <w:color w:val="222222"/>
        </w:rPr>
        <w:t>但这需要大量的自定义代码。在</w:t>
      </w:r>
      <w:r>
        <w:rPr>
          <w:rFonts w:ascii="Arial" w:hAnsi="Arial" w:cs="Arial"/>
          <w:color w:val="222222"/>
        </w:rPr>
        <w:t xml:space="preserve"> 1.3 </w:t>
      </w:r>
      <w:r>
        <w:rPr>
          <w:rFonts w:ascii="Arial" w:hAnsi="Arial" w:cs="Arial"/>
          <w:color w:val="222222"/>
        </w:rPr>
        <w:t>版本中，</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添加了分布式搜索功能。应用程序将文档分布到几个计算机上，</w:t>
      </w:r>
      <w:proofErr w:type="spellStart"/>
      <w:r>
        <w:rPr>
          <w:rFonts w:ascii="Arial" w:hAnsi="Arial" w:cs="Arial"/>
          <w:color w:val="222222"/>
        </w:rPr>
        <w:t>Solr</w:t>
      </w:r>
      <w:proofErr w:type="spellEnd"/>
      <w:r>
        <w:rPr>
          <w:rFonts w:ascii="Arial" w:hAnsi="Arial" w:cs="Arial"/>
          <w:color w:val="222222"/>
        </w:rPr>
        <w:t>（和其他程序）通常称之为</w:t>
      </w:r>
      <w:r>
        <w:rPr>
          <w:rStyle w:val="apple-converted-space"/>
          <w:rFonts w:ascii="Arial" w:hAnsi="Arial" w:cs="Arial"/>
          <w:color w:val="222222"/>
        </w:rPr>
        <w:t> </w:t>
      </w:r>
      <w:r>
        <w:rPr>
          <w:rStyle w:val="a5"/>
          <w:rFonts w:ascii="Arial" w:hAnsi="Arial" w:cs="Arial"/>
          <w:color w:val="222222"/>
          <w:bdr w:val="none" w:sz="0" w:space="0" w:color="auto" w:frame="1"/>
        </w:rPr>
        <w:t>片（</w:t>
      </w:r>
      <w:r>
        <w:rPr>
          <w:rStyle w:val="a5"/>
          <w:rFonts w:ascii="Arial" w:hAnsi="Arial" w:cs="Arial"/>
          <w:color w:val="222222"/>
          <w:bdr w:val="none" w:sz="0" w:space="0" w:color="auto" w:frame="1"/>
        </w:rPr>
        <w:t>shard</w:t>
      </w:r>
      <w:r>
        <w:rPr>
          <w:rStyle w:val="a5"/>
          <w:rFonts w:ascii="Arial" w:hAnsi="Arial" w:cs="Arial"/>
          <w:color w:val="222222"/>
          <w:bdr w:val="none" w:sz="0" w:space="0" w:color="auto" w:frame="1"/>
        </w:rPr>
        <w:t>）</w:t>
      </w:r>
      <w:r>
        <w:rPr>
          <w:rFonts w:ascii="Arial" w:hAnsi="Arial" w:cs="Arial"/>
          <w:color w:val="222222"/>
        </w:rPr>
        <w:t>。每一个片都包含自己的独立索引，而且</w:t>
      </w:r>
      <w:r>
        <w:rPr>
          <w:rFonts w:ascii="Arial" w:hAnsi="Arial" w:cs="Arial"/>
          <w:color w:val="222222"/>
        </w:rPr>
        <w:t xml:space="preserve"> </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能够跨片协调索引查询。不幸的是，应用程序仍然需要将要创建索引的文档发送到每一个片，但这可能会添加到将来的</w:t>
      </w:r>
      <w:r>
        <w:rPr>
          <w:rFonts w:ascii="Arial" w:hAnsi="Arial" w:cs="Arial"/>
          <w:color w:val="222222"/>
        </w:rPr>
        <w:t xml:space="preserve"> </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版本中。同时，可以使用一个简单的散列函数根据文档的唯一</w:t>
      </w:r>
      <w:r>
        <w:rPr>
          <w:rFonts w:ascii="Arial" w:hAnsi="Arial" w:cs="Arial"/>
          <w:color w:val="222222"/>
        </w:rPr>
        <w:t xml:space="preserve"> ID </w:t>
      </w:r>
      <w:r>
        <w:rPr>
          <w:rFonts w:ascii="Arial" w:hAnsi="Arial" w:cs="Arial"/>
          <w:color w:val="222222"/>
        </w:rPr>
        <w:t>确定将文档发送到什么片。与此同时，我将关注搜索的等式方面。</w:t>
      </w:r>
    </w:p>
    <w:p w:rsidR="00205621" w:rsidRDefault="00205621" w:rsidP="00FE6098">
      <w:proofErr w:type="spellStart"/>
      <w:r>
        <w:t>Solr</w:t>
      </w:r>
      <w:proofErr w:type="spellEnd"/>
      <w:r>
        <w:t xml:space="preserve"> </w:t>
      </w:r>
      <w:r>
        <w:t>机器容量</w:t>
      </w:r>
    </w:p>
    <w:p w:rsidR="00205621" w:rsidRDefault="00205621" w:rsidP="00205621">
      <w:pPr>
        <w:pStyle w:val="a4"/>
        <w:shd w:val="clear" w:color="auto" w:fill="F5EDE7"/>
        <w:spacing w:after="0" w:afterAutospacing="0" w:line="360" w:lineRule="atLeast"/>
        <w:textAlignment w:val="baseline"/>
        <w:rPr>
          <w:rFonts w:ascii="Arial" w:hAnsi="Arial" w:cs="Arial"/>
          <w:color w:val="222222"/>
        </w:rPr>
      </w:pPr>
      <w:r>
        <w:rPr>
          <w:rFonts w:ascii="Arial" w:hAnsi="Arial" w:cs="Arial"/>
          <w:color w:val="222222"/>
        </w:rPr>
        <w:t>一个机器可以容纳的索引大小取决于机器的配置（</w:t>
      </w:r>
      <w:r>
        <w:rPr>
          <w:rFonts w:ascii="Arial" w:hAnsi="Arial" w:cs="Arial"/>
          <w:color w:val="222222"/>
        </w:rPr>
        <w:t>RAM</w:t>
      </w:r>
      <w:r>
        <w:rPr>
          <w:rFonts w:ascii="Arial" w:hAnsi="Arial" w:cs="Arial"/>
          <w:color w:val="222222"/>
        </w:rPr>
        <w:t>、</w:t>
      </w:r>
      <w:r>
        <w:rPr>
          <w:rFonts w:ascii="Arial" w:hAnsi="Arial" w:cs="Arial"/>
          <w:color w:val="222222"/>
        </w:rPr>
        <w:t>CPU</w:t>
      </w:r>
      <w:r>
        <w:rPr>
          <w:rFonts w:ascii="Arial" w:hAnsi="Arial" w:cs="Arial"/>
          <w:color w:val="222222"/>
        </w:rPr>
        <w:t>、磁盘等）、查询和索引的量，以及文档的大小和搜索模式。但是通常一个机器能够容纳的文档数量约在几百万到</w:t>
      </w:r>
      <w:r>
        <w:rPr>
          <w:rFonts w:ascii="Arial" w:hAnsi="Arial" w:cs="Arial"/>
          <w:color w:val="222222"/>
        </w:rPr>
        <w:t xml:space="preserve"> 1 </w:t>
      </w:r>
      <w:r>
        <w:rPr>
          <w:rFonts w:ascii="Arial" w:hAnsi="Arial" w:cs="Arial"/>
          <w:color w:val="222222"/>
        </w:rPr>
        <w:t>亿之间。</w:t>
      </w:r>
    </w:p>
    <w:p w:rsidR="00205621" w:rsidRDefault="00205621" w:rsidP="0020562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要开始使用分布式搜索，用户需要花些时间考虑架构。如果仅需要几个片，而且不考虑复制的话，那么可以在每个机器上放置一个片，并且每一个片都能够创建索引和提供搜索。但如果索引和查询量很大的话，就必须复制每一个片。设置这</w:t>
      </w:r>
      <w:r>
        <w:rPr>
          <w:rFonts w:ascii="Arial" w:hAnsi="Arial" w:cs="Arial"/>
          <w:color w:val="222222"/>
        </w:rPr>
        <w:lastRenderedPageBreak/>
        <w:t>种系统的常用的方法就是将每一个</w:t>
      </w:r>
      <w:proofErr w:type="gramStart"/>
      <w:r>
        <w:rPr>
          <w:rFonts w:ascii="Arial" w:hAnsi="Arial" w:cs="Arial"/>
          <w:color w:val="222222"/>
        </w:rPr>
        <w:t>片及其</w:t>
      </w:r>
      <w:proofErr w:type="gramEnd"/>
      <w:r>
        <w:rPr>
          <w:rFonts w:ascii="Arial" w:hAnsi="Arial" w:cs="Arial"/>
          <w:color w:val="222222"/>
        </w:rPr>
        <w:t>复制放到一个载入平衡器的后面。图</w:t>
      </w:r>
      <w:r>
        <w:rPr>
          <w:rFonts w:ascii="Arial" w:hAnsi="Arial" w:cs="Arial"/>
          <w:color w:val="222222"/>
        </w:rPr>
        <w:t xml:space="preserve"> 2 </w:t>
      </w:r>
      <w:r>
        <w:rPr>
          <w:rFonts w:ascii="Arial" w:hAnsi="Arial" w:cs="Arial"/>
          <w:color w:val="222222"/>
        </w:rPr>
        <w:t>展示了这个架构：</w:t>
      </w:r>
    </w:p>
    <w:p w:rsidR="00205621" w:rsidRDefault="00205621" w:rsidP="00FE6098">
      <w:r>
        <w:t>图</w:t>
      </w:r>
      <w:r>
        <w:t xml:space="preserve"> 2. </w:t>
      </w:r>
      <w:r>
        <w:t>分布式和复制</w:t>
      </w:r>
      <w:r>
        <w:t xml:space="preserve"> </w:t>
      </w:r>
      <w:proofErr w:type="spellStart"/>
      <w:r>
        <w:t>Solr</w:t>
      </w:r>
      <w:proofErr w:type="spellEnd"/>
      <w:r>
        <w:t xml:space="preserve"> </w:t>
      </w:r>
      <w:r>
        <w:t>架构</w:t>
      </w:r>
    </w:p>
    <w:p w:rsidR="00205621" w:rsidRDefault="00205621" w:rsidP="00205621">
      <w:pPr>
        <w:rPr>
          <w:rFonts w:ascii="宋体" w:hAnsi="宋体" w:cs="宋体"/>
        </w:rPr>
      </w:pPr>
      <w:r>
        <w:rPr>
          <w:noProof/>
        </w:rPr>
        <w:drawing>
          <wp:inline distT="0" distB="0" distL="0" distR="0">
            <wp:extent cx="4900295" cy="4225925"/>
            <wp:effectExtent l="0" t="0" r="0" b="3175"/>
            <wp:docPr id="1" name="图片 1" descr="示例搜索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示例搜索架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295" cy="4225925"/>
                    </a:xfrm>
                    <a:prstGeom prst="rect">
                      <a:avLst/>
                    </a:prstGeom>
                    <a:noFill/>
                    <a:ln>
                      <a:noFill/>
                    </a:ln>
                  </pic:spPr>
                </pic:pic>
              </a:graphicData>
            </a:graphic>
          </wp:inline>
        </w:drawing>
      </w:r>
    </w:p>
    <w:p w:rsidR="00205621" w:rsidRDefault="00205621" w:rsidP="00205621">
      <w:r>
        <w:t>分布式搜索的问题</w:t>
      </w:r>
    </w:p>
    <w:p w:rsidR="00205621" w:rsidRDefault="00205621" w:rsidP="00205621">
      <w:pPr>
        <w:pStyle w:val="a4"/>
        <w:shd w:val="clear" w:color="auto" w:fill="F5EDE7"/>
        <w:spacing w:before="0" w:after="0" w:afterAutospacing="0" w:line="360" w:lineRule="atLeast"/>
        <w:textAlignment w:val="baseline"/>
        <w:rPr>
          <w:rFonts w:ascii="Arial" w:hAnsi="Arial" w:cs="Arial"/>
          <w:color w:val="222222"/>
        </w:rPr>
      </w:pP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的分布式搜索有几个缺点。第一，</w:t>
      </w:r>
      <w:r>
        <w:rPr>
          <w:rFonts w:ascii="Arial" w:hAnsi="Arial" w:cs="Arial"/>
          <w:color w:val="222222"/>
        </w:rPr>
        <w:t xml:space="preserve">master </w:t>
      </w:r>
      <w:r>
        <w:rPr>
          <w:rFonts w:ascii="Arial" w:hAnsi="Arial" w:cs="Arial"/>
          <w:color w:val="222222"/>
        </w:rPr>
        <w:t>节点</w:t>
      </w:r>
      <w:proofErr w:type="gramStart"/>
      <w:r>
        <w:rPr>
          <w:rFonts w:ascii="Arial" w:hAnsi="Arial" w:cs="Arial"/>
          <w:color w:val="222222"/>
        </w:rPr>
        <w:t>不</w:t>
      </w:r>
      <w:proofErr w:type="gramEnd"/>
      <w:r>
        <w:rPr>
          <w:rFonts w:ascii="Arial" w:hAnsi="Arial" w:cs="Arial"/>
          <w:color w:val="222222"/>
        </w:rPr>
        <w:t>容错，因此它一旦停止，系统就不能为新的文档创建索引或执行复制了。这并不会阻止搜索，而且对于可以手动或通过脚本和外部监控工具来管理片的较小分布式设置而言，这并不是个问题。换句话说，您不会使用当前的架构来构建下一个</w:t>
      </w:r>
      <w:r>
        <w:rPr>
          <w:rFonts w:ascii="Arial" w:hAnsi="Arial" w:cs="Arial"/>
          <w:color w:val="222222"/>
        </w:rPr>
        <w:t xml:space="preserve"> Google</w:t>
      </w:r>
      <w:r>
        <w:rPr>
          <w:rFonts w:ascii="Arial" w:hAnsi="Arial" w:cs="Arial"/>
          <w:color w:val="222222"/>
        </w:rPr>
        <w:t>，但一定能够提供一个大索引。第二，并不是所有的</w:t>
      </w:r>
      <w:r>
        <w:rPr>
          <w:rFonts w:ascii="Arial" w:hAnsi="Arial" w:cs="Arial"/>
          <w:color w:val="222222"/>
        </w:rPr>
        <w:t xml:space="preserve"> 1.3 </w:t>
      </w:r>
      <w:r>
        <w:rPr>
          <w:rFonts w:ascii="Arial" w:hAnsi="Arial" w:cs="Arial"/>
          <w:color w:val="222222"/>
        </w:rPr>
        <w:t>版本中的</w:t>
      </w:r>
      <w:proofErr w:type="spellStart"/>
      <w:r>
        <w:rPr>
          <w:rStyle w:val="HTML"/>
          <w:rFonts w:ascii="Lucida Console" w:hAnsi="Lucida Console"/>
          <w:color w:val="222222"/>
          <w:bdr w:val="none" w:sz="0" w:space="0" w:color="auto" w:frame="1"/>
        </w:rPr>
        <w:t>SearchComponent</w:t>
      </w:r>
      <w:proofErr w:type="spellEnd"/>
      <w:r>
        <w:rPr>
          <w:rFonts w:ascii="Arial" w:hAnsi="Arial" w:cs="Arial"/>
          <w:color w:val="222222"/>
        </w:rPr>
        <w:t>都是分布式感知的。搜索、分类、调试和突出显示组件是分布是感知的；而其他的不常用的组件，正在努力实现这个功能。在分布式搜索的</w:t>
      </w:r>
      <w:r>
        <w:rPr>
          <w:rFonts w:ascii="Arial" w:hAnsi="Arial" w:cs="Arial"/>
          <w:color w:val="222222"/>
        </w:rPr>
        <w:t xml:space="preserve"> wiki </w:t>
      </w:r>
      <w:r>
        <w:rPr>
          <w:rFonts w:ascii="Arial" w:hAnsi="Arial" w:cs="Arial"/>
          <w:color w:val="222222"/>
        </w:rPr>
        <w:t>链接中，可以看到一些小警告和所有细节信息（参见</w:t>
      </w:r>
      <w:r>
        <w:rPr>
          <w:rStyle w:val="apple-converted-space"/>
          <w:rFonts w:ascii="Arial" w:hAnsi="Arial" w:cs="Arial"/>
          <w:color w:val="222222"/>
        </w:rPr>
        <w:t> </w:t>
      </w:r>
      <w:hyperlink r:id="rId13" w:anchor="resources" w:history="1">
        <w:r>
          <w:rPr>
            <w:rStyle w:val="a3"/>
            <w:rFonts w:ascii="Arial" w:hAnsi="Arial" w:cs="Arial"/>
            <w:color w:val="745285"/>
            <w:bdr w:val="none" w:sz="0" w:space="0" w:color="auto" w:frame="1"/>
          </w:rPr>
          <w:t>参考资料</w:t>
        </w:r>
      </w:hyperlink>
      <w:r>
        <w:rPr>
          <w:rFonts w:ascii="Arial" w:hAnsi="Arial" w:cs="Arial"/>
          <w:color w:val="222222"/>
        </w:rPr>
        <w:t>）。</w:t>
      </w:r>
    </w:p>
    <w:p w:rsidR="00205621" w:rsidRDefault="00205621" w:rsidP="0020562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注意，图</w:t>
      </w:r>
      <w:r>
        <w:rPr>
          <w:rFonts w:ascii="Arial" w:hAnsi="Arial" w:cs="Arial"/>
          <w:color w:val="222222"/>
        </w:rPr>
        <w:t xml:space="preserve"> 2 </w:t>
      </w:r>
      <w:r>
        <w:rPr>
          <w:rFonts w:ascii="Arial" w:hAnsi="Arial" w:cs="Arial"/>
          <w:color w:val="222222"/>
        </w:rPr>
        <w:t>中输入的请求可以进入任何一个复制的片中，因为它们是功能齐全的</w:t>
      </w:r>
      <w:r>
        <w:rPr>
          <w:rFonts w:ascii="Arial" w:hAnsi="Arial" w:cs="Arial"/>
          <w:color w:val="222222"/>
        </w:rPr>
        <w:t xml:space="preserve"> </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实例。然后，检索节点会将请求发送到其他片。这些请求仅仅是普通的</w:t>
      </w:r>
      <w:r>
        <w:rPr>
          <w:rFonts w:ascii="Arial" w:hAnsi="Arial" w:cs="Arial"/>
          <w:color w:val="222222"/>
        </w:rPr>
        <w:t xml:space="preserve"> </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请求。要将请求提交到</w:t>
      </w:r>
      <w:r>
        <w:rPr>
          <w:rFonts w:ascii="Arial" w:hAnsi="Arial" w:cs="Arial"/>
          <w:color w:val="222222"/>
        </w:rPr>
        <w:t xml:space="preserve"> </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服务器并分发请求，需要将</w:t>
      </w:r>
      <w:r>
        <w:rPr>
          <w:rStyle w:val="apple-converted-space"/>
          <w:rFonts w:ascii="Arial" w:hAnsi="Arial" w:cs="Arial"/>
          <w:color w:val="222222"/>
        </w:rPr>
        <w:t> </w:t>
      </w:r>
      <w:r>
        <w:rPr>
          <w:rStyle w:val="HTML"/>
          <w:rFonts w:ascii="Lucida Console" w:hAnsi="Lucida Console"/>
          <w:color w:val="222222"/>
          <w:bdr w:val="none" w:sz="0" w:space="0" w:color="auto" w:frame="1"/>
        </w:rPr>
        <w:t>shards</w:t>
      </w:r>
      <w:r>
        <w:rPr>
          <w:rFonts w:ascii="Arial" w:hAnsi="Arial" w:cs="Arial"/>
          <w:color w:val="222222"/>
        </w:rPr>
        <w:t>参数添加到请求，比如：</w:t>
      </w:r>
    </w:p>
    <w:p w:rsidR="00205621" w:rsidRDefault="00205621" w:rsidP="00205621">
      <w:pPr>
        <w:pStyle w:val="HTML0"/>
        <w:pBdr>
          <w:top w:val="single" w:sz="6" w:space="0" w:color="CCCCCC"/>
          <w:left w:val="single" w:sz="6" w:space="0" w:color="CCCCCC"/>
          <w:bottom w:val="single" w:sz="6" w:space="0" w:color="CCCCCC"/>
          <w:right w:val="single" w:sz="6" w:space="0" w:color="CCCCCC"/>
        </w:pBdr>
        <w:shd w:val="clear" w:color="auto" w:fill="FFFFFF"/>
        <w:spacing w:line="307" w:lineRule="atLeast"/>
        <w:textAlignment w:val="baseline"/>
        <w:rPr>
          <w:rFonts w:ascii="Lucida Console" w:hAnsi="Lucida Console"/>
          <w:color w:val="000000"/>
          <w:sz w:val="17"/>
          <w:szCs w:val="17"/>
        </w:rPr>
      </w:pPr>
      <w:r>
        <w:rPr>
          <w:rFonts w:ascii="Lucida Console" w:hAnsi="Lucida Console"/>
          <w:color w:val="000000"/>
          <w:sz w:val="17"/>
          <w:szCs w:val="17"/>
        </w:rPr>
        <w:t xml:space="preserve">http://localhost:8983/solr/select? </w:t>
      </w:r>
    </w:p>
    <w:p w:rsidR="00205621" w:rsidRDefault="00205621" w:rsidP="00205621">
      <w:pPr>
        <w:pStyle w:val="HTML0"/>
        <w:pBdr>
          <w:top w:val="single" w:sz="6" w:space="0" w:color="CCCCCC"/>
          <w:left w:val="single" w:sz="6" w:space="0" w:color="CCCCCC"/>
          <w:bottom w:val="single" w:sz="6" w:space="0" w:color="CCCCCC"/>
          <w:right w:val="single" w:sz="6" w:space="0" w:color="CCCCCC"/>
        </w:pBdr>
        <w:shd w:val="clear" w:color="auto" w:fill="FFFFFF"/>
        <w:spacing w:line="307"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shards=</w:t>
      </w:r>
      <w:proofErr w:type="gramEnd"/>
      <w:r>
        <w:rPr>
          <w:rFonts w:ascii="Lucida Console" w:hAnsi="Lucida Console"/>
          <w:color w:val="000000"/>
          <w:sz w:val="17"/>
          <w:szCs w:val="17"/>
        </w:rPr>
        <w:t>localhost:8983/solr,localhost:7574/</w:t>
      </w:r>
      <w:proofErr w:type="spellStart"/>
      <w:r>
        <w:rPr>
          <w:rFonts w:ascii="Lucida Console" w:hAnsi="Lucida Console"/>
          <w:color w:val="000000"/>
          <w:sz w:val="17"/>
          <w:szCs w:val="17"/>
        </w:rPr>
        <w:t>solr&amp;q</w:t>
      </w:r>
      <w:proofErr w:type="spellEnd"/>
      <w:r>
        <w:rPr>
          <w:rFonts w:ascii="Lucida Console" w:hAnsi="Lucida Console"/>
          <w:color w:val="000000"/>
          <w:sz w:val="17"/>
          <w:szCs w:val="17"/>
        </w:rPr>
        <w:t>=</w:t>
      </w:r>
      <w:proofErr w:type="spellStart"/>
      <w:r>
        <w:rPr>
          <w:rFonts w:ascii="Lucida Console" w:hAnsi="Lucida Console"/>
          <w:color w:val="000000"/>
          <w:sz w:val="17"/>
          <w:szCs w:val="17"/>
        </w:rPr>
        <w:t>ipod+solr</w:t>
      </w:r>
      <w:proofErr w:type="spellEnd"/>
    </w:p>
    <w:p w:rsidR="00205621" w:rsidRDefault="00205621" w:rsidP="00205621">
      <w:pPr>
        <w:pStyle w:val="a4"/>
        <w:shd w:val="clear" w:color="auto" w:fill="FFFFFF"/>
        <w:spacing w:before="0" w:beforeAutospacing="0" w:after="0" w:afterAutospacing="0" w:line="360" w:lineRule="atLeast"/>
        <w:textAlignment w:val="baseline"/>
        <w:rPr>
          <w:rFonts w:ascii="Arial" w:hAnsi="Arial" w:cs="Arial" w:hint="eastAsia"/>
          <w:color w:val="222222"/>
        </w:rPr>
      </w:pPr>
      <w:r>
        <w:rPr>
          <w:rFonts w:ascii="Arial" w:hAnsi="Arial" w:cs="Arial"/>
          <w:color w:val="222222"/>
        </w:rPr>
        <w:lastRenderedPageBreak/>
        <w:t>在这个例子中，我假定在本地主机上运行了两个</w:t>
      </w:r>
      <w:r>
        <w:rPr>
          <w:rFonts w:ascii="Arial" w:hAnsi="Arial" w:cs="Arial"/>
          <w:color w:val="222222"/>
        </w:rPr>
        <w:t xml:space="preserve"> </w:t>
      </w:r>
      <w:proofErr w:type="spellStart"/>
      <w:r>
        <w:rPr>
          <w:rFonts w:ascii="Arial" w:hAnsi="Arial" w:cs="Arial"/>
          <w:color w:val="222222"/>
        </w:rPr>
        <w:t>Solr</w:t>
      </w:r>
      <w:proofErr w:type="spellEnd"/>
      <w:r>
        <w:rPr>
          <w:rFonts w:ascii="Arial" w:hAnsi="Arial" w:cs="Arial"/>
          <w:color w:val="222222"/>
        </w:rPr>
        <w:t xml:space="preserve"> </w:t>
      </w:r>
      <w:r>
        <w:rPr>
          <w:rFonts w:ascii="Arial" w:hAnsi="Arial" w:cs="Arial"/>
          <w:color w:val="222222"/>
        </w:rPr>
        <w:t>服务器（它不是真正的分布式的；它适合于这里的论述，但不能用于您的设置），主服务器在端口</w:t>
      </w:r>
      <w:r>
        <w:rPr>
          <w:rFonts w:ascii="Arial" w:hAnsi="Arial" w:cs="Arial"/>
          <w:color w:val="222222"/>
        </w:rPr>
        <w:t xml:space="preserve"> 8983 </w:t>
      </w:r>
      <w:r>
        <w:rPr>
          <w:rFonts w:ascii="Arial" w:hAnsi="Arial" w:cs="Arial"/>
          <w:color w:val="222222"/>
        </w:rPr>
        <w:t>上，从服务器在端口</w:t>
      </w:r>
      <w:r>
        <w:rPr>
          <w:rFonts w:ascii="Arial" w:hAnsi="Arial" w:cs="Arial"/>
          <w:color w:val="222222"/>
        </w:rPr>
        <w:t xml:space="preserve"> 7574 </w:t>
      </w:r>
      <w:r>
        <w:rPr>
          <w:rFonts w:ascii="Arial" w:hAnsi="Arial" w:cs="Arial"/>
          <w:color w:val="222222"/>
        </w:rPr>
        <w:t>上。输入的请求进入端口</w:t>
      </w:r>
      <w:r>
        <w:rPr>
          <w:rFonts w:ascii="Arial" w:hAnsi="Arial" w:cs="Arial"/>
          <w:color w:val="222222"/>
        </w:rPr>
        <w:t xml:space="preserve"> 8983 </w:t>
      </w:r>
      <w:r>
        <w:rPr>
          <w:rFonts w:ascii="Arial" w:hAnsi="Arial" w:cs="Arial"/>
          <w:color w:val="222222"/>
        </w:rPr>
        <w:t>上的实例，然后它将请求发送到片式服务器上。应用程序很可能将</w:t>
      </w:r>
      <w:r>
        <w:rPr>
          <w:rStyle w:val="apple-converted-space"/>
          <w:rFonts w:ascii="Arial" w:hAnsi="Arial" w:cs="Arial"/>
          <w:color w:val="222222"/>
        </w:rPr>
        <w:t> </w:t>
      </w:r>
      <w:r>
        <w:rPr>
          <w:rStyle w:val="HTML"/>
          <w:rFonts w:ascii="Lucida Console" w:hAnsi="Lucida Console"/>
          <w:color w:val="222222"/>
          <w:bdr w:val="none" w:sz="0" w:space="0" w:color="auto" w:frame="1"/>
        </w:rPr>
        <w:t>shards</w:t>
      </w:r>
      <w:r>
        <w:rPr>
          <w:rFonts w:ascii="Arial" w:hAnsi="Arial" w:cs="Arial"/>
          <w:color w:val="222222"/>
        </w:rPr>
        <w:t>参数值设置成</w:t>
      </w:r>
      <w:r>
        <w:rPr>
          <w:rFonts w:ascii="Arial" w:hAnsi="Arial" w:cs="Arial"/>
          <w:color w:val="222222"/>
        </w:rPr>
        <w:t xml:space="preserve"> solrconfig.xml </w:t>
      </w:r>
      <w:r>
        <w:rPr>
          <w:rFonts w:ascii="Arial" w:hAnsi="Arial" w:cs="Arial"/>
          <w:color w:val="222222"/>
        </w:rPr>
        <w:t>文件中的</w:t>
      </w:r>
      <w:r>
        <w:rPr>
          <w:rStyle w:val="apple-converted-space"/>
          <w:rFonts w:ascii="Arial" w:hAnsi="Arial" w:cs="Arial"/>
          <w:color w:val="222222"/>
        </w:rPr>
        <w:t> </w:t>
      </w:r>
      <w:proofErr w:type="spellStart"/>
      <w:r>
        <w:rPr>
          <w:rStyle w:val="HTML"/>
          <w:rFonts w:ascii="Lucida Console" w:hAnsi="Lucida Console"/>
          <w:color w:val="222222"/>
          <w:bdr w:val="none" w:sz="0" w:space="0" w:color="auto" w:frame="1"/>
        </w:rPr>
        <w:t>SolrRequestHandler</w:t>
      </w:r>
      <w:proofErr w:type="spellEnd"/>
      <w:r>
        <w:rPr>
          <w:rFonts w:ascii="Arial" w:hAnsi="Arial" w:cs="Arial"/>
          <w:color w:val="222222"/>
        </w:rPr>
        <w:t>的默认配置的一部分，这样就不需要在每次查询时都传入所有片式服务器的名称了。</w:t>
      </w:r>
    </w:p>
    <w:p w:rsidR="006611EC" w:rsidRDefault="006611EC" w:rsidP="00205621">
      <w:pPr>
        <w:pStyle w:val="a4"/>
        <w:shd w:val="clear" w:color="auto" w:fill="FFFFFF"/>
        <w:spacing w:before="0" w:beforeAutospacing="0" w:after="0" w:afterAutospacing="0" w:line="360" w:lineRule="atLeast"/>
        <w:textAlignment w:val="baseline"/>
        <w:rPr>
          <w:rFonts w:ascii="Arial" w:hAnsi="Arial" w:cs="Arial" w:hint="eastAsia"/>
          <w:color w:val="222222"/>
        </w:rPr>
      </w:pPr>
    </w:p>
    <w:p w:rsidR="006611EC" w:rsidRDefault="006611EC" w:rsidP="006611EC">
      <w:pPr>
        <w:pStyle w:val="1"/>
        <w:rPr>
          <w:rFonts w:hint="eastAsia"/>
        </w:rPr>
      </w:pPr>
      <w:r>
        <w:rPr>
          <w:rFonts w:hint="eastAsia"/>
        </w:rPr>
        <w:t>常用命令</w:t>
      </w:r>
    </w:p>
    <w:p w:rsidR="0044435F" w:rsidRDefault="0044435F" w:rsidP="006611EC">
      <w:pPr>
        <w:rPr>
          <w:rFonts w:hint="eastAsia"/>
        </w:rPr>
      </w:pPr>
      <w:r>
        <w:t>S</w:t>
      </w:r>
      <w:r>
        <w:rPr>
          <w:rFonts w:hint="eastAsia"/>
        </w:rPr>
        <w:t xml:space="preserve">uggest:  </w:t>
      </w:r>
    </w:p>
    <w:p w:rsidR="006611EC" w:rsidRPr="006611EC" w:rsidRDefault="00B430FB" w:rsidP="006611EC">
      <w:hyperlink r:id="rId14" w:history="1">
        <w:r w:rsidRPr="00F30E23">
          <w:rPr>
            <w:rStyle w:val="a3"/>
          </w:rPr>
          <w:t>http://localhost:1888/solr/new_core/suggest?spellcheck.build=true&amp;q=c</w:t>
        </w:r>
      </w:hyperlink>
      <w:r>
        <w:rPr>
          <w:rFonts w:hint="eastAsia"/>
        </w:rPr>
        <w:t xml:space="preserve"> </w:t>
      </w:r>
      <w:bookmarkStart w:id="0" w:name="_GoBack"/>
      <w:bookmarkEnd w:id="0"/>
    </w:p>
    <w:p w:rsidR="00205621" w:rsidRPr="00205621" w:rsidRDefault="00205621" w:rsidP="00205621"/>
    <w:sectPr w:rsidR="00205621" w:rsidRPr="00205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700"/>
    <w:rsid w:val="00001162"/>
    <w:rsid w:val="000B510A"/>
    <w:rsid w:val="000E760E"/>
    <w:rsid w:val="00205621"/>
    <w:rsid w:val="0021247A"/>
    <w:rsid w:val="002C120B"/>
    <w:rsid w:val="003044F7"/>
    <w:rsid w:val="00350700"/>
    <w:rsid w:val="00397C98"/>
    <w:rsid w:val="0044435F"/>
    <w:rsid w:val="004634EE"/>
    <w:rsid w:val="005D6715"/>
    <w:rsid w:val="006611EC"/>
    <w:rsid w:val="007D0B94"/>
    <w:rsid w:val="007E0F0B"/>
    <w:rsid w:val="009043A2"/>
    <w:rsid w:val="00922018"/>
    <w:rsid w:val="00974917"/>
    <w:rsid w:val="00980FB0"/>
    <w:rsid w:val="00B430FB"/>
    <w:rsid w:val="00B54E43"/>
    <w:rsid w:val="00CA47C3"/>
    <w:rsid w:val="00CF145B"/>
    <w:rsid w:val="00EA7CF7"/>
    <w:rsid w:val="00EB227B"/>
    <w:rsid w:val="00F77BBC"/>
    <w:rsid w:val="00FE1462"/>
    <w:rsid w:val="00FE6098"/>
    <w:rsid w:val="00FF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056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0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05621"/>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0562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5621"/>
    <w:rPr>
      <w:color w:val="0000FF" w:themeColor="hyperlink"/>
      <w:u w:val="single"/>
    </w:rPr>
  </w:style>
  <w:style w:type="character" w:customStyle="1" w:styleId="1Char">
    <w:name w:val="标题 1 Char"/>
    <w:basedOn w:val="a0"/>
    <w:link w:val="1"/>
    <w:uiPriority w:val="9"/>
    <w:rsid w:val="00205621"/>
    <w:rPr>
      <w:b/>
      <w:bCs/>
      <w:kern w:val="44"/>
      <w:sz w:val="44"/>
      <w:szCs w:val="44"/>
    </w:rPr>
  </w:style>
  <w:style w:type="character" w:customStyle="1" w:styleId="2Char">
    <w:name w:val="标题 2 Char"/>
    <w:basedOn w:val="a0"/>
    <w:link w:val="2"/>
    <w:uiPriority w:val="9"/>
    <w:semiHidden/>
    <w:rsid w:val="0020562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05621"/>
    <w:rPr>
      <w:b/>
      <w:bCs/>
      <w:sz w:val="32"/>
      <w:szCs w:val="32"/>
    </w:rPr>
  </w:style>
  <w:style w:type="character" w:customStyle="1" w:styleId="5Char">
    <w:name w:val="标题 5 Char"/>
    <w:basedOn w:val="a0"/>
    <w:link w:val="5"/>
    <w:uiPriority w:val="9"/>
    <w:semiHidden/>
    <w:rsid w:val="00205621"/>
    <w:rPr>
      <w:b/>
      <w:bCs/>
      <w:sz w:val="28"/>
      <w:szCs w:val="28"/>
    </w:rPr>
  </w:style>
  <w:style w:type="paragraph" w:styleId="a4">
    <w:name w:val="Normal (Web)"/>
    <w:basedOn w:val="a"/>
    <w:uiPriority w:val="99"/>
    <w:semiHidden/>
    <w:unhideWhenUsed/>
    <w:rsid w:val="0020562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05621"/>
  </w:style>
  <w:style w:type="character" w:styleId="a5">
    <w:name w:val="Emphasis"/>
    <w:basedOn w:val="a0"/>
    <w:uiPriority w:val="20"/>
    <w:qFormat/>
    <w:rsid w:val="00205621"/>
    <w:rPr>
      <w:i/>
      <w:iCs/>
    </w:rPr>
  </w:style>
  <w:style w:type="character" w:styleId="HTML">
    <w:name w:val="HTML Code"/>
    <w:basedOn w:val="a0"/>
    <w:uiPriority w:val="99"/>
    <w:semiHidden/>
    <w:unhideWhenUsed/>
    <w:rsid w:val="00205621"/>
    <w:rPr>
      <w:rFonts w:ascii="宋体" w:eastAsia="宋体" w:hAnsi="宋体" w:cs="宋体"/>
      <w:sz w:val="24"/>
      <w:szCs w:val="24"/>
    </w:rPr>
  </w:style>
  <w:style w:type="paragraph" w:styleId="HTML0">
    <w:name w:val="HTML Preformatted"/>
    <w:basedOn w:val="a"/>
    <w:link w:val="HTMLChar"/>
    <w:uiPriority w:val="99"/>
    <w:semiHidden/>
    <w:unhideWhenUsed/>
    <w:rsid w:val="00205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05621"/>
    <w:rPr>
      <w:rFonts w:ascii="宋体" w:eastAsia="宋体" w:hAnsi="宋体" w:cs="宋体"/>
      <w:kern w:val="0"/>
      <w:sz w:val="24"/>
      <w:szCs w:val="24"/>
    </w:rPr>
  </w:style>
  <w:style w:type="paragraph" w:styleId="a6">
    <w:name w:val="Balloon Text"/>
    <w:basedOn w:val="a"/>
    <w:link w:val="Char"/>
    <w:uiPriority w:val="99"/>
    <w:semiHidden/>
    <w:unhideWhenUsed/>
    <w:rsid w:val="00205621"/>
    <w:rPr>
      <w:sz w:val="18"/>
      <w:szCs w:val="18"/>
    </w:rPr>
  </w:style>
  <w:style w:type="character" w:customStyle="1" w:styleId="Char">
    <w:name w:val="批注框文本 Char"/>
    <w:basedOn w:val="a0"/>
    <w:link w:val="a6"/>
    <w:uiPriority w:val="99"/>
    <w:semiHidden/>
    <w:rsid w:val="002056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056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0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05621"/>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0562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5621"/>
    <w:rPr>
      <w:color w:val="0000FF" w:themeColor="hyperlink"/>
      <w:u w:val="single"/>
    </w:rPr>
  </w:style>
  <w:style w:type="character" w:customStyle="1" w:styleId="1Char">
    <w:name w:val="标题 1 Char"/>
    <w:basedOn w:val="a0"/>
    <w:link w:val="1"/>
    <w:uiPriority w:val="9"/>
    <w:rsid w:val="00205621"/>
    <w:rPr>
      <w:b/>
      <w:bCs/>
      <w:kern w:val="44"/>
      <w:sz w:val="44"/>
      <w:szCs w:val="44"/>
    </w:rPr>
  </w:style>
  <w:style w:type="character" w:customStyle="1" w:styleId="2Char">
    <w:name w:val="标题 2 Char"/>
    <w:basedOn w:val="a0"/>
    <w:link w:val="2"/>
    <w:uiPriority w:val="9"/>
    <w:semiHidden/>
    <w:rsid w:val="0020562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05621"/>
    <w:rPr>
      <w:b/>
      <w:bCs/>
      <w:sz w:val="32"/>
      <w:szCs w:val="32"/>
    </w:rPr>
  </w:style>
  <w:style w:type="character" w:customStyle="1" w:styleId="5Char">
    <w:name w:val="标题 5 Char"/>
    <w:basedOn w:val="a0"/>
    <w:link w:val="5"/>
    <w:uiPriority w:val="9"/>
    <w:semiHidden/>
    <w:rsid w:val="00205621"/>
    <w:rPr>
      <w:b/>
      <w:bCs/>
      <w:sz w:val="28"/>
      <w:szCs w:val="28"/>
    </w:rPr>
  </w:style>
  <w:style w:type="paragraph" w:styleId="a4">
    <w:name w:val="Normal (Web)"/>
    <w:basedOn w:val="a"/>
    <w:uiPriority w:val="99"/>
    <w:semiHidden/>
    <w:unhideWhenUsed/>
    <w:rsid w:val="0020562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05621"/>
  </w:style>
  <w:style w:type="character" w:styleId="a5">
    <w:name w:val="Emphasis"/>
    <w:basedOn w:val="a0"/>
    <w:uiPriority w:val="20"/>
    <w:qFormat/>
    <w:rsid w:val="00205621"/>
    <w:rPr>
      <w:i/>
      <w:iCs/>
    </w:rPr>
  </w:style>
  <w:style w:type="character" w:styleId="HTML">
    <w:name w:val="HTML Code"/>
    <w:basedOn w:val="a0"/>
    <w:uiPriority w:val="99"/>
    <w:semiHidden/>
    <w:unhideWhenUsed/>
    <w:rsid w:val="00205621"/>
    <w:rPr>
      <w:rFonts w:ascii="宋体" w:eastAsia="宋体" w:hAnsi="宋体" w:cs="宋体"/>
      <w:sz w:val="24"/>
      <w:szCs w:val="24"/>
    </w:rPr>
  </w:style>
  <w:style w:type="paragraph" w:styleId="HTML0">
    <w:name w:val="HTML Preformatted"/>
    <w:basedOn w:val="a"/>
    <w:link w:val="HTMLChar"/>
    <w:uiPriority w:val="99"/>
    <w:semiHidden/>
    <w:unhideWhenUsed/>
    <w:rsid w:val="00205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05621"/>
    <w:rPr>
      <w:rFonts w:ascii="宋体" w:eastAsia="宋体" w:hAnsi="宋体" w:cs="宋体"/>
      <w:kern w:val="0"/>
      <w:sz w:val="24"/>
      <w:szCs w:val="24"/>
    </w:rPr>
  </w:style>
  <w:style w:type="paragraph" w:styleId="a6">
    <w:name w:val="Balloon Text"/>
    <w:basedOn w:val="a"/>
    <w:link w:val="Char"/>
    <w:uiPriority w:val="99"/>
    <w:semiHidden/>
    <w:unhideWhenUsed/>
    <w:rsid w:val="00205621"/>
    <w:rPr>
      <w:sz w:val="18"/>
      <w:szCs w:val="18"/>
    </w:rPr>
  </w:style>
  <w:style w:type="character" w:customStyle="1" w:styleId="Char">
    <w:name w:val="批注框文本 Char"/>
    <w:basedOn w:val="a0"/>
    <w:link w:val="a6"/>
    <w:uiPriority w:val="99"/>
    <w:semiHidden/>
    <w:rsid w:val="002056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92532">
      <w:bodyDiv w:val="1"/>
      <w:marLeft w:val="0"/>
      <w:marRight w:val="0"/>
      <w:marTop w:val="0"/>
      <w:marBottom w:val="0"/>
      <w:divBdr>
        <w:top w:val="none" w:sz="0" w:space="0" w:color="auto"/>
        <w:left w:val="none" w:sz="0" w:space="0" w:color="auto"/>
        <w:bottom w:val="none" w:sz="0" w:space="0" w:color="auto"/>
        <w:right w:val="none" w:sz="0" w:space="0" w:color="auto"/>
      </w:divBdr>
    </w:div>
    <w:div w:id="853769890">
      <w:bodyDiv w:val="1"/>
      <w:marLeft w:val="0"/>
      <w:marRight w:val="0"/>
      <w:marTop w:val="0"/>
      <w:marBottom w:val="0"/>
      <w:divBdr>
        <w:top w:val="none" w:sz="0" w:space="0" w:color="auto"/>
        <w:left w:val="none" w:sz="0" w:space="0" w:color="auto"/>
        <w:bottom w:val="none" w:sz="0" w:space="0" w:color="auto"/>
        <w:right w:val="none" w:sz="0" w:space="0" w:color="auto"/>
      </w:divBdr>
    </w:div>
    <w:div w:id="1594168752">
      <w:bodyDiv w:val="1"/>
      <w:marLeft w:val="0"/>
      <w:marRight w:val="0"/>
      <w:marTop w:val="0"/>
      <w:marBottom w:val="0"/>
      <w:divBdr>
        <w:top w:val="none" w:sz="0" w:space="0" w:color="auto"/>
        <w:left w:val="none" w:sz="0" w:space="0" w:color="auto"/>
        <w:bottom w:val="none" w:sz="0" w:space="0" w:color="auto"/>
        <w:right w:val="none" w:sz="0" w:space="0" w:color="auto"/>
      </w:divBdr>
      <w:divsChild>
        <w:div w:id="1877809567">
          <w:marLeft w:val="225"/>
          <w:marRight w:val="0"/>
          <w:marTop w:val="150"/>
          <w:marBottom w:val="150"/>
          <w:divBdr>
            <w:top w:val="single" w:sz="6" w:space="0" w:color="AAAAAA"/>
            <w:left w:val="none" w:sz="0" w:space="6" w:color="auto"/>
            <w:bottom w:val="single" w:sz="6" w:space="4" w:color="AAAAAA"/>
            <w:right w:val="none" w:sz="0" w:space="6" w:color="auto"/>
          </w:divBdr>
        </w:div>
        <w:div w:id="2056350666">
          <w:marLeft w:val="225"/>
          <w:marRight w:val="0"/>
          <w:marTop w:val="150"/>
          <w:marBottom w:val="150"/>
          <w:divBdr>
            <w:top w:val="single" w:sz="6" w:space="0" w:color="AAAAAA"/>
            <w:left w:val="none" w:sz="0" w:space="6" w:color="auto"/>
            <w:bottom w:val="single" w:sz="6" w:space="4" w:color="AAAAAA"/>
            <w:right w:val="none" w:sz="0" w:space="6" w:color="auto"/>
          </w:divBdr>
        </w:div>
        <w:div w:id="1213232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kehua/p/4353608.html" TargetMode="External"/><Relationship Id="rId13" Type="http://schemas.openxmlformats.org/officeDocument/2006/relationships/hyperlink" Target="http://www.ibm.com/developerworks/cn/java/j-solr-update/" TargetMode="External"/><Relationship Id="rId3" Type="http://schemas.openxmlformats.org/officeDocument/2006/relationships/settings" Target="settings.xml"/><Relationship Id="rId7" Type="http://schemas.openxmlformats.org/officeDocument/2006/relationships/hyperlink" Target="http://www.cnblogs.com/likehua/p/4353608.html" TargetMode="External"/><Relationship Id="rId12" Type="http://schemas.openxmlformats.org/officeDocument/2006/relationships/image" Target="media/image1.gi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sina.com.cn/s/blog_8d955f8c0102uyaw.html" TargetMode="External"/><Relationship Id="rId11" Type="http://schemas.openxmlformats.org/officeDocument/2006/relationships/hyperlink" Target="http://itindex.net/detail/50759-%E5%85%A8%E6%96%87%E6%A3%80%E7%B4%A2-%E5%BC%95%E6%93%8E-solr" TargetMode="External"/><Relationship Id="rId5" Type="http://schemas.openxmlformats.org/officeDocument/2006/relationships/hyperlink" Target="http://www.cnblogs.com/luxiaoxun/p/4442770.html" TargetMode="External"/><Relationship Id="rId15" Type="http://schemas.openxmlformats.org/officeDocument/2006/relationships/fontTable" Target="fontTable.xml"/><Relationship Id="rId10" Type="http://schemas.openxmlformats.org/officeDocument/2006/relationships/hyperlink" Target="http://blog.csdn.net/yangbutao/article/details/11176469" TargetMode="External"/><Relationship Id="rId4" Type="http://schemas.openxmlformats.org/officeDocument/2006/relationships/webSettings" Target="webSettings.xml"/><Relationship Id="rId9" Type="http://schemas.openxmlformats.org/officeDocument/2006/relationships/hyperlink" Target="http://blog.csdn.net/yangbutao/article/details/11176469" TargetMode="External"/><Relationship Id="rId14" Type="http://schemas.openxmlformats.org/officeDocument/2006/relationships/hyperlink" Target="http://localhost:1888/solr/new_core/suggest?spellcheck.build=true&amp;q=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395</Words>
  <Characters>2257</Characters>
  <Application>Microsoft Office Word</Application>
  <DocSecurity>0</DocSecurity>
  <Lines>18</Lines>
  <Paragraphs>5</Paragraphs>
  <ScaleCrop>false</ScaleCrop>
  <Company>Microsoft</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35</cp:revision>
  <dcterms:created xsi:type="dcterms:W3CDTF">2015-08-15T09:10:00Z</dcterms:created>
  <dcterms:modified xsi:type="dcterms:W3CDTF">2015-08-23T11:45:00Z</dcterms:modified>
</cp:coreProperties>
</file>