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DB" w:rsidRPr="006A18DB" w:rsidRDefault="006A18DB" w:rsidP="006A18DB">
      <w:pPr>
        <w:widowControl/>
        <w:shd w:val="clear" w:color="auto" w:fill="FFFFFF"/>
        <w:spacing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6A18DB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6A18DB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多线程编程</w:t>
      </w:r>
    </w:p>
    <w:p w:rsidR="006A18DB" w:rsidRP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给多线程编程提供了内置的支持。一个多线程程序包含两个或多个能并发运行的部分。程序的每一部分都称作一个线程，并且每个线程定义了一个独立的执行路径。</w:t>
      </w:r>
    </w:p>
    <w:p w:rsidR="006A18DB" w:rsidRP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多线程是多任务的一种特别的形式。多线程比多任务需要更小的开销。</w:t>
      </w:r>
    </w:p>
    <w:p w:rsidR="006A18DB" w:rsidRP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这里定义和线程相关的另一个术语：进程：一个进程包括由操作系统分配的内存空间，包含一个或多个线程。一个线程不能独立的存在，它必须是进程的一部分。一个进程一直运行，直到所有的非守候线程都结束运行后才能结束。</w:t>
      </w:r>
    </w:p>
    <w:p w:rsidR="006A18DB" w:rsidRP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多线程能满足程序员编写非常有效率的程序来达到充分利用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CPU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的目的，因为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CPU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的空闲时间能够保持在最低限度。</w:t>
      </w:r>
    </w:p>
    <w:p w:rsidR="006A18DB" w:rsidRPr="006A18DB" w:rsidRDefault="002A6EB4" w:rsidP="006A18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A18DB" w:rsidRPr="006A18DB" w:rsidRDefault="00C5238F" w:rsidP="006A18DB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一个线程的生命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周期</w:t>
      </w:r>
    </w:p>
    <w:p w:rsidR="006A18DB" w:rsidRP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线程经过其生命周期的各个阶段。下图显示了一个线程完整的生命周期。</w:t>
      </w:r>
    </w:p>
    <w:p w:rsidR="006A18DB" w:rsidRP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286250" cy="3362325"/>
            <wp:effectExtent l="0" t="0" r="0" b="9525"/>
            <wp:docPr id="1" name="图片 1" descr="java_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_thr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DB" w:rsidRPr="006A18DB" w:rsidRDefault="006A18DB" w:rsidP="006A18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新状态</w:t>
      </w: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: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一个新产生的线程从新状态开始了它的生命周期。它保持这个状态知道程序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start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这个线程。</w:t>
      </w:r>
    </w:p>
    <w:p w:rsidR="006A18DB" w:rsidRPr="006A18DB" w:rsidRDefault="006A18DB" w:rsidP="006A18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运行状态</w:t>
      </w: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: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当一个新状态的线程被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start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以后，线程就变成可运行状态，一个线程在此状态下被认为是开始执行其任务</w:t>
      </w:r>
    </w:p>
    <w:p w:rsidR="006A18DB" w:rsidRPr="006A18DB" w:rsidRDefault="006A18DB" w:rsidP="006A18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lastRenderedPageBreak/>
        <w:t>就绪状态</w:t>
      </w: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: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当一个线程等待另外一个线程执行一个任务的时候，该线程就进入就绪状态。当另一个线程给就绪状态的线程发送信号时，该线程才重新切换到运行状态。</w:t>
      </w:r>
    </w:p>
    <w:p w:rsidR="006A18DB" w:rsidRPr="006A18DB" w:rsidRDefault="006A18DB" w:rsidP="006A18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休眠状态</w:t>
      </w: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: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由于一个线程的时间片用完了，该线程从运行状态进入休眠状态。当时间间隔到期或者等待的时间发生了，该状态的线程切换到运行状态。</w:t>
      </w:r>
    </w:p>
    <w:p w:rsidR="006A18DB" w:rsidRPr="006A18DB" w:rsidRDefault="006A18DB" w:rsidP="006A18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终止状态</w:t>
      </w:r>
      <w:r w:rsidRPr="006A18DB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: 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一个运行状态的线程完成任务或者其他终止条件发生，该线程就切换到终止状态。</w:t>
      </w:r>
    </w:p>
    <w:p w:rsidR="006A18DB" w:rsidRDefault="002A6EB4" w:rsidP="006A18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F6185" w:rsidRDefault="009F6185" w:rsidP="006A18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F6185" w:rsidRDefault="009F6185" w:rsidP="009F6185">
      <w:pPr>
        <w:pStyle w:val="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Thread </w:t>
      </w:r>
      <w:r>
        <w:rPr>
          <w:rFonts w:ascii="Helvetica" w:hAnsi="Helvetica" w:cs="Helvetica"/>
          <w:color w:val="000000"/>
          <w:sz w:val="32"/>
          <w:szCs w:val="32"/>
        </w:rPr>
        <w:t>方法</w:t>
      </w:r>
    </w:p>
    <w:p w:rsidR="009F6185" w:rsidRDefault="009F6185" w:rsidP="009F6185">
      <w:pPr>
        <w:pStyle w:val="a3"/>
        <w:shd w:val="clear" w:color="auto" w:fill="FFFFFF"/>
        <w:spacing w:line="252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下表列出了</w:t>
      </w:r>
      <w:r>
        <w:rPr>
          <w:rFonts w:ascii="Helvetica" w:hAnsi="Helvetica" w:cs="Helvetica"/>
          <w:color w:val="000000"/>
          <w:sz w:val="18"/>
          <w:szCs w:val="18"/>
        </w:rPr>
        <w:t>Thread</w:t>
      </w:r>
      <w:r>
        <w:rPr>
          <w:rFonts w:ascii="Helvetica" w:hAnsi="Helvetica" w:cs="Helvetica"/>
          <w:color w:val="000000"/>
          <w:sz w:val="18"/>
          <w:szCs w:val="18"/>
        </w:rPr>
        <w:t>类的一些重要方法：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0381"/>
      </w:tblGrid>
      <w:tr w:rsidR="009F6185" w:rsidTr="009F618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6185" w:rsidRDefault="009F6185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6185" w:rsidRDefault="009F6185">
            <w:pPr>
              <w:jc w:val="center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FFFFFF"/>
                <w:sz w:val="18"/>
                <w:szCs w:val="18"/>
              </w:rPr>
              <w:t>方法描述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public void start()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使该线程开始执行；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66"/>
              </w:rPr>
              <w:t>Java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虚拟机调用该线程的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run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方法。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public void run()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如果该线程是使用独立的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Runnable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运行对象构造的，则调用该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Runnable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对象的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run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方法；否则，该方法不执行任何操作并返回。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final void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(String name)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改变线程名称，使之与参数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name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相同。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final void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setPriority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 priority)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更改线程的优先级。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final void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setDaemon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 on)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将该线程标记为守护线程或用户线程。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final void join(long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millisec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等待该线程终止的时间最长为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millis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毫秒。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public void interrupt()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中断线程。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final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isAlive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测试线程是否处于活动状态。</w:t>
            </w:r>
          </w:p>
        </w:tc>
      </w:tr>
    </w:tbl>
    <w:p w:rsidR="009F6185" w:rsidRDefault="009F6185" w:rsidP="009F6185">
      <w:pPr>
        <w:pStyle w:val="a3"/>
        <w:shd w:val="clear" w:color="auto" w:fill="FFFFFF"/>
        <w:spacing w:line="252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测试线程是否处于活动状态。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上述方法是被</w:t>
      </w:r>
      <w:r>
        <w:rPr>
          <w:rFonts w:ascii="Helvetica" w:hAnsi="Helvetica" w:cs="Helvetica"/>
          <w:color w:val="000000"/>
          <w:sz w:val="18"/>
          <w:szCs w:val="18"/>
        </w:rPr>
        <w:t>Thread</w:t>
      </w:r>
      <w:r>
        <w:rPr>
          <w:rFonts w:ascii="Helvetica" w:hAnsi="Helvetica" w:cs="Helvetica"/>
          <w:color w:val="000000"/>
          <w:sz w:val="18"/>
          <w:szCs w:val="18"/>
        </w:rPr>
        <w:t>对象调用的。下面的方法是</w:t>
      </w:r>
      <w:r>
        <w:rPr>
          <w:rFonts w:ascii="Helvetica" w:hAnsi="Helvetica" w:cs="Helvetica"/>
          <w:color w:val="000000"/>
          <w:sz w:val="18"/>
          <w:szCs w:val="18"/>
        </w:rPr>
        <w:t>Thread</w:t>
      </w:r>
      <w:r>
        <w:rPr>
          <w:rFonts w:ascii="Helvetica" w:hAnsi="Helvetica" w:cs="Helvetica"/>
          <w:color w:val="000000"/>
          <w:sz w:val="18"/>
          <w:szCs w:val="18"/>
        </w:rPr>
        <w:t>类的静态方法。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0334"/>
      </w:tblGrid>
      <w:tr w:rsidR="009F6185" w:rsidTr="009F618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6185" w:rsidRDefault="009F6185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6185" w:rsidRDefault="009F6185">
            <w:pPr>
              <w:jc w:val="center"/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FFFFFF"/>
                <w:sz w:val="18"/>
                <w:szCs w:val="18"/>
              </w:rPr>
              <w:t>方法描述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public static void yield()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暂停当前正在执行的线程对象，并执行其他线程。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static void sleep(long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millisec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在指定的毫秒数内让当前正在执行的线程休眠（暂停执行），此操作受到系统计时器和调度程序精度和准确性的影响。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static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holdsLock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(Object x)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当且仅当当前线程在指定的对象上保持监视器锁时，才返回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true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static Thread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currentThread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返回对当前正在执行的线程对象的引用。</w:t>
            </w:r>
          </w:p>
        </w:tc>
      </w:tr>
      <w:tr w:rsidR="009F6185" w:rsidTr="009F61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6185" w:rsidRDefault="009F6185">
            <w:pPr>
              <w:spacing w:line="252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dumpStack</w:t>
            </w:r>
            <w:proofErr w:type="spellEnd"/>
            <w:r>
              <w:rPr>
                <w:rStyle w:val="a5"/>
                <w:rFonts w:ascii="Helvetica" w:hAnsi="Helvetica" w:cs="Helvetica"/>
                <w:color w:val="000000"/>
                <w:sz w:val="18"/>
                <w:szCs w:val="18"/>
              </w:rPr>
              <w:t>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将当前线程的堆栈跟踪打印至标准错误流。</w:t>
            </w:r>
          </w:p>
        </w:tc>
      </w:tr>
    </w:tbl>
    <w:p w:rsidR="009F6185" w:rsidRPr="006A18DB" w:rsidRDefault="009F6185" w:rsidP="006A18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18DB" w:rsidRPr="006A18DB" w:rsidRDefault="006A18DB" w:rsidP="006A18DB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6A18DB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线程的优先级</w:t>
      </w:r>
    </w:p>
    <w:p w:rsidR="006A18DB" w:rsidRP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每一个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线程都有一个优先级，这样有助于操作系统确定线程的调度顺序。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优先级在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MIN_PRIORITY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）和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MAX_PRIORITY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10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）之间的范围内。默认情况下，每一个线程都会分配一个优先级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NORM_PRIORITY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（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5</w:t>
      </w: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）。</w:t>
      </w:r>
    </w:p>
    <w:p w:rsidR="006A18DB" w:rsidRDefault="006A18DB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6A18DB">
        <w:rPr>
          <w:rFonts w:ascii="Helvetica" w:eastAsia="宋体" w:hAnsi="Helvetica" w:cs="Helvetica"/>
          <w:color w:val="000000"/>
          <w:kern w:val="0"/>
          <w:sz w:val="18"/>
          <w:szCs w:val="18"/>
        </w:rPr>
        <w:t>具有较高优先级的线程对程序更重要，并且应该在低优先级的线程之前分配处理器时间。然而，线程优先级不能保证线程执行的顺序，而且非常依赖于平台。</w:t>
      </w:r>
    </w:p>
    <w:p w:rsidR="0023399C" w:rsidRPr="0023399C" w:rsidRDefault="0023399C" w:rsidP="0023399C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339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线程的几个主要概念</w:t>
      </w:r>
    </w:p>
    <w:p w:rsidR="0023399C" w:rsidRPr="0023399C" w:rsidRDefault="0023399C" w:rsidP="0023399C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在多线程编程时，你需要了解以下几个概念：</w:t>
      </w:r>
    </w:p>
    <w:p w:rsidR="0023399C" w:rsidRPr="0023399C" w:rsidRDefault="0023399C" w:rsidP="002339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线程同步</w:t>
      </w:r>
    </w:p>
    <w:p w:rsidR="0023399C" w:rsidRPr="0023399C" w:rsidRDefault="0023399C" w:rsidP="002339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线程间通信</w:t>
      </w:r>
    </w:p>
    <w:p w:rsidR="0023399C" w:rsidRPr="0023399C" w:rsidRDefault="0023399C" w:rsidP="002339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线程死锁</w:t>
      </w:r>
    </w:p>
    <w:p w:rsidR="0023399C" w:rsidRPr="0023399C" w:rsidRDefault="0023399C" w:rsidP="002339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线程控制：挂起、停止和恢复</w:t>
      </w:r>
    </w:p>
    <w:p w:rsidR="0023399C" w:rsidRPr="0023399C" w:rsidRDefault="0023399C" w:rsidP="00233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99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23399C" w:rsidRPr="0023399C" w:rsidRDefault="0023399C" w:rsidP="0023399C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339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多线程的使用</w:t>
      </w:r>
    </w:p>
    <w:p w:rsidR="0023399C" w:rsidRPr="0023399C" w:rsidRDefault="0023399C" w:rsidP="0023399C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有效利用多线程的关键是理解程序是并发执行而不是串行执行的。例如：程序中有两个子系统需要并发执行，这时候就需要利用多线程编程。</w:t>
      </w:r>
    </w:p>
    <w:p w:rsidR="0023399C" w:rsidRPr="0023399C" w:rsidRDefault="0023399C" w:rsidP="0023399C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通过对多线程的使用，可以编写出非常高效的程序。不过请注意，如果你创建太多的线程，程序执行的效率实际上是降低了，而不是提升了。</w:t>
      </w:r>
    </w:p>
    <w:p w:rsidR="0023399C" w:rsidRDefault="0023399C" w:rsidP="0023399C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请记住，上下文的切换开销也很重要，如果你创建了太多的线程，</w:t>
      </w: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CPU</w:t>
      </w:r>
      <w:r w:rsidRPr="0023399C">
        <w:rPr>
          <w:rFonts w:ascii="Helvetica" w:eastAsia="宋体" w:hAnsi="Helvetica" w:cs="Helvetica"/>
          <w:color w:val="000000"/>
          <w:kern w:val="0"/>
          <w:sz w:val="18"/>
          <w:szCs w:val="18"/>
        </w:rPr>
        <w:t>花费在上下文的切换的时间将多于执行程序的时间！</w:t>
      </w:r>
    </w:p>
    <w:p w:rsidR="002A6EB4" w:rsidRPr="0023399C" w:rsidRDefault="002A6EB4" w:rsidP="0023399C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lastRenderedPageBreak/>
        <w:t>原文参考：</w:t>
      </w:r>
      <w:r w:rsidRPr="002A6EB4">
        <w:rPr>
          <w:rFonts w:ascii="Helvetica" w:eastAsia="宋体" w:hAnsi="Helvetica" w:cs="Helvetica"/>
          <w:color w:val="000000"/>
          <w:kern w:val="0"/>
          <w:sz w:val="18"/>
          <w:szCs w:val="18"/>
        </w:rPr>
        <w:t>http://www.runoob.com/java/java-multithreading.html</w:t>
      </w:r>
      <w:bookmarkStart w:id="0" w:name="_GoBack"/>
      <w:bookmarkEnd w:id="0"/>
    </w:p>
    <w:p w:rsidR="0023399C" w:rsidRPr="0023399C" w:rsidRDefault="0023399C" w:rsidP="006A18DB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084AF4" w:rsidRPr="006A18DB" w:rsidRDefault="002A6EB4"/>
    <w:sectPr w:rsidR="00084AF4" w:rsidRPr="006A1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959F9"/>
    <w:multiLevelType w:val="multilevel"/>
    <w:tmpl w:val="DDBC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D3BB3"/>
    <w:multiLevelType w:val="multilevel"/>
    <w:tmpl w:val="F5E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62"/>
    <w:rsid w:val="0023399C"/>
    <w:rsid w:val="002A6EB4"/>
    <w:rsid w:val="006A18DB"/>
    <w:rsid w:val="009043A2"/>
    <w:rsid w:val="00980FB0"/>
    <w:rsid w:val="009F6185"/>
    <w:rsid w:val="00C5238F"/>
    <w:rsid w:val="00CA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18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18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8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18D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1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8DB"/>
  </w:style>
  <w:style w:type="paragraph" w:styleId="a4">
    <w:name w:val="Balloon Text"/>
    <w:basedOn w:val="a"/>
    <w:link w:val="Char"/>
    <w:uiPriority w:val="99"/>
    <w:semiHidden/>
    <w:unhideWhenUsed/>
    <w:rsid w:val="006A18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8DB"/>
    <w:rPr>
      <w:sz w:val="18"/>
      <w:szCs w:val="18"/>
    </w:rPr>
  </w:style>
  <w:style w:type="character" w:styleId="a5">
    <w:name w:val="Strong"/>
    <w:basedOn w:val="a0"/>
    <w:uiPriority w:val="22"/>
    <w:qFormat/>
    <w:rsid w:val="009F61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18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18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8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18D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1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8DB"/>
  </w:style>
  <w:style w:type="paragraph" w:styleId="a4">
    <w:name w:val="Balloon Text"/>
    <w:basedOn w:val="a"/>
    <w:link w:val="Char"/>
    <w:uiPriority w:val="99"/>
    <w:semiHidden/>
    <w:unhideWhenUsed/>
    <w:rsid w:val="006A18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8DB"/>
    <w:rPr>
      <w:sz w:val="18"/>
      <w:szCs w:val="18"/>
    </w:rPr>
  </w:style>
  <w:style w:type="character" w:styleId="a5">
    <w:name w:val="Strong"/>
    <w:basedOn w:val="a0"/>
    <w:uiPriority w:val="22"/>
    <w:qFormat/>
    <w:rsid w:val="009F6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305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2015-08-28T07:45:00Z</dcterms:created>
  <dcterms:modified xsi:type="dcterms:W3CDTF">2015-08-28T07:51:00Z</dcterms:modified>
</cp:coreProperties>
</file>