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AGENT PARTNERSHIP PITCH DECK</w:t>
            </w:r>
          </w:p>
          <w:p>
            <w:pPr>
              <w:jc w:val="right"/>
            </w:pPr>
            <w:r>
              <w:rPr>
                <w:rFonts w:ascii="Arial" w:cs="Arial" w:eastAsia="Arial" w:hAnsi="Arial"/>
                <w:i/>
                <w:iCs/>
                <w:color w:val="C89B3C"/>
                <w:sz w:val="20"/>
                <w:szCs w:val="20"/>
              </w:rPr>
              <w:t xml:space="preserve">Credibility &amp; Team Building</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Use this document when meeting with real estate agents you want to partner with. Walk them through each section. Customize the bracketed fields with your company information, transaction history, and credentials before your first meeting.</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CUSTOMIZE BEFORE USE. Replace all [BRACKET] fields with your specific information. This document represents your company — make it accurate.</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WHO WE ARE</w:t>
      </w:r>
    </w:p>
    <w:p>
      <w:pPr>
        <w:spacing w:after="80" w:before="80"/>
      </w:pPr>
      <w:r>
        <w:rPr>
          <w:rFonts w:ascii="Arial" w:cs="Arial" w:eastAsia="Arial" w:hAnsi="Arial"/>
          <w:sz w:val="20"/>
          <w:szCs w:val="20"/>
        </w:rPr>
        <w:t xml:space="preserve">[YOUR COMPANY NAME] is a full-service real estate solutions firm that acquires and repositions properties throughout [YOUR MARKET AREA]. Founded in [YEAR], we specialize in:</w:t>
      </w:r>
    </w:p>
    <w:p>
      <w:pPr>
        <w:spacing w:after="60" w:before="60"/>
      </w:pPr>
      <w:r>
        <w:rPr>
          <w:sz w:val="20"/>
          <w:szCs w:val="20"/>
        </w:rPr>
        <w:t xml:space="preserve"/>
      </w:r>
    </w:p>
    <w:p>
      <w:pPr>
        <w:pStyle w:val="ListParagraph"/>
        <w:numPr>
          <w:ilvl w:val="0"/>
          <w:numId w:val="2"/>
        </w:numPr>
        <w:spacing w:after="60" w:before="60"/>
      </w:pPr>
      <w:r>
        <w:rPr>
          <w:rFonts w:ascii="Arial" w:cs="Arial" w:eastAsia="Arial" w:hAnsi="Arial"/>
          <w:sz w:val="20"/>
          <w:szCs w:val="20"/>
        </w:rPr>
        <w:t xml:space="preserve">Residential redevelopment — fix &amp; flip</w:t>
      </w:r>
    </w:p>
    <w:p>
      <w:pPr>
        <w:pStyle w:val="ListParagraph"/>
        <w:numPr>
          <w:ilvl w:val="0"/>
          <w:numId w:val="2"/>
        </w:numPr>
        <w:spacing w:after="60" w:before="60"/>
      </w:pPr>
      <w:r>
        <w:rPr>
          <w:rFonts w:ascii="Arial" w:cs="Arial" w:eastAsia="Arial" w:hAnsi="Arial"/>
          <w:sz w:val="20"/>
          <w:szCs w:val="20"/>
        </w:rPr>
        <w:t xml:space="preserve">Short sale and loss mitigation</w:t>
      </w:r>
    </w:p>
    <w:p>
      <w:pPr>
        <w:pStyle w:val="ListParagraph"/>
        <w:numPr>
          <w:ilvl w:val="0"/>
          <w:numId w:val="2"/>
        </w:numPr>
        <w:spacing w:after="60" w:before="60"/>
      </w:pPr>
      <w:r>
        <w:rPr>
          <w:rFonts w:ascii="Arial" w:cs="Arial" w:eastAsia="Arial" w:hAnsi="Arial"/>
          <w:sz w:val="20"/>
          <w:szCs w:val="20"/>
        </w:rPr>
        <w:t xml:space="preserve">Distressed property acquisitions</w:t>
      </w:r>
    </w:p>
    <w:p>
      <w:pPr>
        <w:pStyle w:val="ListParagraph"/>
        <w:numPr>
          <w:ilvl w:val="0"/>
          <w:numId w:val="2"/>
        </w:numPr>
        <w:spacing w:after="60" w:before="60"/>
      </w:pPr>
      <w:r>
        <w:rPr>
          <w:rFonts w:ascii="Arial" w:cs="Arial" w:eastAsia="Arial" w:hAnsi="Arial"/>
          <w:sz w:val="20"/>
          <w:szCs w:val="20"/>
        </w:rPr>
        <w:t xml:space="preserve">Wholesale deal origination</w:t>
      </w:r>
    </w:p>
    <w:p>
      <w:pPr>
        <w:pStyle w:val="ListParagraph"/>
        <w:numPr>
          <w:ilvl w:val="0"/>
          <w:numId w:val="2"/>
        </w:numPr>
        <w:spacing w:after="60" w:before="60"/>
      </w:pPr>
      <w:r>
        <w:rPr>
          <w:rFonts w:ascii="Arial" w:cs="Arial" w:eastAsia="Arial" w:hAnsi="Arial"/>
          <w:sz w:val="20"/>
          <w:szCs w:val="20"/>
        </w:rPr>
        <w:t xml:space="preserve">Buy &amp; hold cash flow acquisitions</w:t>
      </w:r>
    </w:p>
    <w:p>
      <w:pPr>
        <w:spacing w:after="60" w:before="60"/>
      </w:pPr>
      <w:r>
        <w:rPr>
          <w:sz w:val="20"/>
          <w:szCs w:val="20"/>
        </w:rPr>
        <w:t xml:space="preserve"/>
      </w:r>
    </w:p>
    <w:p>
      <w:pPr>
        <w:spacing w:after="80" w:before="80"/>
      </w:pPr>
      <w:r>
        <w:rPr>
          <w:rFonts w:ascii="Arial" w:cs="Arial" w:eastAsia="Arial" w:hAnsi="Arial"/>
          <w:sz w:val="20"/>
          <w:szCs w:val="20"/>
        </w:rPr>
        <w:t xml:space="preserve">We are well-funded, move quickly with cash offers, and close in as little as 10 days. We place enormous value on strong agent relationships — when you bring us a deal, you get paid, and we make the process easy.</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OUR 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0D1B2A" w:sz="6"/>
              <w:bottom w:val="single" w:color="C89B3C" w:sz="8"/>
              <w:right w:val="none" w:color="FFFFFF" w:sz="0"/>
            </w:tcBorders>
            <w:shd w:fill="F8F8F8" w:val="clear"/>
            <w:tcMar>
              <w:top w:type="dxa" w:w="120"/>
              <w:left w:type="dxa" w:w="180"/>
              <w:bottom w:type="dxa" w:w="120"/>
              <w:right w:type="dxa" w:w="180"/>
            </w:tcMar>
          </w:tcPr>
          <w:p>
            <w:r>
              <w:rPr>
                <w:rFonts w:ascii="Arial" w:cs="Arial" w:eastAsia="Arial" w:hAnsi="Arial"/>
                <w:i/>
                <w:iCs/>
                <w:color w:val="333333"/>
                <w:sz w:val="20"/>
                <w:szCs w:val="20"/>
              </w:rPr>
              <w:t xml:space="preserve">"[YOUR MISSION STATEMENT — Write 2–3 sentences describing your commitment to clients, your market, and your partners. Keep it authentic.]"</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OUR CREDENTIALS</w:t>
      </w:r>
    </w:p>
    <w:p>
      <w:pPr>
        <w:spacing w:after="80" w:before="240"/>
      </w:pPr>
      <w:r>
        <w:rPr>
          <w:rFonts w:ascii="Arial" w:cs="Arial" w:eastAsia="Arial" w:hAnsi="Arial"/>
          <w:b/>
          <w:bCs/>
          <w:color w:val="0D1B2A"/>
          <w:sz w:val="22"/>
          <w:szCs w:val="22"/>
        </w:rPr>
        <w:t xml:space="preserve">Proof of Funds</w:t>
      </w:r>
    </w:p>
    <w:p>
      <w:pPr>
        <w:spacing w:after="80" w:before="80"/>
      </w:pPr>
      <w:r>
        <w:rPr>
          <w:rFonts w:ascii="Arial" w:cs="Arial" w:eastAsia="Arial" w:hAnsi="Arial"/>
          <w:sz w:val="20"/>
          <w:szCs w:val="20"/>
        </w:rPr>
        <w:t xml:space="preserve">[Describe your funding source — cash buyer, private lender, credit line, etc. Attach or insert your proof of funds letter here.]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Transaction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Properties</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Volume</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Timeframe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 &amp; Flip / Renovations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Wholesale Assignments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Short Sales Negotiated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Buy &amp; Hold Acquisitions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Retail / Brokerage Transactions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WHY PARTNER WITH 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We Offer You</w:t>
            </w:r>
          </w:p>
        </w:tc>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We Need From You</w:t>
            </w:r>
          </w:p>
        </w:tc>
      </w:tr>
      <w:tr>
        <w:tc>
          <w:tcPr>
            <w:tcW w:type="dxa" w:w="50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sz w:val="19"/>
                <w:szCs w:val="19"/>
              </w:rPr>
              <w:t xml:space="preserve">Cash offers — no financing contingencies</w:t>
            </w:r>
          </w:p>
          <w:p>
            <w:pPr>
              <w:pStyle w:val="ListParagraph"/>
              <w:numPr>
                <w:ilvl w:val="0"/>
                <w:numId w:val="2"/>
              </w:numPr>
              <w:spacing w:after="40" w:before="40"/>
            </w:pPr>
            <w:r>
              <w:rPr>
                <w:rFonts w:ascii="Arial" w:cs="Arial" w:eastAsia="Arial" w:hAnsi="Arial"/>
                <w:sz w:val="19"/>
                <w:szCs w:val="19"/>
              </w:rPr>
              <w:t xml:space="preserve">Fast closings — 10 days if needed</w:t>
            </w:r>
          </w:p>
          <w:p>
            <w:pPr>
              <w:pStyle w:val="ListParagraph"/>
              <w:numPr>
                <w:ilvl w:val="0"/>
                <w:numId w:val="2"/>
              </w:numPr>
              <w:spacing w:after="40" w:before="40"/>
            </w:pPr>
            <w:r>
              <w:rPr>
                <w:rFonts w:ascii="Arial" w:cs="Arial" w:eastAsia="Arial" w:hAnsi="Arial"/>
                <w:sz w:val="19"/>
                <w:szCs w:val="19"/>
              </w:rPr>
              <w:t xml:space="preserve">As-is purchases — no repairs required</w:t>
            </w:r>
          </w:p>
          <w:p>
            <w:pPr>
              <w:pStyle w:val="ListParagraph"/>
              <w:numPr>
                <w:ilvl w:val="0"/>
                <w:numId w:val="2"/>
              </w:numPr>
              <w:spacing w:after="40" w:before="40"/>
            </w:pPr>
            <w:r>
              <w:rPr>
                <w:rFonts w:ascii="Arial" w:cs="Arial" w:eastAsia="Arial" w:hAnsi="Arial"/>
                <w:sz w:val="19"/>
                <w:szCs w:val="19"/>
              </w:rPr>
              <w:t xml:space="preserve">Full commission paid — no discounts</w:t>
            </w:r>
          </w:p>
          <w:p>
            <w:pPr>
              <w:pStyle w:val="ListParagraph"/>
              <w:numPr>
                <w:ilvl w:val="0"/>
                <w:numId w:val="2"/>
              </w:numPr>
              <w:spacing w:after="40" w:before="40"/>
            </w:pPr>
            <w:r>
              <w:rPr>
                <w:rFonts w:ascii="Arial" w:cs="Arial" w:eastAsia="Arial" w:hAnsi="Arial"/>
                <w:sz w:val="19"/>
                <w:szCs w:val="19"/>
              </w:rPr>
              <w:t xml:space="preserve">Repeat business — we close multiple deals</w:t>
            </w:r>
          </w:p>
          <w:p>
            <w:pPr>
              <w:pStyle w:val="ListParagraph"/>
              <w:numPr>
                <w:ilvl w:val="0"/>
                <w:numId w:val="2"/>
              </w:numPr>
              <w:spacing w:after="40" w:before="40"/>
            </w:pPr>
            <w:r>
              <w:rPr>
                <w:rFonts w:ascii="Arial" w:cs="Arial" w:eastAsia="Arial" w:hAnsi="Arial"/>
                <w:sz w:val="19"/>
                <w:szCs w:val="19"/>
              </w:rPr>
              <w:t xml:space="preserve">We do not waste your time</w:t>
            </w:r>
          </w:p>
        </w:tc>
        <w:tc>
          <w:tcPr>
            <w:tcW w:type="dxa" w:w="50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sz w:val="19"/>
                <w:szCs w:val="19"/>
              </w:rPr>
              <w:t xml:space="preserve">Off-market or pre-MLS leads</w:t>
            </w:r>
          </w:p>
          <w:p>
            <w:pPr>
              <w:pStyle w:val="ListParagraph"/>
              <w:numPr>
                <w:ilvl w:val="0"/>
                <w:numId w:val="2"/>
              </w:numPr>
              <w:spacing w:after="40" w:before="40"/>
            </w:pPr>
            <w:r>
              <w:rPr>
                <w:rFonts w:ascii="Arial" w:cs="Arial" w:eastAsia="Arial" w:hAnsi="Arial"/>
                <w:sz w:val="19"/>
                <w:szCs w:val="19"/>
              </w:rPr>
              <w:t xml:space="preserve">Distressed sellers — motivated to move fast</w:t>
            </w:r>
          </w:p>
          <w:p>
            <w:pPr>
              <w:pStyle w:val="ListParagraph"/>
              <w:numPr>
                <w:ilvl w:val="0"/>
                <w:numId w:val="2"/>
              </w:numPr>
              <w:spacing w:after="40" w:before="40"/>
            </w:pPr>
            <w:r>
              <w:rPr>
                <w:rFonts w:ascii="Arial" w:cs="Arial" w:eastAsia="Arial" w:hAnsi="Arial"/>
                <w:sz w:val="19"/>
                <w:szCs w:val="19"/>
              </w:rPr>
              <w:t xml:space="preserve">Expired listings and price-reduced inventory</w:t>
            </w:r>
          </w:p>
          <w:p>
            <w:pPr>
              <w:pStyle w:val="ListParagraph"/>
              <w:numPr>
                <w:ilvl w:val="0"/>
                <w:numId w:val="2"/>
              </w:numPr>
              <w:spacing w:after="40" w:before="40"/>
            </w:pPr>
            <w:r>
              <w:rPr>
                <w:rFonts w:ascii="Arial" w:cs="Arial" w:eastAsia="Arial" w:hAnsi="Arial"/>
                <w:sz w:val="19"/>
                <w:szCs w:val="19"/>
              </w:rPr>
              <w:t xml:space="preserve">Short sale and pre-foreclosure opportunities</w:t>
            </w:r>
          </w:p>
          <w:p>
            <w:pPr>
              <w:pStyle w:val="ListParagraph"/>
              <w:numPr>
                <w:ilvl w:val="0"/>
                <w:numId w:val="2"/>
              </w:numPr>
              <w:spacing w:after="40" w:before="40"/>
            </w:pPr>
            <w:r>
              <w:rPr>
                <w:rFonts w:ascii="Arial" w:cs="Arial" w:eastAsia="Arial" w:hAnsi="Arial"/>
                <w:sz w:val="19"/>
                <w:szCs w:val="19"/>
              </w:rPr>
              <w:t xml:space="preserve">Bank-owned and REO properties</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OUR EDUCATION &amp; EXPERIENCE</w:t>
      </w:r>
    </w:p>
    <w:p>
      <w:pPr>
        <w:spacing w:after="80" w:before="80"/>
      </w:pPr>
      <w:r>
        <w:rPr>
          <w:rFonts w:ascii="Arial" w:cs="Arial" w:eastAsia="Arial" w:hAnsi="Arial"/>
          <w:sz w:val="20"/>
          <w:szCs w:val="20"/>
        </w:rPr>
        <w:t xml:space="preserve">[Describe your real estate education, coaching, mentorship, or training programs. Be specific. Certifications, courses, and active involvement in investor associations all add credibility.]</w:t>
      </w:r>
    </w:p>
    <w:p>
      <w:pPr>
        <w:spacing w:after="60" w:before="60"/>
      </w:pPr>
      <w:r>
        <w:rPr>
          <w:sz w:val="20"/>
          <w:szCs w:val="20"/>
        </w:rPr>
        <w:t xml:space="preserve"/>
      </w:r>
    </w:p>
    <w:p>
      <w:pPr>
        <w:pStyle w:val="ListParagraph"/>
        <w:numPr>
          <w:ilvl w:val="0"/>
          <w:numId w:val="2"/>
        </w:numPr>
        <w:spacing w:after="60" w:before="60"/>
      </w:pPr>
      <w:r>
        <w:rPr>
          <w:rFonts w:ascii="Arial" w:cs="Arial" w:eastAsia="Arial" w:hAnsi="Arial"/>
          <w:sz w:val="20"/>
          <w:szCs w:val="20"/>
        </w:rPr>
        <w:t xml:space="preserve">Years active in real estate investing: [X]</w:t>
      </w:r>
    </w:p>
    <w:p>
      <w:pPr>
        <w:pStyle w:val="ListParagraph"/>
        <w:numPr>
          <w:ilvl w:val="0"/>
          <w:numId w:val="2"/>
        </w:numPr>
        <w:spacing w:after="60" w:before="60"/>
      </w:pPr>
      <w:r>
        <w:rPr>
          <w:rFonts w:ascii="Arial" w:cs="Arial" w:eastAsia="Arial" w:hAnsi="Arial"/>
          <w:sz w:val="20"/>
          <w:szCs w:val="20"/>
        </w:rPr>
        <w:t xml:space="preserve">Markets covered: [LIST YOUR MARKETS]</w:t>
      </w:r>
    </w:p>
    <w:p>
      <w:pPr>
        <w:pStyle w:val="ListParagraph"/>
        <w:numPr>
          <w:ilvl w:val="0"/>
          <w:numId w:val="2"/>
        </w:numPr>
        <w:spacing w:after="60" w:before="60"/>
      </w:pPr>
      <w:r>
        <w:rPr>
          <w:rFonts w:ascii="Arial" w:cs="Arial" w:eastAsia="Arial" w:hAnsi="Arial"/>
          <w:sz w:val="20"/>
          <w:szCs w:val="20"/>
        </w:rPr>
        <w:t xml:space="preserve">Training / certifications: [LIST IF APPLICABLE]</w:t>
      </w:r>
    </w:p>
    <w:p>
      <w:pPr>
        <w:pStyle w:val="ListParagraph"/>
        <w:numPr>
          <w:ilvl w:val="0"/>
          <w:numId w:val="2"/>
        </w:numPr>
        <w:spacing w:after="60" w:before="60"/>
      </w:pPr>
      <w:r>
        <w:rPr>
          <w:rFonts w:ascii="Arial" w:cs="Arial" w:eastAsia="Arial" w:hAnsi="Arial"/>
          <w:sz w:val="20"/>
          <w:szCs w:val="20"/>
        </w:rPr>
        <w:t xml:space="preserve">Investor association memberships: [LIST IF APPLICABLE]</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LET'S BUILD SOMETHING TOGETHER</w:t>
      </w:r>
    </w:p>
    <w:p>
      <w:pPr>
        <w:spacing w:after="80" w:before="80"/>
      </w:pPr>
      <w:r>
        <w:rPr>
          <w:rFonts w:ascii="Arial" w:cs="Arial" w:eastAsia="Arial" w:hAnsi="Arial"/>
          <w:sz w:val="20"/>
          <w:szCs w:val="20"/>
        </w:rPr>
        <w:t xml:space="preserve">We are actively looking for 2–3 dedicated agent partners in [YOUR MARKET]. If you bring us properties that fit our buying criteria, we will close, pay your full commission, and bring you more deals.</w:t>
      </w:r>
    </w:p>
    <w:p>
      <w:pPr>
        <w:spacing w:after="60" w:before="60"/>
      </w:pPr>
      <w:r>
        <w:rPr>
          <w:sz w:val="20"/>
          <w:szCs w:val="20"/>
        </w:rPr>
        <w:t xml:space="preserve"/>
      </w:r>
    </w:p>
    <w:p>
      <w:pPr>
        <w:spacing w:after="80" w:before="80"/>
      </w:pPr>
      <w:r>
        <w:rPr>
          <w:rFonts w:ascii="Arial" w:cs="Arial" w:eastAsia="Arial" w:hAnsi="Arial"/>
          <w:sz w:val="20"/>
          <w:szCs w:val="20"/>
        </w:rPr>
        <w:t xml:space="preserve">Our buying criteria:</w:t>
      </w:r>
    </w:p>
    <w:p>
      <w:pPr>
        <w:spacing w:after="60" w:before="60"/>
      </w:pPr>
      <w:r>
        <w:rPr>
          <w:sz w:val="20"/>
          <w:szCs w:val="20"/>
        </w:rPr>
        <w:t xml:space="preserve"/>
      </w:r>
    </w:p>
    <w:p>
      <w:pPr>
        <w:pStyle w:val="ListParagraph"/>
        <w:numPr>
          <w:ilvl w:val="0"/>
          <w:numId w:val="2"/>
        </w:numPr>
        <w:spacing w:after="60" w:before="60"/>
      </w:pPr>
      <w:r>
        <w:rPr>
          <w:rFonts w:ascii="Arial" w:cs="Arial" w:eastAsia="Arial" w:hAnsi="Arial"/>
          <w:sz w:val="20"/>
          <w:szCs w:val="20"/>
        </w:rPr>
        <w:t xml:space="preserve">Property types: [SFR / Multi / Commercial — your preference]</w:t>
      </w:r>
    </w:p>
    <w:p>
      <w:pPr>
        <w:pStyle w:val="ListParagraph"/>
        <w:numPr>
          <w:ilvl w:val="0"/>
          <w:numId w:val="2"/>
        </w:numPr>
        <w:spacing w:after="60" w:before="60"/>
      </w:pPr>
      <w:r>
        <w:rPr>
          <w:rFonts w:ascii="Arial" w:cs="Arial" w:eastAsia="Arial" w:hAnsi="Arial"/>
          <w:sz w:val="20"/>
          <w:szCs w:val="20"/>
        </w:rPr>
        <w:t xml:space="preserve">Condition: [Any / Distressed / Cosmetic]</w:t>
      </w:r>
    </w:p>
    <w:p>
      <w:pPr>
        <w:pStyle w:val="ListParagraph"/>
        <w:numPr>
          <w:ilvl w:val="0"/>
          <w:numId w:val="2"/>
        </w:numPr>
        <w:spacing w:after="60" w:before="60"/>
      </w:pPr>
      <w:r>
        <w:rPr>
          <w:rFonts w:ascii="Arial" w:cs="Arial" w:eastAsia="Arial" w:hAnsi="Arial"/>
          <w:sz w:val="20"/>
          <w:szCs w:val="20"/>
        </w:rPr>
        <w:t xml:space="preserve">Price range: [$XX,000 – $XX,000]</w:t>
      </w:r>
    </w:p>
    <w:p>
      <w:pPr>
        <w:pStyle w:val="ListParagraph"/>
        <w:numPr>
          <w:ilvl w:val="0"/>
          <w:numId w:val="2"/>
        </w:numPr>
        <w:spacing w:after="60" w:before="60"/>
      </w:pPr>
      <w:r>
        <w:rPr>
          <w:rFonts w:ascii="Arial" w:cs="Arial" w:eastAsia="Arial" w:hAnsi="Arial"/>
          <w:sz w:val="20"/>
          <w:szCs w:val="20"/>
        </w:rPr>
        <w:t xml:space="preserve">Markets: [YOUR TARGET ZIP CODES OR CITIES]</w:t>
      </w:r>
    </w:p>
    <w:p>
      <w:pPr>
        <w:pStyle w:val="ListParagraph"/>
        <w:numPr>
          <w:ilvl w:val="0"/>
          <w:numId w:val="2"/>
        </w:numPr>
        <w:spacing w:after="60" w:before="60"/>
      </w:pPr>
      <w:r>
        <w:rPr>
          <w:rFonts w:ascii="Arial" w:cs="Arial" w:eastAsia="Arial" w:hAnsi="Arial"/>
          <w:sz w:val="20"/>
          <w:szCs w:val="20"/>
        </w:rPr>
        <w:t xml:space="preserve">Timeline: [As fast as possible / flexible]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[YOUR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[YOUR PHONE]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[YOUR EMAIL]</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[YOUR WEBSITE]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2026-06-14T15:00:02.424Z</dcterms:created>
  <dcterms:modified xsi:type="dcterms:W3CDTF">2026-06-14T15:00:02.424Z</dcterms:modified>
</cp:coreProperties>
</file>

<file path=docProps/custom.xml><?xml version="1.0" encoding="utf-8"?>
<Properties xmlns="http://schemas.openxmlformats.org/officeDocument/2006/custom-properties" xmlns:vt="http://schemas.openxmlformats.org/officeDocument/2006/docPropsVTypes"/>
</file>