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Candidate Phone Screen Form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Step 5 — 30-Minute Phone Interview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Candidate Name: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Position Applied For: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Interviewer: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6B2B"/>
          <w:sz w:val="18"/>
          <w:szCs w:val="18"/>
        </w:rPr>
        <w:t xml:space="preserve">LISTEN FOR: Entrepreneurial spirit • Take-charge personality • Integrity • Commitment to personal growth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OPENING SCRIPT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 have a set list of questions I want to work through — this lets me compare all candidates on an equal basis. I'll be taking notes as we go. This should take about 30 minutes."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CURRENT SITUATION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Briefly describe your current company's value proposition: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does your competitor's value proposition differ?: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specifically are you looking for in a new company and role? Describe your ideal work situation.: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 you know about our company?: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attracted you to this 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ENTREPRENEURIAL MINDSET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does the word 'entrepreneur' mean to you? Give examples from your own life of why you consider yourself entrepreneurial.: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Have you ever owned or operated a business?: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PERSONAL GROWTH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Our company is committed to the continuous growth of every team member.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 currently doing to actively develop yourself?: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Goals for This Year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Financial 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Financial Goal 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Business/Career 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Business/Career Goal 2: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Personal Goal 1: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Current Income: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INTERESTS &amp; INTANGIBLES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Look for: charity work, sports/teams, internships, awards, longevity, measurable accomplishments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Activities, clubs, or interests outside of work?: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Favorite personal development books and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CLOSING — IF CANDIDATE IS STRONG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"We only hire A Players at [YOUR COMPANY NAME]. This is an opportunity to join a fast-growth real estate investment company and surround yourself with driven entrepreneurs committed to building real wealth. Based on our conversation, you seem like a strong fit. I'd like to schedule an in-person interview. Does that work for you?"</w:t>
      </w:r>
    </w:p>
    <w:p>
      <w:pPr>
        <w:spacing w:after="0" w:before="12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Notes / Observations: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Advance to In-Person?    YES  /  NO  /  MAYBE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2026-06-14T19:33:23.034Z</dcterms:created>
  <dcterms:modified xsi:type="dcterms:W3CDTF">2026-06-14T19:33:23.034Z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