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Investor Information Sheet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Private Lender Loan Record — Internal Tracking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Complete one sheet per private lender per transaction. Keep a copy in your transaction file and in your secure document vault. This is your internal record — not a legal instrument.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 / LENDER 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Name of Investor / Lender: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Mailing Address: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Phone Number: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Fax Number: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Email Address: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Preferred Contact Method: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Entity Name (if lending through LLC/IRA/Trust):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Entity Type: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Self-Directed IRA Custodian (if applicable):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TERMS OF INVESTMENT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Amount Invested: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Date of Investment: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Annual Interest Rate: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Interest Payment Structure: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Structure: [ ] Monthly Interest Payments  [ ] All Interest + Principal at Maturity  [ ] Custom (see notes)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Monthly Payment Amount (if applicable):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Balloon / Maturity Date: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Secured by (Property Address):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Lien Position: [ ] 1st Mortgage / Deed of Trust  [ ] 2nd Mortgage / Deed of Trust  [ ] Other: ___________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CHECKLIST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18"/>
          <w:szCs w:val="18"/>
        </w:rPr>
        <w:t xml:space="preserve">☐   Promissory Note — signed and executed</w:t>
      </w:r>
    </w:p>
    <w:p>
      <w:pPr>
        <w:spacing w:after="0" w:before="60"/>
      </w:pPr>
      <w:r>
        <w:rPr>
          <w:rFonts w:ascii="Arial" w:cs="Arial" w:eastAsia="Arial" w:hAnsi="Arial"/>
          <w:sz w:val="18"/>
          <w:szCs w:val="18"/>
        </w:rPr>
        <w:t xml:space="preserve">☐   Mortgage or Deed of Trust — recorded with county</w:t>
      </w:r>
    </w:p>
    <w:p>
      <w:pPr>
        <w:spacing w:after="0" w:before="60"/>
      </w:pPr>
      <w:r>
        <w:rPr>
          <w:rFonts w:ascii="Arial" w:cs="Arial" w:eastAsia="Arial" w:hAnsi="Arial"/>
          <w:sz w:val="18"/>
          <w:szCs w:val="18"/>
        </w:rPr>
        <w:t xml:space="preserve">☐   Recording confirmation / book &amp; page number received</w:t>
      </w:r>
    </w:p>
    <w:p>
      <w:pPr>
        <w:spacing w:after="0" w:before="60"/>
      </w:pPr>
      <w:r>
        <w:rPr>
          <w:rFonts w:ascii="Arial" w:cs="Arial" w:eastAsia="Arial" w:hAnsi="Arial"/>
          <w:sz w:val="18"/>
          <w:szCs w:val="18"/>
        </w:rPr>
        <w:t xml:space="preserve">☐   Hazard Insurance — lender listed as Loss Payee</w:t>
      </w:r>
    </w:p>
    <w:p>
      <w:pPr>
        <w:spacing w:after="0" w:before="60"/>
      </w:pPr>
      <w:r>
        <w:rPr>
          <w:rFonts w:ascii="Arial" w:cs="Arial" w:eastAsia="Arial" w:hAnsi="Arial"/>
          <w:sz w:val="18"/>
          <w:szCs w:val="18"/>
        </w:rPr>
        <w:t xml:space="preserve">☐   Title Insurance — lender named as additionally insured</w:t>
      </w:r>
    </w:p>
    <w:p>
      <w:pPr>
        <w:spacing w:after="0" w:before="60"/>
      </w:pPr>
      <w:r>
        <w:rPr>
          <w:rFonts w:ascii="Arial" w:cs="Arial" w:eastAsia="Arial" w:hAnsi="Arial"/>
          <w:sz w:val="18"/>
          <w:szCs w:val="18"/>
        </w:rPr>
        <w:t xml:space="preserve">☐   Investor Information Sheet filed in transaction folder</w:t>
      </w:r>
    </w:p>
    <w:p>
      <w:pPr>
        <w:spacing w:after="0" w:before="60"/>
      </w:pPr>
      <w:r>
        <w:rPr>
          <w:rFonts w:ascii="Arial" w:cs="Arial" w:eastAsia="Arial" w:hAnsi="Arial"/>
          <w:sz w:val="18"/>
          <w:szCs w:val="18"/>
        </w:rPr>
        <w:t xml:space="preserve">☐   W-9 or W-8BEN received for 1099 reporting</w:t>
      </w:r>
    </w:p>
    <w:p>
      <w:pPr>
        <w:spacing w:after="0" w:before="60"/>
      </w:pPr>
      <w:r>
        <w:rPr>
          <w:rFonts w:ascii="Arial" w:cs="Arial" w:eastAsia="Arial" w:hAnsi="Arial"/>
          <w:sz w:val="18"/>
          <w:szCs w:val="18"/>
        </w:rPr>
        <w:t xml:space="preserve">☐   Wiring instructions confirmed and documented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HISTORY LOG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Payment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 Paid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Principal Applied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Interest Applied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Remaining Balance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&amp; SPECIAL INSTRUCTIONS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CCCCC" w:sz="2"/>
        </w:pBdr>
        <w:spacing w:after="24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4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4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4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4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PAYOFF 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Payoff Date: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Payoff Amount: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Wire Confirmation #: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Lender Notified: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Promissory Note marked PAID IN FULL and returned to lender: [ ] Yes  [ ] No   Date: ___________</w:t>
      </w:r>
    </w:p>
    <w:p>
      <w:pPr>
        <w:spacing w:after="0" w:before="14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2026-06-15T20:57:32.678Z</dcterms:created>
  <dcterms:modified xsi:type="dcterms:W3CDTF">2026-06-15T20:57:32.678Z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