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single" w:color="C89B3C" w:sz="4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120"/>
              <w:bottom w:type="dxa" w:w="10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FORGE</w:t>
            </w:r>
          </w:p>
          <w:p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FORGEDBYARIS.COM</w:t>
            </w:r>
          </w:p>
        </w:tc>
        <w:tc>
          <w:tcPr>
            <w:tcW w:type="dxa" w:w="6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100"/>
              <w:left w:type="dxa" w:w="80"/>
              <w:bottom w:type="dxa" w:w="10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Rental Unit Paint Inspection Checklist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color w:val="C89B3C"/>
                <w:sz w:val="16"/>
                <w:szCs w:val="16"/>
              </w:rPr>
              <w:t xml:space="preserve">Room-by-Room Paint Assignment &amp; Sign-Off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Property: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Unit: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Manager: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Painter: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Manager Phone: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Painter Phone: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Manager Email: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Painter Email: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Complete By: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Completion Date: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Notes:</w:t>
            </w:r>
          </w:p>
        </w:tc>
        <w:tc>
          <w:tcPr>
            <w:tcW w:type="dxa" w:w="708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00" w:before="0"/>
      </w:pPr>
      <w:r>
        <w:rPr>
          <w:rFonts w:ascii="Arial" w:cs="Arial" w:eastAsia="Arial" w:hAnsi="Arial"/>
          <w:b/>
          <w:bCs/>
          <w:color w:val="0D1B2A"/>
          <w:sz w:val="17"/>
          <w:szCs w:val="17"/>
        </w:rPr>
        <w:t xml:space="preserve">Pre-Paint Prep (Required for All Rooms): </w:t>
      </w:r>
      <w:r>
        <w:rPr>
          <w:rFonts w:ascii="Arial" w:cs="Arial" w:eastAsia="Arial" w:hAnsi="Arial"/>
          <w:sz w:val="17"/>
          <w:szCs w:val="17"/>
        </w:rPr>
        <w:t xml:space="preserve">Use drop cloths on all floors and surfaces. Remove all wall plates, light globes, and hardware. Tape all non-removable hardware. Pre-clean dusty or dirty surfaces. After completion: reinstall all plates and fixtures, clean all windows and surfaces, complete and sign this form.</w:t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80"/>
        <w:gridCol w:w="12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Kitchen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Paint Color / Specifications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/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Baseboards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Shelves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80"/>
        <w:gridCol w:w="12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Living Room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Paint Color / Specifications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/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Baseboards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Shelves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80"/>
        <w:gridCol w:w="12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Dining Area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Paint Color / Specifications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/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Baseboards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Shelves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80"/>
        <w:gridCol w:w="12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Hallways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Paint Color / Specifications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/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Baseboards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Shelves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Note: Only paint if already painted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80"/>
        <w:gridCol w:w="12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Bedroom 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Paint Color / Specifications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/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Baseboards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Shelves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80"/>
        <w:gridCol w:w="12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Bedroom 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Paint Color / Specifications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/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Baseboards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Shelves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80"/>
        <w:gridCol w:w="12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Bedroom 3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Paint Color / Specifications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/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Baseboards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Shelves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80"/>
        <w:gridCol w:w="12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Bathroom 1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Paint Color / Specifications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/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Baseboards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80"/>
        <w:gridCol w:w="12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Bathroom 2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Paint Color / Specifications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/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Baseboards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80"/>
        <w:gridCol w:w="12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Utility Room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Paint Color / Specifications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/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Baseboards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80"/>
        <w:gridCol w:w="1200"/>
        <w:gridCol w:w="26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Patio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Paint Color / Specifications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Initial / Date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1B2A" w:val="clear"/>
            <w:tcMar>
              <w:top w:type="dxa" w:w="60"/>
              <w:left w:type="dxa" w:w="6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Walls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Ceiling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Doors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Shelves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7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Additional Item</w:t>
            </w:r>
          </w:p>
        </w:tc>
        <w:tc>
          <w:tcPr>
            <w:tcW w:type="dxa" w:w="4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7"/>
                <w:szCs w:val="17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SIGN-OFF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Manager Approval Signature: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Date: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400"/>
        <w:gridCol w:w="3640"/>
        <w:gridCol w:w="1400"/>
        <w:gridCol w:w="164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Painter Completion Signature:</w:t>
            </w:r>
          </w:p>
        </w:tc>
        <w:tc>
          <w:tcPr>
            <w:tcW w:type="dxa" w:w="3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8"/>
                <w:szCs w:val="18"/>
              </w:rPr>
              <w:t xml:space="preserve">Date:</w:t>
            </w:r>
          </w:p>
        </w:tc>
        <w:tc>
          <w:tcPr>
            <w:tcW w:type="dxa" w:w="1640"/>
            <w:tcBorders>
              <w:top w:val="none" w:color="FFFFFF" w:sz="0"/>
              <w:left w:val="none" w:color="FFFFFF" w:sz="0"/>
              <w:bottom w:val="single" w:color="AAAAAA" w:sz="2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pBdr>
          <w:top w:val="single" w:color="C89B3C" w:sz="4" w:space="4"/>
        </w:pBdr>
        <w:spacing w:before="200"/>
        <w:jc w:val="center"/>
      </w:pPr>
      <w:r>
        <w:rPr>
          <w:rFonts w:ascii="Arial" w:cs="Arial" w:eastAsia="Arial" w:hAnsi="Arial"/>
          <w:b/>
          <w:bCs/>
          <w:color w:val="0D1B2A"/>
          <w:sz w:val="16"/>
          <w:szCs w:val="16"/>
        </w:rPr>
        <w:t xml:space="preserve">FORGE  |  Powered by ARIS  |  ForgedByAris.com</w:t>
      </w:r>
    </w:p>
    <w:sectPr>
      <w:pgSz w:w="12240" w:h="15840" w:orient="portrait"/>
      <w:pgMar w:top="72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2026-06-14T22:19:50.970Z</dcterms:created>
  <dcterms:modified xsi:type="dcterms:W3CDTF">2026-06-14T22:19:50.970Z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