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Retail Space Lease Agreement</w:t>
      </w:r>
    </w:p>
    <w:p>
      <w:pPr>
        <w:spacing w:after="80" w:before="80"/>
      </w:pPr>
      <w:r>
        <w:rPr>
          <w:rFonts w:ascii="Arial" w:cs="Arial" w:eastAsia="Arial" w:hAnsi="Arial"/>
          <w:sz w:val="22"/>
          <w:szCs w:val="22"/>
        </w:rPr>
        <w:t xml:space="preserve">[YOUR COMPANY NAME] | [Address] | [Phone] | [Email]</w:t>
      </w:r>
    </w:p>
    <w:p>
      <w:r>
        <w:t xml:space="preserve"/>
      </w:r>
    </w:p>
    <w:tbl>
      <w:tblPr>
        <w:tblW w:type="dxa" w:w="10080"/>
        <w:tblBorders>
          <w:top w:val="none"/>
          <w:left w:val="none"/>
          <w:bottom w:val="none"/>
          <w:right w:val="none"/>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Landlord: </w:t>
            </w:r>
            <w:r>
              <w:rPr>
                <w:rFonts w:ascii="Arial" w:cs="Arial" w:eastAsia="Arial" w:hAnsi="Arial"/>
                <w:color w:val="AAAAAA"/>
                <w:sz w:val="20"/>
                <w:szCs w:val="20"/>
              </w:rPr>
              <w:t xml:space="preserve">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Landlord Address: </w:t>
            </w:r>
            <w:r>
              <w:rPr>
                <w:rFonts w:ascii="Arial" w:cs="Arial" w:eastAsia="Arial" w:hAnsi="Arial"/>
                <w:color w:val="AAAAAA"/>
                <w:sz w:val="20"/>
                <w:szCs w:val="20"/>
              </w:rPr>
              <w:t xml:space="preserve">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Tenant: </w:t>
            </w:r>
            <w:r>
              <w:rPr>
                <w:rFonts w:ascii="Arial" w:cs="Arial" w:eastAsia="Arial" w:hAnsi="Arial"/>
                <w:color w:val="AAAAAA"/>
                <w:sz w:val="20"/>
                <w:szCs w:val="20"/>
              </w:rPr>
              <w:t xml:space="preserve">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Tenant Address: </w:t>
            </w:r>
            <w:r>
              <w:rPr>
                <w:rFonts w:ascii="Arial" w:cs="Arial" w:eastAsia="Arial" w:hAnsi="Arial"/>
                <w:color w:val="AAAAAA"/>
                <w:sz w:val="20"/>
                <w:szCs w:val="20"/>
              </w:rPr>
              <w:t xml:space="preserve">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Premises Address: </w:t>
            </w:r>
            <w:r>
              <w:rPr>
                <w:rFonts w:ascii="Arial" w:cs="Arial" w:eastAsia="Arial" w:hAnsi="Arial"/>
                <w:color w:val="AAAAAA"/>
                <w:sz w:val="20"/>
                <w:szCs w:val="20"/>
              </w:rPr>
              <w:t xml:space="preserve">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Suite / Unit: </w:t>
            </w:r>
            <w:r>
              <w:rPr>
                <w:rFonts w:ascii="Arial" w:cs="Arial" w:eastAsia="Arial" w:hAnsi="Arial"/>
                <w:color w:val="AAAAAA"/>
                <w:sz w:val="20"/>
                <w:szCs w:val="20"/>
              </w:rPr>
              <w:t xml:space="preserve">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Square Footage: </w:t>
            </w:r>
            <w:r>
              <w:rPr>
                <w:rFonts w:ascii="Arial" w:cs="Arial" w:eastAsia="Arial" w:hAnsi="Arial"/>
                <w:color w:val="AAAAAA"/>
                <w:sz w:val="20"/>
                <w:szCs w:val="20"/>
              </w:rPr>
              <w:t xml:space="preserve">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Lease Type: </w:t>
            </w:r>
            <w:r>
              <w:rPr>
                <w:rFonts w:ascii="Arial" w:cs="Arial" w:eastAsia="Arial" w:hAnsi="Arial"/>
                <w:color w:val="AAAAAA"/>
                <w:sz w:val="20"/>
                <w:szCs w:val="20"/>
              </w:rPr>
              <w:t xml:space="preserve">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Lease Start: </w:t>
            </w:r>
            <w:r>
              <w:rPr>
                <w:rFonts w:ascii="Arial" w:cs="Arial" w:eastAsia="Arial" w:hAnsi="Arial"/>
                <w:color w:val="AAAAAA"/>
                <w:sz w:val="20"/>
                <w:szCs w:val="20"/>
              </w:rPr>
              <w:t xml:space="preserve">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Lease End: </w:t>
            </w:r>
            <w:r>
              <w:rPr>
                <w:rFonts w:ascii="Arial" w:cs="Arial" w:eastAsia="Arial" w:hAnsi="Arial"/>
                <w:color w:val="AAAAAA"/>
                <w:sz w:val="20"/>
                <w:szCs w:val="20"/>
              </w:rPr>
              <w:t xml:space="preserve">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Base Monthly Rent: </w:t>
            </w:r>
            <w:r>
              <w:rPr>
                <w:rFonts w:ascii="Arial" w:cs="Arial" w:eastAsia="Arial" w:hAnsi="Arial"/>
                <w:color w:val="AAAAAA"/>
                <w:sz w:val="20"/>
                <w:szCs w:val="20"/>
              </w:rPr>
              <w:t xml:space="preserve">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Security Deposit: </w:t>
            </w:r>
            <w:r>
              <w:rPr>
                <w:rFonts w:ascii="Arial" w:cs="Arial" w:eastAsia="Arial" w:hAnsi="Arial"/>
                <w:color w:val="AAAAAA"/>
                <w:sz w:val="20"/>
                <w:szCs w:val="20"/>
              </w:rPr>
              <w:t xml:space="preserve">__________</w:t>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1. LEASE OF RETAIL SPACE</w:t>
      </w:r>
    </w:p>
    <w:p>
      <w:pPr>
        <w:spacing w:after="80" w:before="80"/>
      </w:pPr>
      <w:r>
        <w:rPr>
          <w:rFonts w:ascii="Arial" w:cs="Arial" w:eastAsia="Arial" w:hAnsi="Arial"/>
          <w:sz w:val="22"/>
          <w:szCs w:val="22"/>
        </w:rPr>
        <w:t xml:space="preserve">Landlord hereby leases to Tenant the retail space described above (the "Premises") located at _____________________________________________, for retail use only, subject to the terms and conditions of this Lease.</w:t>
      </w:r>
    </w:p>
    <w:p>
      <w:r>
        <w:t xml:space="preserve"/>
      </w:r>
    </w:p>
    <w:p>
      <w:pPr>
        <w:pBdr>
          <w:bottom w:val="single" w:color="C89B3C" w:sz="4" w:space="4"/>
        </w:pBdr>
        <w:spacing w:after="160" w:before="320"/>
      </w:pPr>
      <w:r>
        <w:rPr>
          <w:rFonts w:ascii="Arial" w:cs="Arial" w:eastAsia="Arial" w:hAnsi="Arial"/>
          <w:b/>
          <w:bCs/>
          <w:color w:val="0D1B2A"/>
          <w:sz w:val="26"/>
          <w:szCs w:val="26"/>
        </w:rPr>
        <w:t xml:space="preserve">2. PERMITTED USE</w:t>
      </w:r>
    </w:p>
    <w:p>
      <w:pPr>
        <w:spacing w:after="80" w:before="80"/>
      </w:pPr>
      <w:r>
        <w:rPr>
          <w:rFonts w:ascii="Arial" w:cs="Arial" w:eastAsia="Arial" w:hAnsi="Arial"/>
          <w:sz w:val="22"/>
          <w:szCs w:val="22"/>
        </w:rPr>
        <w:t xml:space="preserve">The Premises shall be used solely for the retail sale of _____________________________________________ and related goods and services. No other use is permitted without prior written consent of Landlord. Tenant shall operate the business in a professional manner consistent with the retail nature of the property.</w:t>
      </w:r>
    </w:p>
    <w:p>
      <w:r>
        <w:t xml:space="preserve"/>
      </w:r>
    </w:p>
    <w:p>
      <w:pPr>
        <w:pBdr>
          <w:bottom w:val="single" w:color="C89B3C" w:sz="4" w:space="4"/>
        </w:pBdr>
        <w:spacing w:after="160" w:before="320"/>
      </w:pPr>
      <w:r>
        <w:rPr>
          <w:rFonts w:ascii="Arial" w:cs="Arial" w:eastAsia="Arial" w:hAnsi="Arial"/>
          <w:b/>
          <w:bCs/>
          <w:color w:val="0D1B2A"/>
          <w:sz w:val="26"/>
          <w:szCs w:val="26"/>
        </w:rPr>
        <w:t xml:space="preserve">3. RENT</w:t>
      </w:r>
    </w:p>
    <w:p>
      <w:pPr>
        <w:spacing w:after="80" w:before="80"/>
      </w:pPr>
      <w:r>
        <w:rPr>
          <w:rFonts w:ascii="Arial" w:cs="Arial" w:eastAsia="Arial" w:hAnsi="Arial"/>
          <w:sz w:val="22"/>
          <w:szCs w:val="22"/>
        </w:rPr>
        <w:t xml:space="preserve">Tenant agrees to pay base monthly rent of $__________ on the 1st of each month. A late fee of $__________ applies after a ___-day grace period. In addition to base rent, Tenant shall pay its proportionate share of operating expenses (CAM), real estate taxes, and insurance as follows: estimated $__________ per month, subject to annual reconciliation.</w:t>
      </w:r>
    </w:p>
    <w:p>
      <w:r>
        <w:t xml:space="preserve"/>
      </w:r>
    </w:p>
    <w:p>
      <w:pPr>
        <w:pBdr>
          <w:bottom w:val="single" w:color="C89B3C" w:sz="4" w:space="4"/>
        </w:pBdr>
        <w:spacing w:after="160" w:before="320"/>
      </w:pPr>
      <w:r>
        <w:rPr>
          <w:rFonts w:ascii="Arial" w:cs="Arial" w:eastAsia="Arial" w:hAnsi="Arial"/>
          <w:b/>
          <w:bCs/>
          <w:color w:val="0D1B2A"/>
          <w:sz w:val="26"/>
          <w:szCs w:val="26"/>
        </w:rPr>
        <w:t xml:space="preserve">4. OPERATING HOURS</w:t>
      </w:r>
    </w:p>
    <w:p>
      <w:pPr>
        <w:spacing w:after="80" w:before="80"/>
      </w:pPr>
      <w:r>
        <w:rPr>
          <w:rFonts w:ascii="Arial" w:cs="Arial" w:eastAsia="Arial" w:hAnsi="Arial"/>
          <w:sz w:val="22"/>
          <w:szCs w:val="22"/>
        </w:rPr>
        <w:t xml:space="preserve">Tenant shall operate the business during standard retail hours as follows: _____________________________________________, or as otherwise agreed in writing. Tenant shall post operating hours at the entrance to the Premises.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5. SIGNAGE</w:t>
      </w:r>
    </w:p>
    <w:p>
      <w:pPr>
        <w:spacing w:after="80" w:before="80"/>
      </w:pPr>
      <w:r>
        <w:rPr>
          <w:rFonts w:ascii="Arial" w:cs="Arial" w:eastAsia="Arial" w:hAnsi="Arial"/>
          <w:sz w:val="22"/>
          <w:szCs w:val="22"/>
        </w:rPr>
        <w:t xml:space="preserve">Tenant may install signage on the Premises subject to Landlord's prior written approval and compliance with all applicable municipal codes, ordinances, and shopping center requirements. Tenant shall remove all signage at lease termination and restore the Premises to original condition.</w:t>
      </w:r>
    </w:p>
    <w:p>
      <w:r>
        <w:t xml:space="preserve"/>
      </w:r>
    </w:p>
    <w:p>
      <w:pPr>
        <w:pBdr>
          <w:bottom w:val="single" w:color="C89B3C" w:sz="4" w:space="4"/>
        </w:pBdr>
        <w:spacing w:after="160" w:before="320"/>
      </w:pPr>
      <w:r>
        <w:rPr>
          <w:rFonts w:ascii="Arial" w:cs="Arial" w:eastAsia="Arial" w:hAnsi="Arial"/>
          <w:b/>
          <w:bCs/>
          <w:color w:val="0D1B2A"/>
          <w:sz w:val="26"/>
          <w:szCs w:val="26"/>
        </w:rPr>
        <w:t xml:space="preserve">6. EXCLUSIVITY</w:t>
      </w:r>
    </w:p>
    <w:p>
      <w:pPr>
        <w:spacing w:after="80" w:before="80"/>
      </w:pPr>
      <w:r>
        <w:rPr>
          <w:rFonts w:ascii="Arial" w:cs="Arial" w:eastAsia="Arial" w:hAnsi="Arial"/>
          <w:sz w:val="22"/>
          <w:szCs w:val="22"/>
        </w:rPr>
        <w:t xml:space="preserve">Landlord agrees / does not agree (circle one) to grant Tenant exclusive rights to operate a _____________________________________________ business within the property or shopping center during the lease term.</w:t>
      </w:r>
    </w:p>
    <w:p>
      <w:r>
        <w:t xml:space="preserve"/>
      </w:r>
    </w:p>
    <w:p>
      <w:pPr>
        <w:pBdr>
          <w:bottom w:val="single" w:color="C89B3C" w:sz="4" w:space="4"/>
        </w:pBdr>
        <w:spacing w:after="160" w:before="320"/>
      </w:pPr>
      <w:r>
        <w:rPr>
          <w:rFonts w:ascii="Arial" w:cs="Arial" w:eastAsia="Arial" w:hAnsi="Arial"/>
          <w:b/>
          <w:bCs/>
          <w:color w:val="0D1B2A"/>
          <w:sz w:val="26"/>
          <w:szCs w:val="26"/>
        </w:rPr>
        <w:t xml:space="preserve">7. TENANT IMPROVEMENTS</w:t>
      </w:r>
    </w:p>
    <w:p>
      <w:pPr>
        <w:spacing w:after="80" w:before="80"/>
      </w:pPr>
      <w:r>
        <w:rPr>
          <w:rFonts w:ascii="Arial" w:cs="Arial" w:eastAsia="Arial" w:hAnsi="Arial"/>
          <w:sz w:val="22"/>
          <w:szCs w:val="22"/>
        </w:rPr>
        <w:t xml:space="preserve">Landlord shall provide a tenant improvement allowance of $__________ toward the cost of approved improvements. All improvements must be approved in writing prior to commencement. Unapproved improvements become property of Landlord at lease termination unless otherwise agreed.</w:t>
      </w:r>
    </w:p>
    <w:p>
      <w:r>
        <w:t xml:space="preserve"/>
      </w:r>
    </w:p>
    <w:p>
      <w:pPr>
        <w:pBdr>
          <w:bottom w:val="single" w:color="C89B3C" w:sz="4" w:space="4"/>
        </w:pBdr>
        <w:spacing w:after="160" w:before="320"/>
      </w:pPr>
      <w:r>
        <w:rPr>
          <w:rFonts w:ascii="Arial" w:cs="Arial" w:eastAsia="Arial" w:hAnsi="Arial"/>
          <w:b/>
          <w:bCs/>
          <w:color w:val="0D1B2A"/>
          <w:sz w:val="26"/>
          <w:szCs w:val="26"/>
        </w:rPr>
        <w:t xml:space="preserve">8. ASSIGNMENT AND SUBLETTING</w:t>
      </w:r>
    </w:p>
    <w:p>
      <w:pPr>
        <w:spacing w:after="80" w:before="80"/>
      </w:pPr>
      <w:r>
        <w:rPr>
          <w:rFonts w:ascii="Arial" w:cs="Arial" w:eastAsia="Arial" w:hAnsi="Arial"/>
          <w:sz w:val="22"/>
          <w:szCs w:val="22"/>
        </w:rPr>
        <w:t xml:space="preserve">Tenant shall not assign this Lease or sublet the Premises without prior written consent of Landlord. Consent shall not be unreasonably withheld. Any permitted assignment does not release Tenant from obligations under this Lease.</w:t>
      </w:r>
    </w:p>
    <w:p>
      <w:r>
        <w:t xml:space="preserve"/>
      </w:r>
    </w:p>
    <w:p>
      <w:pPr>
        <w:pBdr>
          <w:bottom w:val="single" w:color="C89B3C" w:sz="4" w:space="4"/>
        </w:pBdr>
        <w:spacing w:after="160" w:before="320"/>
      </w:pPr>
      <w:r>
        <w:rPr>
          <w:rFonts w:ascii="Arial" w:cs="Arial" w:eastAsia="Arial" w:hAnsi="Arial"/>
          <w:b/>
          <w:bCs/>
          <w:color w:val="0D1B2A"/>
          <w:sz w:val="26"/>
          <w:szCs w:val="26"/>
        </w:rPr>
        <w:t xml:space="preserve">9. INSURANCE</w:t>
      </w:r>
    </w:p>
    <w:p>
      <w:pPr>
        <w:spacing w:after="80" w:before="80"/>
      </w:pPr>
      <w:r>
        <w:rPr>
          <w:rFonts w:ascii="Arial" w:cs="Arial" w:eastAsia="Arial" w:hAnsi="Arial"/>
          <w:sz w:val="22"/>
          <w:szCs w:val="22"/>
        </w:rPr>
        <w:t xml:space="preserve">Tenant shall maintain commercial general liability insurance with minimum limits of $__________ per occurrence, property insurance for Tenant's personal property and improvements, and workers' compensation as required by law. Landlord shall be named as additional insured on Tenant's liability policy.</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10. DEFAULT</w:t>
      </w:r>
    </w:p>
    <w:p>
      <w:pPr>
        <w:spacing w:after="80" w:before="80"/>
      </w:pPr>
      <w:r>
        <w:rPr>
          <w:rFonts w:ascii="Arial" w:cs="Arial" w:eastAsia="Arial" w:hAnsi="Arial"/>
          <w:sz w:val="22"/>
          <w:szCs w:val="22"/>
        </w:rPr>
        <w:t xml:space="preserve">Failure to pay rent when due or breach of any material term, uncured within _____ days of written notice, shall constitute default. Landlord may pursue all available remedies including termination and recovery of damages.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11. GOVERNING LAW</w:t>
      </w:r>
    </w:p>
    <w:p>
      <w:pPr>
        <w:spacing w:after="80" w:before="80"/>
      </w:pPr>
      <w:r>
        <w:rPr>
          <w:rFonts w:ascii="Arial" w:cs="Arial" w:eastAsia="Arial" w:hAnsi="Arial"/>
          <w:sz w:val="22"/>
          <w:szCs w:val="22"/>
        </w:rPr>
        <w:t xml:space="preserve">This Lease shall be governed by the laws of the State of _______________. Disputes shall be resolved in _____________ County, _______________.</w:t>
      </w:r>
    </w:p>
    <w:p>
      <w:r>
        <w:t xml:space="preserve"/>
      </w:r>
    </w:p>
    <w:p>
      <w:pPr>
        <w:pBdr>
          <w:bottom w:val="single" w:color="C89B3C" w:sz="4" w:space="4"/>
        </w:pBdr>
        <w:spacing w:after="160" w:before="320"/>
      </w:pPr>
      <w:r>
        <w:rPr>
          <w:rFonts w:ascii="Arial" w:cs="Arial" w:eastAsia="Arial" w:hAnsi="Arial"/>
          <w:b/>
          <w:bCs/>
          <w:color w:val="0D1B2A"/>
          <w:sz w:val="26"/>
          <w:szCs w:val="26"/>
        </w:rPr>
        <w:t xml:space="preserve">SIGNATURES</w:t>
      </w:r>
    </w:p>
    <w:p>
      <w:r>
        <w:t xml:space="preserve"/>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Landlord</w:t>
      </w:r>
      <w:r>
        <w:rPr>
          <w:rFonts w:ascii="Arial" w:cs="Arial" w:eastAsia="Arial" w:hAnsi="Arial"/>
          <w:i/>
          <w:iCs/>
          <w:color w:val="666666"/>
          <w:sz w:val="18"/>
          <w:szCs w:val="18"/>
        </w:rPr>
        <w:t xml:space="preserve">                                                     Date</w:t>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Tenant</w:t>
      </w:r>
      <w:r>
        <w:rPr>
          <w:rFonts w:ascii="Arial" w:cs="Arial" w:eastAsia="Arial" w:hAnsi="Arial"/>
          <w:i/>
          <w:iCs/>
          <w:color w:val="666666"/>
          <w:sz w:val="18"/>
          <w:szCs w:val="18"/>
        </w:rPr>
        <w:t xml:space="preserve">                                                     Date</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For educational purposes only. [YOUR COMPANY] and The Dessauer Group make no representations regarding legal enforceability. Consult a qualified attorney before using any legal document in an actual transaction.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Retail Space Lease Agreement</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2026-06-16T20:58:54.909Z</dcterms:created>
  <dcterms:modified xsi:type="dcterms:W3CDTF">2026-06-16T20:58:54.909Z</dcterms:modified>
</cp:coreProperties>
</file>

<file path=docProps/custom.xml><?xml version="1.0" encoding="utf-8"?>
<Properties xmlns="http://schemas.openxmlformats.org/officeDocument/2006/custom-properties" xmlns:vt="http://schemas.openxmlformats.org/officeDocument/2006/docPropsVTypes"/>
</file>