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single" w:color="C89B3C" w:sz="4"/>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00"/>
              <w:left w:type="dxa" w:w="120"/>
              <w:bottom w:type="dxa" w:w="100"/>
              <w:right w:type="dxa" w:w="80"/>
            </w:tcMar>
            <w:vAlign w:val="center"/>
          </w:tcPr>
          <w:p>
            <w:r>
              <w:rPr>
                <w:rFonts w:ascii="Arial" w:cs="Arial" w:eastAsia="Arial" w:hAnsi="Arial"/>
                <w:b/>
                <w:bCs/>
                <w:color w:val="FFFFFF"/>
                <w:sz w:val="28"/>
                <w:szCs w:val="28"/>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00"/>
              <w:left w:type="dxa" w:w="80"/>
              <w:bottom w:type="dxa" w:w="100"/>
              <w:right w:type="dxa" w:w="120"/>
            </w:tcMar>
            <w:vAlign w:val="center"/>
          </w:tcPr>
          <w:p>
            <w:pPr>
              <w:jc w:val="right"/>
            </w:pPr>
            <w:r>
              <w:rPr>
                <w:rFonts w:ascii="Arial" w:cs="Arial" w:eastAsia="Arial" w:hAnsi="Arial"/>
                <w:b/>
                <w:bCs/>
                <w:color w:val="FFFFFF"/>
                <w:sz w:val="24"/>
                <w:szCs w:val="24"/>
              </w:rPr>
              <w:t xml:space="preserve">Warranty Deed to Trustee</w:t>
            </w:r>
          </w:p>
          <w:p>
            <w:pPr>
              <w:jc w:val="right"/>
            </w:pPr>
            <w:r>
              <w:rPr>
                <w:rFonts w:ascii="Arial" w:cs="Arial" w:eastAsia="Arial" w:hAnsi="Arial"/>
                <w:color w:val="C89B3C"/>
                <w:sz w:val="16"/>
                <w:szCs w:val="16"/>
              </w:rPr>
              <w:t xml:space="preserve">Conveyance to Land Trust — Recording Document</w:t>
            </w:r>
          </w:p>
        </w:tc>
      </w:tr>
    </w:tbl>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80"/>
              <w:left w:type="dxa" w:w="120"/>
              <w:bottom w:type="dxa" w:w="80"/>
              <w:right w:type="dxa" w:w="120"/>
            </w:tcMar>
          </w:tcPr>
          <w:p>
            <w:r>
              <w:rPr>
                <w:rFonts w:ascii="Arial" w:cs="Arial" w:eastAsia="Arial" w:hAnsi="Arial"/>
                <w:b/>
                <w:bCs/>
                <w:i/>
                <w:iCs/>
                <w:color w:val="666666"/>
                <w:sz w:val="16"/>
                <w:szCs w:val="16"/>
              </w:rPr>
              <w:t xml:space="preserve">DO NOT WRITE ABOVE THIS LINE — RECORDING INFORMATION ONLY</w:t>
            </w:r>
          </w:p>
        </w:tc>
      </w:tr>
    </w:tbl>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C89B3C" w:sz="2"/>
              <w:left w:val="none" w:color="FFFFFF" w:sz="0"/>
              <w:bottom w:val="single" w:color="C89B3C" w:sz="2"/>
              <w:right w:val="none" w:color="FFFFFF" w:sz="0"/>
            </w:tcBorders>
            <w:shd w:fill="F5F0E8" w:val="clear"/>
            <w:tcMar>
              <w:top w:type="dxa" w:w="80"/>
              <w:left w:type="dxa" w:w="120"/>
              <w:bottom w:type="dxa" w:w="80"/>
              <w:right w:type="dxa" w:w="120"/>
            </w:tcMar>
          </w:tcPr>
          <w:p>
            <w:r>
              <w:rPr>
                <w:rFonts w:ascii="Arial" w:cs="Arial" w:eastAsia="Arial" w:hAnsi="Arial"/>
                <w:b/>
                <w:bCs/>
                <w:color w:val="0D1B2A"/>
                <w:sz w:val="16"/>
                <w:szCs w:val="16"/>
              </w:rPr>
              <w:t xml:space="preserve">LEGAL DISCLAIMER: </w:t>
            </w:r>
            <w:r>
              <w:rPr>
                <w:rFonts w:ascii="Arial" w:cs="Arial" w:eastAsia="Arial" w:hAnsi="Arial"/>
                <w:i/>
                <w:iCs/>
                <w:sz w:val="16"/>
                <w:szCs w:val="16"/>
              </w:rPr>
              <w:t xml:space="preserve">Documents in this Vault are provided as educational templates only and do not constitute legal or financial advice. FORGE is not a law firm. Real estate laws, contract requirements, and regulations vary significantly by state, county, and municipality. All documents should be reviewed and approved by a licensed attorney in your jurisdiction before execution. Always consult qualified legal and financial professionals before making any investment decision.</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GRANTOR &amp; TRUST INFORMATION</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000"/>
        <w:gridCol w:w="708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Grantor Name(s):</w:t>
            </w:r>
          </w:p>
        </w:tc>
        <w:tc>
          <w:tcPr>
            <w:tcW w:type="dxa" w:w="708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Grantor County:</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Grantor State: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000"/>
        <w:gridCol w:w="708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Trustee Name:</w:t>
            </w:r>
          </w:p>
        </w:tc>
        <w:tc>
          <w:tcPr>
            <w:tcW w:type="dxa" w:w="708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000"/>
        <w:gridCol w:w="708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Land Trust Name:</w:t>
            </w:r>
          </w:p>
        </w:tc>
        <w:tc>
          <w:tcPr>
            <w:tcW w:type="dxa" w:w="708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Trust Agreement Date: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Trust State: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000"/>
        <w:gridCol w:w="708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Property Address:</w:t>
            </w:r>
          </w:p>
        </w:tc>
        <w:tc>
          <w:tcPr>
            <w:tcW w:type="dxa" w:w="708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CONVEYANCE</w:t>
            </w:r>
          </w:p>
        </w:tc>
      </w:tr>
    </w:tbl>
    <w:p>
      <w:pPr>
        <w:spacing w:after="0" w:before="60"/>
      </w:pPr>
      <w:r>
        <w:t xml:space="preserve"/>
      </w:r>
    </w:p>
    <w:p>
      <w:pPr>
        <w:spacing w:after="0" w:before="80"/>
      </w:pPr>
      <w:r>
        <w:rPr>
          <w:rFonts w:ascii="Arial" w:cs="Arial" w:eastAsia="Arial" w:hAnsi="Arial"/>
          <w:b w:val="false"/>
          <w:bCs w:val="false"/>
          <w:sz w:val="18"/>
          <w:szCs w:val="18"/>
        </w:rPr>
        <w:t xml:space="preserve">The Grantor(s) named above, for and in consideration of good and valuable consideration, the receipt and sufficiency of which is hereby acknowledged, do hereby convey and warrant unto the Trustee named above, and not personally, under the provisions of a Trust Agreement dated as stated above, the following described real property:</w:t>
      </w:r>
    </w:p>
    <w:p>
      <w:pPr>
        <w:spacing w:after="0" w:before="60"/>
      </w:pPr>
      <w:r>
        <w:t xml:space="preserve"/>
      </w:r>
    </w:p>
    <w:p>
      <w:pPr>
        <w:spacing w:after="0" w:before="80"/>
      </w:pPr>
      <w:r>
        <w:rPr>
          <w:rFonts w:ascii="Arial" w:cs="Arial" w:eastAsia="Arial" w:hAnsi="Arial"/>
          <w:b w:val="false"/>
          <w:bCs w:val="false"/>
          <w:sz w:val="18"/>
          <w:szCs w:val="18"/>
        </w:rPr>
        <w:t xml:space="preserve">(Legal Description — See Attached Schedule A)</w:t>
      </w:r>
    </w:p>
    <w:p>
      <w:pPr>
        <w:pBdr>
          <w:bottom w:val="single" w:color="CCCCCC" w:sz="2"/>
        </w:pBdr>
        <w:spacing w:after="280" w:before="0"/>
      </w:pPr>
      <w:r>
        <w:rPr>
          <w:rFonts w:ascii="Arial" w:cs="Arial" w:eastAsia="Arial" w:hAnsi="Arial"/>
          <w:sz w:val="18"/>
          <w:szCs w:val="18"/>
        </w:rPr>
        <w:t xml:space="preserve"/>
      </w:r>
    </w:p>
    <w:p>
      <w:pPr>
        <w:pBdr>
          <w:bottom w:val="single" w:color="CCCCCC" w:sz="2"/>
        </w:pBdr>
        <w:spacing w:after="280" w:before="0"/>
      </w:pPr>
      <w:r>
        <w:rPr>
          <w:rFonts w:ascii="Arial" w:cs="Arial" w:eastAsia="Arial" w:hAnsi="Arial"/>
          <w:sz w:val="18"/>
          <w:szCs w:val="18"/>
        </w:rPr>
        <w:t xml:space="preserve"/>
      </w:r>
    </w:p>
    <w:p>
      <w:pPr>
        <w:pBdr>
          <w:bottom w:val="single" w:color="CCCCCC" w:sz="2"/>
        </w:pBdr>
        <w:spacing w:after="280" w:before="0"/>
      </w:pPr>
      <w:r>
        <w:rPr>
          <w:rFonts w:ascii="Arial" w:cs="Arial" w:eastAsia="Arial" w:hAnsi="Arial"/>
          <w:sz w:val="18"/>
          <w:szCs w:val="18"/>
        </w:rPr>
        <w:t xml:space="preserve"/>
      </w:r>
    </w:p>
    <w:p>
      <w:pPr>
        <w:spacing w:after="0" w:before="80"/>
      </w:pPr>
      <w:r>
        <w:rPr>
          <w:rFonts w:ascii="Arial" w:cs="Arial" w:eastAsia="Arial" w:hAnsi="Arial"/>
          <w:b w:val="false"/>
          <w:bCs w:val="false"/>
          <w:sz w:val="18"/>
          <w:szCs w:val="18"/>
        </w:rPr>
        <w:t xml:space="preserve">as recorded in the land records of ________________________________, together with all tenements, hereditaments, and appurtenances thereunto belonging or in anywise appertaining.</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TRUST POWERS &amp; LIMITATIONS</w:t>
            </w:r>
          </w:p>
        </w:tc>
      </w:tr>
    </w:tbl>
    <w:p>
      <w:pPr>
        <w:spacing w:after="0" w:before="60"/>
      </w:pPr>
      <w:r>
        <w:t xml:space="preserve"/>
      </w:r>
    </w:p>
    <w:p>
      <w:pPr>
        <w:spacing w:after="0" w:before="80"/>
      </w:pPr>
      <w:r>
        <w:rPr>
          <w:rFonts w:ascii="Arial" w:cs="Arial" w:eastAsia="Arial" w:hAnsi="Arial"/>
          <w:b w:val="false"/>
          <w:bCs w:val="false"/>
          <w:sz w:val="18"/>
          <w:szCs w:val="18"/>
        </w:rPr>
        <w:t xml:space="preserve">TO HAVE AND TO HOLD the said premises in fee simple forever, with the appurtenances attached thereto, upon the trust and for the uses and purposes set forth in the Trust Agreement referenced above. Full power and authority is granted to the Trustee, with respect to said premises, to:</w:t>
      </w:r>
    </w:p>
    <w:p>
      <w:pPr>
        <w:spacing w:after="0" w:before="60"/>
      </w:pPr>
      <w:r>
        <w:t xml:space="preserve"/>
      </w:r>
    </w:p>
    <w:p>
      <w:pPr>
        <w:spacing w:after="0" w:before="60"/>
        <w:ind w:left="360" w:hanging="200"/>
      </w:pPr>
      <w:r>
        <w:rPr>
          <w:rFonts w:ascii="Arial" w:cs="Arial" w:eastAsia="Arial" w:hAnsi="Arial"/>
          <w:sz w:val="18"/>
          <w:szCs w:val="18"/>
        </w:rPr>
        <w:t xml:space="preserve">•  Subdivide, dedicate, or resubdivide the premises or any part thereof.</w:t>
      </w:r>
    </w:p>
    <w:p>
      <w:pPr>
        <w:spacing w:after="0" w:before="60"/>
        <w:ind w:left="360" w:hanging="200"/>
      </w:pPr>
      <w:r>
        <w:rPr>
          <w:rFonts w:ascii="Arial" w:cs="Arial" w:eastAsia="Arial" w:hAnsi="Arial"/>
          <w:sz w:val="18"/>
          <w:szCs w:val="18"/>
        </w:rPr>
        <w:t xml:space="preserve">•  Contract to sell, grant options to purchase, or sell on any terms.</w:t>
      </w:r>
    </w:p>
    <w:p>
      <w:pPr>
        <w:spacing w:after="0" w:before="60"/>
        <w:ind w:left="360" w:hanging="200"/>
      </w:pPr>
      <w:r>
        <w:rPr>
          <w:rFonts w:ascii="Arial" w:cs="Arial" w:eastAsia="Arial" w:hAnsi="Arial"/>
          <w:sz w:val="18"/>
          <w:szCs w:val="18"/>
        </w:rPr>
        <w:t xml:space="preserve">•  Convey with or without consideration; donate or exchange said property.</w:t>
      </w:r>
    </w:p>
    <w:p>
      <w:pPr>
        <w:spacing w:after="0" w:before="60"/>
        <w:ind w:left="360" w:hanging="200"/>
      </w:pPr>
      <w:r>
        <w:rPr>
          <w:rFonts w:ascii="Arial" w:cs="Arial" w:eastAsia="Arial" w:hAnsi="Arial"/>
          <w:sz w:val="18"/>
          <w:szCs w:val="18"/>
        </w:rPr>
        <w:t xml:space="preserve">•  Mortgage, pledge, or otherwise encumber said property or any part thereof.</w:t>
      </w:r>
    </w:p>
    <w:p>
      <w:pPr>
        <w:spacing w:after="0" w:before="60"/>
        <w:ind w:left="360" w:hanging="200"/>
      </w:pPr>
      <w:r>
        <w:rPr>
          <w:rFonts w:ascii="Arial" w:cs="Arial" w:eastAsia="Arial" w:hAnsi="Arial"/>
          <w:sz w:val="18"/>
          <w:szCs w:val="18"/>
        </w:rPr>
        <w:t xml:space="preserve">•  Lease the property for any period of time and upon any terms.</w:t>
      </w:r>
    </w:p>
    <w:p>
      <w:pPr>
        <w:spacing w:after="0" w:before="60"/>
        <w:ind w:left="360" w:hanging="200"/>
      </w:pPr>
      <w:r>
        <w:rPr>
          <w:rFonts w:ascii="Arial" w:cs="Arial" w:eastAsia="Arial" w:hAnsi="Arial"/>
          <w:sz w:val="18"/>
          <w:szCs w:val="18"/>
        </w:rPr>
        <w:t xml:space="preserve">•  Partition, exchange, or grant easements on the property.</w:t>
      </w:r>
    </w:p>
    <w:p>
      <w:pPr>
        <w:spacing w:after="0" w:before="60"/>
        <w:ind w:left="360" w:hanging="200"/>
      </w:pPr>
      <w:r>
        <w:rPr>
          <w:rFonts w:ascii="Arial" w:cs="Arial" w:eastAsia="Arial" w:hAnsi="Arial"/>
          <w:sz w:val="18"/>
          <w:szCs w:val="18"/>
        </w:rPr>
        <w:t xml:space="preserve">•  Deal with the property in all other ways lawful for any property owner.</w:t>
      </w:r>
    </w:p>
    <w:p>
      <w:pPr>
        <w:spacing w:after="0" w:before="80"/>
      </w:pPr>
      <w:r>
        <w:t xml:space="preserve"/>
      </w:r>
    </w:p>
    <w:p>
      <w:pPr>
        <w:spacing w:after="0" w:before="80"/>
      </w:pPr>
      <w:r>
        <w:rPr>
          <w:rFonts w:ascii="Arial" w:cs="Arial" w:eastAsia="Arial" w:hAnsi="Arial"/>
          <w:b w:val="false"/>
          <w:bCs w:val="false"/>
          <w:sz w:val="18"/>
          <w:szCs w:val="18"/>
        </w:rPr>
        <w:t xml:space="preserve">No party dealing with the Trustee in relation to said premises shall be obligated to see to the application of any purchase money or rent, or to verify compliance with the terms of the Trust Agreement. Every deed, mortgage, or instrument executed by the Trustee shall be conclusive evidence that the Trust was in full force and effect and that the Trustee was duly authorized to act.</w:t>
      </w:r>
    </w:p>
    <w:p>
      <w:pPr>
        <w:spacing w:after="0" w:before="80"/>
      </w:pPr>
      <w:r>
        <w:t xml:space="preserve"/>
      </w:r>
    </w:p>
    <w:p>
      <w:pPr>
        <w:spacing w:after="0" w:before="80"/>
      </w:pPr>
      <w:r>
        <w:rPr>
          <w:rFonts w:ascii="Arial" w:cs="Arial" w:eastAsia="Arial" w:hAnsi="Arial"/>
          <w:b w:val="false"/>
          <w:bCs w:val="false"/>
          <w:sz w:val="18"/>
          <w:szCs w:val="18"/>
        </w:rPr>
        <w:t xml:space="preserve">The interest of each beneficiary under this Trust shall be only in the earnings, avails, and proceeds arising from the sale or other disposition of said real estate, and such interest is hereby declared to be personal property. No beneficiary shall have any legal or equitable title or interest in the real estate itself.</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GRANTOR COVENANTS</w:t>
            </w:r>
          </w:p>
        </w:tc>
      </w:tr>
    </w:tbl>
    <w:p>
      <w:pPr>
        <w:spacing w:after="0" w:before="60"/>
      </w:pPr>
      <w:r>
        <w:t xml:space="preserve"/>
      </w:r>
    </w:p>
    <w:p>
      <w:pPr>
        <w:spacing w:after="0" w:before="80"/>
      </w:pPr>
      <w:r>
        <w:rPr>
          <w:rFonts w:ascii="Arial" w:cs="Arial" w:eastAsia="Arial" w:hAnsi="Arial"/>
          <w:b w:val="false"/>
          <w:bCs w:val="false"/>
          <w:sz w:val="18"/>
          <w:szCs w:val="18"/>
        </w:rPr>
        <w:t xml:space="preserve">The Grantor hereby covenants with the Trustee / Grantee that:</w:t>
      </w:r>
    </w:p>
    <w:p>
      <w:pPr>
        <w:spacing w:after="0" w:before="60"/>
      </w:pPr>
      <w:r>
        <w:t xml:space="preserve"/>
      </w:r>
    </w:p>
    <w:p>
      <w:pPr>
        <w:spacing w:after="0" w:before="60"/>
        <w:ind w:left="360" w:hanging="200"/>
      </w:pPr>
      <w:r>
        <w:rPr>
          <w:rFonts w:ascii="Arial" w:cs="Arial" w:eastAsia="Arial" w:hAnsi="Arial"/>
          <w:sz w:val="18"/>
          <w:szCs w:val="18"/>
        </w:rPr>
        <w:t xml:space="preserve">•  The Grantor is lawfully seized of said land in fee simple.</w:t>
      </w:r>
    </w:p>
    <w:p>
      <w:pPr>
        <w:spacing w:after="0" w:before="60"/>
        <w:ind w:left="360" w:hanging="200"/>
      </w:pPr>
      <w:r>
        <w:rPr>
          <w:rFonts w:ascii="Arial" w:cs="Arial" w:eastAsia="Arial" w:hAnsi="Arial"/>
          <w:sz w:val="18"/>
          <w:szCs w:val="18"/>
        </w:rPr>
        <w:t xml:space="preserve">•  The Grantor has good right and lawful authority to sell and convey said land.</w:t>
      </w:r>
    </w:p>
    <w:p>
      <w:pPr>
        <w:spacing w:after="0" w:before="60"/>
        <w:ind w:left="360" w:hanging="200"/>
      </w:pPr>
      <w:r>
        <w:rPr>
          <w:rFonts w:ascii="Arial" w:cs="Arial" w:eastAsia="Arial" w:hAnsi="Arial"/>
          <w:sz w:val="18"/>
          <w:szCs w:val="18"/>
        </w:rPr>
        <w:t xml:space="preserve">•  The Grantor fully warrants the title to said land and will defend the same against all lawful claims.</w:t>
      </w:r>
    </w:p>
    <w:p>
      <w:pPr>
        <w:spacing w:after="0" w:before="60"/>
        <w:ind w:left="360" w:hanging="200"/>
      </w:pPr>
      <w:r>
        <w:rPr>
          <w:rFonts w:ascii="Arial" w:cs="Arial" w:eastAsia="Arial" w:hAnsi="Arial"/>
          <w:sz w:val="18"/>
          <w:szCs w:val="18"/>
        </w:rPr>
        <w:t xml:space="preserve">•  Said land is free and clear of all encumbrances, except taxes accruing subsequent to the date of this deed.</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SIGNATURES</w:t>
            </w:r>
          </w:p>
        </w:tc>
      </w:tr>
    </w:tbl>
    <w:p>
      <w:pPr>
        <w:spacing w:after="0" w:before="60"/>
      </w:pPr>
      <w:r>
        <w:t xml:space="preserve"/>
      </w:r>
    </w:p>
    <w:p>
      <w:pPr>
        <w:spacing w:after="0" w:before="80"/>
      </w:pPr>
      <w:r>
        <w:rPr>
          <w:rFonts w:ascii="Arial" w:cs="Arial" w:eastAsia="Arial" w:hAnsi="Arial"/>
          <w:b w:val="false"/>
          <w:bCs w:val="false"/>
          <w:sz w:val="18"/>
          <w:szCs w:val="18"/>
        </w:rPr>
        <w:t xml:space="preserve">Prepared by: ____________________________________________</w:t>
      </w:r>
    </w:p>
    <w:p>
      <w:pPr>
        <w:spacing w:after="0" w:before="40"/>
      </w:pPr>
      <w:r>
        <w:t xml:space="preserve"/>
      </w:r>
    </w:p>
    <w:p>
      <w:pPr>
        <w:spacing w:after="0" w:before="80"/>
      </w:pPr>
      <w:r>
        <w:rPr>
          <w:rFonts w:ascii="Arial" w:cs="Arial" w:eastAsia="Arial" w:hAnsi="Arial"/>
          <w:b w:val="false"/>
          <w:bCs w:val="false"/>
          <w:sz w:val="18"/>
          <w:szCs w:val="18"/>
        </w:rPr>
        <w:t xml:space="preserve">Mail after recording to: ______________________________________</w:t>
      </w:r>
    </w:p>
    <w:p>
      <w:pPr>
        <w:spacing w:after="0" w:before="80"/>
      </w:pPr>
      <w:r>
        <w:t xml:space="preserve"/>
      </w:r>
    </w:p>
    <w:p>
      <w:pPr>
        <w:spacing w:after="0" w:before="80"/>
      </w:pPr>
      <w:r>
        <w:rPr>
          <w:rFonts w:ascii="Arial" w:cs="Arial" w:eastAsia="Arial" w:hAnsi="Arial"/>
          <w:b w:val="false"/>
          <w:bCs w:val="false"/>
          <w:sz w:val="18"/>
          <w:szCs w:val="18"/>
        </w:rPr>
        <w:t xml:space="preserve">In Witness Whereof, the Grantor(s) have set their hands and seals this _____ day of __________________, 20___.</w:t>
      </w:r>
    </w:p>
    <w:p>
      <w:pPr>
        <w:spacing w:after="0" w:before="80"/>
      </w:pPr>
      <w:r>
        <w:t xml:space="preserve"/>
      </w:r>
    </w:p>
    <w:p>
      <w:pPr>
        <w:spacing w:after="0" w:before="80"/>
      </w:pPr>
      <w:r>
        <w:rPr>
          <w:rFonts w:ascii="Arial" w:cs="Arial" w:eastAsia="Arial" w:hAnsi="Arial"/>
          <w:b w:val="false"/>
          <w:bCs w:val="false"/>
          <w:sz w:val="18"/>
          <w:szCs w:val="18"/>
        </w:rPr>
        <w:t xml:space="preserve">Signed, Sealed and Delivered in our Presence:</w:t>
      </w:r>
    </w:p>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500"/>
        <w:gridCol w:w="600"/>
        <w:gridCol w:w="4980"/>
      </w:tblGrid>
      <w:tr>
        <w:tc>
          <w:tcPr>
            <w:tcW w:type="dxa" w:w="4500"/>
            <w:tcBorders>
              <w:top w:val="none" w:color="FFFFFF" w:sz="0"/>
              <w:left w:val="none" w:color="FFFFFF" w:sz="0"/>
              <w:bottom w:val="single" w:color="333333" w:sz="2"/>
              <w:right w:val="none" w:color="FFFFFF" w:sz="0"/>
            </w:tcBorders>
            <w:tcMar>
              <w:top w:type="dxa" w:w="240"/>
              <w:left w:type="dxa" w:w="0"/>
              <w:bottom w:type="dxa" w:w="40"/>
              <w:right w:type="dxa" w:w="60"/>
            </w:tcMar>
          </w:tcPr>
          <w:p>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single" w:color="333333" w:sz="2"/>
              <w:right w:val="none" w:color="FFFFFF" w:sz="0"/>
            </w:tcBorders>
            <w:tcMar>
              <w:top w:type="dxa" w:w="240"/>
              <w:left w:type="dxa" w:w="60"/>
              <w:bottom w:type="dxa" w:w="40"/>
              <w:right w:type="dxa" w:w="0"/>
            </w:tcMar>
          </w:tcPr>
          <w:p>
            <w:r>
              <w:rPr>
                <w:rFonts w:ascii="Arial" w:cs="Arial" w:eastAsia="Arial" w:hAnsi="Arial"/>
                <w:sz w:val="18"/>
                <w:szCs w:val="18"/>
              </w:rPr>
              <w:t xml:space="preserve"/>
            </w:r>
          </w:p>
        </w:tc>
      </w:tr>
      <w:tr>
        <w:tc>
          <w:tcPr>
            <w:tcW w:type="dxa" w:w="4500"/>
            <w:tcBorders>
              <w:top w:val="none" w:color="FFFFFF" w:sz="0"/>
              <w:left w:val="none" w:color="FFFFFF" w:sz="0"/>
              <w:bottom w:val="none" w:color="FFFFFF" w:sz="0"/>
              <w:right w:val="none" w:color="FFFFFF" w:sz="0"/>
            </w:tcBorders>
            <w:tcMar>
              <w:top w:type="dxa" w:w="40"/>
              <w:left w:type="dxa" w:w="0"/>
              <w:bottom w:type="dxa" w:w="60"/>
              <w:right w:type="dxa" w:w="60"/>
            </w:tcMar>
          </w:tcPr>
          <w:p>
            <w:r>
              <w:rPr>
                <w:rFonts w:ascii="Arial" w:cs="Arial" w:eastAsia="Arial" w:hAnsi="Arial"/>
                <w:color w:val="666666"/>
                <w:sz w:val="16"/>
                <w:szCs w:val="16"/>
              </w:rPr>
              <w:t xml:space="preserve">Grantor — Print Name</w:t>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none" w:color="FFFFFF" w:sz="0"/>
              <w:right w:val="none" w:color="FFFFFF" w:sz="0"/>
            </w:tcBorders>
            <w:tcMar>
              <w:top w:type="dxa" w:w="40"/>
              <w:left w:type="dxa" w:w="60"/>
              <w:bottom w:type="dxa" w:w="60"/>
              <w:right w:type="dxa" w:w="0"/>
            </w:tcMar>
          </w:tcPr>
          <w:p>
            <w:r>
              <w:rPr>
                <w:rFonts w:ascii="Arial" w:cs="Arial" w:eastAsia="Arial" w:hAnsi="Arial"/>
                <w:color w:val="666666"/>
                <w:sz w:val="16"/>
                <w:szCs w:val="16"/>
              </w:rPr>
              <w:t xml:space="preserve">Date</w:t>
            </w:r>
          </w:p>
        </w:tc>
      </w:tr>
    </w:tbl>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500"/>
        <w:gridCol w:w="600"/>
        <w:gridCol w:w="4980"/>
      </w:tblGrid>
      <w:tr>
        <w:tc>
          <w:tcPr>
            <w:tcW w:type="dxa" w:w="4500"/>
            <w:tcBorders>
              <w:top w:val="none" w:color="FFFFFF" w:sz="0"/>
              <w:left w:val="none" w:color="FFFFFF" w:sz="0"/>
              <w:bottom w:val="single" w:color="333333" w:sz="2"/>
              <w:right w:val="none" w:color="FFFFFF" w:sz="0"/>
            </w:tcBorders>
            <w:tcMar>
              <w:top w:type="dxa" w:w="240"/>
              <w:left w:type="dxa" w:w="0"/>
              <w:bottom w:type="dxa" w:w="40"/>
              <w:right w:type="dxa" w:w="60"/>
            </w:tcMar>
          </w:tcPr>
          <w:p>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single" w:color="333333" w:sz="2"/>
              <w:right w:val="none" w:color="FFFFFF" w:sz="0"/>
            </w:tcBorders>
            <w:tcMar>
              <w:top w:type="dxa" w:w="240"/>
              <w:left w:type="dxa" w:w="60"/>
              <w:bottom w:type="dxa" w:w="40"/>
              <w:right w:type="dxa" w:w="0"/>
            </w:tcMar>
          </w:tcPr>
          <w:p>
            <w:r>
              <w:rPr>
                <w:rFonts w:ascii="Arial" w:cs="Arial" w:eastAsia="Arial" w:hAnsi="Arial"/>
                <w:sz w:val="18"/>
                <w:szCs w:val="18"/>
              </w:rPr>
              <w:t xml:space="preserve"/>
            </w:r>
          </w:p>
        </w:tc>
      </w:tr>
      <w:tr>
        <w:tc>
          <w:tcPr>
            <w:tcW w:type="dxa" w:w="4500"/>
            <w:tcBorders>
              <w:top w:val="none" w:color="FFFFFF" w:sz="0"/>
              <w:left w:val="none" w:color="FFFFFF" w:sz="0"/>
              <w:bottom w:val="none" w:color="FFFFFF" w:sz="0"/>
              <w:right w:val="none" w:color="FFFFFF" w:sz="0"/>
            </w:tcBorders>
            <w:tcMar>
              <w:top w:type="dxa" w:w="40"/>
              <w:left w:type="dxa" w:w="0"/>
              <w:bottom w:type="dxa" w:w="60"/>
              <w:right w:type="dxa" w:w="60"/>
            </w:tcMar>
          </w:tcPr>
          <w:p>
            <w:r>
              <w:rPr>
                <w:rFonts w:ascii="Arial" w:cs="Arial" w:eastAsia="Arial" w:hAnsi="Arial"/>
                <w:color w:val="666666"/>
                <w:sz w:val="16"/>
                <w:szCs w:val="16"/>
              </w:rPr>
              <w:t xml:space="preserve">Witness</w:t>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none" w:color="FFFFFF" w:sz="0"/>
              <w:right w:val="none" w:color="FFFFFF" w:sz="0"/>
            </w:tcBorders>
            <w:tcMar>
              <w:top w:type="dxa" w:w="40"/>
              <w:left w:type="dxa" w:w="60"/>
              <w:bottom w:type="dxa" w:w="60"/>
              <w:right w:type="dxa" w:w="0"/>
            </w:tcMar>
          </w:tcPr>
          <w:p>
            <w:r>
              <w:rPr>
                <w:rFonts w:ascii="Arial" w:cs="Arial" w:eastAsia="Arial" w:hAnsi="Arial"/>
                <w:color w:val="666666"/>
                <w:sz w:val="16"/>
                <w:szCs w:val="16"/>
              </w:rPr>
              <w:t xml:space="preserve">Date</w:t>
            </w:r>
          </w:p>
        </w:tc>
      </w:tr>
    </w:tbl>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500"/>
        <w:gridCol w:w="600"/>
        <w:gridCol w:w="4980"/>
      </w:tblGrid>
      <w:tr>
        <w:tc>
          <w:tcPr>
            <w:tcW w:type="dxa" w:w="4500"/>
            <w:tcBorders>
              <w:top w:val="none" w:color="FFFFFF" w:sz="0"/>
              <w:left w:val="none" w:color="FFFFFF" w:sz="0"/>
              <w:bottom w:val="single" w:color="333333" w:sz="2"/>
              <w:right w:val="none" w:color="FFFFFF" w:sz="0"/>
            </w:tcBorders>
            <w:tcMar>
              <w:top w:type="dxa" w:w="240"/>
              <w:left w:type="dxa" w:w="0"/>
              <w:bottom w:type="dxa" w:w="40"/>
              <w:right w:type="dxa" w:w="60"/>
            </w:tcMar>
          </w:tcPr>
          <w:p>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single" w:color="333333" w:sz="2"/>
              <w:right w:val="none" w:color="FFFFFF" w:sz="0"/>
            </w:tcBorders>
            <w:tcMar>
              <w:top w:type="dxa" w:w="240"/>
              <w:left w:type="dxa" w:w="60"/>
              <w:bottom w:type="dxa" w:w="40"/>
              <w:right w:type="dxa" w:w="0"/>
            </w:tcMar>
          </w:tcPr>
          <w:p>
            <w:r>
              <w:rPr>
                <w:rFonts w:ascii="Arial" w:cs="Arial" w:eastAsia="Arial" w:hAnsi="Arial"/>
                <w:sz w:val="18"/>
                <w:szCs w:val="18"/>
              </w:rPr>
              <w:t xml:space="preserve"/>
            </w:r>
          </w:p>
        </w:tc>
      </w:tr>
      <w:tr>
        <w:tc>
          <w:tcPr>
            <w:tcW w:type="dxa" w:w="4500"/>
            <w:tcBorders>
              <w:top w:val="none" w:color="FFFFFF" w:sz="0"/>
              <w:left w:val="none" w:color="FFFFFF" w:sz="0"/>
              <w:bottom w:val="none" w:color="FFFFFF" w:sz="0"/>
              <w:right w:val="none" w:color="FFFFFF" w:sz="0"/>
            </w:tcBorders>
            <w:tcMar>
              <w:top w:type="dxa" w:w="40"/>
              <w:left w:type="dxa" w:w="0"/>
              <w:bottom w:type="dxa" w:w="60"/>
              <w:right w:type="dxa" w:w="60"/>
            </w:tcMar>
          </w:tcPr>
          <w:p>
            <w:r>
              <w:rPr>
                <w:rFonts w:ascii="Arial" w:cs="Arial" w:eastAsia="Arial" w:hAnsi="Arial"/>
                <w:color w:val="666666"/>
                <w:sz w:val="16"/>
                <w:szCs w:val="16"/>
              </w:rPr>
              <w:t xml:space="preserve">Witness</w:t>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none" w:color="FFFFFF" w:sz="0"/>
              <w:right w:val="none" w:color="FFFFFF" w:sz="0"/>
            </w:tcBorders>
            <w:tcMar>
              <w:top w:type="dxa" w:w="40"/>
              <w:left w:type="dxa" w:w="60"/>
              <w:bottom w:type="dxa" w:w="60"/>
              <w:right w:type="dxa" w:w="0"/>
            </w:tcMar>
          </w:tcPr>
          <w:p>
            <w:r>
              <w:rPr>
                <w:rFonts w:ascii="Arial" w:cs="Arial" w:eastAsia="Arial" w:hAnsi="Arial"/>
                <w:color w:val="666666"/>
                <w:sz w:val="16"/>
                <w:szCs w:val="16"/>
              </w:rPr>
              <w:t xml:space="preserve">Date</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NOTARY ACKNOWLEDGMENT</w:t>
            </w:r>
          </w:p>
        </w:tc>
      </w:tr>
    </w:tbl>
    <w:p>
      <w:pPr>
        <w:spacing w:after="0" w:before="60"/>
      </w:pPr>
      <w:r>
        <w:t xml:space="preserve"/>
      </w:r>
    </w:p>
    <w:p>
      <w:pPr>
        <w:spacing w:after="0" w:before="80"/>
      </w:pPr>
      <w:r>
        <w:rPr>
          <w:rFonts w:ascii="Arial" w:cs="Arial" w:eastAsia="Arial" w:hAnsi="Arial"/>
          <w:b w:val="false"/>
          <w:bCs w:val="false"/>
          <w:sz w:val="18"/>
          <w:szCs w:val="18"/>
        </w:rPr>
        <w:t xml:space="preserve">State of ________________________  |  County of ______________________</w:t>
      </w:r>
    </w:p>
    <w:p>
      <w:pPr>
        <w:spacing w:after="0" w:before="60"/>
      </w:pPr>
      <w:r>
        <w:t xml:space="preserve"/>
      </w:r>
    </w:p>
    <w:p>
      <w:pPr>
        <w:spacing w:after="0" w:before="80"/>
      </w:pPr>
      <w:r>
        <w:rPr>
          <w:rFonts w:ascii="Arial" w:cs="Arial" w:eastAsia="Arial" w:hAnsi="Arial"/>
          <w:b w:val="false"/>
          <w:bCs w:val="false"/>
          <w:sz w:val="18"/>
          <w:szCs w:val="18"/>
        </w:rPr>
        <w:t xml:space="preserve">I hereby certify that on this day, before me, the undersigned officer, personally appeared _____________________________________________, to me known as the person(s) described herein and who executed the foregoing instrument, and acknowledged before me that they executed the same as their free act and deed.</w:t>
      </w:r>
    </w:p>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500"/>
        <w:gridCol w:w="600"/>
        <w:gridCol w:w="4980"/>
      </w:tblGrid>
      <w:tr>
        <w:tc>
          <w:tcPr>
            <w:tcW w:type="dxa" w:w="4500"/>
            <w:tcBorders>
              <w:top w:val="none" w:color="FFFFFF" w:sz="0"/>
              <w:left w:val="none" w:color="FFFFFF" w:sz="0"/>
              <w:bottom w:val="single" w:color="333333" w:sz="2"/>
              <w:right w:val="none" w:color="FFFFFF" w:sz="0"/>
            </w:tcBorders>
            <w:tcMar>
              <w:top w:type="dxa" w:w="240"/>
              <w:left w:type="dxa" w:w="0"/>
              <w:bottom w:type="dxa" w:w="40"/>
              <w:right w:type="dxa" w:w="60"/>
            </w:tcMar>
          </w:tcPr>
          <w:p>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single" w:color="333333" w:sz="2"/>
              <w:right w:val="none" w:color="FFFFFF" w:sz="0"/>
            </w:tcBorders>
            <w:tcMar>
              <w:top w:type="dxa" w:w="240"/>
              <w:left w:type="dxa" w:w="60"/>
              <w:bottom w:type="dxa" w:w="40"/>
              <w:right w:type="dxa" w:w="0"/>
            </w:tcMar>
          </w:tcPr>
          <w:p>
            <w:r>
              <w:rPr>
                <w:rFonts w:ascii="Arial" w:cs="Arial" w:eastAsia="Arial" w:hAnsi="Arial"/>
                <w:sz w:val="18"/>
                <w:szCs w:val="18"/>
              </w:rPr>
              <w:t xml:space="preserve"/>
            </w:r>
          </w:p>
        </w:tc>
      </w:tr>
      <w:tr>
        <w:tc>
          <w:tcPr>
            <w:tcW w:type="dxa" w:w="4500"/>
            <w:tcBorders>
              <w:top w:val="none" w:color="FFFFFF" w:sz="0"/>
              <w:left w:val="none" w:color="FFFFFF" w:sz="0"/>
              <w:bottom w:val="none" w:color="FFFFFF" w:sz="0"/>
              <w:right w:val="none" w:color="FFFFFF" w:sz="0"/>
            </w:tcBorders>
            <w:tcMar>
              <w:top w:type="dxa" w:w="40"/>
              <w:left w:type="dxa" w:w="0"/>
              <w:bottom w:type="dxa" w:w="60"/>
              <w:right w:type="dxa" w:w="60"/>
            </w:tcMar>
          </w:tcPr>
          <w:p>
            <w:r>
              <w:rPr>
                <w:rFonts w:ascii="Arial" w:cs="Arial" w:eastAsia="Arial" w:hAnsi="Arial"/>
                <w:color w:val="666666"/>
                <w:sz w:val="16"/>
                <w:szCs w:val="16"/>
              </w:rPr>
              <w:t xml:space="preserve">Notary Public — My Commission Expires:</w:t>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none" w:color="FFFFFF" w:sz="0"/>
              <w:right w:val="none" w:color="FFFFFF" w:sz="0"/>
            </w:tcBorders>
            <w:tcMar>
              <w:top w:type="dxa" w:w="40"/>
              <w:left w:type="dxa" w:w="60"/>
              <w:bottom w:type="dxa" w:w="60"/>
              <w:right w:type="dxa" w:w="0"/>
            </w:tcMar>
          </w:tcPr>
          <w:p>
            <w:r>
              <w:rPr>
                <w:rFonts w:ascii="Arial" w:cs="Arial" w:eastAsia="Arial" w:hAnsi="Arial"/>
                <w:color w:val="666666"/>
                <w:sz w:val="16"/>
                <w:szCs w:val="16"/>
              </w:rPr>
              <w:t xml:space="preserve">Date</w:t>
            </w:r>
          </w:p>
        </w:tc>
      </w:tr>
    </w:tbl>
    <w:p>
      <w:pPr>
        <w:spacing w:after="0" w:before="140"/>
      </w:pPr>
      <w:r>
        <w:t xml:space="preserve"/>
      </w:r>
    </w:p>
    <w:p>
      <w:pPr>
        <w:pBdr>
          <w:top w:val="single" w:color="C89B3C" w:sz="4" w:space="4"/>
        </w:pBdr>
        <w:spacing w:before="200"/>
        <w:jc w:val="center"/>
      </w:pPr>
      <w:r>
        <w:rPr>
          <w:rFonts w:ascii="Arial" w:cs="Arial" w:eastAsia="Arial" w:hAnsi="Arial"/>
          <w:b/>
          <w:bCs/>
          <w:color w:val="0D1B2A"/>
          <w:sz w:val="16"/>
          <w:szCs w:val="16"/>
        </w:rPr>
        <w:t xml:space="preserve">FORGE  |  Powered by ARIS  |  ForgedByAris.com</w:t>
      </w:r>
    </w:p>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2026-06-15T19:21:37.316Z</dcterms:created>
  <dcterms:modified xsi:type="dcterms:W3CDTF">2026-06-15T19:21:37.316Z</dcterms:modified>
</cp:coreProperties>
</file>

<file path=docProps/custom.xml><?xml version="1.0" encoding="utf-8"?>
<Properties xmlns="http://schemas.openxmlformats.org/officeDocument/2006/custom-properties" xmlns:vt="http://schemas.openxmlformats.org/officeDocument/2006/docPropsVTypes"/>
</file>