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ED5" w:rsidRPr="009D5E90" w:rsidRDefault="00484AB0" w:rsidP="00257ED5">
      <w:pPr>
        <w:pStyle w:val="NoSpacing"/>
        <w:jc w:val="center"/>
        <w:rPr>
          <w:rFonts w:ascii="Book Antiqua" w:hAnsi="Book Antiqua" w:cs="Times New Roman"/>
          <w:noProof/>
        </w:rPr>
      </w:pPr>
      <w:r w:rsidRPr="009D5E90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5274310</wp:posOffset>
            </wp:positionH>
            <wp:positionV relativeFrom="paragraph">
              <wp:posOffset>45720</wp:posOffset>
            </wp:positionV>
            <wp:extent cx="933450" cy="1120140"/>
            <wp:effectExtent l="0" t="0" r="0" b="3810"/>
            <wp:wrapNone/>
            <wp:docPr id="992017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2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0</wp:posOffset>
            </wp:positionV>
            <wp:extent cx="1029335" cy="1029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37C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-127818</wp:posOffset>
            </wp:positionV>
            <wp:extent cx="1213925" cy="124587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925" cy="124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37C" w:rsidRPr="009D5E90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104775</wp:posOffset>
            </wp:positionV>
            <wp:extent cx="1014730" cy="1014730"/>
            <wp:effectExtent l="0" t="0" r="0" b="0"/>
            <wp:wrapNone/>
            <wp:docPr id="3389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F7737C" w:rsidRPr="009D5E90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-845820</wp:posOffset>
            </wp:positionV>
            <wp:extent cx="7868093" cy="11788330"/>
            <wp:effectExtent l="19050" t="0" r="0" b="0"/>
            <wp:wrapNone/>
            <wp:docPr id="12005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093" cy="117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257ED5" w:rsidRPr="009D5E90" w:rsidRDefault="00257ED5" w:rsidP="00257ED5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</w:rPr>
        <w:t>REPUBLIC OF THE PHILIPPINES</w:t>
      </w:r>
    </w:p>
    <w:p w:rsidR="00257ED5" w:rsidRPr="009D5E90" w:rsidRDefault="00257ED5" w:rsidP="00257ED5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</w:rPr>
        <w:t>PROVINCE OF BATANGAS</w:t>
      </w:r>
    </w:p>
    <w:p w:rsidR="00257ED5" w:rsidRPr="009D5E90" w:rsidRDefault="00257ED5" w:rsidP="00257ED5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</w:rPr>
        <w:t>CITY OF BATANGAS</w:t>
      </w:r>
    </w:p>
    <w:p w:rsidR="00257ED5" w:rsidRPr="009D5E90" w:rsidRDefault="001173F4" w:rsidP="00257ED5">
      <w:pPr>
        <w:pStyle w:val="NoSpacing"/>
        <w:jc w:val="center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BRGY. TINGA LABAK</w:t>
      </w:r>
    </w:p>
    <w:p w:rsidR="00257ED5" w:rsidRPr="009D5E90" w:rsidRDefault="00257ED5" w:rsidP="00257ED5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  <w:sz w:val="20"/>
          <w:szCs w:val="20"/>
        </w:rPr>
        <w:t>Contact Nos. (043) 774-1853</w:t>
      </w:r>
    </w:p>
    <w:p w:rsidR="00257ED5" w:rsidRDefault="00257ED5" w:rsidP="00257ED5">
      <w:pPr>
        <w:pStyle w:val="NoSpacing"/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sz w:val="20"/>
          <w:szCs w:val="20"/>
        </w:rPr>
        <w:t xml:space="preserve">Email Address: </w:t>
      </w:r>
      <w:r>
        <w:rPr>
          <w:rFonts w:ascii="Book Antiqua" w:hAnsi="Book Antiqua" w:cs="Times New Roman"/>
          <w:i/>
          <w:iCs/>
          <w:color w:val="3333FF"/>
          <w:sz w:val="20"/>
          <w:szCs w:val="20"/>
          <w:u w:val="single"/>
        </w:rPr>
        <w:t>barangaytingalabac@gmail.com</w:t>
      </w:r>
    </w:p>
    <w:p w:rsidR="00257ED5" w:rsidRDefault="00257ED5" w:rsidP="00257ED5">
      <w:pPr>
        <w:pStyle w:val="NoSpacing"/>
        <w:jc w:val="center"/>
        <w:rPr>
          <w:rFonts w:ascii="Book Antiqua" w:hAnsi="Book Antiqua" w:cs="Times New Roman"/>
        </w:rPr>
      </w:pPr>
    </w:p>
    <w:p w:rsidR="00257ED5" w:rsidRPr="009D5E90" w:rsidRDefault="00257ED5" w:rsidP="00257ED5">
      <w:pPr>
        <w:pStyle w:val="NoSpacing"/>
        <w:jc w:val="center"/>
        <w:rPr>
          <w:rFonts w:ascii="Book Antiqua" w:hAnsi="Book Antiqua" w:cs="Times New Roman"/>
        </w:rPr>
      </w:pPr>
    </w:p>
    <w:p w:rsidR="00257ED5" w:rsidRDefault="00257ED5" w:rsidP="00257ED5">
      <w:pPr>
        <w:pStyle w:val="NoSpacing"/>
        <w:jc w:val="center"/>
        <w:rPr>
          <w:rFonts w:ascii="Book Antiqua" w:hAnsi="Book Antiqua" w:cs="Times New Roman"/>
          <w:b/>
          <w:bCs/>
          <w:sz w:val="32"/>
          <w:szCs w:val="32"/>
        </w:rPr>
      </w:pPr>
      <w:r w:rsidRPr="009D5E90">
        <w:rPr>
          <w:rFonts w:ascii="Book Antiqua" w:hAnsi="Book Antiqua" w:cs="Times New Roman"/>
          <w:b/>
          <w:bCs/>
          <w:sz w:val="32"/>
          <w:szCs w:val="32"/>
        </w:rPr>
        <w:t xml:space="preserve">OFFICE OF THE </w:t>
      </w:r>
      <w:r w:rsidR="00C36D6D">
        <w:rPr>
          <w:rFonts w:ascii="Book Antiqua" w:hAnsi="Book Antiqua" w:cs="Times New Roman"/>
          <w:b/>
          <w:bCs/>
          <w:sz w:val="32"/>
          <w:szCs w:val="32"/>
        </w:rPr>
        <w:t>PUNONG BARANGAY</w:t>
      </w:r>
    </w:p>
    <w:p w:rsidR="00257ED5" w:rsidRPr="009D5E90" w:rsidRDefault="00257ED5" w:rsidP="00257ED5">
      <w:pPr>
        <w:pStyle w:val="NoSpacing"/>
        <w:jc w:val="center"/>
        <w:rPr>
          <w:rFonts w:ascii="Book Antiqua" w:hAnsi="Book Antiqua" w:cs="Times New Roman"/>
          <w:sz w:val="36"/>
          <w:szCs w:val="36"/>
        </w:rPr>
      </w:pPr>
    </w:p>
    <w:p w:rsidR="00257ED5" w:rsidRPr="009D5E90" w:rsidRDefault="00AE205C" w:rsidP="00257ED5">
      <w:pPr>
        <w:pStyle w:val="NoSpacing"/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250190</wp:posOffset>
                </wp:positionV>
                <wp:extent cx="0" cy="666750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6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5B2F5" id="Straight Connector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1.5pt,19.7pt" to="121.5pt,5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Book Antiqua" w:hAnsi="Book Antiqu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375920</wp:posOffset>
                </wp:positionV>
                <wp:extent cx="2156460" cy="66668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6460" cy="66668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</w:rPr>
                              <w:t>BARANGAY OFFICIALS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C36D6D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Punong Barangay</w:t>
                            </w:r>
                            <w:r w:rsidR="00257ED5"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MARCELINO M. TELEGATOS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r w:rsidR="00C36D6D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Kagawad</w:t>
                            </w:r>
                            <w:r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FILSON D. CATAPANG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ARNOLD M. BUGHAW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DARIO D. MAGADIA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RICARDO C. PUYO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SUSAN S. DE TORRES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GLENN S. CLOSA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DANILO D. CATAPANG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SK Chairperson: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Hon. TRISHA C. ANTE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Barangay Secretary: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CARMINELLIE G. MAGADIA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Barangay Treasurer: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JANINE ELOISE M. MAGADIA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Administrative Assistant:</w:t>
                            </w:r>
                          </w:p>
                          <w:p w:rsidR="00F7737C" w:rsidRPr="00D85B03" w:rsidRDefault="00F7737C" w:rsidP="00F7737C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MARICEL C. DIMAFILIS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Barangay Clerk:</w:t>
                            </w:r>
                          </w:p>
                          <w:p w:rsidR="00257ED5" w:rsidRDefault="00F7737C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GENELYN D. EBORDE</w:t>
                            </w:r>
                          </w:p>
                          <w:p w:rsidR="00F7737C" w:rsidRPr="00D85B03" w:rsidRDefault="00F7737C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spacing w:line="360" w:lineRule="auto"/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Chief Barangay Tanod:</w:t>
                            </w:r>
                          </w:p>
                          <w:p w:rsidR="00257ED5" w:rsidRPr="00D85B03" w:rsidRDefault="00257ED5" w:rsidP="00257ED5">
                            <w:pPr>
                              <w:pStyle w:val="NoSpacing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85B03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CANUTO S. DELGADO</w:t>
                            </w:r>
                            <w:r w:rsidR="00C36D6D">
                              <w:rPr>
                                <w:rFonts w:ascii="Book Antiqua" w:hAnsi="Book Antiqu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1pt;margin-top:29.6pt;width:169.8pt;height:5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" filled="f" stroked="f" strokeweight="1pt">
                <v:path arrowok="t"/>
                <v:textbox>
                  <w:txbxContent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</w:rPr>
                        <w:t>BARANGAY OFFICIALS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sz w:val="18"/>
                          <w:szCs w:val="18"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sz w:val="18"/>
                          <w:szCs w:val="18"/>
                        </w:rPr>
                      </w:pPr>
                    </w:p>
                    <w:p w:rsidR="00257ED5" w:rsidRPr="00D85B03" w:rsidRDefault="00C36D6D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Punong Barangay</w:t>
                      </w:r>
                      <w:r w:rsidR="00257ED5"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: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MARCELINO M. TELEGATOS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sz w:val="18"/>
                          <w:szCs w:val="18"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 xml:space="preserve">Barangay </w:t>
                      </w:r>
                      <w:r w:rsidR="00C36D6D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Kagawad</w:t>
                      </w:r>
                      <w:r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: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FILSON D. CATAPANG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ARNOLD M. BUGHAW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DARIO D. MAGADIA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RICARDO C. PUYO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SUSAN S. DE TORRES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GLENN S. CLOSA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DANILO D. CATAPANG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SK Chairperson: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Hon. TRISHA C. ANTE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sz w:val="18"/>
                          <w:szCs w:val="18"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Barangay Secretary: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CARMINELLIE G. MAGADIA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sz w:val="18"/>
                          <w:szCs w:val="18"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Barangay Treasurer: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JANINE ELOISE M. MAGADIA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sz w:val="18"/>
                          <w:szCs w:val="18"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Administrative Assistant:</w:t>
                      </w:r>
                    </w:p>
                    <w:p w:rsidR="00F7737C" w:rsidRPr="00D85B03" w:rsidRDefault="00F7737C" w:rsidP="00F7737C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MARICEL C. DIMAFILIS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sz w:val="18"/>
                          <w:szCs w:val="18"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Barangay Clerk:</w:t>
                      </w:r>
                    </w:p>
                    <w:p w:rsidR="00257ED5" w:rsidRDefault="00F7737C" w:rsidP="00257ED5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GENELYN D. EBORDE</w:t>
                      </w:r>
                    </w:p>
                    <w:p w:rsidR="00F7737C" w:rsidRPr="00D85B03" w:rsidRDefault="00F7737C" w:rsidP="00257ED5">
                      <w:pPr>
                        <w:pStyle w:val="NoSpacing"/>
                        <w:rPr>
                          <w:rFonts w:ascii="Book Antiqua" w:hAnsi="Book Antiqua" w:cs="Times New Roman"/>
                          <w:sz w:val="18"/>
                          <w:szCs w:val="18"/>
                        </w:rPr>
                      </w:pPr>
                    </w:p>
                    <w:p w:rsidR="00257ED5" w:rsidRPr="00D85B03" w:rsidRDefault="00257ED5" w:rsidP="00257ED5">
                      <w:pPr>
                        <w:pStyle w:val="NoSpacing"/>
                        <w:spacing w:line="360" w:lineRule="auto"/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i/>
                          <w:iCs/>
                          <w:sz w:val="18"/>
                          <w:szCs w:val="18"/>
                        </w:rPr>
                        <w:t>Chief Barangay Tanod:</w:t>
                      </w:r>
                    </w:p>
                    <w:p w:rsidR="00257ED5" w:rsidRPr="00D85B03" w:rsidRDefault="00257ED5" w:rsidP="00257ED5">
                      <w:pPr>
                        <w:pStyle w:val="NoSpacing"/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D85B03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>CANUTO S. DELGADO</w:t>
                      </w:r>
                      <w:r w:rsidR="00C36D6D">
                        <w:rPr>
                          <w:rFonts w:ascii="Book Antiqua" w:hAnsi="Book Antiqua" w:cs="Times New Roman"/>
                          <w:b/>
                          <w:bCs/>
                          <w:sz w:val="18"/>
                          <w:szCs w:val="18"/>
                        </w:rPr>
                        <w:t xml:space="preserve"> JR.</w:t>
                      </w:r>
                    </w:p>
                  </w:txbxContent>
                </v:textbox>
              </v:shape>
            </w:pict>
          </mc:Fallback>
        </mc:AlternateContent>
      </w:r>
    </w:p>
    <w:p w:rsidR="00257ED5" w:rsidRDefault="00257ED5" w:rsidP="00257ED5">
      <w:pPr>
        <w:pStyle w:val="NoSpacing"/>
        <w:ind w:left="5760" w:right="-630"/>
        <w:jc w:val="both"/>
        <w:rPr>
          <w:rFonts w:ascii="Book Antiqua" w:hAnsi="Book Antiqua" w:cs="Times New Roman"/>
          <w:sz w:val="16"/>
          <w:szCs w:val="16"/>
        </w:rPr>
      </w:pPr>
    </w:p>
    <w:p w:rsidR="005A643D" w:rsidRDefault="00FD4E36" w:rsidP="005A643D">
      <w:pPr>
        <w:pStyle w:val="NoSpacing"/>
        <w:ind w:left="2880" w:right="-630" w:firstLine="450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t xml:space="preserve">      CERTIFICATE OF SOLO PARENT</w:t>
      </w:r>
    </w:p>
    <w:p w:rsidR="00FD4E36" w:rsidRDefault="00FD4E36" w:rsidP="005A643D">
      <w:pPr>
        <w:pStyle w:val="NoSpacing"/>
        <w:ind w:left="2880" w:right="-630" w:firstLine="450"/>
        <w:rPr>
          <w:rFonts w:ascii="Book Antiqua" w:hAnsi="Book Antiqua" w:cs="Times New Roman"/>
          <w:b/>
          <w:sz w:val="28"/>
          <w:szCs w:val="28"/>
        </w:rPr>
      </w:pPr>
    </w:p>
    <w:p w:rsidR="00FD4E36" w:rsidRDefault="00FD4E36" w:rsidP="005A643D">
      <w:pPr>
        <w:pStyle w:val="NoSpacing"/>
        <w:ind w:left="2880" w:right="-630" w:firstLine="450"/>
        <w:rPr>
          <w:rFonts w:ascii="Book Antiqua" w:hAnsi="Book Antiqua" w:cs="Times New Roman"/>
          <w:b/>
          <w:sz w:val="28"/>
          <w:szCs w:val="28"/>
        </w:rPr>
      </w:pPr>
    </w:p>
    <w:p w:rsidR="00FD4E36" w:rsidRDefault="00FD4E36" w:rsidP="005A643D">
      <w:pPr>
        <w:pStyle w:val="NoSpacing"/>
        <w:ind w:left="2880" w:right="-630" w:firstLine="450"/>
        <w:rPr>
          <w:rFonts w:ascii="Book Antiqua" w:hAnsi="Book Antiqua" w:cs="Times New Roman"/>
          <w:b/>
          <w:sz w:val="28"/>
          <w:szCs w:val="28"/>
        </w:rPr>
      </w:pPr>
    </w:p>
    <w:p w:rsidR="00FD4E36" w:rsidRPr="0019171B" w:rsidRDefault="00FD4E36" w:rsidP="005A643D">
      <w:pPr>
        <w:pStyle w:val="NoSpacing"/>
        <w:ind w:left="2880" w:right="-630" w:firstLine="450"/>
        <w:rPr>
          <w:rFonts w:ascii="Book Antiqua" w:hAnsi="Book Antiqua" w:cs="Times New Roman"/>
        </w:rPr>
      </w:pPr>
      <w:r w:rsidRPr="0019171B">
        <w:rPr>
          <w:rFonts w:ascii="Book Antiqua" w:hAnsi="Book Antiqua" w:cs="Times New Roman"/>
        </w:rPr>
        <w:t>To whom it may concern:</w:t>
      </w:r>
    </w:p>
    <w:p w:rsidR="00FD4E36" w:rsidRPr="0019171B" w:rsidRDefault="00FD4E36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</w:p>
    <w:p w:rsidR="00FD4E36" w:rsidRPr="0019171B" w:rsidRDefault="00FD4E36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  <w:r w:rsidRPr="0019171B">
        <w:rPr>
          <w:rFonts w:ascii="Book Antiqua" w:hAnsi="Book Antiqua" w:cs="Times New Roman"/>
        </w:rPr>
        <w:tab/>
        <w:t>This is to certify that</w:t>
      </w:r>
      <w:r w:rsidR="0019171B" w:rsidRPr="0019171B">
        <w:rPr>
          <w:rFonts w:ascii="Book Antiqua" w:hAnsi="Book Antiqua" w:cs="Times New Roman"/>
        </w:rPr>
        <w:t xml:space="preserve"> </w:t>
      </w:r>
      <w:r w:rsidRPr="0019171B">
        <w:rPr>
          <w:rFonts w:ascii="Book Antiqua" w:hAnsi="Book Antiqua" w:cs="Times New Roman"/>
        </w:rPr>
        <w:t xml:space="preserve">__________________________ of legal age is a </w:t>
      </w:r>
      <w:r w:rsidR="001173F4">
        <w:rPr>
          <w:rFonts w:ascii="Book Antiqua" w:hAnsi="Book Antiqua" w:cs="Times New Roman"/>
        </w:rPr>
        <w:t>resident of Barangay Tinga Labak</w:t>
      </w:r>
      <w:r w:rsidRPr="0019171B">
        <w:rPr>
          <w:rFonts w:ascii="Book Antiqua" w:hAnsi="Book Antiqua" w:cs="Times New Roman"/>
        </w:rPr>
        <w:t>, Batangas City.</w:t>
      </w:r>
    </w:p>
    <w:p w:rsidR="00FD4E36" w:rsidRPr="0019171B" w:rsidRDefault="00FD4E36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</w:p>
    <w:p w:rsidR="00FD4E36" w:rsidRPr="0019171B" w:rsidRDefault="00FD4E36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  <w:r w:rsidRPr="0019171B">
        <w:rPr>
          <w:rFonts w:ascii="Book Antiqua" w:hAnsi="Book Antiqua" w:cs="Times New Roman"/>
        </w:rPr>
        <w:t xml:space="preserve">This further Certifies that the above-named is a SOLO PARENT since _________ up to present and this </w:t>
      </w:r>
      <w:r w:rsidR="000E72A6" w:rsidRPr="0019171B">
        <w:rPr>
          <w:rFonts w:ascii="Book Antiqua" w:hAnsi="Book Antiqua" w:cs="Times New Roman"/>
        </w:rPr>
        <w:t xml:space="preserve">certification </w:t>
      </w:r>
      <w:r w:rsidR="000E72A6">
        <w:rPr>
          <w:rFonts w:ascii="Book Antiqua" w:hAnsi="Book Antiqua" w:cs="Times New Roman"/>
        </w:rPr>
        <w:t>is</w:t>
      </w:r>
      <w:r w:rsidRPr="0019171B">
        <w:rPr>
          <w:rFonts w:ascii="Book Antiqua" w:hAnsi="Book Antiqua" w:cs="Times New Roman"/>
        </w:rPr>
        <w:t xml:space="preserve"> issued upon request for whatever legal intent or purpose it may serve.</w:t>
      </w:r>
    </w:p>
    <w:p w:rsidR="00FD4E36" w:rsidRPr="0019171B" w:rsidRDefault="00FD4E36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</w:p>
    <w:p w:rsidR="00FD4E36" w:rsidRPr="0019171B" w:rsidRDefault="00FD4E36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  <w:r w:rsidRPr="0019171B">
        <w:rPr>
          <w:rFonts w:ascii="Book Antiqua" w:hAnsi="Book Antiqua" w:cs="Times New Roman"/>
        </w:rPr>
        <w:t>Issued this ___</w:t>
      </w:r>
      <w:r w:rsidR="001173F4">
        <w:rPr>
          <w:rFonts w:ascii="Book Antiqua" w:hAnsi="Book Antiqua" w:cs="Times New Roman"/>
        </w:rPr>
        <w:t>__ day of ________________, 2025 at Barangay Tinga Labak</w:t>
      </w:r>
      <w:r w:rsidRPr="0019171B">
        <w:rPr>
          <w:rFonts w:ascii="Book Antiqua" w:hAnsi="Book Antiqua" w:cs="Times New Roman"/>
        </w:rPr>
        <w:t>, Batangas City</w:t>
      </w:r>
    </w:p>
    <w:p w:rsidR="00FD4E36" w:rsidRPr="0019171B" w:rsidRDefault="00FD4E36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  <w:r w:rsidRPr="0019171B">
        <w:rPr>
          <w:rFonts w:ascii="Book Antiqua" w:hAnsi="Book Antiqua" w:cs="Times New Roman"/>
        </w:rPr>
        <w:t xml:space="preserve"> </w:t>
      </w:r>
    </w:p>
    <w:p w:rsidR="00FD4E36" w:rsidRPr="0019171B" w:rsidRDefault="00FD4E36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</w:p>
    <w:p w:rsidR="005A643D" w:rsidRPr="0019171B" w:rsidRDefault="005A643D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</w:p>
    <w:p w:rsidR="005A643D" w:rsidRPr="0019171B" w:rsidRDefault="005A643D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</w:p>
    <w:p w:rsidR="005A643D" w:rsidRPr="0019171B" w:rsidRDefault="005A643D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</w:p>
    <w:p w:rsidR="005A643D" w:rsidRPr="0019171B" w:rsidRDefault="005A643D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  <w:b/>
        </w:rPr>
      </w:pPr>
      <w:r w:rsidRPr="0019171B">
        <w:rPr>
          <w:rFonts w:ascii="Book Antiqua" w:hAnsi="Book Antiqua" w:cs="Times New Roman"/>
        </w:rPr>
        <w:tab/>
      </w:r>
      <w:r w:rsidRPr="0019171B">
        <w:rPr>
          <w:rFonts w:ascii="Book Antiqua" w:hAnsi="Book Antiqua" w:cs="Times New Roman"/>
        </w:rPr>
        <w:tab/>
      </w:r>
      <w:r w:rsidRPr="0019171B">
        <w:rPr>
          <w:rFonts w:ascii="Book Antiqua" w:hAnsi="Book Antiqua" w:cs="Times New Roman"/>
        </w:rPr>
        <w:tab/>
      </w:r>
      <w:r w:rsidRPr="0019171B">
        <w:rPr>
          <w:rFonts w:ascii="Book Antiqua" w:hAnsi="Book Antiqua" w:cs="Times New Roman"/>
        </w:rPr>
        <w:tab/>
      </w:r>
      <w:r w:rsidRPr="0019171B">
        <w:rPr>
          <w:rFonts w:ascii="Book Antiqua" w:hAnsi="Book Antiqua" w:cs="Times New Roman"/>
          <w:b/>
        </w:rPr>
        <w:t>HON. MARCELINO M. TELEGATOS</w:t>
      </w:r>
    </w:p>
    <w:p w:rsidR="005A643D" w:rsidRPr="0019171B" w:rsidRDefault="005A643D" w:rsidP="001C03F0">
      <w:pPr>
        <w:pStyle w:val="NoSpacing"/>
        <w:ind w:left="2880" w:right="-630" w:firstLine="450"/>
        <w:jc w:val="both"/>
        <w:rPr>
          <w:rFonts w:ascii="Book Antiqua" w:hAnsi="Book Antiqua" w:cs="Times New Roman"/>
        </w:rPr>
      </w:pPr>
      <w:r w:rsidRPr="0019171B">
        <w:rPr>
          <w:rFonts w:ascii="Book Antiqua" w:hAnsi="Book Antiqua" w:cs="Times New Roman"/>
          <w:b/>
        </w:rPr>
        <w:tab/>
      </w:r>
      <w:r w:rsidRPr="0019171B">
        <w:rPr>
          <w:rFonts w:ascii="Book Antiqua" w:hAnsi="Book Antiqua" w:cs="Times New Roman"/>
          <w:b/>
        </w:rPr>
        <w:tab/>
      </w:r>
      <w:r w:rsidRPr="0019171B">
        <w:rPr>
          <w:rFonts w:ascii="Book Antiqua" w:hAnsi="Book Antiqua" w:cs="Times New Roman"/>
          <w:b/>
        </w:rPr>
        <w:tab/>
      </w:r>
      <w:r w:rsidRPr="0019171B">
        <w:rPr>
          <w:rFonts w:ascii="Book Antiqua" w:hAnsi="Book Antiqua" w:cs="Times New Roman"/>
          <w:b/>
        </w:rPr>
        <w:tab/>
      </w:r>
      <w:r w:rsidRPr="0019171B">
        <w:rPr>
          <w:rFonts w:ascii="Book Antiqua" w:hAnsi="Book Antiqua" w:cs="Times New Roman"/>
          <w:b/>
        </w:rPr>
        <w:tab/>
      </w:r>
      <w:r w:rsidRPr="0019171B">
        <w:rPr>
          <w:rFonts w:ascii="Book Antiqua" w:hAnsi="Book Antiqua" w:cs="Times New Roman"/>
        </w:rPr>
        <w:t>Punong Barangay</w:t>
      </w:r>
    </w:p>
    <w:p w:rsidR="00257ED5" w:rsidRPr="005A643D" w:rsidRDefault="00257ED5" w:rsidP="001C03F0">
      <w:pPr>
        <w:pStyle w:val="NoSpacing"/>
        <w:ind w:left="5760" w:right="-630"/>
        <w:jc w:val="both"/>
        <w:rPr>
          <w:rFonts w:ascii="Book Antiqua" w:hAnsi="Book Antiqua" w:cs="Times New Roman"/>
          <w:sz w:val="16"/>
          <w:szCs w:val="16"/>
        </w:rPr>
      </w:pPr>
    </w:p>
    <w:p w:rsidR="00257ED5" w:rsidRDefault="00257ED5" w:rsidP="001C03F0">
      <w:pPr>
        <w:pStyle w:val="NoSpacing"/>
        <w:ind w:left="5760" w:right="-630"/>
        <w:jc w:val="both"/>
        <w:rPr>
          <w:rFonts w:ascii="Book Antiqua" w:hAnsi="Book Antiqua" w:cs="Times New Roman"/>
          <w:sz w:val="16"/>
          <w:szCs w:val="16"/>
        </w:rPr>
      </w:pPr>
    </w:p>
    <w:p w:rsidR="00257ED5" w:rsidRDefault="00257ED5" w:rsidP="001C03F0">
      <w:pPr>
        <w:pStyle w:val="NoSpacing"/>
        <w:ind w:left="5760" w:right="-630"/>
        <w:jc w:val="both"/>
        <w:rPr>
          <w:rFonts w:ascii="Book Antiqua" w:hAnsi="Book Antiqua" w:cs="Times New Roman"/>
          <w:sz w:val="16"/>
          <w:szCs w:val="16"/>
        </w:rPr>
      </w:pPr>
    </w:p>
    <w:p w:rsidR="00257ED5" w:rsidRDefault="00257ED5" w:rsidP="001C03F0">
      <w:pPr>
        <w:pStyle w:val="NoSpacing"/>
        <w:ind w:left="5760" w:right="-630"/>
        <w:jc w:val="both"/>
        <w:rPr>
          <w:rFonts w:ascii="Book Antiqua" w:hAnsi="Book Antiqua" w:cs="Times New Roman"/>
          <w:sz w:val="16"/>
          <w:szCs w:val="16"/>
        </w:rPr>
      </w:pPr>
    </w:p>
    <w:p w:rsidR="00257ED5" w:rsidRDefault="00257ED5" w:rsidP="001C03F0">
      <w:pPr>
        <w:pStyle w:val="NoSpacing"/>
        <w:ind w:left="5760" w:right="-630"/>
        <w:jc w:val="both"/>
        <w:rPr>
          <w:rFonts w:ascii="Book Antiqua" w:hAnsi="Book Antiqua" w:cs="Times New Roman"/>
          <w:sz w:val="16"/>
          <w:szCs w:val="16"/>
        </w:rPr>
      </w:pPr>
    </w:p>
    <w:p w:rsidR="00257ED5" w:rsidRDefault="00257ED5" w:rsidP="00257ED5">
      <w:pPr>
        <w:pStyle w:val="NoSpacing"/>
        <w:ind w:left="5760" w:right="-630"/>
        <w:jc w:val="both"/>
        <w:rPr>
          <w:rFonts w:ascii="Book Antiqua" w:hAnsi="Book Antiqua" w:cs="Times New Roman"/>
          <w:sz w:val="16"/>
          <w:szCs w:val="16"/>
        </w:rPr>
      </w:pPr>
    </w:p>
    <w:p w:rsidR="00B51A2B" w:rsidRDefault="00B51A2B"/>
    <w:sectPr w:rsidR="00B51A2B" w:rsidSect="009B0596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D5"/>
    <w:rsid w:val="000622AD"/>
    <w:rsid w:val="00081096"/>
    <w:rsid w:val="000E72A6"/>
    <w:rsid w:val="001173F4"/>
    <w:rsid w:val="0015628A"/>
    <w:rsid w:val="00164826"/>
    <w:rsid w:val="0019171B"/>
    <w:rsid w:val="001C03F0"/>
    <w:rsid w:val="002422F7"/>
    <w:rsid w:val="00257ED5"/>
    <w:rsid w:val="002717A0"/>
    <w:rsid w:val="003376E9"/>
    <w:rsid w:val="00395DB3"/>
    <w:rsid w:val="00423D4E"/>
    <w:rsid w:val="00457C6B"/>
    <w:rsid w:val="004754A9"/>
    <w:rsid w:val="00484AB0"/>
    <w:rsid w:val="004B1DF1"/>
    <w:rsid w:val="005A643D"/>
    <w:rsid w:val="007648F1"/>
    <w:rsid w:val="008261DB"/>
    <w:rsid w:val="00993238"/>
    <w:rsid w:val="00A7416F"/>
    <w:rsid w:val="00AE205C"/>
    <w:rsid w:val="00AE2AEE"/>
    <w:rsid w:val="00B51A2B"/>
    <w:rsid w:val="00C36D6D"/>
    <w:rsid w:val="00DF32CF"/>
    <w:rsid w:val="00F44F83"/>
    <w:rsid w:val="00F7737C"/>
    <w:rsid w:val="00FD4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B7759-D5F0-4AD2-8F5C-DFF8EC5F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ED5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cp:lastPrinted>2025-07-01T08:45:00Z</cp:lastPrinted>
  <dcterms:created xsi:type="dcterms:W3CDTF">2024-01-02T03:03:00Z</dcterms:created>
  <dcterms:modified xsi:type="dcterms:W3CDTF">2025-07-01T08:58:00Z</dcterms:modified>
</cp:coreProperties>
</file>