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Monthly Investor Update (one page)</w:t>
      </w:r>
    </w:p>
    <w:p>
      <w:r>
        <w:rPr>
          <w:i/>
        </w:rPr>
        <w:t>This is a template to start from. It is not legal, tax or financial advice. Have a professional check anything that matters.</w:t>
      </w:r>
    </w:p>
    <w:p>
      <w:r>
        <w:t>Month: [month year]   Company: [name]   Written by: [name]</w:t>
      </w:r>
    </w:p>
    <w:p>
      <w:pPr>
        <w:pStyle w:val="Heading1"/>
      </w:pPr>
      <w:r>
        <w:t>Headline</w:t>
      </w:r>
    </w:p>
    <w:p>
      <w:r>
        <w:t>One sentence on how the month went: [for example: revenue up 20%, signed our first three customers].</w:t>
      </w:r>
    </w:p>
    <w:p>
      <w:pPr>
        <w:pStyle w:val="Heading1"/>
      </w:pPr>
      <w:r>
        <w:t>Highlights</w:t>
      </w:r>
    </w:p>
    <w:p>
      <w:pPr>
        <w:pStyle w:val="ListBullet"/>
      </w:pPr>
      <w:r>
        <w:t>[win 1]</w:t>
      </w:r>
    </w:p>
    <w:p>
      <w:pPr>
        <w:pStyle w:val="ListBullet"/>
      </w:pPr>
      <w:r>
        <w:t>[win 2]</w:t>
      </w:r>
    </w:p>
    <w:p>
      <w:pPr>
        <w:pStyle w:val="ListBullet"/>
      </w:pPr>
      <w:r>
        <w:t>[win 3]</w:t>
      </w:r>
    </w:p>
    <w:p>
      <w:pPr>
        <w:pStyle w:val="Heading1"/>
      </w:pPr>
      <w:r>
        <w:t>Lowlights and what we learned</w:t>
      </w:r>
    </w:p>
    <w:p>
      <w:pPr>
        <w:pStyle w:val="ListBullet"/>
      </w:pPr>
      <w:r>
        <w:t>[what did not work, and what changed because of it]</w:t>
      </w:r>
    </w:p>
    <w:p>
      <w:pPr>
        <w:pStyle w:val="Heading1"/>
      </w:pPr>
      <w:r>
        <w:t>Key numbers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This month</w:t>
            </w:r>
          </w:p>
        </w:tc>
        <w:tc>
          <w:tcPr>
            <w:tcW w:type="dxa" w:w="2160"/>
          </w:tcPr>
          <w:p>
            <w:r>
              <w:t>Last month</w:t>
            </w:r>
          </w:p>
        </w:tc>
        <w:tc>
          <w:tcPr>
            <w:tcW w:type="dxa" w:w="2160"/>
          </w:tcPr>
          <w:p>
            <w:r>
              <w:t>Change</w:t>
            </w:r>
          </w:p>
        </w:tc>
      </w:tr>
      <w:tr>
        <w:tc>
          <w:tcPr>
            <w:tcW w:type="dxa" w:w="2160"/>
          </w:tcPr>
          <w:p>
            <w:r>
              <w:t>Revenue (£)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Cash in bank (£)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Monthly cost (£)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Months of cash left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Asks</w:t>
      </w:r>
    </w:p>
    <w:p>
      <w:pPr>
        <w:pStyle w:val="ListBullet"/>
      </w:pPr>
      <w:r>
        <w:t>[an introduction to ...]</w:t>
      </w:r>
    </w:p>
    <w:p>
      <w:pPr>
        <w:pStyle w:val="ListBullet"/>
      </w:pPr>
      <w:r>
        <w:t>[advice on ...]</w:t>
      </w:r>
    </w:p>
    <w:p>
      <w:pPr>
        <w:pStyle w:val="Heading1"/>
      </w:pPr>
      <w:r>
        <w:t>Next month</w:t>
      </w:r>
    </w:p>
    <w:p>
      <w:pPr>
        <w:pStyle w:val="ListBullet"/>
      </w:pPr>
      <w:r>
        <w:t>[goal 1]</w:t>
      </w:r>
    </w:p>
    <w:p>
      <w:pPr>
        <w:pStyle w:val="ListBullet"/>
      </w:pPr>
      <w:r>
        <w:t>[goal 2]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