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53EE" w:rsidRDefault="00FA53EE" w:rsidP="00FA53EE">
      <w:pPr>
        <w:pStyle w:val="Title"/>
        <w:jc w:val="center"/>
        <w:rPr>
          <w:rFonts w:ascii="Times New Roman" w:hAnsi="Times New Roman" w:cs="Times New Roman"/>
        </w:rPr>
      </w:pPr>
      <w:r w:rsidRPr="00D861F4">
        <w:rPr>
          <w:rFonts w:ascii="Times New Roman" w:hAnsi="Times New Roman" w:cs="Times New Roman"/>
        </w:rPr>
        <w:t xml:space="preserve">Research </w:t>
      </w:r>
      <w:r>
        <w:rPr>
          <w:rFonts w:ascii="Times New Roman" w:hAnsi="Times New Roman" w:cs="Times New Roman"/>
        </w:rPr>
        <w:t>Report</w:t>
      </w:r>
    </w:p>
    <w:p w:rsidR="00FA53EE" w:rsidRPr="00FA53EE" w:rsidRDefault="00FA53EE" w:rsidP="00FA53EE">
      <w:pPr>
        <w:pStyle w:val="Title"/>
        <w:jc w:val="center"/>
        <w:rPr>
          <w:sz w:val="50"/>
          <w:szCs w:val="50"/>
        </w:rPr>
      </w:pPr>
      <w:r>
        <w:rPr>
          <w:sz w:val="50"/>
          <w:szCs w:val="50"/>
        </w:rPr>
        <w:t>EEE40011/RME</w:t>
      </w:r>
      <w:r w:rsidRPr="00FA53EE">
        <w:rPr>
          <w:sz w:val="50"/>
          <w:szCs w:val="50"/>
        </w:rPr>
        <w:t>40005</w:t>
      </w:r>
    </w:p>
    <w:p w:rsidR="00FA53EE" w:rsidRPr="00FA53EE" w:rsidRDefault="00FA53EE" w:rsidP="00FA53EE">
      <w:pPr>
        <w:pStyle w:val="Title"/>
        <w:jc w:val="center"/>
        <w:rPr>
          <w:sz w:val="50"/>
          <w:szCs w:val="50"/>
        </w:rPr>
      </w:pPr>
      <w:r w:rsidRPr="00FA53EE">
        <w:rPr>
          <w:sz w:val="50"/>
          <w:szCs w:val="50"/>
        </w:rPr>
        <w:t>SEMESTER-1, 2017</w:t>
      </w:r>
    </w:p>
    <w:p w:rsidR="00FA53EE" w:rsidRPr="00D861F4" w:rsidRDefault="00FA53EE" w:rsidP="00FA53EE">
      <w:pPr>
        <w:pStyle w:val="Heading2"/>
        <w:ind w:left="720"/>
        <w:rPr>
          <w:rFonts w:ascii="Times New Roman" w:hAnsi="Times New Roman" w:cs="Times New Roman"/>
          <w:color w:val="auto"/>
        </w:rPr>
      </w:pPr>
      <w:r w:rsidRPr="00D861F4">
        <w:rPr>
          <w:rFonts w:ascii="Times New Roman" w:hAnsi="Times New Roman" w:cs="Times New Roman"/>
          <w:b/>
          <w:color w:val="auto"/>
        </w:rPr>
        <w:t>Supervisor</w:t>
      </w:r>
      <w:r w:rsidRPr="00D861F4">
        <w:rPr>
          <w:rFonts w:ascii="Times New Roman" w:hAnsi="Times New Roman" w:cs="Times New Roman"/>
          <w:color w:val="auto"/>
        </w:rPr>
        <w:t xml:space="preserve">: </w:t>
      </w:r>
      <w:proofErr w:type="spellStart"/>
      <w:r w:rsidRPr="00D861F4">
        <w:rPr>
          <w:rFonts w:ascii="Times New Roman" w:hAnsi="Times New Roman" w:cs="Times New Roman"/>
          <w:color w:val="auto"/>
        </w:rPr>
        <w:t>Jagdish</w:t>
      </w:r>
      <w:proofErr w:type="spellEnd"/>
      <w:r w:rsidRPr="00D861F4">
        <w:rPr>
          <w:rFonts w:ascii="Times New Roman" w:hAnsi="Times New Roman" w:cs="Times New Roman"/>
          <w:color w:val="auto"/>
        </w:rPr>
        <w:t xml:space="preserve"> Patra</w:t>
      </w:r>
    </w:p>
    <w:p w:rsidR="00FA53EE" w:rsidRPr="00D861F4" w:rsidRDefault="00FA53EE" w:rsidP="00FA53EE">
      <w:pPr>
        <w:pStyle w:val="Heading2"/>
        <w:ind w:left="720"/>
        <w:rPr>
          <w:rFonts w:ascii="Times New Roman" w:hAnsi="Times New Roman" w:cs="Times New Roman"/>
          <w:color w:val="auto"/>
        </w:rPr>
      </w:pPr>
      <w:r w:rsidRPr="00D861F4">
        <w:rPr>
          <w:rFonts w:ascii="Times New Roman" w:hAnsi="Times New Roman" w:cs="Times New Roman"/>
          <w:b/>
          <w:color w:val="auto"/>
        </w:rPr>
        <w:t>Project title</w:t>
      </w:r>
      <w:r w:rsidRPr="00D861F4">
        <w:rPr>
          <w:rFonts w:ascii="Times New Roman" w:hAnsi="Times New Roman" w:cs="Times New Roman"/>
          <w:color w:val="auto"/>
        </w:rPr>
        <w:t>: Artificial Neural network b</w:t>
      </w:r>
      <w:r>
        <w:rPr>
          <w:rFonts w:ascii="Times New Roman" w:hAnsi="Times New Roman" w:cs="Times New Roman"/>
          <w:color w:val="auto"/>
        </w:rPr>
        <w:t xml:space="preserve">ased prediction of stock prices </w:t>
      </w:r>
    </w:p>
    <w:p w:rsidR="00FA53EE" w:rsidRPr="00D861F4" w:rsidRDefault="00FA53EE" w:rsidP="00FA53EE">
      <w:pPr>
        <w:pStyle w:val="Heading2"/>
        <w:ind w:left="720"/>
        <w:rPr>
          <w:rFonts w:ascii="Times New Roman" w:hAnsi="Times New Roman" w:cs="Times New Roman"/>
          <w:color w:val="auto"/>
        </w:rPr>
      </w:pPr>
      <w:r w:rsidRPr="00D861F4">
        <w:rPr>
          <w:rFonts w:ascii="Times New Roman" w:hAnsi="Times New Roman" w:cs="Times New Roman"/>
          <w:b/>
          <w:color w:val="auto"/>
        </w:rPr>
        <w:t>Group ID</w:t>
      </w:r>
      <w:r w:rsidRPr="00D861F4">
        <w:rPr>
          <w:rFonts w:ascii="Times New Roman" w:hAnsi="Times New Roman" w:cs="Times New Roman"/>
          <w:color w:val="auto"/>
        </w:rPr>
        <w:t>: 22</w:t>
      </w:r>
    </w:p>
    <w:p w:rsidR="00FA53EE" w:rsidRPr="00D861F4" w:rsidRDefault="00FA53EE" w:rsidP="00FA53EE">
      <w:pPr>
        <w:pStyle w:val="Heading2"/>
        <w:ind w:left="720"/>
        <w:rPr>
          <w:rFonts w:ascii="Times New Roman" w:hAnsi="Times New Roman" w:cs="Times New Roman"/>
          <w:color w:val="auto"/>
        </w:rPr>
      </w:pPr>
      <w:r w:rsidRPr="00D861F4">
        <w:rPr>
          <w:rFonts w:ascii="Times New Roman" w:hAnsi="Times New Roman" w:cs="Times New Roman"/>
          <w:b/>
          <w:color w:val="auto"/>
        </w:rPr>
        <w:t>Student name</w:t>
      </w:r>
      <w:r w:rsidRPr="00D861F4">
        <w:rPr>
          <w:rFonts w:ascii="Times New Roman" w:hAnsi="Times New Roman" w:cs="Times New Roman"/>
          <w:color w:val="auto"/>
        </w:rPr>
        <w:t>: Ngoc Khanh Nguyen</w:t>
      </w:r>
    </w:p>
    <w:p w:rsidR="00FA53EE" w:rsidRPr="00D861F4" w:rsidRDefault="00FA53EE" w:rsidP="00FA53EE">
      <w:pPr>
        <w:pStyle w:val="Heading2"/>
        <w:ind w:left="720"/>
        <w:rPr>
          <w:rFonts w:ascii="Times New Roman" w:hAnsi="Times New Roman" w:cs="Times New Roman"/>
          <w:color w:val="auto"/>
        </w:rPr>
      </w:pPr>
      <w:r w:rsidRPr="00D861F4">
        <w:rPr>
          <w:rFonts w:ascii="Times New Roman" w:hAnsi="Times New Roman" w:cs="Times New Roman"/>
          <w:b/>
          <w:color w:val="auto"/>
        </w:rPr>
        <w:t>Student ID</w:t>
      </w:r>
      <w:r w:rsidRPr="00D861F4">
        <w:rPr>
          <w:rFonts w:ascii="Times New Roman" w:hAnsi="Times New Roman" w:cs="Times New Roman"/>
          <w:color w:val="auto"/>
        </w:rPr>
        <w:t>: 4957059</w:t>
      </w:r>
    </w:p>
    <w:p w:rsidR="00FA53EE" w:rsidRPr="00D861F4" w:rsidRDefault="00FA53EE" w:rsidP="00FA53EE">
      <w:pPr>
        <w:pStyle w:val="Heading2"/>
        <w:ind w:left="720"/>
        <w:rPr>
          <w:rFonts w:ascii="Times New Roman" w:hAnsi="Times New Roman" w:cs="Times New Roman"/>
          <w:color w:val="auto"/>
        </w:rPr>
      </w:pPr>
      <w:r>
        <w:rPr>
          <w:rFonts w:ascii="Times New Roman" w:hAnsi="Times New Roman" w:cs="Times New Roman"/>
          <w:color w:val="auto"/>
        </w:rPr>
        <w:t>May 29</w:t>
      </w:r>
      <w:r w:rsidRPr="00D861F4">
        <w:rPr>
          <w:rFonts w:ascii="Times New Roman" w:hAnsi="Times New Roman" w:cs="Times New Roman"/>
          <w:color w:val="auto"/>
        </w:rPr>
        <w:t>, 2017</w:t>
      </w:r>
    </w:p>
    <w:p w:rsidR="00FA53EE" w:rsidRDefault="00FA53EE" w:rsidP="00FA53EE">
      <w:pPr>
        <w:pStyle w:val="TOCHeading"/>
        <w:jc w:val="center"/>
        <w:rPr>
          <w:rFonts w:ascii="Times New Roman" w:hAnsi="Times New Roman" w:cs="Times New Roman"/>
        </w:rPr>
      </w:pPr>
      <w:r w:rsidRPr="00D861F4">
        <w:rPr>
          <w:rFonts w:ascii="Times New Roman" w:hAnsi="Times New Roman" w:cs="Times New Roman"/>
        </w:rPr>
        <w:br w:type="page"/>
      </w:r>
    </w:p>
    <w:sdt>
      <w:sdtPr>
        <w:rPr>
          <w:rFonts w:ascii="Times New Roman" w:eastAsiaTheme="minorEastAsia" w:hAnsi="Times New Roman" w:cs="Times New Roman"/>
          <w:b/>
          <w:color w:val="auto"/>
          <w:sz w:val="26"/>
          <w:szCs w:val="26"/>
        </w:rPr>
        <w:id w:val="514275503"/>
        <w:docPartObj>
          <w:docPartGallery w:val="Table of Contents"/>
          <w:docPartUnique/>
        </w:docPartObj>
      </w:sdtPr>
      <w:sdtEndPr>
        <w:rPr>
          <w:b w:val="0"/>
        </w:rPr>
      </w:sdtEndPr>
      <w:sdtContent>
        <w:p w:rsidR="00FA53EE" w:rsidRPr="00AE48CD" w:rsidRDefault="00FA53EE" w:rsidP="00FA53EE">
          <w:pPr>
            <w:pStyle w:val="TOCHeading"/>
            <w:jc w:val="center"/>
            <w:rPr>
              <w:rFonts w:ascii="Times New Roman" w:hAnsi="Times New Roman" w:cs="Times New Roman"/>
              <w:b/>
              <w:sz w:val="66"/>
              <w:szCs w:val="66"/>
            </w:rPr>
          </w:pPr>
          <w:r w:rsidRPr="00AE48CD">
            <w:rPr>
              <w:rFonts w:ascii="Times New Roman" w:hAnsi="Times New Roman" w:cs="Times New Roman"/>
              <w:b/>
              <w:sz w:val="66"/>
              <w:szCs w:val="66"/>
            </w:rPr>
            <w:t>Table of Contents</w:t>
          </w:r>
        </w:p>
        <w:p w:rsidR="00FA53EE" w:rsidRPr="00AE48CD" w:rsidRDefault="00FA53EE" w:rsidP="00FA53EE">
          <w:pPr>
            <w:pStyle w:val="TOC1"/>
            <w:ind w:left="360"/>
            <w:rPr>
              <w:rFonts w:ascii="Times New Roman" w:hAnsi="Times New Roman"/>
              <w:b/>
              <w:bCs/>
              <w:sz w:val="26"/>
              <w:szCs w:val="26"/>
            </w:rPr>
          </w:pPr>
          <w:r w:rsidRPr="00AE48CD">
            <w:rPr>
              <w:rFonts w:ascii="Times New Roman" w:hAnsi="Times New Roman"/>
              <w:b/>
              <w:bCs/>
              <w:sz w:val="26"/>
              <w:szCs w:val="26"/>
            </w:rPr>
            <w:t>Abstract</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4</w:t>
          </w:r>
        </w:p>
        <w:p w:rsidR="00FA53EE" w:rsidRPr="00AE48CD" w:rsidRDefault="00FA53EE" w:rsidP="00FA53EE">
          <w:pPr>
            <w:pStyle w:val="TOC1"/>
            <w:numPr>
              <w:ilvl w:val="0"/>
              <w:numId w:val="15"/>
            </w:numPr>
            <w:rPr>
              <w:rFonts w:ascii="Times New Roman" w:hAnsi="Times New Roman"/>
              <w:b/>
              <w:bCs/>
              <w:sz w:val="26"/>
              <w:szCs w:val="26"/>
            </w:rPr>
          </w:pPr>
          <w:r w:rsidRPr="00AE48CD">
            <w:rPr>
              <w:rFonts w:ascii="Times New Roman" w:hAnsi="Times New Roman"/>
              <w:b/>
              <w:sz w:val="26"/>
              <w:szCs w:val="26"/>
            </w:rPr>
            <w:t>Motivation</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4</w:t>
          </w:r>
        </w:p>
        <w:p w:rsidR="00FA53EE" w:rsidRPr="00AE48CD" w:rsidRDefault="00FA53EE" w:rsidP="00FA53EE">
          <w:pPr>
            <w:pStyle w:val="TOC1"/>
            <w:numPr>
              <w:ilvl w:val="0"/>
              <w:numId w:val="15"/>
            </w:numPr>
            <w:rPr>
              <w:rFonts w:ascii="Times New Roman" w:hAnsi="Times New Roman"/>
              <w:b/>
              <w:bCs/>
              <w:sz w:val="26"/>
              <w:szCs w:val="26"/>
            </w:rPr>
          </w:pPr>
          <w:r w:rsidRPr="00AE48CD">
            <w:rPr>
              <w:rFonts w:ascii="Times New Roman" w:hAnsi="Times New Roman"/>
              <w:b/>
              <w:sz w:val="26"/>
              <w:szCs w:val="26"/>
            </w:rPr>
            <w:t>Research objectives and timelines</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4</w:t>
          </w:r>
        </w:p>
        <w:p w:rsidR="007F53F2" w:rsidRPr="00AE48CD" w:rsidRDefault="007F53F2" w:rsidP="007F53F2">
          <w:pPr>
            <w:pStyle w:val="TOC1"/>
            <w:numPr>
              <w:ilvl w:val="1"/>
              <w:numId w:val="15"/>
            </w:numPr>
            <w:rPr>
              <w:rFonts w:ascii="Times New Roman" w:hAnsi="Times New Roman"/>
              <w:b/>
              <w:sz w:val="26"/>
              <w:szCs w:val="26"/>
            </w:rPr>
          </w:pPr>
          <w:r w:rsidRPr="00AE48CD">
            <w:rPr>
              <w:rFonts w:ascii="Times New Roman" w:hAnsi="Times New Roman"/>
              <w:b/>
              <w:bCs/>
              <w:sz w:val="26"/>
              <w:szCs w:val="26"/>
            </w:rPr>
            <w:t>Research objectives</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4</w:t>
          </w:r>
        </w:p>
        <w:p w:rsidR="007F53F2" w:rsidRPr="00AE48CD" w:rsidRDefault="007F53F2" w:rsidP="007F53F2">
          <w:pPr>
            <w:pStyle w:val="TOC1"/>
            <w:numPr>
              <w:ilvl w:val="1"/>
              <w:numId w:val="15"/>
            </w:numPr>
            <w:rPr>
              <w:rFonts w:ascii="Times New Roman" w:hAnsi="Times New Roman"/>
              <w:b/>
              <w:sz w:val="26"/>
              <w:szCs w:val="26"/>
            </w:rPr>
          </w:pPr>
          <w:r w:rsidRPr="00AE48CD">
            <w:rPr>
              <w:rFonts w:ascii="Times New Roman" w:hAnsi="Times New Roman"/>
              <w:b/>
              <w:sz w:val="26"/>
              <w:szCs w:val="26"/>
            </w:rPr>
            <w:t>Research timelines</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5</w:t>
          </w:r>
        </w:p>
        <w:p w:rsidR="00FA53EE" w:rsidRPr="00AE48CD" w:rsidRDefault="00FA53EE" w:rsidP="00FA53EE">
          <w:pPr>
            <w:pStyle w:val="TOC1"/>
            <w:numPr>
              <w:ilvl w:val="0"/>
              <w:numId w:val="15"/>
            </w:numPr>
            <w:rPr>
              <w:rFonts w:ascii="Times New Roman" w:hAnsi="Times New Roman"/>
              <w:b/>
              <w:sz w:val="26"/>
              <w:szCs w:val="26"/>
            </w:rPr>
          </w:pPr>
          <w:r w:rsidRPr="00AE48CD">
            <w:rPr>
              <w:rFonts w:ascii="Times New Roman" w:hAnsi="Times New Roman"/>
              <w:b/>
              <w:sz w:val="26"/>
              <w:szCs w:val="26"/>
            </w:rPr>
            <w:t>Constraints</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6</w:t>
          </w:r>
        </w:p>
        <w:p w:rsidR="00FA53EE" w:rsidRPr="00AE48CD" w:rsidRDefault="00FA53EE" w:rsidP="00FA53EE">
          <w:pPr>
            <w:pStyle w:val="TOC1"/>
            <w:numPr>
              <w:ilvl w:val="0"/>
              <w:numId w:val="15"/>
            </w:numPr>
            <w:rPr>
              <w:rFonts w:ascii="Times New Roman" w:hAnsi="Times New Roman"/>
              <w:b/>
              <w:sz w:val="26"/>
              <w:szCs w:val="26"/>
            </w:rPr>
          </w:pPr>
          <w:r w:rsidRPr="00AE48CD">
            <w:rPr>
              <w:rFonts w:ascii="Times New Roman" w:hAnsi="Times New Roman"/>
              <w:b/>
              <w:sz w:val="26"/>
              <w:szCs w:val="26"/>
            </w:rPr>
            <w:t>Scopes</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6</w:t>
          </w:r>
        </w:p>
        <w:p w:rsidR="00FA53EE" w:rsidRPr="00AE48CD" w:rsidRDefault="007F53F2" w:rsidP="00FA53EE">
          <w:pPr>
            <w:pStyle w:val="TOC1"/>
            <w:numPr>
              <w:ilvl w:val="0"/>
              <w:numId w:val="15"/>
            </w:numPr>
            <w:rPr>
              <w:rFonts w:ascii="Times New Roman" w:hAnsi="Times New Roman"/>
              <w:b/>
              <w:sz w:val="26"/>
              <w:szCs w:val="26"/>
            </w:rPr>
          </w:pPr>
          <w:r w:rsidRPr="00AE48CD">
            <w:rPr>
              <w:rFonts w:ascii="Times New Roman" w:hAnsi="Times New Roman"/>
              <w:b/>
              <w:bCs/>
              <w:sz w:val="26"/>
              <w:szCs w:val="26"/>
            </w:rPr>
            <w:t>Research question</w:t>
          </w:r>
          <w:r w:rsidR="00FA53EE"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7</w:t>
          </w:r>
        </w:p>
        <w:p w:rsidR="00FA53EE" w:rsidRPr="00AE48CD" w:rsidRDefault="007F53F2" w:rsidP="00FA53EE">
          <w:pPr>
            <w:pStyle w:val="TOC1"/>
            <w:numPr>
              <w:ilvl w:val="1"/>
              <w:numId w:val="15"/>
            </w:numPr>
            <w:rPr>
              <w:rFonts w:ascii="Times New Roman" w:hAnsi="Times New Roman"/>
              <w:b/>
              <w:bCs/>
              <w:sz w:val="26"/>
              <w:szCs w:val="26"/>
            </w:rPr>
          </w:pPr>
          <w:r w:rsidRPr="00AE48CD">
            <w:rPr>
              <w:rFonts w:ascii="Times New Roman" w:hAnsi="Times New Roman"/>
              <w:b/>
              <w:sz w:val="26"/>
              <w:szCs w:val="26"/>
            </w:rPr>
            <w:t>The problem of predicting future stock prices</w:t>
          </w:r>
          <w:r w:rsidR="00FA53EE" w:rsidRPr="00AE48CD">
            <w:rPr>
              <w:rFonts w:ascii="Times New Roman" w:hAnsi="Times New Roman"/>
              <w:b/>
              <w:sz w:val="26"/>
              <w:szCs w:val="26"/>
            </w:rPr>
            <w:ptab w:relativeTo="margin" w:alignment="right" w:leader="dot"/>
          </w:r>
          <w:r w:rsidR="00767CF3" w:rsidRPr="00AE48CD">
            <w:rPr>
              <w:rFonts w:ascii="Times New Roman" w:hAnsi="Times New Roman"/>
              <w:b/>
              <w:sz w:val="26"/>
              <w:szCs w:val="26"/>
            </w:rPr>
            <w:t>7</w:t>
          </w:r>
        </w:p>
        <w:p w:rsidR="007F53F2" w:rsidRPr="00AE48CD" w:rsidRDefault="007F53F2" w:rsidP="007F53F2">
          <w:pPr>
            <w:pStyle w:val="TOC1"/>
            <w:numPr>
              <w:ilvl w:val="2"/>
              <w:numId w:val="15"/>
            </w:numPr>
            <w:rPr>
              <w:rFonts w:ascii="Times New Roman" w:hAnsi="Times New Roman"/>
              <w:b/>
              <w:bCs/>
              <w:sz w:val="26"/>
              <w:szCs w:val="26"/>
            </w:rPr>
          </w:pPr>
          <w:r w:rsidRPr="00AE48CD">
            <w:rPr>
              <w:rFonts w:ascii="Times New Roman" w:hAnsi="Times New Roman"/>
              <w:b/>
              <w:bCs/>
              <w:sz w:val="26"/>
              <w:szCs w:val="26"/>
            </w:rPr>
            <w:t>Fundamental analysis</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7</w:t>
          </w:r>
        </w:p>
        <w:p w:rsidR="007F53F2" w:rsidRPr="00AE48CD" w:rsidRDefault="007F53F2" w:rsidP="007F53F2">
          <w:pPr>
            <w:pStyle w:val="TOC1"/>
            <w:numPr>
              <w:ilvl w:val="2"/>
              <w:numId w:val="15"/>
            </w:numPr>
            <w:rPr>
              <w:rFonts w:ascii="Times New Roman" w:hAnsi="Times New Roman"/>
              <w:b/>
              <w:bCs/>
              <w:sz w:val="26"/>
              <w:szCs w:val="26"/>
            </w:rPr>
          </w:pPr>
          <w:r w:rsidRPr="00AE48CD">
            <w:rPr>
              <w:rFonts w:ascii="Times New Roman" w:hAnsi="Times New Roman"/>
              <w:b/>
              <w:bCs/>
              <w:sz w:val="26"/>
              <w:szCs w:val="26"/>
            </w:rPr>
            <w:t>Technical analysis</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8</w:t>
          </w:r>
        </w:p>
        <w:p w:rsidR="007F53F2" w:rsidRPr="00AE48CD" w:rsidRDefault="007F53F2" w:rsidP="007F53F2">
          <w:pPr>
            <w:pStyle w:val="TOC1"/>
            <w:numPr>
              <w:ilvl w:val="2"/>
              <w:numId w:val="15"/>
            </w:numPr>
            <w:rPr>
              <w:rFonts w:ascii="Times New Roman" w:hAnsi="Times New Roman"/>
              <w:b/>
              <w:bCs/>
              <w:sz w:val="26"/>
              <w:szCs w:val="26"/>
            </w:rPr>
          </w:pPr>
          <w:r w:rsidRPr="00AE48CD">
            <w:rPr>
              <w:rFonts w:ascii="Times New Roman" w:hAnsi="Times New Roman"/>
              <w:b/>
              <w:bCs/>
              <w:sz w:val="26"/>
              <w:szCs w:val="26"/>
            </w:rPr>
            <w:t xml:space="preserve"> </w:t>
          </w:r>
          <w:r w:rsidRPr="00AE48CD">
            <w:rPr>
              <w:rFonts w:ascii="Times New Roman" w:hAnsi="Times New Roman"/>
              <w:b/>
              <w:sz w:val="26"/>
              <w:szCs w:val="26"/>
            </w:rPr>
            <w:t xml:space="preserve">Artificial neural network </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9</w:t>
          </w:r>
        </w:p>
        <w:p w:rsidR="00FA53EE" w:rsidRPr="00AE48CD" w:rsidRDefault="007F53F2" w:rsidP="00FA53EE">
          <w:pPr>
            <w:pStyle w:val="TOC1"/>
            <w:numPr>
              <w:ilvl w:val="1"/>
              <w:numId w:val="15"/>
            </w:numPr>
            <w:rPr>
              <w:rFonts w:ascii="Times New Roman" w:hAnsi="Times New Roman"/>
              <w:b/>
              <w:bCs/>
              <w:sz w:val="26"/>
              <w:szCs w:val="26"/>
            </w:rPr>
          </w:pPr>
          <w:r w:rsidRPr="00AE48CD">
            <w:rPr>
              <w:rFonts w:ascii="Times New Roman" w:hAnsi="Times New Roman"/>
              <w:b/>
              <w:sz w:val="26"/>
              <w:szCs w:val="26"/>
            </w:rPr>
            <w:t>Target stock</w:t>
          </w:r>
          <w:r w:rsidR="00FA53EE"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11</w:t>
          </w:r>
        </w:p>
        <w:p w:rsidR="007F53F2" w:rsidRPr="00AE48CD" w:rsidRDefault="007F53F2" w:rsidP="007F53F2">
          <w:pPr>
            <w:pStyle w:val="TOC1"/>
            <w:numPr>
              <w:ilvl w:val="1"/>
              <w:numId w:val="15"/>
            </w:numPr>
            <w:rPr>
              <w:rFonts w:ascii="Times New Roman" w:hAnsi="Times New Roman"/>
              <w:b/>
              <w:bCs/>
              <w:sz w:val="26"/>
              <w:szCs w:val="26"/>
            </w:rPr>
          </w:pPr>
          <w:r w:rsidRPr="00AE48CD">
            <w:rPr>
              <w:rFonts w:ascii="Times New Roman" w:hAnsi="Times New Roman"/>
              <w:b/>
              <w:bCs/>
              <w:sz w:val="26"/>
              <w:szCs w:val="26"/>
            </w:rPr>
            <w:t>Implementation of neural networks</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12</w:t>
          </w:r>
        </w:p>
        <w:p w:rsidR="007F53F2" w:rsidRPr="00AE48CD" w:rsidRDefault="007F53F2" w:rsidP="007F53F2">
          <w:pPr>
            <w:pStyle w:val="TOC1"/>
            <w:numPr>
              <w:ilvl w:val="2"/>
              <w:numId w:val="15"/>
            </w:numPr>
            <w:rPr>
              <w:rFonts w:ascii="Times New Roman" w:hAnsi="Times New Roman"/>
              <w:b/>
              <w:bCs/>
              <w:sz w:val="26"/>
              <w:szCs w:val="26"/>
            </w:rPr>
          </w:pPr>
          <w:r w:rsidRPr="00AE48CD">
            <w:rPr>
              <w:rFonts w:ascii="Times New Roman" w:hAnsi="Times New Roman"/>
              <w:b/>
              <w:sz w:val="26"/>
              <w:szCs w:val="26"/>
            </w:rPr>
            <w:t>Neurons</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12</w:t>
          </w:r>
        </w:p>
        <w:p w:rsidR="007F53F2" w:rsidRPr="00AE48CD" w:rsidRDefault="007F53F2" w:rsidP="007F53F2">
          <w:pPr>
            <w:pStyle w:val="TOC1"/>
            <w:numPr>
              <w:ilvl w:val="2"/>
              <w:numId w:val="15"/>
            </w:numPr>
            <w:rPr>
              <w:rFonts w:ascii="Times New Roman" w:hAnsi="Times New Roman"/>
              <w:b/>
              <w:bCs/>
              <w:sz w:val="26"/>
              <w:szCs w:val="26"/>
            </w:rPr>
          </w:pPr>
          <w:r w:rsidRPr="00AE48CD">
            <w:rPr>
              <w:rFonts w:ascii="Times New Roman" w:hAnsi="Times New Roman"/>
              <w:b/>
              <w:sz w:val="26"/>
              <w:szCs w:val="26"/>
            </w:rPr>
            <w:t>Single layer of neurons</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12</w:t>
          </w:r>
        </w:p>
        <w:p w:rsidR="007F53F2" w:rsidRPr="00AE48CD" w:rsidRDefault="007F53F2" w:rsidP="007F53F2">
          <w:pPr>
            <w:pStyle w:val="TOC1"/>
            <w:numPr>
              <w:ilvl w:val="2"/>
              <w:numId w:val="15"/>
            </w:numPr>
            <w:rPr>
              <w:rFonts w:ascii="Times New Roman" w:hAnsi="Times New Roman"/>
              <w:b/>
              <w:bCs/>
              <w:sz w:val="26"/>
              <w:szCs w:val="26"/>
            </w:rPr>
          </w:pPr>
          <w:r w:rsidRPr="00AE48CD">
            <w:rPr>
              <w:rFonts w:ascii="Times New Roman" w:hAnsi="Times New Roman"/>
              <w:b/>
              <w:bCs/>
              <w:sz w:val="26"/>
              <w:szCs w:val="26"/>
            </w:rPr>
            <w:t xml:space="preserve"> </w:t>
          </w:r>
          <w:r w:rsidRPr="00AE48CD">
            <w:rPr>
              <w:rFonts w:ascii="Times New Roman" w:hAnsi="Times New Roman"/>
              <w:b/>
              <w:sz w:val="26"/>
              <w:szCs w:val="26"/>
            </w:rPr>
            <w:t xml:space="preserve">Functional link neural network (FLANN) </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13</w:t>
          </w:r>
        </w:p>
        <w:p w:rsidR="007F53F2" w:rsidRPr="00AE48CD" w:rsidRDefault="007F53F2" w:rsidP="007F53F2">
          <w:pPr>
            <w:pStyle w:val="TOC1"/>
            <w:numPr>
              <w:ilvl w:val="2"/>
              <w:numId w:val="15"/>
            </w:numPr>
            <w:rPr>
              <w:rFonts w:ascii="Times New Roman" w:hAnsi="Times New Roman"/>
              <w:b/>
              <w:bCs/>
              <w:sz w:val="26"/>
              <w:szCs w:val="26"/>
            </w:rPr>
          </w:pPr>
          <w:r w:rsidRPr="00AE48CD">
            <w:rPr>
              <w:rFonts w:ascii="Times New Roman" w:hAnsi="Times New Roman"/>
              <w:b/>
              <w:sz w:val="26"/>
              <w:szCs w:val="26"/>
            </w:rPr>
            <w:t xml:space="preserve"> Multilayer perceptron (MLP) </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14</w:t>
          </w:r>
        </w:p>
        <w:p w:rsidR="007F53F2" w:rsidRPr="00AE48CD" w:rsidRDefault="007F53F2" w:rsidP="007F53F2">
          <w:pPr>
            <w:pStyle w:val="TOC1"/>
            <w:numPr>
              <w:ilvl w:val="1"/>
              <w:numId w:val="15"/>
            </w:numPr>
            <w:rPr>
              <w:rFonts w:ascii="Times New Roman" w:hAnsi="Times New Roman"/>
              <w:b/>
              <w:sz w:val="26"/>
              <w:szCs w:val="26"/>
            </w:rPr>
          </w:pPr>
          <w:r w:rsidRPr="00AE48CD">
            <w:rPr>
              <w:rFonts w:ascii="Times New Roman" w:hAnsi="Times New Roman"/>
              <w:b/>
              <w:bCs/>
              <w:sz w:val="26"/>
              <w:szCs w:val="26"/>
            </w:rPr>
            <w:t>SWOT analysis</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15</w:t>
          </w:r>
        </w:p>
        <w:p w:rsidR="00FA53EE" w:rsidRPr="00AE48CD" w:rsidRDefault="00FA53EE" w:rsidP="00FA53EE">
          <w:pPr>
            <w:pStyle w:val="TOC1"/>
            <w:numPr>
              <w:ilvl w:val="0"/>
              <w:numId w:val="15"/>
            </w:numPr>
            <w:rPr>
              <w:rFonts w:ascii="Times New Roman" w:hAnsi="Times New Roman"/>
              <w:b/>
              <w:sz w:val="26"/>
              <w:szCs w:val="26"/>
            </w:rPr>
          </w:pPr>
          <w:r w:rsidRPr="00AE48CD">
            <w:rPr>
              <w:rFonts w:ascii="Times New Roman" w:hAnsi="Times New Roman"/>
              <w:b/>
              <w:bCs/>
              <w:sz w:val="26"/>
              <w:szCs w:val="26"/>
            </w:rPr>
            <w:t>Methodology</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15</w:t>
          </w:r>
        </w:p>
        <w:p w:rsidR="00FA53EE" w:rsidRPr="00AE48CD" w:rsidRDefault="00FA53EE" w:rsidP="00FA53EE">
          <w:pPr>
            <w:pStyle w:val="TOC1"/>
            <w:numPr>
              <w:ilvl w:val="1"/>
              <w:numId w:val="15"/>
            </w:numPr>
            <w:rPr>
              <w:rFonts w:ascii="Times New Roman" w:hAnsi="Times New Roman"/>
              <w:b/>
              <w:sz w:val="26"/>
              <w:szCs w:val="26"/>
            </w:rPr>
          </w:pPr>
          <w:r w:rsidRPr="00AE48CD">
            <w:rPr>
              <w:rFonts w:ascii="Times New Roman" w:hAnsi="Times New Roman"/>
              <w:b/>
              <w:bCs/>
              <w:sz w:val="26"/>
              <w:szCs w:val="26"/>
            </w:rPr>
            <w:t>Toolbox</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15</w:t>
          </w:r>
        </w:p>
        <w:p w:rsidR="00FA53EE" w:rsidRPr="00AE48CD" w:rsidRDefault="007F53F2" w:rsidP="00FA53EE">
          <w:pPr>
            <w:pStyle w:val="TOC1"/>
            <w:numPr>
              <w:ilvl w:val="1"/>
              <w:numId w:val="15"/>
            </w:numPr>
            <w:rPr>
              <w:rFonts w:ascii="Times New Roman" w:hAnsi="Times New Roman"/>
              <w:b/>
              <w:sz w:val="26"/>
              <w:szCs w:val="26"/>
            </w:rPr>
          </w:pPr>
          <w:r w:rsidRPr="00AE48CD">
            <w:rPr>
              <w:rFonts w:ascii="Times New Roman" w:hAnsi="Times New Roman"/>
              <w:b/>
              <w:sz w:val="26"/>
              <w:szCs w:val="26"/>
            </w:rPr>
            <w:t>Proposed solution</w:t>
          </w:r>
          <w:r w:rsidR="00FA53EE"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16</w:t>
          </w:r>
        </w:p>
        <w:p w:rsidR="00FA53EE" w:rsidRPr="00AE48CD" w:rsidRDefault="007F53F2" w:rsidP="00FA53EE">
          <w:pPr>
            <w:pStyle w:val="TOC1"/>
            <w:numPr>
              <w:ilvl w:val="1"/>
              <w:numId w:val="15"/>
            </w:numPr>
            <w:rPr>
              <w:rFonts w:ascii="Times New Roman" w:hAnsi="Times New Roman"/>
              <w:b/>
              <w:bCs/>
              <w:sz w:val="26"/>
              <w:szCs w:val="26"/>
            </w:rPr>
          </w:pPr>
          <w:r w:rsidRPr="00AE48CD">
            <w:rPr>
              <w:rFonts w:ascii="Times New Roman" w:hAnsi="Times New Roman"/>
              <w:b/>
              <w:bCs/>
              <w:sz w:val="26"/>
              <w:szCs w:val="26"/>
            </w:rPr>
            <w:t>Data overview</w:t>
          </w:r>
          <w:r w:rsidR="00FA53EE" w:rsidRPr="00AE48CD">
            <w:rPr>
              <w:rFonts w:ascii="Times New Roman" w:hAnsi="Times New Roman"/>
              <w:b/>
              <w:sz w:val="26"/>
              <w:szCs w:val="26"/>
            </w:rPr>
            <w:ptab w:relativeTo="margin" w:alignment="right" w:leader="dot"/>
          </w:r>
          <w:r w:rsidR="00767CF3" w:rsidRPr="00AE48CD">
            <w:rPr>
              <w:rFonts w:ascii="Times New Roman" w:hAnsi="Times New Roman"/>
              <w:b/>
              <w:sz w:val="26"/>
              <w:szCs w:val="26"/>
            </w:rPr>
            <w:t>1</w:t>
          </w:r>
          <w:r w:rsidR="00767CF3" w:rsidRPr="00AE48CD">
            <w:rPr>
              <w:rFonts w:ascii="Times New Roman" w:hAnsi="Times New Roman"/>
              <w:b/>
              <w:bCs/>
              <w:sz w:val="26"/>
              <w:szCs w:val="26"/>
            </w:rPr>
            <w:t>7</w:t>
          </w:r>
        </w:p>
        <w:p w:rsidR="007F53F2" w:rsidRPr="00AE48CD" w:rsidRDefault="007F53F2" w:rsidP="007F53F2">
          <w:pPr>
            <w:pStyle w:val="TOC1"/>
            <w:numPr>
              <w:ilvl w:val="1"/>
              <w:numId w:val="15"/>
            </w:numPr>
            <w:rPr>
              <w:rFonts w:ascii="Times New Roman" w:hAnsi="Times New Roman"/>
              <w:b/>
              <w:sz w:val="26"/>
              <w:szCs w:val="26"/>
            </w:rPr>
          </w:pPr>
          <w:r w:rsidRPr="00AE48CD">
            <w:rPr>
              <w:rFonts w:ascii="Times New Roman" w:hAnsi="Times New Roman"/>
              <w:b/>
              <w:bCs/>
              <w:sz w:val="26"/>
              <w:szCs w:val="26"/>
            </w:rPr>
            <w:t>Data preparation</w:t>
          </w:r>
          <w:r w:rsidRPr="00AE48CD">
            <w:rPr>
              <w:rFonts w:ascii="Times New Roman" w:hAnsi="Times New Roman"/>
              <w:b/>
              <w:sz w:val="26"/>
              <w:szCs w:val="26"/>
            </w:rPr>
            <w:ptab w:relativeTo="margin" w:alignment="right" w:leader="dot"/>
          </w:r>
          <w:r w:rsidR="00767CF3" w:rsidRPr="00AE48CD">
            <w:rPr>
              <w:rFonts w:ascii="Times New Roman" w:hAnsi="Times New Roman"/>
              <w:b/>
              <w:sz w:val="26"/>
              <w:szCs w:val="26"/>
            </w:rPr>
            <w:t>19</w:t>
          </w:r>
        </w:p>
        <w:p w:rsidR="007F53F2" w:rsidRPr="00AE48CD" w:rsidRDefault="007F53F2" w:rsidP="007F53F2">
          <w:pPr>
            <w:pStyle w:val="TOC1"/>
            <w:numPr>
              <w:ilvl w:val="1"/>
              <w:numId w:val="15"/>
            </w:numPr>
            <w:rPr>
              <w:rFonts w:ascii="Times New Roman" w:hAnsi="Times New Roman"/>
              <w:b/>
              <w:sz w:val="26"/>
              <w:szCs w:val="26"/>
            </w:rPr>
          </w:pPr>
          <w:r w:rsidRPr="00AE48CD">
            <w:rPr>
              <w:rFonts w:ascii="Times New Roman" w:hAnsi="Times New Roman"/>
              <w:b/>
              <w:bCs/>
              <w:sz w:val="26"/>
              <w:szCs w:val="26"/>
            </w:rPr>
            <w:t>Training model</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20</w:t>
          </w:r>
        </w:p>
        <w:p w:rsidR="00FA53EE" w:rsidRPr="00AE48CD" w:rsidRDefault="007F53F2" w:rsidP="00FA53EE">
          <w:pPr>
            <w:pStyle w:val="TOC1"/>
            <w:numPr>
              <w:ilvl w:val="1"/>
              <w:numId w:val="15"/>
            </w:numPr>
            <w:rPr>
              <w:rFonts w:ascii="Times New Roman" w:hAnsi="Times New Roman"/>
              <w:b/>
              <w:bCs/>
              <w:sz w:val="26"/>
              <w:szCs w:val="26"/>
            </w:rPr>
          </w:pPr>
          <w:r w:rsidRPr="00AE48CD">
            <w:rPr>
              <w:rFonts w:ascii="Times New Roman" w:hAnsi="Times New Roman"/>
              <w:b/>
              <w:bCs/>
              <w:sz w:val="26"/>
              <w:szCs w:val="26"/>
            </w:rPr>
            <w:t>Evaluation</w:t>
          </w:r>
          <w:r w:rsidR="00FA53EE" w:rsidRPr="00AE48CD">
            <w:rPr>
              <w:rFonts w:ascii="Times New Roman" w:hAnsi="Times New Roman"/>
              <w:b/>
              <w:bCs/>
              <w:sz w:val="26"/>
              <w:szCs w:val="26"/>
            </w:rPr>
            <w:t xml:space="preserve"> metrics</w:t>
          </w:r>
          <w:r w:rsidR="00FA53EE"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21</w:t>
          </w:r>
        </w:p>
        <w:p w:rsidR="00767CF3" w:rsidRPr="00AE48CD" w:rsidRDefault="00767CF3" w:rsidP="00767CF3">
          <w:pPr>
            <w:pStyle w:val="TOC1"/>
            <w:numPr>
              <w:ilvl w:val="1"/>
              <w:numId w:val="15"/>
            </w:numPr>
            <w:rPr>
              <w:rFonts w:ascii="Times New Roman" w:hAnsi="Times New Roman"/>
              <w:b/>
              <w:sz w:val="26"/>
              <w:szCs w:val="26"/>
            </w:rPr>
          </w:pPr>
          <w:r w:rsidRPr="00AE48CD">
            <w:rPr>
              <w:rFonts w:ascii="Times New Roman" w:hAnsi="Times New Roman"/>
              <w:b/>
              <w:sz w:val="26"/>
              <w:szCs w:val="26"/>
            </w:rPr>
            <w:lastRenderedPageBreak/>
            <w:t>Network configurations</w:t>
          </w:r>
          <w:r w:rsidRPr="00AE48CD">
            <w:rPr>
              <w:rFonts w:ascii="Times New Roman" w:hAnsi="Times New Roman"/>
              <w:b/>
              <w:sz w:val="26"/>
              <w:szCs w:val="26"/>
            </w:rPr>
            <w:ptab w:relativeTo="margin" w:alignment="right" w:leader="dot"/>
          </w:r>
          <w:r w:rsidRPr="00AE48CD">
            <w:rPr>
              <w:rFonts w:ascii="Times New Roman" w:hAnsi="Times New Roman"/>
              <w:b/>
              <w:bCs/>
              <w:sz w:val="26"/>
              <w:szCs w:val="26"/>
            </w:rPr>
            <w:t>22</w:t>
          </w:r>
        </w:p>
        <w:p w:rsidR="00FA53EE" w:rsidRPr="00AE48CD" w:rsidRDefault="007F53F2" w:rsidP="00FA53EE">
          <w:pPr>
            <w:pStyle w:val="TOC1"/>
            <w:numPr>
              <w:ilvl w:val="0"/>
              <w:numId w:val="15"/>
            </w:numPr>
            <w:rPr>
              <w:rFonts w:ascii="Times New Roman" w:hAnsi="Times New Roman"/>
              <w:b/>
              <w:bCs/>
              <w:sz w:val="26"/>
              <w:szCs w:val="26"/>
            </w:rPr>
          </w:pPr>
          <w:r w:rsidRPr="00AE48CD">
            <w:rPr>
              <w:rFonts w:ascii="Times New Roman" w:hAnsi="Times New Roman"/>
              <w:b/>
              <w:bCs/>
              <w:sz w:val="26"/>
              <w:szCs w:val="26"/>
            </w:rPr>
            <w:t>Simulation results</w:t>
          </w:r>
          <w:r w:rsidR="00FA53EE"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22</w:t>
          </w:r>
        </w:p>
        <w:p w:rsidR="007F53F2" w:rsidRPr="00AE48CD" w:rsidRDefault="007F53F2" w:rsidP="007F53F2">
          <w:pPr>
            <w:pStyle w:val="TOC1"/>
            <w:numPr>
              <w:ilvl w:val="1"/>
              <w:numId w:val="15"/>
            </w:numPr>
            <w:rPr>
              <w:rFonts w:ascii="Times New Roman" w:hAnsi="Times New Roman"/>
              <w:b/>
              <w:sz w:val="26"/>
              <w:szCs w:val="26"/>
            </w:rPr>
          </w:pPr>
          <w:r w:rsidRPr="00AE48CD">
            <w:rPr>
              <w:rFonts w:ascii="Times New Roman" w:hAnsi="Times New Roman"/>
              <w:b/>
              <w:bCs/>
              <w:sz w:val="26"/>
              <w:szCs w:val="26"/>
            </w:rPr>
            <w:t>Configuration 1</w:t>
          </w:r>
          <w:r w:rsidRPr="00AE48CD">
            <w:rPr>
              <w:rFonts w:ascii="Times New Roman" w:hAnsi="Times New Roman"/>
              <w:b/>
              <w:sz w:val="26"/>
              <w:szCs w:val="26"/>
            </w:rPr>
            <w:ptab w:relativeTo="margin" w:alignment="right" w:leader="dot"/>
          </w:r>
          <w:r w:rsidR="00767CF3" w:rsidRPr="00AE48CD">
            <w:rPr>
              <w:rFonts w:ascii="Times New Roman" w:hAnsi="Times New Roman"/>
              <w:b/>
              <w:sz w:val="26"/>
              <w:szCs w:val="26"/>
            </w:rPr>
            <w:t>22</w:t>
          </w:r>
        </w:p>
        <w:p w:rsidR="007F53F2" w:rsidRPr="00AE48CD" w:rsidRDefault="007F53F2" w:rsidP="007F53F2">
          <w:pPr>
            <w:pStyle w:val="TOC1"/>
            <w:numPr>
              <w:ilvl w:val="1"/>
              <w:numId w:val="15"/>
            </w:numPr>
            <w:rPr>
              <w:rFonts w:ascii="Times New Roman" w:hAnsi="Times New Roman"/>
              <w:b/>
              <w:sz w:val="26"/>
              <w:szCs w:val="26"/>
            </w:rPr>
          </w:pPr>
          <w:r w:rsidRPr="00AE48CD">
            <w:rPr>
              <w:rFonts w:ascii="Times New Roman" w:hAnsi="Times New Roman"/>
              <w:b/>
              <w:bCs/>
              <w:sz w:val="26"/>
              <w:szCs w:val="26"/>
            </w:rPr>
            <w:t>Configuration 2</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32</w:t>
          </w:r>
        </w:p>
        <w:p w:rsidR="007F53F2" w:rsidRPr="00AE48CD" w:rsidRDefault="007F53F2" w:rsidP="007F53F2">
          <w:pPr>
            <w:pStyle w:val="TOC1"/>
            <w:numPr>
              <w:ilvl w:val="0"/>
              <w:numId w:val="15"/>
            </w:numPr>
            <w:rPr>
              <w:rFonts w:ascii="Times New Roman" w:hAnsi="Times New Roman"/>
              <w:b/>
              <w:sz w:val="26"/>
              <w:szCs w:val="26"/>
            </w:rPr>
          </w:pPr>
          <w:r w:rsidRPr="00AE48CD">
            <w:rPr>
              <w:rFonts w:ascii="Times New Roman" w:hAnsi="Times New Roman"/>
              <w:b/>
              <w:bCs/>
              <w:sz w:val="26"/>
              <w:szCs w:val="26"/>
            </w:rPr>
            <w:t>Summary and discussion</w:t>
          </w:r>
          <w:r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39</w:t>
          </w:r>
        </w:p>
        <w:p w:rsidR="00767CF3" w:rsidRPr="00AE48CD" w:rsidRDefault="007F53F2" w:rsidP="00FA53EE">
          <w:pPr>
            <w:pStyle w:val="TOC1"/>
            <w:numPr>
              <w:ilvl w:val="0"/>
              <w:numId w:val="15"/>
            </w:numPr>
            <w:rPr>
              <w:rFonts w:ascii="Times New Roman" w:hAnsi="Times New Roman"/>
              <w:b/>
              <w:bCs/>
              <w:sz w:val="26"/>
              <w:szCs w:val="26"/>
            </w:rPr>
          </w:pPr>
          <w:r w:rsidRPr="00AE48CD">
            <w:rPr>
              <w:rFonts w:ascii="Times New Roman" w:hAnsi="Times New Roman"/>
              <w:b/>
              <w:bCs/>
              <w:sz w:val="26"/>
              <w:szCs w:val="26"/>
            </w:rPr>
            <w:t>Future work and extension</w:t>
          </w:r>
          <w:r w:rsidR="00FA53EE" w:rsidRPr="00AE48CD">
            <w:rPr>
              <w:rFonts w:ascii="Times New Roman" w:hAnsi="Times New Roman"/>
              <w:b/>
              <w:sz w:val="26"/>
              <w:szCs w:val="26"/>
            </w:rPr>
            <w:ptab w:relativeTo="margin" w:alignment="right" w:leader="dot"/>
          </w:r>
          <w:r w:rsidR="00767CF3" w:rsidRPr="00AE48CD">
            <w:rPr>
              <w:rFonts w:ascii="Times New Roman" w:hAnsi="Times New Roman"/>
              <w:b/>
              <w:bCs/>
              <w:sz w:val="26"/>
              <w:szCs w:val="26"/>
            </w:rPr>
            <w:t>39</w:t>
          </w:r>
        </w:p>
        <w:p w:rsidR="00767CF3" w:rsidRPr="00AE48CD" w:rsidRDefault="00767CF3" w:rsidP="00767CF3">
          <w:pPr>
            <w:pStyle w:val="TOC1"/>
            <w:ind w:left="360"/>
            <w:rPr>
              <w:rFonts w:ascii="Times New Roman" w:hAnsi="Times New Roman"/>
              <w:b/>
              <w:bCs/>
              <w:sz w:val="26"/>
              <w:szCs w:val="26"/>
            </w:rPr>
          </w:pPr>
          <w:r w:rsidRPr="00AE48CD">
            <w:rPr>
              <w:rFonts w:ascii="Times New Roman" w:hAnsi="Times New Roman"/>
              <w:b/>
              <w:sz w:val="26"/>
              <w:szCs w:val="26"/>
            </w:rPr>
            <w:t>Bibliography</w:t>
          </w:r>
          <w:r w:rsidRPr="00AE48CD">
            <w:rPr>
              <w:rFonts w:ascii="Times New Roman" w:hAnsi="Times New Roman"/>
              <w:b/>
              <w:sz w:val="26"/>
              <w:szCs w:val="26"/>
            </w:rPr>
            <w:ptab w:relativeTo="margin" w:alignment="right" w:leader="dot"/>
          </w:r>
          <w:r w:rsidRPr="00AE48CD">
            <w:rPr>
              <w:rFonts w:ascii="Times New Roman" w:hAnsi="Times New Roman"/>
              <w:b/>
              <w:bCs/>
              <w:sz w:val="26"/>
              <w:szCs w:val="26"/>
            </w:rPr>
            <w:t>40</w:t>
          </w:r>
        </w:p>
        <w:p w:rsidR="00960D79" w:rsidRPr="00AE48CD" w:rsidRDefault="00767CF3" w:rsidP="00AE48CD">
          <w:pPr>
            <w:pStyle w:val="TOC1"/>
            <w:ind w:left="360"/>
            <w:rPr>
              <w:rFonts w:ascii="Times New Roman" w:hAnsi="Times New Roman"/>
              <w:b/>
              <w:bCs/>
              <w:sz w:val="22"/>
              <w:szCs w:val="22"/>
            </w:rPr>
          </w:pPr>
          <w:r w:rsidRPr="00AE48CD">
            <w:rPr>
              <w:rFonts w:ascii="Times New Roman" w:hAnsi="Times New Roman"/>
              <w:b/>
              <w:bCs/>
              <w:sz w:val="26"/>
              <w:szCs w:val="26"/>
            </w:rPr>
            <w:t>Appendix 1</w:t>
          </w:r>
          <w:r w:rsidRPr="00AE48CD">
            <w:rPr>
              <w:rFonts w:ascii="Times New Roman" w:hAnsi="Times New Roman"/>
              <w:b/>
              <w:sz w:val="26"/>
              <w:szCs w:val="26"/>
            </w:rPr>
            <w:ptab w:relativeTo="margin" w:alignment="right" w:leader="dot"/>
          </w:r>
          <w:r w:rsidR="00AE48CD" w:rsidRPr="00AE48CD">
            <w:rPr>
              <w:rFonts w:ascii="Times New Roman" w:hAnsi="Times New Roman"/>
              <w:b/>
              <w:bCs/>
              <w:sz w:val="26"/>
              <w:szCs w:val="26"/>
            </w:rPr>
            <w:t>43</w:t>
          </w:r>
        </w:p>
      </w:sdtContent>
    </w:sdt>
    <w:p w:rsidR="00767CF3" w:rsidRDefault="00767CF3">
      <w:pPr>
        <w:rPr>
          <w:rFonts w:ascii="Times New Roman" w:hAnsi="Times New Roman" w:cs="Times New Roman"/>
          <w:b/>
        </w:rPr>
      </w:pPr>
      <w:r>
        <w:rPr>
          <w:rFonts w:ascii="Times New Roman" w:hAnsi="Times New Roman" w:cs="Times New Roman"/>
          <w:b/>
        </w:rPr>
        <w:br w:type="page"/>
      </w:r>
    </w:p>
    <w:p w:rsidR="00E554ED" w:rsidRPr="00E86982" w:rsidRDefault="002D4AF7" w:rsidP="00446016">
      <w:pPr>
        <w:spacing w:after="0"/>
        <w:rPr>
          <w:rFonts w:ascii="Times New Roman" w:hAnsi="Times New Roman" w:cs="Times New Roman"/>
        </w:rPr>
      </w:pPr>
      <w:r w:rsidRPr="00E86982">
        <w:rPr>
          <w:rFonts w:ascii="Times New Roman" w:hAnsi="Times New Roman" w:cs="Times New Roman"/>
          <w:b/>
        </w:rPr>
        <w:lastRenderedPageBreak/>
        <w:t>Abstract</w:t>
      </w:r>
      <w:r w:rsidR="00E554ED" w:rsidRPr="00E86982">
        <w:rPr>
          <w:rFonts w:ascii="Times New Roman" w:hAnsi="Times New Roman" w:cs="Times New Roman"/>
        </w:rPr>
        <w:t xml:space="preserve">: Predicting stock prices movement has been attracting a huge amount of effort from not only investors and economists but also researchers in data science </w:t>
      </w:r>
      <w:r w:rsidR="00E554ED" w:rsidRPr="00E86982">
        <w:rPr>
          <w:rFonts w:ascii="Times New Roman" w:hAnsi="Times New Roman" w:cs="Times New Roman"/>
        </w:rPr>
        <w:fldChar w:fldCharType="begin">
          <w:fldData xml:space="preserve">PEVuZE5vdGU+PENpdGU+PEF1dGhvcj5XYW5nPC9BdXRob3I+PFllYXI+MjAxNjwvWWVhcj48UmVj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</w:fldData>
        </w:fldChar>
      </w:r>
      <w:r w:rsidR="00E554ED" w:rsidRPr="00E86982">
        <w:rPr>
          <w:rFonts w:ascii="Times New Roman" w:hAnsi="Times New Roman" w:cs="Times New Roman"/>
        </w:rPr>
        <w:instrText xml:space="preserve"> ADDIN EN.CITE </w:instrText>
      </w:r>
      <w:r w:rsidR="00E554ED" w:rsidRPr="00E86982">
        <w:rPr>
          <w:rFonts w:ascii="Times New Roman" w:hAnsi="Times New Roman" w:cs="Times New Roman"/>
        </w:rPr>
        <w:fldChar w:fldCharType="begin">
          <w:fldData xml:space="preserve">PEVuZE5vdGU+PENpdGU+PEF1dGhvcj5XYW5nPC9BdXRob3I+PFllYXI+MjAxNjwvWWVhcj48UmVj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</w:fldData>
        </w:fldChar>
      </w:r>
      <w:r w:rsidR="00E554ED" w:rsidRPr="00E86982">
        <w:rPr>
          <w:rFonts w:ascii="Times New Roman" w:hAnsi="Times New Roman" w:cs="Times New Roman"/>
        </w:rPr>
        <w:instrText xml:space="preserve"> ADDIN EN.CITE.DATA </w:instrText>
      </w:r>
      <w:r w:rsidR="00E554ED" w:rsidRPr="00E86982">
        <w:rPr>
          <w:rFonts w:ascii="Times New Roman" w:hAnsi="Times New Roman" w:cs="Times New Roman"/>
        </w:rPr>
      </w:r>
      <w:r w:rsidR="00E554ED" w:rsidRPr="00E86982">
        <w:rPr>
          <w:rFonts w:ascii="Times New Roman" w:hAnsi="Times New Roman" w:cs="Times New Roman"/>
        </w:rPr>
        <w:fldChar w:fldCharType="end"/>
      </w:r>
      <w:r w:rsidR="00E554ED" w:rsidRPr="00E86982">
        <w:rPr>
          <w:rFonts w:ascii="Times New Roman" w:hAnsi="Times New Roman" w:cs="Times New Roman"/>
        </w:rPr>
      </w:r>
      <w:r w:rsidR="00E554ED" w:rsidRPr="00E86982">
        <w:rPr>
          <w:rFonts w:ascii="Times New Roman" w:hAnsi="Times New Roman" w:cs="Times New Roman"/>
        </w:rPr>
        <w:fldChar w:fldCharType="separate"/>
      </w:r>
      <w:r w:rsidR="00E554ED" w:rsidRPr="00E86982">
        <w:rPr>
          <w:rFonts w:ascii="Times New Roman" w:hAnsi="Times New Roman" w:cs="Times New Roman"/>
          <w:noProof/>
        </w:rPr>
        <w:t>[1]</w:t>
      </w:r>
      <w:r w:rsidR="00E554ED" w:rsidRPr="00E86982">
        <w:rPr>
          <w:rFonts w:ascii="Times New Roman" w:hAnsi="Times New Roman" w:cs="Times New Roman"/>
        </w:rPr>
        <w:fldChar w:fldCharType="end"/>
      </w:r>
      <w:r w:rsidR="00E554ED" w:rsidRPr="00E86982">
        <w:rPr>
          <w:rFonts w:ascii="Times New Roman" w:hAnsi="Times New Roman" w:cs="Times New Roman"/>
        </w:rPr>
        <w:t xml:space="preserve">. This report </w:t>
      </w:r>
      <w:r w:rsidR="00CE39A6" w:rsidRPr="00E86982">
        <w:rPr>
          <w:rFonts w:ascii="Times New Roman" w:hAnsi="Times New Roman" w:cs="Times New Roman"/>
        </w:rPr>
        <w:t>investigates the problem of predicting stock prices using artificial neural network. In this report, e</w:t>
      </w:r>
      <w:r w:rsidR="00E554ED" w:rsidRPr="00E86982">
        <w:rPr>
          <w:rFonts w:ascii="Times New Roman" w:hAnsi="Times New Roman" w:cs="Times New Roman"/>
        </w:rPr>
        <w:t xml:space="preserve">xperiments were conducted to </w:t>
      </w:r>
      <w:r w:rsidR="00E17A4E" w:rsidRPr="00E86982">
        <w:rPr>
          <w:rFonts w:ascii="Times New Roman" w:hAnsi="Times New Roman" w:cs="Times New Roman"/>
        </w:rPr>
        <w:t>evaluate</w:t>
      </w:r>
      <w:r w:rsidR="00E554ED" w:rsidRPr="00E86982">
        <w:rPr>
          <w:rFonts w:ascii="Times New Roman" w:hAnsi="Times New Roman" w:cs="Times New Roman"/>
        </w:rPr>
        <w:t xml:space="preserve"> the performance of </w:t>
      </w:r>
      <w:r w:rsidR="00CE39A6" w:rsidRPr="00E86982">
        <w:rPr>
          <w:rFonts w:ascii="Times New Roman" w:hAnsi="Times New Roman" w:cs="Times New Roman"/>
        </w:rPr>
        <w:t>F</w:t>
      </w:r>
      <w:r w:rsidR="00E554ED" w:rsidRPr="00E86982">
        <w:rPr>
          <w:rFonts w:ascii="Times New Roman" w:hAnsi="Times New Roman" w:cs="Times New Roman"/>
        </w:rPr>
        <w:t>unction</w:t>
      </w:r>
      <w:r w:rsidR="00CE39A6" w:rsidRPr="00E86982">
        <w:rPr>
          <w:rFonts w:ascii="Times New Roman" w:hAnsi="Times New Roman" w:cs="Times New Roman"/>
        </w:rPr>
        <w:t xml:space="preserve">al link neural network (FLANN) </w:t>
      </w:r>
      <w:r w:rsidR="00E17A4E" w:rsidRPr="00E86982">
        <w:rPr>
          <w:rFonts w:ascii="Times New Roman" w:hAnsi="Times New Roman" w:cs="Times New Roman"/>
        </w:rPr>
        <w:t>on forecasting IBM stock prices</w:t>
      </w:r>
      <w:r w:rsidR="00E554ED" w:rsidRPr="00E86982">
        <w:rPr>
          <w:rFonts w:ascii="Times New Roman" w:hAnsi="Times New Roman" w:cs="Times New Roman"/>
        </w:rPr>
        <w:t>.</w:t>
      </w:r>
      <w:r w:rsidR="00CE39A6" w:rsidRPr="00E86982">
        <w:rPr>
          <w:rFonts w:ascii="Times New Roman" w:hAnsi="Times New Roman" w:cs="Times New Roman"/>
        </w:rPr>
        <w:t xml:space="preserve"> The network</w:t>
      </w:r>
      <w:r w:rsidR="00F82998" w:rsidRPr="00E86982">
        <w:rPr>
          <w:rFonts w:ascii="Times New Roman" w:hAnsi="Times New Roman" w:cs="Times New Roman"/>
        </w:rPr>
        <w:t xml:space="preserve"> </w:t>
      </w:r>
      <w:r w:rsidR="00CE39A6" w:rsidRPr="00E86982">
        <w:rPr>
          <w:rFonts w:ascii="Times New Roman" w:hAnsi="Times New Roman" w:cs="Times New Roman"/>
        </w:rPr>
        <w:t>was</w:t>
      </w:r>
      <w:r w:rsidR="00F82998" w:rsidRPr="00E86982">
        <w:rPr>
          <w:rFonts w:ascii="Times New Roman" w:hAnsi="Times New Roman" w:cs="Times New Roman"/>
        </w:rPr>
        <w:t xml:space="preserve"> fine-tuned by setting up with</w:t>
      </w:r>
      <w:r w:rsidR="00CE39A6" w:rsidRPr="00E86982">
        <w:rPr>
          <w:rFonts w:ascii="Times New Roman" w:hAnsi="Times New Roman" w:cs="Times New Roman"/>
        </w:rPr>
        <w:t xml:space="preserve"> two</w:t>
      </w:r>
      <w:r w:rsidR="00F82998" w:rsidRPr="00E86982">
        <w:rPr>
          <w:rFonts w:ascii="Times New Roman" w:hAnsi="Times New Roman" w:cs="Times New Roman"/>
        </w:rPr>
        <w:t xml:space="preserve"> different configurations to select the </w:t>
      </w:r>
      <w:r w:rsidR="00CE39A6" w:rsidRPr="00E86982">
        <w:rPr>
          <w:rFonts w:ascii="Times New Roman" w:hAnsi="Times New Roman" w:cs="Times New Roman"/>
        </w:rPr>
        <w:t>best model. The</w:t>
      </w:r>
      <w:r w:rsidR="00E554ED" w:rsidRPr="00E86982">
        <w:rPr>
          <w:rFonts w:ascii="Times New Roman" w:hAnsi="Times New Roman" w:cs="Times New Roman"/>
        </w:rPr>
        <w:t xml:space="preserve"> methods took advantages of past stocks price, past stocks’</w:t>
      </w:r>
      <w:r w:rsidR="00E17A4E" w:rsidRPr="00E86982">
        <w:rPr>
          <w:rFonts w:ascii="Times New Roman" w:hAnsi="Times New Roman" w:cs="Times New Roman"/>
        </w:rPr>
        <w:t xml:space="preserve"> attributes</w:t>
      </w:r>
      <w:r w:rsidR="00E554ED" w:rsidRPr="00E86982">
        <w:rPr>
          <w:rFonts w:ascii="Times New Roman" w:hAnsi="Times New Roman" w:cs="Times New Roman"/>
        </w:rPr>
        <w:t>, financial technical indicators and market</w:t>
      </w:r>
      <w:r w:rsidR="00E17A4E" w:rsidRPr="00E86982">
        <w:rPr>
          <w:rFonts w:ascii="Times New Roman" w:hAnsi="Times New Roman" w:cs="Times New Roman"/>
        </w:rPr>
        <w:t xml:space="preserve"> index in order to generate prediction. </w:t>
      </w:r>
      <w:r w:rsidR="008403A6" w:rsidRPr="00E86982">
        <w:rPr>
          <w:rFonts w:ascii="Times New Roman" w:hAnsi="Times New Roman" w:cs="Times New Roman"/>
        </w:rPr>
        <w:t>The results of the experiments help answer the research questions mentioned in the previous research plan: How to predict future stock closing prices of some particular business sectors companies with high accuracy using artificial neural networks</w:t>
      </w:r>
      <w:r w:rsidR="00CE39A6" w:rsidRPr="00E86982">
        <w:rPr>
          <w:rFonts w:ascii="Times New Roman" w:hAnsi="Times New Roman" w:cs="Times New Roman"/>
        </w:rPr>
        <w:t xml:space="preserve">. </w:t>
      </w:r>
    </w:p>
    <w:p w:rsidR="00B428FF" w:rsidRPr="00E86982" w:rsidRDefault="00B428FF" w:rsidP="00446016">
      <w:pPr>
        <w:pStyle w:val="ListParagraph"/>
        <w:numPr>
          <w:ilvl w:val="0"/>
          <w:numId w:val="7"/>
        </w:numPr>
        <w:spacing w:after="0"/>
        <w:rPr>
          <w:rFonts w:ascii="Times New Roman" w:hAnsi="Times New Roman" w:cs="Times New Roman"/>
          <w:b/>
        </w:rPr>
      </w:pPr>
      <w:r w:rsidRPr="00E86982">
        <w:rPr>
          <w:rFonts w:ascii="Times New Roman" w:hAnsi="Times New Roman" w:cs="Times New Roman"/>
          <w:b/>
        </w:rPr>
        <w:t>Motivation</w:t>
      </w:r>
    </w:p>
    <w:p w:rsidR="00AA7FBA" w:rsidRPr="00E86982" w:rsidRDefault="00FB7449" w:rsidP="00446016">
      <w:pPr>
        <w:pStyle w:val="ListParagraph"/>
        <w:spacing w:after="0"/>
        <w:ind w:left="360"/>
        <w:rPr>
          <w:rFonts w:ascii="Times New Roman" w:hAnsi="Times New Roman" w:cs="Times New Roman"/>
        </w:rPr>
      </w:pPr>
      <w:r w:rsidRPr="00E86982">
        <w:rPr>
          <w:rFonts w:ascii="Times New Roman" w:hAnsi="Times New Roman" w:cs="Times New Roman"/>
        </w:rPr>
        <w:t xml:space="preserve">Nowadays, studying behavior of stock markets is a pivotal task of monitoring any nations’ economy. It is </w:t>
      </w:r>
      <w:r w:rsidR="004A636B" w:rsidRPr="00E86982">
        <w:rPr>
          <w:rFonts w:ascii="Times New Roman" w:hAnsi="Times New Roman" w:cs="Times New Roman"/>
        </w:rPr>
        <w:t>undeniable</w:t>
      </w:r>
      <w:r w:rsidRPr="00E86982">
        <w:rPr>
          <w:rFonts w:ascii="Times New Roman" w:hAnsi="Times New Roman" w:cs="Times New Roman"/>
        </w:rPr>
        <w:t xml:space="preserve"> that stock markets witness the greatest flow of capital exchange all over the world</w:t>
      </w:r>
      <w:r w:rsidRPr="00E86982">
        <w:rPr>
          <w:rFonts w:ascii="Times New Roman" w:hAnsi="Times New Roman" w:cs="Times New Roman"/>
        </w:rPr>
        <w:fldChar w:fldCharType="begin"/>
      </w:r>
      <w:r w:rsidRPr="00E86982">
        <w:rPr>
          <w:rFonts w:ascii="Times New Roman" w:hAnsi="Times New Roman" w:cs="Times New Roman"/>
        </w:rPr>
        <w:instrText xml:space="preserve"> ADDIN EN.CITE &lt;EndNote&gt;&lt;Cite&gt;&lt;Author&gt;Rounaghi&lt;/Author&gt;&lt;Year&gt;2016&lt;/Year&gt;&lt;RecNum&gt;23&lt;/RecNum&gt;&lt;DisplayText&gt;[2]&lt;/DisplayText&gt;&lt;record&gt;&lt;rec-number&gt;23&lt;/rec-number&gt;&lt;foreign-keys&gt;&lt;key app="EN" db-id="v952prvs8wdfpuexxtgx5wwfpwsvp02fs0vw" timestamp="1495077946"&gt;23&lt;/key&gt;&lt;/foreign-keys&gt;&lt;ref-type name="Journal Article"&gt;17&lt;/ref-type&gt;&lt;contributors&gt;&lt;authors&gt;&lt;author&gt;Rounaghi, Mohammad Mahdi&lt;/author&gt;&lt;author&gt;Nassir Zadeh, Farzaneh&lt;/author&gt;&lt;/authors&gt;&lt;/contributors&gt;&lt;titles&gt;&lt;title&gt;Investigation of market efficiency and Financial Stability between S&amp;amp;amp;P 500 and London Stock Exchange: Monthly and yearly Forecasting of Time Series Stock Returns using ARMA model&lt;/title&gt;&lt;secondary-title&gt;Physica A: Statistical Mechanics and its Applications&lt;/secondary-title&gt;&lt;/titles&gt;&lt;periodical&gt;&lt;full-title&gt;Physica A: Statistical Mechanics and its Applications&lt;/full-title&gt;&lt;/periodical&gt;&lt;pages&gt;10-21&lt;/pages&gt;&lt;volume&gt;456&lt;/volume&gt;&lt;keywords&gt;&lt;keyword&gt;Market efficiency&lt;/keyword&gt;&lt;keyword&gt;Financial Stability&lt;/keyword&gt;&lt;keyword&gt;Boom&lt;/keyword&gt;&lt;keyword&gt;Bust&lt;/keyword&gt;&lt;keyword&gt;Stock returns&lt;/keyword&gt;&lt;keyword&gt;Time series&lt;/keyword&gt;&lt;/keywords&gt;&lt;dates&gt;&lt;year&gt;2016&lt;/year&gt;&lt;pub-dates&gt;&lt;date&gt;8/15/&lt;/date&gt;&lt;/pub-dates&gt;&lt;/dates&gt;&lt;isbn&gt;0378-4371&lt;/isbn&gt;&lt;urls&gt;&lt;related-urls&gt;&lt;url&gt;http://www.sciencedirect.com/science/article/pii/S0378437116002776&lt;/url&gt;&lt;/related-urls&gt;&lt;/urls&gt;&lt;electronic-resource-num&gt;https://doi.org/10.1016/j.physa.2016.03.006&lt;/electronic-resource-num&gt;&lt;/record&gt;&lt;/Cite&gt;&lt;/EndNote&gt;</w:instrText>
      </w:r>
      <w:r w:rsidRPr="00E86982">
        <w:rPr>
          <w:rFonts w:ascii="Times New Roman" w:hAnsi="Times New Roman" w:cs="Times New Roman"/>
        </w:rPr>
        <w:fldChar w:fldCharType="separate"/>
      </w:r>
      <w:r w:rsidRPr="00E86982">
        <w:rPr>
          <w:rFonts w:ascii="Times New Roman" w:hAnsi="Times New Roman" w:cs="Times New Roman"/>
          <w:noProof/>
        </w:rPr>
        <w:t>[2]</w:t>
      </w:r>
      <w:r w:rsidRPr="00E86982">
        <w:rPr>
          <w:rFonts w:ascii="Times New Roman" w:hAnsi="Times New Roman" w:cs="Times New Roman"/>
        </w:rPr>
        <w:fldChar w:fldCharType="end"/>
      </w:r>
      <w:r w:rsidRPr="00E86982">
        <w:rPr>
          <w:rFonts w:ascii="Times New Roman" w:hAnsi="Times New Roman" w:cs="Times New Roman"/>
        </w:rPr>
        <w:t>.</w:t>
      </w:r>
      <w:r w:rsidR="004A636B" w:rsidRPr="00E86982">
        <w:rPr>
          <w:rFonts w:ascii="Times New Roman" w:hAnsi="Times New Roman" w:cs="Times New Roman"/>
        </w:rPr>
        <w:t xml:space="preserve"> Stock markets also plays an important role in attracting</w:t>
      </w:r>
      <w:r w:rsidRPr="00E86982">
        <w:rPr>
          <w:rFonts w:ascii="Times New Roman" w:hAnsi="Times New Roman" w:cs="Times New Roman"/>
        </w:rPr>
        <w:t xml:space="preserve"> </w:t>
      </w:r>
      <w:r w:rsidR="004A636B" w:rsidRPr="00E86982">
        <w:rPr>
          <w:rFonts w:ascii="Times New Roman" w:hAnsi="Times New Roman" w:cs="Times New Roman"/>
        </w:rPr>
        <w:t xml:space="preserve">and directing liquidity and savings </w:t>
      </w:r>
      <w:r w:rsidR="00B8287E" w:rsidRPr="00E86982">
        <w:rPr>
          <w:rFonts w:ascii="Times New Roman" w:hAnsi="Times New Roman" w:cs="Times New Roman"/>
        </w:rPr>
        <w:t xml:space="preserve">in order to allocate scarce financial resources optimally to </w:t>
      </w:r>
      <w:r w:rsidR="00AA7FBA" w:rsidRPr="00E86982">
        <w:rPr>
          <w:rFonts w:ascii="Times New Roman" w:hAnsi="Times New Roman" w:cs="Times New Roman"/>
        </w:rPr>
        <w:t>increase productivity</w:t>
      </w:r>
      <w:r w:rsidR="002A52D7" w:rsidRPr="00E86982">
        <w:rPr>
          <w:rFonts w:ascii="Times New Roman" w:hAnsi="Times New Roman" w:cs="Times New Roman"/>
        </w:rPr>
        <w:t xml:space="preserve"> of industry</w:t>
      </w:r>
      <w:r w:rsidR="00B8287E" w:rsidRPr="00E86982">
        <w:rPr>
          <w:rFonts w:ascii="Times New Roman" w:hAnsi="Times New Roman" w:cs="Times New Roman"/>
        </w:rPr>
        <w:t>.</w:t>
      </w:r>
      <w:r w:rsidR="00650EF5" w:rsidRPr="00E86982">
        <w:rPr>
          <w:rFonts w:ascii="Times New Roman" w:hAnsi="Times New Roman" w:cs="Times New Roman"/>
        </w:rPr>
        <w:t xml:space="preserve"> </w:t>
      </w:r>
    </w:p>
    <w:p w:rsidR="00B54F6F" w:rsidRPr="00E86982" w:rsidRDefault="00AA7FBA" w:rsidP="00446016">
      <w:pPr>
        <w:pStyle w:val="ListParagraph"/>
        <w:spacing w:after="0"/>
        <w:ind w:left="360"/>
        <w:rPr>
          <w:rFonts w:ascii="Times New Roman" w:hAnsi="Times New Roman" w:cs="Times New Roman"/>
        </w:rPr>
      </w:pPr>
      <w:r w:rsidRPr="00E86982">
        <w:rPr>
          <w:rFonts w:ascii="Times New Roman" w:hAnsi="Times New Roman" w:cs="Times New Roman"/>
        </w:rPr>
        <w:t xml:space="preserve">In stock market, the sole purpose of investors is to make profit by analyzing market </w:t>
      </w:r>
      <w:r w:rsidR="00E15704" w:rsidRPr="00E86982">
        <w:rPr>
          <w:rFonts w:ascii="Times New Roman" w:hAnsi="Times New Roman" w:cs="Times New Roman"/>
        </w:rPr>
        <w:t xml:space="preserve">relating </w:t>
      </w:r>
      <w:r w:rsidRPr="00E86982">
        <w:rPr>
          <w:rFonts w:ascii="Times New Roman" w:hAnsi="Times New Roman" w:cs="Times New Roman"/>
        </w:rPr>
        <w:t>information</w:t>
      </w:r>
      <w:r w:rsidRPr="00E86982">
        <w:rPr>
          <w:rFonts w:ascii="Times New Roman" w:hAnsi="Times New Roman" w:cs="Times New Roman"/>
        </w:rPr>
        <w:fldChar w:fldCharType="begin"/>
      </w:r>
      <w:r w:rsidRPr="00E86982">
        <w:rPr>
          <w:rFonts w:ascii="Times New Roman" w:hAnsi="Times New Roman" w:cs="Times New Roman"/>
        </w:rPr>
        <w:instrText xml:space="preserve"> ADDIN EN.CITE &lt;EndNote&gt;&lt;Cite&gt;&lt;Author&gt;Li&lt;/Author&gt;&lt;Year&gt;2014&lt;/Year&gt;&lt;RecNum&gt;24&lt;/RecNum&gt;&lt;DisplayText&gt;[3]&lt;/DisplayText&gt;&lt;record&gt;&lt;rec-number&gt;24&lt;/rec-number&gt;&lt;foreign-keys&gt;&lt;key app="EN" db-id="v952prvs8wdfpuexxtgx5wwfpwsvp02fs0vw" timestamp="1495082127"&gt;24&lt;/key&gt;&lt;/foreign-keys&gt;&lt;ref-type name="Journal Article"&gt;17&lt;/ref-type&gt;&lt;contributors&gt;&lt;authors&gt;&lt;author&gt;Li, Xiaodong&lt;/author&gt;&lt;author&gt;Xie, Haoran&lt;/author&gt;&lt;author&gt;Chen, Li&lt;/author&gt;&lt;author&gt;Wang, Jianping&lt;/author&gt;&lt;author&gt;Deng, Xiaotie&lt;/author&gt;&lt;/authors&gt;&lt;/contributors&gt;&lt;titles&gt;&lt;title&gt;News impact on stock price return via sentiment analysis&lt;/title&gt;&lt;secondary-title&gt;Knowledge-Based Systems&lt;/secondary-title&gt;&lt;/titles&gt;&lt;periodical&gt;&lt;full-title&gt;Knowledge-Based Systems&lt;/full-title&gt;&lt;/periodical&gt;&lt;pages&gt;14-23&lt;/pages&gt;&lt;volume&gt;69&lt;/volume&gt;&lt;keywords&gt;&lt;keyword&gt;News impact&lt;/keyword&gt;&lt;keyword&gt;Stock price return&lt;/keyword&gt;&lt;keyword&gt;Sentiment&lt;/keyword&gt;&lt;keyword&gt;Prediction&lt;/keyword&gt;&lt;keyword&gt;Experiment&lt;/keyword&gt;&lt;/keywords&gt;&lt;dates&gt;&lt;year&gt;2014&lt;/year&gt;&lt;pub-dates&gt;&lt;date&gt;10//&lt;/date&gt;&lt;/pub-dates&gt;&lt;/dates&gt;&lt;isbn&gt;0950-7051&lt;/isbn&gt;&lt;urls&gt;&lt;related-urls&gt;&lt;url&gt;http://www.sciencedirect.com/science/article/pii/S0950705114001440&lt;/url&gt;&lt;/related-urls&gt;&lt;/urls&gt;&lt;electronic-resource-num&gt;https://doi.org/10.1016/j.knosys.2014.04.022&lt;/electronic-resource-num&gt;&lt;/record&gt;&lt;/Cite&gt;&lt;/EndNote&gt;</w:instrText>
      </w:r>
      <w:r w:rsidRPr="00E86982">
        <w:rPr>
          <w:rFonts w:ascii="Times New Roman" w:hAnsi="Times New Roman" w:cs="Times New Roman"/>
        </w:rPr>
        <w:fldChar w:fldCharType="separate"/>
      </w:r>
      <w:r w:rsidRPr="00E86982">
        <w:rPr>
          <w:rFonts w:ascii="Times New Roman" w:hAnsi="Times New Roman" w:cs="Times New Roman"/>
          <w:noProof/>
        </w:rPr>
        <w:t>[3]</w:t>
      </w:r>
      <w:r w:rsidRPr="00E86982">
        <w:rPr>
          <w:rFonts w:ascii="Times New Roman" w:hAnsi="Times New Roman" w:cs="Times New Roman"/>
        </w:rPr>
        <w:fldChar w:fldCharType="end"/>
      </w:r>
      <w:r w:rsidRPr="00E86982">
        <w:rPr>
          <w:rFonts w:ascii="Times New Roman" w:hAnsi="Times New Roman" w:cs="Times New Roman"/>
        </w:rPr>
        <w:t xml:space="preserve">. </w:t>
      </w:r>
      <w:r w:rsidR="007E63A1" w:rsidRPr="00E86982">
        <w:rPr>
          <w:rFonts w:ascii="Times New Roman" w:hAnsi="Times New Roman" w:cs="Times New Roman"/>
        </w:rPr>
        <w:t xml:space="preserve">People </w:t>
      </w:r>
      <w:r w:rsidR="00481E94" w:rsidRPr="00E86982">
        <w:rPr>
          <w:rFonts w:ascii="Times New Roman" w:hAnsi="Times New Roman" w:cs="Times New Roman"/>
        </w:rPr>
        <w:t>can create incredible lead in</w:t>
      </w:r>
      <w:r w:rsidR="007E63A1" w:rsidRPr="00E86982">
        <w:rPr>
          <w:rFonts w:ascii="Times New Roman" w:hAnsi="Times New Roman" w:cs="Times New Roman"/>
        </w:rPr>
        <w:t xml:space="preserve"> trading if they have rational business acumen and be able to predict the future movement and status of the market. Consequently,</w:t>
      </w:r>
      <w:r w:rsidR="00E15704" w:rsidRPr="00E86982">
        <w:rPr>
          <w:rFonts w:ascii="Times New Roman" w:hAnsi="Times New Roman" w:cs="Times New Roman"/>
        </w:rPr>
        <w:t xml:space="preserve"> forecasting and</w:t>
      </w:r>
      <w:r w:rsidR="007E63A1" w:rsidRPr="00E86982">
        <w:rPr>
          <w:rFonts w:ascii="Times New Roman" w:hAnsi="Times New Roman" w:cs="Times New Roman"/>
        </w:rPr>
        <w:t xml:space="preserve"> </w:t>
      </w:r>
      <w:r w:rsidR="00E15704" w:rsidRPr="00E86982">
        <w:rPr>
          <w:rFonts w:ascii="Times New Roman" w:hAnsi="Times New Roman" w:cs="Times New Roman"/>
        </w:rPr>
        <w:t>predicting</w:t>
      </w:r>
      <w:r w:rsidR="007E63A1" w:rsidRPr="00E86982">
        <w:rPr>
          <w:rFonts w:ascii="Times New Roman" w:hAnsi="Times New Roman" w:cs="Times New Roman"/>
        </w:rPr>
        <w:t xml:space="preserve"> information regarding market and company which offer stocks is one </w:t>
      </w:r>
      <w:r w:rsidR="00481E94" w:rsidRPr="00E86982">
        <w:rPr>
          <w:rFonts w:ascii="Times New Roman" w:hAnsi="Times New Roman" w:cs="Times New Roman"/>
        </w:rPr>
        <w:t>of the most important concern in the stock market</w:t>
      </w:r>
      <w:r w:rsidR="007E63A1" w:rsidRPr="00E86982">
        <w:rPr>
          <w:rFonts w:ascii="Times New Roman" w:hAnsi="Times New Roman" w:cs="Times New Roman"/>
        </w:rPr>
        <w:t>. A reliable and trustworthy report on company’s future financial status not only provide</w:t>
      </w:r>
      <w:r w:rsidR="009635F9" w:rsidRPr="00E86982">
        <w:rPr>
          <w:rFonts w:ascii="Times New Roman" w:hAnsi="Times New Roman" w:cs="Times New Roman"/>
        </w:rPr>
        <w:t>s</w:t>
      </w:r>
      <w:r w:rsidR="007E63A1" w:rsidRPr="00E86982">
        <w:rPr>
          <w:rFonts w:ascii="Times New Roman" w:hAnsi="Times New Roman" w:cs="Times New Roman"/>
        </w:rPr>
        <w:t xml:space="preserve"> investors necessary insight as a base for their investment</w:t>
      </w:r>
      <w:r w:rsidR="009635F9" w:rsidRPr="00E86982">
        <w:rPr>
          <w:rFonts w:ascii="Times New Roman" w:hAnsi="Times New Roman" w:cs="Times New Roman"/>
        </w:rPr>
        <w:t xml:space="preserve"> decision</w:t>
      </w:r>
      <w:r w:rsidR="007E63A1" w:rsidRPr="00E86982">
        <w:rPr>
          <w:rFonts w:ascii="Times New Roman" w:hAnsi="Times New Roman" w:cs="Times New Roman"/>
        </w:rPr>
        <w:t xml:space="preserve"> but also boost their confidence in gaining more profit</w:t>
      </w:r>
      <w:r w:rsidR="009635F9" w:rsidRPr="00E86982">
        <w:rPr>
          <w:rFonts w:ascii="Times New Roman" w:hAnsi="Times New Roman" w:cs="Times New Roman"/>
        </w:rPr>
        <w:fldChar w:fldCharType="begin"/>
      </w:r>
      <w:r w:rsidR="009635F9" w:rsidRPr="00E86982">
        <w:rPr>
          <w:rFonts w:ascii="Times New Roman" w:hAnsi="Times New Roman" w:cs="Times New Roman"/>
        </w:rPr>
        <w:instrText xml:space="preserve"> ADDIN EN.CITE &lt;EndNote&gt;&lt;Cite&gt;&lt;Author&gt;Barak&lt;/Author&gt;&lt;Year&gt;2015&lt;/Year&gt;&lt;RecNum&gt;25&lt;/RecNum&gt;&lt;DisplayText&gt;[4]&lt;/DisplayText&gt;&lt;record&gt;&lt;rec-number&gt;25&lt;/rec-number&gt;&lt;foreign-keys&gt;&lt;key app="EN" db-id="v952prvs8wdfpuexxtgx5wwfpwsvp02fs0vw" timestamp="1495084593"&gt;25&lt;/key&gt;&lt;/foreign-keys&gt;&lt;ref-type name="Journal Article"&gt;17&lt;/ref-type&gt;&lt;contributors&gt;&lt;authors&gt;&lt;author&gt;Barak, Sasan&lt;/author&gt;&lt;author&gt;Modarres, Mohammad&lt;/author&gt;&lt;/authors&gt;&lt;/contributors&gt;&lt;titles&gt;&lt;title&gt;Developing an approach to evaluate stocks by forecasting effective features with data mining methods&lt;/title&gt;&lt;secondary-title&gt;Expert Systems with Applications&lt;/secondary-title&gt;&lt;/titles&gt;&lt;periodical&gt;&lt;full-title&gt;Expert Systems with Applications&lt;/full-title&gt;&lt;/periodical&gt;&lt;pages&gt;1325-1339&lt;/pages&gt;&lt;volume&gt;42&lt;/volume&gt;&lt;number&gt;3&lt;/number&gt;&lt;keywords&gt;&lt;keyword&gt;Stock market&lt;/keyword&gt;&lt;keyword&gt;Data mining&lt;/keyword&gt;&lt;keyword&gt;Classification algorithm&lt;/keyword&gt;&lt;keyword&gt;Feature selection&lt;/keyword&gt;&lt;keyword&gt;Function-based clustering method&lt;/keyword&gt;&lt;/keywords&gt;&lt;dates&gt;&lt;year&gt;2015&lt;/year&gt;&lt;pub-dates&gt;&lt;date&gt;2/15/&lt;/date&gt;&lt;/pub-dates&gt;&lt;/dates&gt;&lt;isbn&gt;0957-4174&lt;/isbn&gt;&lt;urls&gt;&lt;related-urls&gt;&lt;url&gt;http://www.sciencedirect.com/science/article/pii/S095741741400565X&lt;/url&gt;&lt;/related-urls&gt;&lt;/urls&gt;&lt;electronic-resource-num&gt;https://doi.org/10.1016/j.eswa.2014.09.026&lt;/electronic-resource-num&gt;&lt;/record&gt;&lt;/Cite&gt;&lt;/EndNote&gt;</w:instrText>
      </w:r>
      <w:r w:rsidR="009635F9" w:rsidRPr="00E86982">
        <w:rPr>
          <w:rFonts w:ascii="Times New Roman" w:hAnsi="Times New Roman" w:cs="Times New Roman"/>
        </w:rPr>
        <w:fldChar w:fldCharType="separate"/>
      </w:r>
      <w:r w:rsidR="009635F9" w:rsidRPr="00E86982">
        <w:rPr>
          <w:rFonts w:ascii="Times New Roman" w:hAnsi="Times New Roman" w:cs="Times New Roman"/>
          <w:noProof/>
        </w:rPr>
        <w:t>[4]</w:t>
      </w:r>
      <w:r w:rsidR="009635F9" w:rsidRPr="00E86982">
        <w:rPr>
          <w:rFonts w:ascii="Times New Roman" w:hAnsi="Times New Roman" w:cs="Times New Roman"/>
        </w:rPr>
        <w:fldChar w:fldCharType="end"/>
      </w:r>
      <w:r w:rsidR="00B54F6F" w:rsidRPr="00E86982">
        <w:rPr>
          <w:rFonts w:ascii="Times New Roman" w:hAnsi="Times New Roman" w:cs="Times New Roman"/>
        </w:rPr>
        <w:t>.</w:t>
      </w:r>
    </w:p>
    <w:p w:rsidR="00EF358B" w:rsidRPr="00E86982" w:rsidRDefault="00E15704" w:rsidP="00446016">
      <w:pPr>
        <w:pStyle w:val="ListParagraph"/>
        <w:spacing w:after="0"/>
        <w:ind w:left="360"/>
        <w:rPr>
          <w:rFonts w:ascii="Times New Roman" w:hAnsi="Times New Roman" w:cs="Times New Roman"/>
        </w:rPr>
      </w:pPr>
      <w:r w:rsidRPr="00E86982">
        <w:rPr>
          <w:rFonts w:ascii="Times New Roman" w:hAnsi="Times New Roman" w:cs="Times New Roman"/>
        </w:rPr>
        <w:t>Unsurprisingly, predicting stock price is not a new topic in finance</w:t>
      </w:r>
      <w:r w:rsidR="005D6B11" w:rsidRPr="00E86982">
        <w:rPr>
          <w:rFonts w:ascii="Times New Roman" w:hAnsi="Times New Roman" w:cs="Times New Roman"/>
        </w:rPr>
        <w:t xml:space="preserve"> because of its</w:t>
      </w:r>
      <w:r w:rsidR="002A52D7" w:rsidRPr="00E86982">
        <w:rPr>
          <w:rFonts w:ascii="Times New Roman" w:hAnsi="Times New Roman" w:cs="Times New Roman"/>
        </w:rPr>
        <w:t xml:space="preserve"> importance and</w:t>
      </w:r>
      <w:r w:rsidR="005D6B11" w:rsidRPr="00E86982">
        <w:rPr>
          <w:rFonts w:ascii="Times New Roman" w:hAnsi="Times New Roman" w:cs="Times New Roman"/>
        </w:rPr>
        <w:t xml:space="preserve"> obvious payoff for success.</w:t>
      </w:r>
      <w:r w:rsidR="00B54F6F" w:rsidRPr="00E86982">
        <w:rPr>
          <w:rFonts w:ascii="Times New Roman" w:hAnsi="Times New Roman" w:cs="Times New Roman"/>
        </w:rPr>
        <w:t xml:space="preserve"> There are three major approaches to predict stock prices: fundamental analysis, </w:t>
      </w:r>
      <w:r w:rsidR="00A825B2" w:rsidRPr="00E86982">
        <w:rPr>
          <w:rFonts w:ascii="Times New Roman" w:hAnsi="Times New Roman" w:cs="Times New Roman"/>
        </w:rPr>
        <w:t>technical analysis</w:t>
      </w:r>
      <w:r w:rsidR="00B54F6F" w:rsidRPr="00E86982">
        <w:rPr>
          <w:rFonts w:ascii="Times New Roman" w:hAnsi="Times New Roman" w:cs="Times New Roman"/>
        </w:rPr>
        <w:t xml:space="preserve"> and machine learning and data mining</w:t>
      </w:r>
      <w:r w:rsidR="00B54F6F" w:rsidRPr="00E86982">
        <w:rPr>
          <w:rFonts w:ascii="Times New Roman" w:hAnsi="Times New Roman" w:cs="Times New Roman"/>
        </w:rPr>
        <w:fldChar w:fldCharType="begin"/>
      </w:r>
      <w:r w:rsidR="00B54F6F" w:rsidRPr="00E86982">
        <w:rPr>
          <w:rFonts w:ascii="Times New Roman" w:hAnsi="Times New Roman" w:cs="Times New Roman"/>
        </w:rPr>
        <w:instrText xml:space="preserve"> ADDIN EN.CITE &lt;EndNote&gt;&lt;Cite&gt;&lt;Author&gt;Ballings&lt;/Author&gt;&lt;Year&gt;2015&lt;/Year&gt;&lt;RecNum&gt;7&lt;/RecNum&gt;&lt;DisplayText&gt;[5]&lt;/DisplayText&gt;&lt;record&gt;&lt;rec-number&gt;7&lt;/rec-number&gt;&lt;foreign-keys&gt;&lt;key app="EN" db-id="v952prvs8wdfpuexxtgx5wwfpwsvp02fs0vw" timestamp="1491368724"&gt;7&lt;/key&gt;&lt;/foreign-keys&gt;&lt;ref-type name="Journal Article"&gt;17&lt;/ref-type&gt;&lt;contributors&gt;&lt;authors&gt;&lt;author&gt;Ballings, Michel&lt;/author&gt;&lt;author&gt;Van den Poel, Dirk&lt;/author&gt;&lt;author&gt;Hespeels, Nathalie&lt;/author&gt;&lt;author&gt;Gryp, Ruben&lt;/author&gt;&lt;/authors&gt;&lt;/contributors&gt;&lt;titles&gt;&lt;title&gt;Evaluating multiple classifiers for stock price direction prediction&lt;/title&gt;&lt;secondary-title&gt;Expert Systems with Applications&lt;/secondary-title&gt;&lt;/titles&gt;&lt;periodical&gt;&lt;full-title&gt;Expert Systems with Applications&lt;/full-title&gt;&lt;/periodical&gt;&lt;pages&gt;7046-7056&lt;/pages&gt;&lt;volume&gt;42&lt;/volume&gt;&lt;number&gt;20&lt;/number&gt;&lt;keywords&gt;&lt;keyword&gt;Ensemble methods&lt;/keyword&gt;&lt;keyword&gt;Single classifiers&lt;/keyword&gt;&lt;keyword&gt;Benchmark&lt;/keyword&gt;&lt;keyword&gt;Stock price direction prediction&lt;/keyword&gt;&lt;/keywords&gt;&lt;dates&gt;&lt;year&gt;2015&lt;/year&gt;&lt;pub-dates&gt;&lt;date&gt;11/15/&lt;/date&gt;&lt;/pub-dates&gt;&lt;/dates&gt;&lt;isbn&gt;0957-4174&lt;/isbn&gt;&lt;urls&gt;&lt;related-urls&gt;&lt;url&gt;http://www.sciencedirect.com/science/article/pii/S0957417415003334&lt;/url&gt;&lt;/related-urls&gt;&lt;/urls&gt;&lt;electronic-resource-num&gt;http://dx.doi.org/10.1016/j.eswa.2015.05.013&lt;/electronic-resource-num&gt;&lt;/record&gt;&lt;/Cite&gt;&lt;/EndNote&gt;</w:instrText>
      </w:r>
      <w:r w:rsidR="00B54F6F" w:rsidRPr="00E86982">
        <w:rPr>
          <w:rFonts w:ascii="Times New Roman" w:hAnsi="Times New Roman" w:cs="Times New Roman"/>
        </w:rPr>
        <w:fldChar w:fldCharType="separate"/>
      </w:r>
      <w:r w:rsidR="00B54F6F" w:rsidRPr="00E86982">
        <w:rPr>
          <w:rFonts w:ascii="Times New Roman" w:hAnsi="Times New Roman" w:cs="Times New Roman"/>
          <w:noProof/>
        </w:rPr>
        <w:t>[5]</w:t>
      </w:r>
      <w:r w:rsidR="00B54F6F" w:rsidRPr="00E86982">
        <w:rPr>
          <w:rFonts w:ascii="Times New Roman" w:hAnsi="Times New Roman" w:cs="Times New Roman"/>
        </w:rPr>
        <w:fldChar w:fldCharType="end"/>
      </w:r>
      <w:r w:rsidR="00B54F6F" w:rsidRPr="00E86982">
        <w:rPr>
          <w:rFonts w:ascii="Times New Roman" w:hAnsi="Times New Roman" w:cs="Times New Roman"/>
        </w:rPr>
        <w:t xml:space="preserve">. Fundamental analysis method evaluates company’s performance and credibility as well as market status to determine stock prices. On the other hand, </w:t>
      </w:r>
      <w:r w:rsidR="00A825B2" w:rsidRPr="00E86982">
        <w:rPr>
          <w:rFonts w:ascii="Times New Roman" w:hAnsi="Times New Roman" w:cs="Times New Roman"/>
        </w:rPr>
        <w:t>technical analysis</w:t>
      </w:r>
      <w:r w:rsidR="00B54F6F" w:rsidRPr="00E86982">
        <w:rPr>
          <w:rFonts w:ascii="Times New Roman" w:hAnsi="Times New Roman" w:cs="Times New Roman"/>
        </w:rPr>
        <w:t xml:space="preserve"> method does not concern with any of those information, instead, it attempts to predict future price based solely on past price. The last</w:t>
      </w:r>
      <w:r w:rsidR="00AA7FBA" w:rsidRPr="00E86982">
        <w:rPr>
          <w:rFonts w:ascii="Times New Roman" w:hAnsi="Times New Roman" w:cs="Times New Roman"/>
        </w:rPr>
        <w:t xml:space="preserve"> </w:t>
      </w:r>
      <w:r w:rsidR="00B54F6F" w:rsidRPr="00E86982">
        <w:rPr>
          <w:rFonts w:ascii="Times New Roman" w:hAnsi="Times New Roman" w:cs="Times New Roman"/>
        </w:rPr>
        <w:t>approach, machine learning and data mining</w:t>
      </w:r>
      <w:r w:rsidR="008C6BCC" w:rsidRPr="00E86982">
        <w:rPr>
          <w:rFonts w:ascii="Times New Roman" w:hAnsi="Times New Roman" w:cs="Times New Roman"/>
        </w:rPr>
        <w:t xml:space="preserve"> combines both company and market status with past stock prices to produce analysis and prediction. In this report, we will study more about Artificial neural network which is a subset in machine learning and data mining methods. </w:t>
      </w:r>
      <w:r w:rsidR="004A636B" w:rsidRPr="00E86982">
        <w:rPr>
          <w:rFonts w:ascii="Times New Roman" w:hAnsi="Times New Roman" w:cs="Times New Roman"/>
        </w:rPr>
        <w:t xml:space="preserve"> </w:t>
      </w:r>
    </w:p>
    <w:p w:rsidR="00EF358B" w:rsidRPr="00E86982" w:rsidRDefault="00EF358B" w:rsidP="00446016">
      <w:pPr>
        <w:pStyle w:val="ListParagraph"/>
        <w:numPr>
          <w:ilvl w:val="0"/>
          <w:numId w:val="7"/>
        </w:numPr>
        <w:spacing w:after="0" w:line="288" w:lineRule="auto"/>
        <w:jc w:val="both"/>
        <w:rPr>
          <w:rFonts w:ascii="Times New Roman" w:hAnsi="Times New Roman" w:cs="Times New Roman"/>
          <w:b/>
        </w:rPr>
      </w:pPr>
      <w:r w:rsidRPr="00E86982">
        <w:rPr>
          <w:rFonts w:ascii="Times New Roman" w:hAnsi="Times New Roman" w:cs="Times New Roman"/>
          <w:b/>
        </w:rPr>
        <w:t>Research objectives and timelines</w:t>
      </w:r>
    </w:p>
    <w:p w:rsidR="00EF358B" w:rsidRPr="00E86982" w:rsidRDefault="00EF358B" w:rsidP="00446016">
      <w:pPr>
        <w:pStyle w:val="ListParagraph"/>
        <w:numPr>
          <w:ilvl w:val="1"/>
          <w:numId w:val="7"/>
        </w:numPr>
        <w:spacing w:after="0" w:line="288" w:lineRule="auto"/>
        <w:jc w:val="both"/>
        <w:rPr>
          <w:rFonts w:ascii="Times New Roman" w:hAnsi="Times New Roman" w:cs="Times New Roman"/>
          <w:b/>
        </w:rPr>
      </w:pPr>
      <w:r w:rsidRPr="00E86982">
        <w:rPr>
          <w:rFonts w:ascii="Times New Roman" w:hAnsi="Times New Roman" w:cs="Times New Roman"/>
          <w:b/>
        </w:rPr>
        <w:t>Research objectives</w:t>
      </w:r>
    </w:p>
    <w:p w:rsidR="00EF358B" w:rsidRPr="00E86982" w:rsidRDefault="00EF358B" w:rsidP="00446016">
      <w:pPr>
        <w:pStyle w:val="ListParagraph"/>
        <w:spacing w:after="0" w:line="288" w:lineRule="auto"/>
        <w:ind w:left="360"/>
        <w:jc w:val="both"/>
        <w:rPr>
          <w:rFonts w:ascii="Times New Roman" w:hAnsi="Times New Roman" w:cs="Times New Roman"/>
        </w:rPr>
      </w:pPr>
      <w:r w:rsidRPr="00E86982">
        <w:rPr>
          <w:rFonts w:ascii="Times New Roman" w:hAnsi="Times New Roman" w:cs="Times New Roman"/>
        </w:rPr>
        <w:t>-</w:t>
      </w:r>
      <w:r w:rsidRPr="00E86982">
        <w:rPr>
          <w:rFonts w:ascii="Times New Roman" w:hAnsi="Times New Roman" w:cs="Times New Roman"/>
        </w:rPr>
        <w:tab/>
      </w:r>
      <w:r w:rsidRPr="00E86982">
        <w:rPr>
          <w:rFonts w:ascii="Times New Roman" w:hAnsi="Times New Roman" w:cs="Times New Roman"/>
          <w:b/>
        </w:rPr>
        <w:t>Goal</w:t>
      </w:r>
      <w:r w:rsidRPr="00E86982">
        <w:rPr>
          <w:rFonts w:ascii="Times New Roman" w:hAnsi="Times New Roman" w:cs="Times New Roman"/>
        </w:rPr>
        <w:t>: construct a neural network based model to predict future closing price of companies in retail and technology sector over specific time horizons with high accuracy.</w:t>
      </w:r>
    </w:p>
    <w:p w:rsidR="00EF358B" w:rsidRPr="00E86982" w:rsidRDefault="00EF358B" w:rsidP="00446016">
      <w:pPr>
        <w:pStyle w:val="ListParagraph"/>
        <w:spacing w:after="0" w:line="288" w:lineRule="auto"/>
        <w:ind w:left="360"/>
        <w:jc w:val="both"/>
        <w:rPr>
          <w:rFonts w:ascii="Times New Roman" w:hAnsi="Times New Roman" w:cs="Times New Roman"/>
        </w:rPr>
      </w:pPr>
      <w:r w:rsidRPr="00E86982">
        <w:rPr>
          <w:rFonts w:ascii="Times New Roman" w:hAnsi="Times New Roman" w:cs="Times New Roman"/>
        </w:rPr>
        <w:t>-</w:t>
      </w:r>
      <w:r w:rsidRPr="00E86982">
        <w:rPr>
          <w:rFonts w:ascii="Times New Roman" w:hAnsi="Times New Roman" w:cs="Times New Roman"/>
        </w:rPr>
        <w:tab/>
      </w:r>
      <w:r w:rsidRPr="00E86982">
        <w:rPr>
          <w:rFonts w:ascii="Times New Roman" w:hAnsi="Times New Roman" w:cs="Times New Roman"/>
          <w:b/>
        </w:rPr>
        <w:t>Objective 1</w:t>
      </w:r>
      <w:r w:rsidRPr="00E86982">
        <w:rPr>
          <w:rFonts w:ascii="Times New Roman" w:hAnsi="Times New Roman" w:cs="Times New Roman"/>
        </w:rPr>
        <w:t>: Understand the characteristics of the target stocks and which factors may impact the stock price movement.</w:t>
      </w:r>
    </w:p>
    <w:p w:rsidR="00EF358B" w:rsidRPr="00E86982" w:rsidRDefault="00EF358B" w:rsidP="00446016">
      <w:pPr>
        <w:pStyle w:val="ListParagraph"/>
        <w:spacing w:after="0" w:line="288" w:lineRule="auto"/>
        <w:ind w:left="360"/>
        <w:jc w:val="both"/>
        <w:rPr>
          <w:rFonts w:ascii="Times New Roman" w:hAnsi="Times New Roman" w:cs="Times New Roman"/>
        </w:rPr>
      </w:pPr>
      <w:r w:rsidRPr="00E86982">
        <w:rPr>
          <w:rFonts w:ascii="Times New Roman" w:hAnsi="Times New Roman" w:cs="Times New Roman"/>
        </w:rPr>
        <w:t>-</w:t>
      </w:r>
      <w:r w:rsidRPr="00E86982">
        <w:rPr>
          <w:rFonts w:ascii="Times New Roman" w:hAnsi="Times New Roman" w:cs="Times New Roman"/>
        </w:rPr>
        <w:tab/>
      </w:r>
      <w:r w:rsidRPr="00E86982">
        <w:rPr>
          <w:rFonts w:ascii="Times New Roman" w:hAnsi="Times New Roman" w:cs="Times New Roman"/>
          <w:b/>
        </w:rPr>
        <w:t>Objective 2</w:t>
      </w:r>
      <w:r w:rsidRPr="00E86982">
        <w:rPr>
          <w:rFonts w:ascii="Times New Roman" w:hAnsi="Times New Roman" w:cs="Times New Roman"/>
        </w:rPr>
        <w:t>: Construct the appropriate neural network architectures</w:t>
      </w:r>
    </w:p>
    <w:p w:rsidR="00EF358B" w:rsidRPr="00E86982" w:rsidRDefault="00EF358B" w:rsidP="00446016">
      <w:pPr>
        <w:pStyle w:val="ListParagraph"/>
        <w:spacing w:after="0" w:line="288" w:lineRule="auto"/>
        <w:ind w:left="360"/>
        <w:jc w:val="both"/>
        <w:rPr>
          <w:rFonts w:ascii="Times New Roman" w:hAnsi="Times New Roman" w:cs="Times New Roman"/>
        </w:rPr>
      </w:pPr>
      <w:r w:rsidRPr="00E86982">
        <w:rPr>
          <w:rFonts w:ascii="Times New Roman" w:hAnsi="Times New Roman" w:cs="Times New Roman"/>
        </w:rPr>
        <w:t>-</w:t>
      </w:r>
      <w:r w:rsidRPr="00E86982">
        <w:rPr>
          <w:rFonts w:ascii="Times New Roman" w:hAnsi="Times New Roman" w:cs="Times New Roman"/>
        </w:rPr>
        <w:tab/>
      </w:r>
      <w:r w:rsidRPr="00E86982">
        <w:rPr>
          <w:rFonts w:ascii="Times New Roman" w:hAnsi="Times New Roman" w:cs="Times New Roman"/>
          <w:b/>
        </w:rPr>
        <w:t>Objective 3</w:t>
      </w:r>
      <w:r w:rsidRPr="00E86982">
        <w:rPr>
          <w:rFonts w:ascii="Times New Roman" w:hAnsi="Times New Roman" w:cs="Times New Roman"/>
        </w:rPr>
        <w:t>: Specify evaluation metrics to determine the performance of the model.</w:t>
      </w:r>
    </w:p>
    <w:p w:rsidR="00AD0D01" w:rsidRPr="00E86982" w:rsidRDefault="00AD0D01">
      <w:pPr>
        <w:rPr>
          <w:rFonts w:ascii="Times New Roman" w:hAnsi="Times New Roman" w:cs="Times New Roman"/>
        </w:rPr>
      </w:pPr>
      <w:r w:rsidRPr="00E86982">
        <w:rPr>
          <w:rFonts w:ascii="Times New Roman" w:hAnsi="Times New Roman" w:cs="Times New Roman"/>
        </w:rPr>
        <w:br w:type="page"/>
      </w:r>
    </w:p>
    <w:p w:rsidR="00EF358B" w:rsidRPr="00E86982" w:rsidRDefault="00EF358B" w:rsidP="00446016">
      <w:pPr>
        <w:pStyle w:val="ListParagraph"/>
        <w:numPr>
          <w:ilvl w:val="1"/>
          <w:numId w:val="7"/>
        </w:numPr>
        <w:spacing w:after="0" w:line="288" w:lineRule="auto"/>
        <w:jc w:val="both"/>
        <w:rPr>
          <w:rFonts w:ascii="Times New Roman" w:hAnsi="Times New Roman" w:cs="Times New Roman"/>
          <w:b/>
        </w:rPr>
      </w:pPr>
      <w:r w:rsidRPr="00E86982">
        <w:rPr>
          <w:rFonts w:ascii="Times New Roman" w:hAnsi="Times New Roman" w:cs="Times New Roman"/>
          <w:b/>
        </w:rPr>
        <w:lastRenderedPageBreak/>
        <w:t xml:space="preserve">Research </w:t>
      </w:r>
      <w:r w:rsidR="007F53F2">
        <w:rPr>
          <w:rFonts w:ascii="Times New Roman" w:hAnsi="Times New Roman" w:cs="Times New Roman"/>
          <w:b/>
        </w:rPr>
        <w:t>timelines</w:t>
      </w:r>
    </w:p>
    <w:p w:rsidR="00EF358B" w:rsidRPr="00E86982" w:rsidRDefault="00EF358B" w:rsidP="00AD0D01">
      <w:pPr>
        <w:pStyle w:val="ListParagraph"/>
        <w:spacing w:after="0" w:line="288" w:lineRule="auto"/>
        <w:jc w:val="both"/>
        <w:rPr>
          <w:rFonts w:ascii="Times New Roman" w:hAnsi="Times New Roman" w:cs="Times New Roman"/>
        </w:rPr>
      </w:pPr>
      <w:r w:rsidRPr="00E86982">
        <w:rPr>
          <w:rFonts w:ascii="Times New Roman" w:hAnsi="Times New Roman" w:cs="Times New Roman"/>
        </w:rPr>
        <w:t xml:space="preserve">These tasks are created to with the intention to successfully achieve research objectives </w:t>
      </w:r>
    </w:p>
    <w:tbl>
      <w:tblPr>
        <w:tblStyle w:val="TableGrid"/>
        <w:tblW w:w="0" w:type="auto"/>
        <w:tblInd w:w="720" w:type="dxa"/>
        <w:tblLook w:val="04A0" w:firstRow="1" w:lastRow="0" w:firstColumn="1" w:lastColumn="0" w:noHBand="0" w:noVBand="1"/>
      </w:tblPr>
      <w:tblGrid>
        <w:gridCol w:w="1075"/>
        <w:gridCol w:w="4678"/>
        <w:gridCol w:w="2877"/>
      </w:tblGrid>
      <w:tr w:rsidR="00EF358B" w:rsidRPr="00E86982" w:rsidTr="00B66CCB">
        <w:tc>
          <w:tcPr>
            <w:tcW w:w="1075"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Tasks</w:t>
            </w:r>
          </w:p>
        </w:tc>
        <w:tc>
          <w:tcPr>
            <w:tcW w:w="4678"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Description</w:t>
            </w:r>
          </w:p>
        </w:tc>
        <w:tc>
          <w:tcPr>
            <w:tcW w:w="2877"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Duration</w:t>
            </w:r>
          </w:p>
        </w:tc>
      </w:tr>
      <w:tr w:rsidR="00EF358B" w:rsidRPr="00E86982" w:rsidTr="00B66CCB">
        <w:tc>
          <w:tcPr>
            <w:tcW w:w="1075"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T1</w:t>
            </w:r>
          </w:p>
        </w:tc>
        <w:tc>
          <w:tcPr>
            <w:tcW w:w="4678"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Selecting topic</w:t>
            </w:r>
          </w:p>
        </w:tc>
        <w:tc>
          <w:tcPr>
            <w:tcW w:w="2877"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2 weeks</w:t>
            </w:r>
          </w:p>
        </w:tc>
      </w:tr>
      <w:tr w:rsidR="00EF358B" w:rsidRPr="00E86982" w:rsidTr="00B66CCB">
        <w:tc>
          <w:tcPr>
            <w:tcW w:w="1075"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T2</w:t>
            </w:r>
          </w:p>
        </w:tc>
        <w:tc>
          <w:tcPr>
            <w:tcW w:w="4678"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Understanding the selected topic</w:t>
            </w:r>
          </w:p>
        </w:tc>
        <w:tc>
          <w:tcPr>
            <w:tcW w:w="2877"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2 weeks</w:t>
            </w:r>
          </w:p>
        </w:tc>
      </w:tr>
      <w:tr w:rsidR="00EF358B" w:rsidRPr="00E86982" w:rsidTr="00B66CCB">
        <w:tc>
          <w:tcPr>
            <w:tcW w:w="1075"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T3</w:t>
            </w:r>
          </w:p>
        </w:tc>
        <w:tc>
          <w:tcPr>
            <w:tcW w:w="4678"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Exploring literature</w:t>
            </w:r>
          </w:p>
        </w:tc>
        <w:tc>
          <w:tcPr>
            <w:tcW w:w="2877"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3 weeks</w:t>
            </w:r>
          </w:p>
        </w:tc>
      </w:tr>
      <w:tr w:rsidR="00EF358B" w:rsidRPr="00E86982" w:rsidTr="00B66CCB">
        <w:tc>
          <w:tcPr>
            <w:tcW w:w="1075"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 xml:space="preserve">T4 </w:t>
            </w:r>
          </w:p>
        </w:tc>
        <w:tc>
          <w:tcPr>
            <w:tcW w:w="4678"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Establishing research questions</w:t>
            </w:r>
          </w:p>
        </w:tc>
        <w:tc>
          <w:tcPr>
            <w:tcW w:w="2877"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3 weeks</w:t>
            </w:r>
          </w:p>
        </w:tc>
      </w:tr>
      <w:tr w:rsidR="00EF358B" w:rsidRPr="00E86982" w:rsidTr="00B66CCB">
        <w:tc>
          <w:tcPr>
            <w:tcW w:w="1075"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T5</w:t>
            </w:r>
          </w:p>
        </w:tc>
        <w:tc>
          <w:tcPr>
            <w:tcW w:w="4678"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Finding related learning and background materials</w:t>
            </w:r>
          </w:p>
        </w:tc>
        <w:tc>
          <w:tcPr>
            <w:tcW w:w="2877"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5 weeks</w:t>
            </w:r>
          </w:p>
        </w:tc>
      </w:tr>
      <w:tr w:rsidR="00EF358B" w:rsidRPr="00E86982" w:rsidTr="00B66CCB">
        <w:tc>
          <w:tcPr>
            <w:tcW w:w="1075"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T6</w:t>
            </w:r>
          </w:p>
        </w:tc>
        <w:tc>
          <w:tcPr>
            <w:tcW w:w="4678"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Forming objectives and expected goal</w:t>
            </w:r>
          </w:p>
        </w:tc>
        <w:tc>
          <w:tcPr>
            <w:tcW w:w="2877"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1 week</w:t>
            </w:r>
          </w:p>
        </w:tc>
      </w:tr>
      <w:tr w:rsidR="00EF358B" w:rsidRPr="00E86982" w:rsidTr="00B66CCB">
        <w:tc>
          <w:tcPr>
            <w:tcW w:w="1075"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T7</w:t>
            </w:r>
          </w:p>
        </w:tc>
        <w:tc>
          <w:tcPr>
            <w:tcW w:w="4678"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Learning the target companies and business sectors</w:t>
            </w:r>
          </w:p>
        </w:tc>
        <w:tc>
          <w:tcPr>
            <w:tcW w:w="2877"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5 weeks</w:t>
            </w:r>
          </w:p>
        </w:tc>
      </w:tr>
      <w:tr w:rsidR="00EF358B" w:rsidRPr="00E86982" w:rsidTr="00B66CCB">
        <w:tc>
          <w:tcPr>
            <w:tcW w:w="1075"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T8</w:t>
            </w:r>
          </w:p>
        </w:tc>
        <w:tc>
          <w:tcPr>
            <w:tcW w:w="4678"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Establishing initial design ideas</w:t>
            </w:r>
          </w:p>
        </w:tc>
        <w:tc>
          <w:tcPr>
            <w:tcW w:w="2877"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6 weeks</w:t>
            </w:r>
          </w:p>
        </w:tc>
      </w:tr>
      <w:tr w:rsidR="00EF358B" w:rsidRPr="00E86982" w:rsidTr="00B66CCB">
        <w:tc>
          <w:tcPr>
            <w:tcW w:w="1075"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T9</w:t>
            </w:r>
          </w:p>
        </w:tc>
        <w:tc>
          <w:tcPr>
            <w:tcW w:w="4678"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Research Plan</w:t>
            </w:r>
          </w:p>
        </w:tc>
        <w:tc>
          <w:tcPr>
            <w:tcW w:w="2877"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1 week</w:t>
            </w:r>
          </w:p>
        </w:tc>
      </w:tr>
      <w:tr w:rsidR="00EF358B" w:rsidRPr="00E86982" w:rsidTr="00B66CCB">
        <w:tc>
          <w:tcPr>
            <w:tcW w:w="1075"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T10</w:t>
            </w:r>
          </w:p>
        </w:tc>
        <w:tc>
          <w:tcPr>
            <w:tcW w:w="4678"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Presentation 1</w:t>
            </w:r>
          </w:p>
        </w:tc>
        <w:tc>
          <w:tcPr>
            <w:tcW w:w="2877"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2 weeks</w:t>
            </w:r>
          </w:p>
        </w:tc>
      </w:tr>
      <w:tr w:rsidR="00EF358B" w:rsidRPr="00E86982" w:rsidTr="00B66CCB">
        <w:tc>
          <w:tcPr>
            <w:tcW w:w="1075"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T11</w:t>
            </w:r>
          </w:p>
        </w:tc>
        <w:tc>
          <w:tcPr>
            <w:tcW w:w="4678"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Report 1</w:t>
            </w:r>
          </w:p>
        </w:tc>
        <w:tc>
          <w:tcPr>
            <w:tcW w:w="2877" w:type="dxa"/>
            <w:vAlign w:val="bottom"/>
          </w:tcPr>
          <w:p w:rsidR="00EF358B" w:rsidRPr="00E86982" w:rsidRDefault="00EF358B" w:rsidP="00446016">
            <w:pPr>
              <w:jc w:val="both"/>
              <w:rPr>
                <w:rFonts w:ascii="Times New Roman" w:hAnsi="Times New Roman" w:cs="Times New Roman"/>
                <w:color w:val="000000"/>
              </w:rPr>
            </w:pPr>
            <w:r w:rsidRPr="00E86982">
              <w:rPr>
                <w:rFonts w:ascii="Times New Roman" w:hAnsi="Times New Roman" w:cs="Times New Roman"/>
                <w:color w:val="000000"/>
              </w:rPr>
              <w:t>1 week</w:t>
            </w:r>
          </w:p>
        </w:tc>
      </w:tr>
    </w:tbl>
    <w:p w:rsidR="00EF358B" w:rsidRPr="00E86982" w:rsidRDefault="00EF358B" w:rsidP="00AD0D01">
      <w:pPr>
        <w:spacing w:after="0" w:line="288" w:lineRule="auto"/>
        <w:ind w:left="720"/>
        <w:jc w:val="both"/>
        <w:rPr>
          <w:rFonts w:ascii="Times New Roman" w:hAnsi="Times New Roman" w:cs="Times New Roman"/>
        </w:rPr>
      </w:pPr>
      <w:r w:rsidRPr="00E86982">
        <w:rPr>
          <w:rFonts w:ascii="Times New Roman" w:hAnsi="Times New Roman" w:cs="Times New Roman"/>
        </w:rPr>
        <w:t>The timeline is created in order to fulfill research’s goal and main objectives as well as minor objectives arose as the research progresses</w:t>
      </w:r>
    </w:p>
    <w:tbl>
      <w:tblPr>
        <w:tblStyle w:val="TableGrid1"/>
        <w:tblW w:w="8995" w:type="dxa"/>
        <w:tblInd w:w="360" w:type="dxa"/>
        <w:tblLook w:val="04A0" w:firstRow="1" w:lastRow="0" w:firstColumn="1" w:lastColumn="0" w:noHBand="0" w:noVBand="1"/>
      </w:tblPr>
      <w:tblGrid>
        <w:gridCol w:w="1982"/>
        <w:gridCol w:w="720"/>
        <w:gridCol w:w="5033"/>
        <w:gridCol w:w="1260"/>
      </w:tblGrid>
      <w:tr w:rsidR="00EF358B" w:rsidRPr="00E86982" w:rsidTr="00B66CCB">
        <w:tc>
          <w:tcPr>
            <w:tcW w:w="1982"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Objectives</w:t>
            </w:r>
          </w:p>
        </w:tc>
        <w:tc>
          <w:tcPr>
            <w:tcW w:w="72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Task</w:t>
            </w:r>
          </w:p>
        </w:tc>
        <w:tc>
          <w:tcPr>
            <w:tcW w:w="5033"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Activity</w:t>
            </w:r>
          </w:p>
        </w:tc>
        <w:tc>
          <w:tcPr>
            <w:tcW w:w="126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Expected completion date</w:t>
            </w:r>
          </w:p>
        </w:tc>
      </w:tr>
      <w:tr w:rsidR="00EF358B" w:rsidRPr="00E86982" w:rsidTr="00B66CCB">
        <w:tc>
          <w:tcPr>
            <w:tcW w:w="1982" w:type="dxa"/>
          </w:tcPr>
          <w:p w:rsidR="00EF358B" w:rsidRPr="00E86982" w:rsidRDefault="00EF358B" w:rsidP="00446016">
            <w:pPr>
              <w:pStyle w:val="ListParagraph"/>
              <w:ind w:left="0"/>
              <w:jc w:val="both"/>
              <w:rPr>
                <w:rFonts w:ascii="Times New Roman" w:hAnsi="Times New Roman" w:cs="Times New Roman"/>
              </w:rPr>
            </w:pPr>
          </w:p>
        </w:tc>
        <w:tc>
          <w:tcPr>
            <w:tcW w:w="72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T1</w:t>
            </w:r>
          </w:p>
        </w:tc>
        <w:tc>
          <w:tcPr>
            <w:tcW w:w="5033"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Select research topic from proposal list</w:t>
            </w:r>
          </w:p>
        </w:tc>
        <w:tc>
          <w:tcPr>
            <w:tcW w:w="126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Completed</w:t>
            </w:r>
          </w:p>
        </w:tc>
      </w:tr>
      <w:tr w:rsidR="00EF358B" w:rsidRPr="00E86982" w:rsidTr="00B66CCB">
        <w:tc>
          <w:tcPr>
            <w:tcW w:w="1982"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Learn how to carry out a research</w:t>
            </w:r>
          </w:p>
        </w:tc>
        <w:tc>
          <w:tcPr>
            <w:tcW w:w="72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T2</w:t>
            </w:r>
          </w:p>
        </w:tc>
        <w:tc>
          <w:tcPr>
            <w:tcW w:w="5033"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Research information related to topics of interest</w:t>
            </w:r>
          </w:p>
        </w:tc>
        <w:tc>
          <w:tcPr>
            <w:tcW w:w="126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Completed</w:t>
            </w:r>
          </w:p>
        </w:tc>
      </w:tr>
      <w:tr w:rsidR="00EF358B" w:rsidRPr="00E86982" w:rsidTr="00B66CCB">
        <w:tc>
          <w:tcPr>
            <w:tcW w:w="1982"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Gain background knowledge about the research topic</w:t>
            </w:r>
          </w:p>
        </w:tc>
        <w:tc>
          <w:tcPr>
            <w:tcW w:w="72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T3</w:t>
            </w:r>
          </w:p>
        </w:tc>
        <w:tc>
          <w:tcPr>
            <w:tcW w:w="5033"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 xml:space="preserve">Research up-to-date literature related to stock price prediction in general and stock price prediction using ANNs in particular </w:t>
            </w:r>
          </w:p>
        </w:tc>
        <w:tc>
          <w:tcPr>
            <w:tcW w:w="126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Completed</w:t>
            </w:r>
          </w:p>
        </w:tc>
      </w:tr>
      <w:tr w:rsidR="00EF358B" w:rsidRPr="00E86982" w:rsidTr="00B66CCB">
        <w:tc>
          <w:tcPr>
            <w:tcW w:w="1982"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Learn how to carry out a research</w:t>
            </w:r>
          </w:p>
        </w:tc>
        <w:tc>
          <w:tcPr>
            <w:tcW w:w="72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T4</w:t>
            </w:r>
          </w:p>
        </w:tc>
        <w:tc>
          <w:tcPr>
            <w:tcW w:w="5033"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Form a research questions based on proposed research topic and collected literatures</w:t>
            </w:r>
          </w:p>
        </w:tc>
        <w:tc>
          <w:tcPr>
            <w:tcW w:w="126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Completed</w:t>
            </w:r>
          </w:p>
        </w:tc>
      </w:tr>
      <w:tr w:rsidR="00EF358B" w:rsidRPr="00E86982" w:rsidTr="00B66CCB">
        <w:tc>
          <w:tcPr>
            <w:tcW w:w="1982" w:type="dxa"/>
          </w:tcPr>
          <w:p w:rsidR="00EF358B" w:rsidRPr="00E86982" w:rsidRDefault="00EF358B" w:rsidP="00446016">
            <w:pPr>
              <w:pStyle w:val="ListParagraph"/>
              <w:ind w:left="0"/>
              <w:jc w:val="both"/>
              <w:rPr>
                <w:rFonts w:ascii="Times New Roman" w:hAnsi="Times New Roman" w:cs="Times New Roman"/>
                <w:b/>
              </w:rPr>
            </w:pPr>
            <w:r w:rsidRPr="00E86982">
              <w:rPr>
                <w:rFonts w:ascii="Times New Roman" w:hAnsi="Times New Roman" w:cs="Times New Roman"/>
                <w:b/>
              </w:rPr>
              <w:t>Research Objective 1</w:t>
            </w:r>
          </w:p>
        </w:tc>
        <w:tc>
          <w:tcPr>
            <w:tcW w:w="72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T5</w:t>
            </w:r>
          </w:p>
        </w:tc>
        <w:tc>
          <w:tcPr>
            <w:tcW w:w="5033"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 xml:space="preserve">Study the target stocks and neural network </w:t>
            </w:r>
          </w:p>
        </w:tc>
        <w:tc>
          <w:tcPr>
            <w:tcW w:w="126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Competed</w:t>
            </w:r>
          </w:p>
        </w:tc>
      </w:tr>
      <w:tr w:rsidR="00EF358B" w:rsidRPr="00E86982" w:rsidTr="00B66CCB">
        <w:tc>
          <w:tcPr>
            <w:tcW w:w="1982" w:type="dxa"/>
          </w:tcPr>
          <w:p w:rsidR="00EF358B" w:rsidRPr="00E86982" w:rsidRDefault="00EF358B" w:rsidP="00446016">
            <w:pPr>
              <w:pStyle w:val="ListParagraph"/>
              <w:ind w:left="0"/>
              <w:jc w:val="both"/>
              <w:rPr>
                <w:rFonts w:ascii="Times New Roman" w:hAnsi="Times New Roman" w:cs="Times New Roman"/>
              </w:rPr>
            </w:pPr>
          </w:p>
        </w:tc>
        <w:tc>
          <w:tcPr>
            <w:tcW w:w="72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T6</w:t>
            </w:r>
          </w:p>
        </w:tc>
        <w:tc>
          <w:tcPr>
            <w:tcW w:w="5033"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color w:val="000000"/>
              </w:rPr>
              <w:t>Forming objectives and expected goal</w:t>
            </w:r>
          </w:p>
        </w:tc>
        <w:tc>
          <w:tcPr>
            <w:tcW w:w="126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Completed</w:t>
            </w:r>
          </w:p>
        </w:tc>
      </w:tr>
      <w:tr w:rsidR="00EF358B" w:rsidRPr="00E86982" w:rsidTr="00B66CCB">
        <w:tc>
          <w:tcPr>
            <w:tcW w:w="1982" w:type="dxa"/>
          </w:tcPr>
          <w:p w:rsidR="00EF358B" w:rsidRPr="00E86982" w:rsidRDefault="00EF358B" w:rsidP="00446016">
            <w:pPr>
              <w:pStyle w:val="ListParagraph"/>
              <w:ind w:left="0"/>
              <w:jc w:val="both"/>
              <w:rPr>
                <w:rFonts w:ascii="Times New Roman" w:hAnsi="Times New Roman" w:cs="Times New Roman"/>
                <w:b/>
              </w:rPr>
            </w:pPr>
            <w:r w:rsidRPr="00E86982">
              <w:rPr>
                <w:rFonts w:ascii="Times New Roman" w:hAnsi="Times New Roman" w:cs="Times New Roman"/>
                <w:b/>
              </w:rPr>
              <w:t>Research Objective 2</w:t>
            </w:r>
          </w:p>
        </w:tc>
        <w:tc>
          <w:tcPr>
            <w:tcW w:w="72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T8</w:t>
            </w:r>
          </w:p>
        </w:tc>
        <w:tc>
          <w:tcPr>
            <w:tcW w:w="5033" w:type="dxa"/>
          </w:tcPr>
          <w:p w:rsidR="00EF358B" w:rsidRPr="00E86982" w:rsidRDefault="00EF358B" w:rsidP="00446016">
            <w:pPr>
              <w:pStyle w:val="ListParagraph"/>
              <w:ind w:left="0"/>
              <w:jc w:val="both"/>
              <w:rPr>
                <w:rFonts w:ascii="Times New Roman" w:hAnsi="Times New Roman" w:cs="Times New Roman"/>
                <w:color w:val="000000"/>
              </w:rPr>
            </w:pPr>
            <w:r w:rsidRPr="00E86982">
              <w:rPr>
                <w:rFonts w:ascii="Times New Roman" w:hAnsi="Times New Roman" w:cs="Times New Roman"/>
                <w:color w:val="000000"/>
              </w:rPr>
              <w:t xml:space="preserve">Create a draft design based on learnt information about stocks and proposed techniques </w:t>
            </w:r>
          </w:p>
        </w:tc>
        <w:tc>
          <w:tcPr>
            <w:tcW w:w="126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Completed</w:t>
            </w:r>
          </w:p>
        </w:tc>
      </w:tr>
      <w:tr w:rsidR="00EF358B" w:rsidRPr="00E86982" w:rsidTr="00B66CCB">
        <w:tc>
          <w:tcPr>
            <w:tcW w:w="1982"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Learn how to carry out a research</w:t>
            </w:r>
          </w:p>
        </w:tc>
        <w:tc>
          <w:tcPr>
            <w:tcW w:w="72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T9</w:t>
            </w:r>
          </w:p>
        </w:tc>
        <w:tc>
          <w:tcPr>
            <w:tcW w:w="5033" w:type="dxa"/>
          </w:tcPr>
          <w:p w:rsidR="00EF358B" w:rsidRPr="00E86982" w:rsidRDefault="00EF358B" w:rsidP="00446016">
            <w:pPr>
              <w:pStyle w:val="ListParagraph"/>
              <w:ind w:left="0"/>
              <w:jc w:val="both"/>
              <w:rPr>
                <w:rFonts w:ascii="Times New Roman" w:hAnsi="Times New Roman" w:cs="Times New Roman"/>
                <w:color w:val="000000"/>
              </w:rPr>
            </w:pPr>
            <w:r w:rsidRPr="00E86982">
              <w:rPr>
                <w:rFonts w:ascii="Times New Roman" w:hAnsi="Times New Roman" w:cs="Times New Roman"/>
                <w:color w:val="000000"/>
              </w:rPr>
              <w:t>Establish a research plan</w:t>
            </w:r>
          </w:p>
        </w:tc>
        <w:tc>
          <w:tcPr>
            <w:tcW w:w="126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Completed</w:t>
            </w:r>
          </w:p>
        </w:tc>
      </w:tr>
      <w:tr w:rsidR="00EF358B" w:rsidRPr="00E86982" w:rsidTr="00B66CCB">
        <w:tc>
          <w:tcPr>
            <w:tcW w:w="1982" w:type="dxa"/>
          </w:tcPr>
          <w:p w:rsidR="00EF358B" w:rsidRPr="00E86982" w:rsidRDefault="00EF358B" w:rsidP="00446016">
            <w:pPr>
              <w:pStyle w:val="ListParagraph"/>
              <w:ind w:left="0"/>
              <w:jc w:val="both"/>
              <w:rPr>
                <w:rFonts w:ascii="Times New Roman" w:hAnsi="Times New Roman" w:cs="Times New Roman"/>
              </w:rPr>
            </w:pPr>
          </w:p>
        </w:tc>
        <w:tc>
          <w:tcPr>
            <w:tcW w:w="72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T10</w:t>
            </w:r>
          </w:p>
        </w:tc>
        <w:tc>
          <w:tcPr>
            <w:tcW w:w="5033" w:type="dxa"/>
          </w:tcPr>
          <w:p w:rsidR="00EF358B" w:rsidRPr="00E86982" w:rsidRDefault="00EF358B" w:rsidP="00446016">
            <w:pPr>
              <w:pStyle w:val="ListParagraph"/>
              <w:ind w:left="0"/>
              <w:jc w:val="both"/>
              <w:rPr>
                <w:rFonts w:ascii="Times New Roman" w:hAnsi="Times New Roman" w:cs="Times New Roman"/>
                <w:color w:val="000000"/>
              </w:rPr>
            </w:pPr>
            <w:r w:rsidRPr="00E86982">
              <w:rPr>
                <w:rFonts w:ascii="Times New Roman" w:hAnsi="Times New Roman" w:cs="Times New Roman"/>
                <w:color w:val="000000"/>
              </w:rPr>
              <w:t>Presentation</w:t>
            </w:r>
          </w:p>
        </w:tc>
        <w:tc>
          <w:tcPr>
            <w:tcW w:w="126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Completed</w:t>
            </w:r>
          </w:p>
        </w:tc>
      </w:tr>
      <w:tr w:rsidR="00EF358B" w:rsidRPr="00E86982" w:rsidTr="00B66CCB">
        <w:tc>
          <w:tcPr>
            <w:tcW w:w="1982" w:type="dxa"/>
          </w:tcPr>
          <w:p w:rsidR="00EF358B" w:rsidRPr="00E86982" w:rsidRDefault="00EF358B" w:rsidP="00446016">
            <w:pPr>
              <w:pStyle w:val="ListParagraph"/>
              <w:ind w:left="0"/>
              <w:jc w:val="both"/>
              <w:rPr>
                <w:rFonts w:ascii="Times New Roman" w:hAnsi="Times New Roman" w:cs="Times New Roman"/>
              </w:rPr>
            </w:pPr>
          </w:p>
        </w:tc>
        <w:tc>
          <w:tcPr>
            <w:tcW w:w="72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T11</w:t>
            </w:r>
          </w:p>
        </w:tc>
        <w:tc>
          <w:tcPr>
            <w:tcW w:w="5033" w:type="dxa"/>
          </w:tcPr>
          <w:p w:rsidR="00EF358B" w:rsidRPr="00E86982" w:rsidRDefault="00EF358B" w:rsidP="00446016">
            <w:pPr>
              <w:pStyle w:val="ListParagraph"/>
              <w:ind w:left="0"/>
              <w:jc w:val="both"/>
              <w:rPr>
                <w:rFonts w:ascii="Times New Roman" w:hAnsi="Times New Roman" w:cs="Times New Roman"/>
                <w:color w:val="000000"/>
              </w:rPr>
            </w:pPr>
            <w:r w:rsidRPr="00E86982">
              <w:rPr>
                <w:rFonts w:ascii="Times New Roman" w:hAnsi="Times New Roman" w:cs="Times New Roman"/>
                <w:color w:val="000000"/>
              </w:rPr>
              <w:t>Report</w:t>
            </w:r>
          </w:p>
        </w:tc>
        <w:tc>
          <w:tcPr>
            <w:tcW w:w="126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Completed</w:t>
            </w:r>
          </w:p>
        </w:tc>
      </w:tr>
    </w:tbl>
    <w:p w:rsidR="00E620B8" w:rsidRPr="00E86982" w:rsidRDefault="00E620B8" w:rsidP="00446016">
      <w:pPr>
        <w:pStyle w:val="ListParagraph"/>
        <w:spacing w:after="0"/>
        <w:ind w:left="360"/>
        <w:jc w:val="both"/>
        <w:rPr>
          <w:rFonts w:ascii="Times New Roman" w:hAnsi="Times New Roman" w:cs="Times New Roman"/>
        </w:rPr>
      </w:pPr>
      <w:r w:rsidRPr="00E86982">
        <w:rPr>
          <w:rFonts w:ascii="Times New Roman" w:hAnsi="Times New Roman" w:cs="Times New Roman"/>
        </w:rPr>
        <w:t>Gantt chart of research time line</w:t>
      </w:r>
    </w:p>
    <w:p w:rsidR="00AD0D01" w:rsidRPr="00E86982" w:rsidRDefault="00E620B8" w:rsidP="00446016">
      <w:pPr>
        <w:pStyle w:val="ListParagraph"/>
        <w:spacing w:after="0" w:line="288" w:lineRule="auto"/>
        <w:ind w:left="360"/>
        <w:jc w:val="both"/>
        <w:rPr>
          <w:rFonts w:ascii="Times New Roman" w:hAnsi="Times New Roman" w:cs="Times New Roman"/>
        </w:rPr>
      </w:pPr>
      <w:r w:rsidRPr="00E86982">
        <w:rPr>
          <w:rFonts w:ascii="Times New Roman" w:hAnsi="Times New Roman" w:cs="Times New Roman"/>
          <w:noProof/>
        </w:rPr>
        <w:drawing>
          <wp:inline distT="0" distB="0" distL="0" distR="0" wp14:anchorId="5AC5D7A1" wp14:editId="72EE2356">
            <wp:extent cx="5943600" cy="158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81150"/>
                    </a:xfrm>
                    <a:prstGeom prst="rect">
                      <a:avLst/>
                    </a:prstGeom>
                  </pic:spPr>
                </pic:pic>
              </a:graphicData>
            </a:graphic>
          </wp:inline>
        </w:drawing>
      </w:r>
    </w:p>
    <w:p w:rsidR="00EF358B" w:rsidRPr="00E86982" w:rsidRDefault="00AD0D01" w:rsidP="00AD0D01">
      <w:pPr>
        <w:rPr>
          <w:rFonts w:ascii="Times New Roman" w:hAnsi="Times New Roman" w:cs="Times New Roman"/>
        </w:rPr>
      </w:pPr>
      <w:r w:rsidRPr="00E86982">
        <w:rPr>
          <w:rFonts w:ascii="Times New Roman" w:hAnsi="Times New Roman" w:cs="Times New Roman"/>
        </w:rPr>
        <w:br w:type="page"/>
      </w:r>
    </w:p>
    <w:tbl>
      <w:tblPr>
        <w:tblStyle w:val="TableGrid1"/>
        <w:tblW w:w="8995" w:type="dxa"/>
        <w:tblInd w:w="360" w:type="dxa"/>
        <w:tblLook w:val="04A0" w:firstRow="1" w:lastRow="0" w:firstColumn="1" w:lastColumn="0" w:noHBand="0" w:noVBand="1"/>
      </w:tblPr>
      <w:tblGrid>
        <w:gridCol w:w="924"/>
        <w:gridCol w:w="3571"/>
        <w:gridCol w:w="4500"/>
      </w:tblGrid>
      <w:tr w:rsidR="00EF358B" w:rsidRPr="00E86982" w:rsidTr="00B66CCB">
        <w:tc>
          <w:tcPr>
            <w:tcW w:w="924"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lastRenderedPageBreak/>
              <w:t>Task</w:t>
            </w:r>
          </w:p>
        </w:tc>
        <w:tc>
          <w:tcPr>
            <w:tcW w:w="3571"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Activity</w:t>
            </w:r>
          </w:p>
        </w:tc>
        <w:tc>
          <w:tcPr>
            <w:tcW w:w="450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Outcomes</w:t>
            </w:r>
          </w:p>
        </w:tc>
      </w:tr>
      <w:tr w:rsidR="00EF358B" w:rsidRPr="00E86982" w:rsidTr="00B66CCB">
        <w:tc>
          <w:tcPr>
            <w:tcW w:w="924"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T1</w:t>
            </w:r>
          </w:p>
        </w:tc>
        <w:tc>
          <w:tcPr>
            <w:tcW w:w="3571"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Select research topic from proposal list</w:t>
            </w:r>
          </w:p>
        </w:tc>
        <w:tc>
          <w:tcPr>
            <w:tcW w:w="450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Submitted topic proposal</w:t>
            </w:r>
          </w:p>
        </w:tc>
      </w:tr>
      <w:tr w:rsidR="00EF358B" w:rsidRPr="00E86982" w:rsidTr="00B66CCB">
        <w:tc>
          <w:tcPr>
            <w:tcW w:w="924"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T2</w:t>
            </w:r>
          </w:p>
        </w:tc>
        <w:tc>
          <w:tcPr>
            <w:tcW w:w="3571"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Research information related to topics of interest</w:t>
            </w:r>
          </w:p>
        </w:tc>
        <w:tc>
          <w:tcPr>
            <w:tcW w:w="4500" w:type="dxa"/>
          </w:tcPr>
          <w:p w:rsidR="00EF358B" w:rsidRPr="00E86982" w:rsidRDefault="00761A23" w:rsidP="00446016">
            <w:pPr>
              <w:pStyle w:val="ListParagraph"/>
              <w:ind w:left="0"/>
              <w:jc w:val="both"/>
              <w:rPr>
                <w:rFonts w:ascii="Times New Roman" w:hAnsi="Times New Roman" w:cs="Times New Roman"/>
              </w:rPr>
            </w:pPr>
            <w:r w:rsidRPr="00E86982">
              <w:rPr>
                <w:rFonts w:ascii="Times New Roman" w:hAnsi="Times New Roman" w:cs="Times New Roman"/>
              </w:rPr>
              <w:t>Section 3, 5.1, 5.2, 5</w:t>
            </w:r>
            <w:r w:rsidR="00EF358B" w:rsidRPr="00E86982">
              <w:rPr>
                <w:rFonts w:ascii="Times New Roman" w:hAnsi="Times New Roman" w:cs="Times New Roman"/>
              </w:rPr>
              <w:t>.3</w:t>
            </w:r>
          </w:p>
        </w:tc>
      </w:tr>
      <w:tr w:rsidR="00EF358B" w:rsidRPr="00E86982" w:rsidTr="00B66CCB">
        <w:tc>
          <w:tcPr>
            <w:tcW w:w="924"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T3</w:t>
            </w:r>
          </w:p>
        </w:tc>
        <w:tc>
          <w:tcPr>
            <w:tcW w:w="3571"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 xml:space="preserve">Research up-to-date literature related to stock price prediction in general and stock price prediction using ANNs in particular </w:t>
            </w:r>
          </w:p>
        </w:tc>
        <w:tc>
          <w:tcPr>
            <w:tcW w:w="4500" w:type="dxa"/>
          </w:tcPr>
          <w:p w:rsidR="00EF358B" w:rsidRPr="00E86982" w:rsidRDefault="00761A23" w:rsidP="00446016">
            <w:pPr>
              <w:pStyle w:val="ListParagraph"/>
              <w:ind w:left="0"/>
              <w:jc w:val="both"/>
              <w:rPr>
                <w:rFonts w:ascii="Times New Roman" w:hAnsi="Times New Roman" w:cs="Times New Roman"/>
              </w:rPr>
            </w:pPr>
            <w:r w:rsidRPr="00E86982">
              <w:rPr>
                <w:rFonts w:ascii="Times New Roman" w:hAnsi="Times New Roman" w:cs="Times New Roman"/>
              </w:rPr>
              <w:t>Section 5</w:t>
            </w:r>
            <w:r w:rsidR="00EF358B" w:rsidRPr="00E86982">
              <w:rPr>
                <w:rFonts w:ascii="Times New Roman" w:hAnsi="Times New Roman" w:cs="Times New Roman"/>
              </w:rPr>
              <w:t>.3</w:t>
            </w:r>
          </w:p>
        </w:tc>
      </w:tr>
      <w:tr w:rsidR="00EF358B" w:rsidRPr="00E86982" w:rsidTr="00B66CCB">
        <w:tc>
          <w:tcPr>
            <w:tcW w:w="924"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T4</w:t>
            </w:r>
          </w:p>
        </w:tc>
        <w:tc>
          <w:tcPr>
            <w:tcW w:w="3571"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Form a research questions based on proposed research topic and collected literatures</w:t>
            </w:r>
          </w:p>
        </w:tc>
        <w:tc>
          <w:tcPr>
            <w:tcW w:w="4500" w:type="dxa"/>
          </w:tcPr>
          <w:p w:rsidR="00EF358B" w:rsidRPr="00E86982" w:rsidRDefault="00761A23" w:rsidP="00446016">
            <w:pPr>
              <w:pStyle w:val="ListParagraph"/>
              <w:ind w:left="0"/>
              <w:jc w:val="both"/>
              <w:rPr>
                <w:rFonts w:ascii="Times New Roman" w:hAnsi="Times New Roman" w:cs="Times New Roman"/>
              </w:rPr>
            </w:pPr>
            <w:r w:rsidRPr="00E86982">
              <w:rPr>
                <w:rFonts w:ascii="Times New Roman" w:hAnsi="Times New Roman" w:cs="Times New Roman"/>
              </w:rPr>
              <w:t>Section 5.1, 5.2, 5</w:t>
            </w:r>
            <w:r w:rsidR="00EF358B" w:rsidRPr="00E86982">
              <w:rPr>
                <w:rFonts w:ascii="Times New Roman" w:hAnsi="Times New Roman" w:cs="Times New Roman"/>
              </w:rPr>
              <w:t>.3</w:t>
            </w:r>
          </w:p>
        </w:tc>
      </w:tr>
      <w:tr w:rsidR="00EF358B" w:rsidRPr="00E86982" w:rsidTr="00B66CCB">
        <w:tc>
          <w:tcPr>
            <w:tcW w:w="924"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T5</w:t>
            </w:r>
          </w:p>
        </w:tc>
        <w:tc>
          <w:tcPr>
            <w:tcW w:w="3571"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 xml:space="preserve">Study the target stocks and neural network </w:t>
            </w:r>
          </w:p>
        </w:tc>
        <w:tc>
          <w:tcPr>
            <w:tcW w:w="4500" w:type="dxa"/>
          </w:tcPr>
          <w:p w:rsidR="00EF358B" w:rsidRPr="00E86982" w:rsidRDefault="00761A23" w:rsidP="00446016">
            <w:pPr>
              <w:pStyle w:val="ListParagraph"/>
              <w:ind w:left="0"/>
              <w:jc w:val="both"/>
              <w:rPr>
                <w:rFonts w:ascii="Times New Roman" w:hAnsi="Times New Roman" w:cs="Times New Roman"/>
              </w:rPr>
            </w:pPr>
            <w:r w:rsidRPr="00E86982">
              <w:rPr>
                <w:rFonts w:ascii="Times New Roman" w:hAnsi="Times New Roman" w:cs="Times New Roman"/>
              </w:rPr>
              <w:t>Section 5</w:t>
            </w:r>
            <w:r w:rsidR="00EF358B" w:rsidRPr="00E86982">
              <w:rPr>
                <w:rFonts w:ascii="Times New Roman" w:hAnsi="Times New Roman" w:cs="Times New Roman"/>
              </w:rPr>
              <w:t>.3</w:t>
            </w:r>
          </w:p>
        </w:tc>
      </w:tr>
      <w:tr w:rsidR="00EF358B" w:rsidRPr="00E86982" w:rsidTr="00B66CCB">
        <w:tc>
          <w:tcPr>
            <w:tcW w:w="924"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T6</w:t>
            </w:r>
          </w:p>
        </w:tc>
        <w:tc>
          <w:tcPr>
            <w:tcW w:w="3571"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color w:val="000000"/>
              </w:rPr>
              <w:t>Forming objectives and expected goal</w:t>
            </w:r>
          </w:p>
        </w:tc>
        <w:tc>
          <w:tcPr>
            <w:tcW w:w="450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Section 2.1</w:t>
            </w:r>
            <w:r w:rsidR="00761A23" w:rsidRPr="00E86982">
              <w:rPr>
                <w:rFonts w:ascii="Times New Roman" w:hAnsi="Times New Roman" w:cs="Times New Roman"/>
              </w:rPr>
              <w:t>, 3, 4</w:t>
            </w:r>
          </w:p>
        </w:tc>
      </w:tr>
      <w:tr w:rsidR="00EF358B" w:rsidRPr="00E86982" w:rsidTr="00B66CCB">
        <w:tc>
          <w:tcPr>
            <w:tcW w:w="924"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T8</w:t>
            </w:r>
          </w:p>
        </w:tc>
        <w:tc>
          <w:tcPr>
            <w:tcW w:w="3571" w:type="dxa"/>
          </w:tcPr>
          <w:p w:rsidR="00EF358B" w:rsidRPr="00E86982" w:rsidRDefault="00EF358B" w:rsidP="00446016">
            <w:pPr>
              <w:pStyle w:val="ListParagraph"/>
              <w:ind w:left="0"/>
              <w:jc w:val="both"/>
              <w:rPr>
                <w:rFonts w:ascii="Times New Roman" w:hAnsi="Times New Roman" w:cs="Times New Roman"/>
                <w:color w:val="000000"/>
              </w:rPr>
            </w:pPr>
            <w:r w:rsidRPr="00E86982">
              <w:rPr>
                <w:rFonts w:ascii="Times New Roman" w:hAnsi="Times New Roman" w:cs="Times New Roman"/>
                <w:color w:val="000000"/>
              </w:rPr>
              <w:t xml:space="preserve">Create a draft design based on learnt information about stocks and proposed techniques </w:t>
            </w:r>
          </w:p>
        </w:tc>
        <w:tc>
          <w:tcPr>
            <w:tcW w:w="4500" w:type="dxa"/>
          </w:tcPr>
          <w:p w:rsidR="00EF358B" w:rsidRPr="00E86982" w:rsidRDefault="002315B7" w:rsidP="00446016">
            <w:pPr>
              <w:pStyle w:val="ListParagraph"/>
              <w:ind w:left="0"/>
              <w:jc w:val="both"/>
              <w:rPr>
                <w:rFonts w:ascii="Times New Roman" w:hAnsi="Times New Roman" w:cs="Times New Roman"/>
              </w:rPr>
            </w:pPr>
            <w:r>
              <w:rPr>
                <w:rFonts w:ascii="Times New Roman" w:hAnsi="Times New Roman" w:cs="Times New Roman"/>
              </w:rPr>
              <w:t>Section 6, Section 7</w:t>
            </w:r>
            <w:bookmarkStart w:id="0" w:name="_GoBack"/>
            <w:bookmarkEnd w:id="0"/>
          </w:p>
        </w:tc>
      </w:tr>
      <w:tr w:rsidR="00EF358B" w:rsidRPr="00E86982" w:rsidTr="00B66CCB">
        <w:tc>
          <w:tcPr>
            <w:tcW w:w="924"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T9</w:t>
            </w:r>
          </w:p>
        </w:tc>
        <w:tc>
          <w:tcPr>
            <w:tcW w:w="3571" w:type="dxa"/>
          </w:tcPr>
          <w:p w:rsidR="00EF358B" w:rsidRPr="00E86982" w:rsidRDefault="00EF358B" w:rsidP="00446016">
            <w:pPr>
              <w:pStyle w:val="ListParagraph"/>
              <w:ind w:left="0"/>
              <w:jc w:val="both"/>
              <w:rPr>
                <w:rFonts w:ascii="Times New Roman" w:hAnsi="Times New Roman" w:cs="Times New Roman"/>
                <w:color w:val="000000"/>
              </w:rPr>
            </w:pPr>
            <w:r w:rsidRPr="00E86982">
              <w:rPr>
                <w:rFonts w:ascii="Times New Roman" w:hAnsi="Times New Roman" w:cs="Times New Roman"/>
                <w:color w:val="000000"/>
              </w:rPr>
              <w:t>Establish a research plan</w:t>
            </w:r>
          </w:p>
        </w:tc>
        <w:tc>
          <w:tcPr>
            <w:tcW w:w="450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Submitted research plan</w:t>
            </w:r>
          </w:p>
        </w:tc>
      </w:tr>
      <w:tr w:rsidR="00EF358B" w:rsidRPr="00E86982" w:rsidTr="00B66CCB">
        <w:tc>
          <w:tcPr>
            <w:tcW w:w="924"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T10</w:t>
            </w:r>
          </w:p>
        </w:tc>
        <w:tc>
          <w:tcPr>
            <w:tcW w:w="3571" w:type="dxa"/>
          </w:tcPr>
          <w:p w:rsidR="00EF358B" w:rsidRPr="00E86982" w:rsidRDefault="00EF358B" w:rsidP="00446016">
            <w:pPr>
              <w:pStyle w:val="ListParagraph"/>
              <w:ind w:left="0"/>
              <w:jc w:val="both"/>
              <w:rPr>
                <w:rFonts w:ascii="Times New Roman" w:hAnsi="Times New Roman" w:cs="Times New Roman"/>
                <w:color w:val="000000"/>
              </w:rPr>
            </w:pPr>
            <w:r w:rsidRPr="00E86982">
              <w:rPr>
                <w:rFonts w:ascii="Times New Roman" w:hAnsi="Times New Roman" w:cs="Times New Roman"/>
                <w:color w:val="000000"/>
              </w:rPr>
              <w:t>Presentation</w:t>
            </w:r>
          </w:p>
        </w:tc>
        <w:tc>
          <w:tcPr>
            <w:tcW w:w="450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Submitted presentation</w:t>
            </w:r>
          </w:p>
        </w:tc>
      </w:tr>
      <w:tr w:rsidR="00EF358B" w:rsidRPr="00E86982" w:rsidTr="00B66CCB">
        <w:tc>
          <w:tcPr>
            <w:tcW w:w="924"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T11</w:t>
            </w:r>
          </w:p>
        </w:tc>
        <w:tc>
          <w:tcPr>
            <w:tcW w:w="3571" w:type="dxa"/>
          </w:tcPr>
          <w:p w:rsidR="00EF358B" w:rsidRPr="00E86982" w:rsidRDefault="00EF358B" w:rsidP="00446016">
            <w:pPr>
              <w:pStyle w:val="ListParagraph"/>
              <w:ind w:left="0"/>
              <w:jc w:val="both"/>
              <w:rPr>
                <w:rFonts w:ascii="Times New Roman" w:hAnsi="Times New Roman" w:cs="Times New Roman"/>
                <w:color w:val="000000"/>
              </w:rPr>
            </w:pPr>
            <w:r w:rsidRPr="00E86982">
              <w:rPr>
                <w:rFonts w:ascii="Times New Roman" w:hAnsi="Times New Roman" w:cs="Times New Roman"/>
                <w:color w:val="000000"/>
              </w:rPr>
              <w:t>Report</w:t>
            </w:r>
          </w:p>
        </w:tc>
        <w:tc>
          <w:tcPr>
            <w:tcW w:w="4500" w:type="dxa"/>
          </w:tcPr>
          <w:p w:rsidR="00EF358B" w:rsidRPr="00E86982" w:rsidRDefault="00EF358B" w:rsidP="00446016">
            <w:pPr>
              <w:pStyle w:val="ListParagraph"/>
              <w:ind w:left="0"/>
              <w:jc w:val="both"/>
              <w:rPr>
                <w:rFonts w:ascii="Times New Roman" w:hAnsi="Times New Roman" w:cs="Times New Roman"/>
              </w:rPr>
            </w:pPr>
            <w:r w:rsidRPr="00E86982">
              <w:rPr>
                <w:rFonts w:ascii="Times New Roman" w:hAnsi="Times New Roman" w:cs="Times New Roman"/>
              </w:rPr>
              <w:t>Submitted research report</w:t>
            </w:r>
          </w:p>
        </w:tc>
      </w:tr>
    </w:tbl>
    <w:p w:rsidR="000574C4" w:rsidRPr="00E86982" w:rsidRDefault="00E620B8" w:rsidP="00446016">
      <w:pPr>
        <w:pStyle w:val="ListParagraph"/>
        <w:spacing w:after="0"/>
        <w:ind w:left="360"/>
        <w:rPr>
          <w:rFonts w:ascii="Times New Roman" w:hAnsi="Times New Roman" w:cs="Times New Roman"/>
        </w:rPr>
      </w:pPr>
      <w:r w:rsidRPr="00E86982">
        <w:rPr>
          <w:rFonts w:ascii="Times New Roman" w:hAnsi="Times New Roman" w:cs="Times New Roman"/>
        </w:rPr>
        <w:t xml:space="preserve">Research progress is currently on-track to meet the all major and minor research goals and objectives specified in the Gantt chart. </w:t>
      </w:r>
      <w:r w:rsidR="00CE739C" w:rsidRPr="00E86982">
        <w:rPr>
          <w:rFonts w:ascii="Times New Roman" w:hAnsi="Times New Roman" w:cs="Times New Roman"/>
        </w:rPr>
        <w:t xml:space="preserve">The results of the initial design could be used as a baseline for future researches and improvements. </w:t>
      </w:r>
      <w:r w:rsidR="00FB7449" w:rsidRPr="00E86982">
        <w:rPr>
          <w:rFonts w:ascii="Times New Roman" w:hAnsi="Times New Roman" w:cs="Times New Roman"/>
        </w:rPr>
        <w:t xml:space="preserve">  </w:t>
      </w:r>
    </w:p>
    <w:p w:rsidR="00FC58BF" w:rsidRPr="007F53F2" w:rsidRDefault="007F53F2" w:rsidP="00FC58BF">
      <w:pPr>
        <w:pStyle w:val="ListParagraph"/>
        <w:numPr>
          <w:ilvl w:val="0"/>
          <w:numId w:val="7"/>
        </w:numPr>
        <w:spacing w:after="0"/>
        <w:rPr>
          <w:rFonts w:ascii="Times New Roman" w:hAnsi="Times New Roman" w:cs="Times New Roman"/>
        </w:rPr>
      </w:pPr>
      <w:r>
        <w:rPr>
          <w:rFonts w:ascii="Times New Roman" w:hAnsi="Times New Roman" w:cs="Times New Roman"/>
          <w:b/>
        </w:rPr>
        <w:t>Constraint</w:t>
      </w:r>
    </w:p>
    <w:p w:rsidR="007F53F2" w:rsidRPr="00E86982" w:rsidRDefault="007F53F2" w:rsidP="007F53F2">
      <w:pPr>
        <w:pStyle w:val="ListParagraph"/>
        <w:spacing w:after="0"/>
        <w:ind w:left="360"/>
        <w:rPr>
          <w:rFonts w:ascii="Times New Roman" w:hAnsi="Times New Roman" w:cs="Times New Roman"/>
        </w:rPr>
      </w:pPr>
      <w:r w:rsidRPr="00E86982">
        <w:rPr>
          <w:rFonts w:ascii="Times New Roman" w:hAnsi="Times New Roman" w:cs="Times New Roman"/>
        </w:rPr>
        <w:t>Stock price prediction is regarded as one of the most widely studied and challenging problems. Stock price is a notable time-series which is famous for its non-linearity and non-stationary characteristic</w:t>
      </w:r>
      <w:r w:rsidRPr="00E86982">
        <w:rPr>
          <w:rFonts w:ascii="Times New Roman" w:hAnsi="Times New Roman" w:cs="Times New Roman"/>
        </w:rPr>
        <w:fldChar w:fldCharType="begin"/>
      </w:r>
      <w:r w:rsidRPr="00E86982">
        <w:rPr>
          <w:rFonts w:ascii="Times New Roman" w:hAnsi="Times New Roman" w:cs="Times New Roman"/>
        </w:rPr>
        <w:instrText xml:space="preserve"> ADDIN EN.CITE &lt;EndNote&gt;&lt;Cite&gt;&lt;Author&gt;Khoa&lt;/Author&gt;&lt;Year&gt;2006&lt;/Year&gt;&lt;RecNum&gt;2&lt;/RecNum&gt;&lt;DisplayText&gt;[6]&lt;/DisplayText&gt;&lt;record&gt;&lt;rec-number&gt;2&lt;/rec-number&gt;&lt;foreign-keys&gt;&lt;key app="EN" db-id="v952prvs8wdfpuexxtgx5wwfpwsvp02fs0vw" timestamp="1491367220"&gt;2&lt;/key&gt;&lt;/foreign-keys&gt;&lt;ref-type name="Conference Proceedings"&gt;10&lt;/ref-type&gt;&lt;contributors&gt;&lt;authors&gt;&lt;author&gt;N. L. Dang Khoa&lt;/author&gt;&lt;author&gt;K. Sakakibara&lt;/author&gt;&lt;author&gt;I. Nishikawa&lt;/author&gt;&lt;/authors&gt;&lt;/contributors&gt;&lt;titles&gt;&lt;title&gt;Stock Price Forecasting using Back Propagation Neural Networks with Time and Profit Based Adjusted Weight Factors&lt;/title&gt;&lt;secondary-title&gt;2006 SICE-ICASE International Joint Conference&lt;/secondary-title&gt;&lt;alt-title&gt;2006 SICE-ICASE International Joint Conference&lt;/alt-title&gt;&lt;/titles&gt;&lt;pages&gt;5484-5488&lt;/pages&gt;&lt;keywords&gt;&lt;keyword&gt;backpropagation&lt;/keyword&gt;&lt;keyword&gt;feedforward neural nets&lt;/keyword&gt;&lt;keyword&gt;forecasting theory&lt;/keyword&gt;&lt;keyword&gt;pricing&lt;/keyword&gt;&lt;keyword&gt;recurrent neural nets&lt;/keyword&gt;&lt;keyword&gt;stock markets&lt;/keyword&gt;&lt;keyword&gt;artificial neural network&lt;/keyword&gt;&lt;keyword&gt;back propagation neural network&lt;/keyword&gt;&lt;keyword&gt;feed forward neural network&lt;/keyword&gt;&lt;keyword&gt;nonlinear process&lt;/keyword&gt;&lt;keyword&gt;recurrent neural network&lt;/keyword&gt;&lt;keyword&gt;stock market&lt;/keyword&gt;&lt;keyword&gt;stock price forecasting&lt;/keyword&gt;&lt;keyword&gt;Artificial neural networks&lt;/keyword&gt;&lt;keyword&gt;Economic forecasting&lt;/keyword&gt;&lt;keyword&gt;Feedforward neural networks&lt;/keyword&gt;&lt;keyword&gt;Feeds&lt;/keyword&gt;&lt;keyword&gt;Forward contracts&lt;/keyword&gt;&lt;keyword&gt;Neural networks&lt;/keyword&gt;&lt;keyword&gt;Power generation economics&lt;/keyword&gt;&lt;keyword&gt;Predictive models&lt;/keyword&gt;&lt;keyword&gt;Recurrent neural networks&lt;/keyword&gt;&lt;keyword&gt;back propagation&lt;/keyword&gt;&lt;keyword&gt;time dependent directional profit&lt;/keyword&gt;&lt;/keywords&gt;&lt;dates&gt;&lt;year&gt;2006&lt;/year&gt;&lt;pub-dates&gt;&lt;date&gt;18-21 Oct. 2006&lt;/date&gt;&lt;/pub-dates&gt;&lt;/dates&gt;&lt;urls&gt;&lt;/urls&gt;&lt;electronic-resource-num&gt;10.1109/SICE.2006.315683&lt;/electronic-resource-num&gt;&lt;/record&gt;&lt;/Cite&gt;&lt;/EndNote&gt;</w:instrText>
      </w:r>
      <w:r w:rsidRPr="00E86982">
        <w:rPr>
          <w:rFonts w:ascii="Times New Roman" w:hAnsi="Times New Roman" w:cs="Times New Roman"/>
        </w:rPr>
        <w:fldChar w:fldCharType="separate"/>
      </w:r>
      <w:r w:rsidRPr="00E86982">
        <w:rPr>
          <w:rFonts w:ascii="Times New Roman" w:hAnsi="Times New Roman" w:cs="Times New Roman"/>
          <w:noProof/>
        </w:rPr>
        <w:t>[6]</w:t>
      </w:r>
      <w:r w:rsidRPr="00E86982">
        <w:rPr>
          <w:rFonts w:ascii="Times New Roman" w:hAnsi="Times New Roman" w:cs="Times New Roman"/>
        </w:rPr>
        <w:fldChar w:fldCharType="end"/>
      </w:r>
      <w:r w:rsidRPr="00E86982">
        <w:rPr>
          <w:rFonts w:ascii="Times New Roman" w:hAnsi="Times New Roman" w:cs="Times New Roman"/>
        </w:rPr>
        <w:t>. Besides, stock price is heavily affected by many factors such as investor sentiments, industry performance, and economic factors</w:t>
      </w:r>
      <w:r w:rsidRPr="00E86982">
        <w:rPr>
          <w:rFonts w:ascii="Times New Roman" w:hAnsi="Times New Roman" w:cs="Times New Roman"/>
        </w:rPr>
        <w:fldChar w:fldCharType="begin"/>
      </w:r>
      <w:r w:rsidRPr="00E86982">
        <w:rPr>
          <w:rFonts w:ascii="Times New Roman" w:hAnsi="Times New Roman" w:cs="Times New Roman"/>
        </w:rPr>
        <w:instrText xml:space="preserve"> ADDIN EN.CITE &lt;EndNote&gt;&lt;Cite&gt;&lt;Author&gt;Chen&lt;/Author&gt;&lt;Year&gt;2017&lt;/Year&gt;&lt;RecNum&gt;4&lt;/RecNum&gt;&lt;DisplayText&gt;[7]&lt;/DisplayText&gt;&lt;record&gt;&lt;rec-number&gt;4&lt;/rec-number&gt;&lt;foreign-keys&gt;&lt;key app="EN" db-id="v952prvs8wdfpuexxtgx5wwfpwsvp02fs0vw" timestamp="1491367229"&gt;4&lt;/key&gt;&lt;/foreign-keys&gt;&lt;ref-type name="Journal Article"&gt;17&lt;/ref-type&gt;&lt;contributors&gt;&lt;authors&gt;&lt;author&gt;Chen, Yingjun&lt;/author&gt;&lt;author&gt;Hao, Yongtao&lt;/author&gt;&lt;/authors&gt;&lt;/contributors&gt;&lt;titles&gt;&lt;title&gt;A feature weighted support vector machine and K-nearest neighbor algorithm for stock market indices prediction&lt;/title&gt;&lt;secondary-title&gt;Expert Systems with Applications&lt;/secondary-title&gt;&lt;/titles&gt;&lt;periodical&gt;&lt;full-title&gt;Expert Systems with Applications&lt;/full-title&gt;&lt;/periodical&gt;&lt;pages&gt;340-355&lt;/pages&gt;&lt;volume&gt;80&lt;/volume&gt;&lt;keywords&gt;&lt;keyword&gt;Feature weighted SVM (FWSVM)&lt;/keyword&gt;&lt;keyword&gt;Information gain&lt;/keyword&gt;&lt;keyword&gt;Feature weighted K-nearest neighbor (FWKNN)&lt;/keyword&gt;&lt;keyword&gt;Stock market indices&lt;/keyword&gt;&lt;/keywords&gt;&lt;dates&gt;&lt;year&gt;2017&lt;/year&gt;&lt;pub-dates&gt;&lt;date&gt;9/1/&lt;/date&gt;&lt;/pub-dates&gt;&lt;/dates&gt;&lt;isbn&gt;0957-4174&lt;/isbn&gt;&lt;urls&gt;&lt;related-urls&gt;&lt;url&gt;http://www.sciencedirect.com/science/article/pii/S0957417417301367&lt;/url&gt;&lt;/related-urls&gt;&lt;/urls&gt;&lt;electronic-resource-num&gt;http://dx.doi.org/10.1016/j.eswa.2017.02.044&lt;/electronic-resource-num&gt;&lt;/record&gt;&lt;/Cite&gt;&lt;/EndNote&gt;</w:instrText>
      </w:r>
      <w:r w:rsidRPr="00E86982">
        <w:rPr>
          <w:rFonts w:ascii="Times New Roman" w:hAnsi="Times New Roman" w:cs="Times New Roman"/>
        </w:rPr>
        <w:fldChar w:fldCharType="separate"/>
      </w:r>
      <w:r w:rsidRPr="00E86982">
        <w:rPr>
          <w:rFonts w:ascii="Times New Roman" w:hAnsi="Times New Roman" w:cs="Times New Roman"/>
          <w:noProof/>
        </w:rPr>
        <w:t>[7]</w:t>
      </w:r>
      <w:r w:rsidRPr="00E86982">
        <w:rPr>
          <w:rFonts w:ascii="Times New Roman" w:hAnsi="Times New Roman" w:cs="Times New Roman"/>
        </w:rPr>
        <w:fldChar w:fldCharType="end"/>
      </w:r>
      <w:r w:rsidRPr="00E86982">
        <w:rPr>
          <w:rFonts w:ascii="Times New Roman" w:hAnsi="Times New Roman" w:cs="Times New Roman"/>
        </w:rPr>
        <w:t>. One force can have different influence on different type of stock. The volatile nature of the stock market creates many difficulties for available prediction techniques such as time series forecasting. It could be fairly simple to explain why the stock price had this movement and behavior after it had happened, but not very easy to provide insights prior to the event in order to take advantage of it. Many economists and researchers believe that stock prices change accordingly to a random walk which makes it nearly impossible to be predicted</w:t>
      </w:r>
      <w:r w:rsidRPr="00E86982">
        <w:rPr>
          <w:rFonts w:ascii="Times New Roman" w:hAnsi="Times New Roman" w:cs="Times New Roman"/>
        </w:rPr>
        <w:fldChar w:fldCharType="begin"/>
      </w:r>
      <w:r w:rsidRPr="00E86982">
        <w:rPr>
          <w:rFonts w:ascii="Times New Roman" w:hAnsi="Times New Roman" w:cs="Times New Roman"/>
        </w:rPr>
        <w:instrText xml:space="preserve"> ADDIN EN.CITE &lt;EndNote&gt;&lt;Cite&gt;&lt;Author&gt;Investopedia&lt;/Author&gt;&lt;RecNum&gt;50&lt;/RecNum&gt;&lt;DisplayText&gt;[8]&lt;/DisplayText&gt;&lt;record&gt;&lt;rec-number&gt;50&lt;/rec-number&gt;&lt;foreign-keys&gt;&lt;key app="EN" db-id="v952prvs8wdfpuexxtgx5wwfpwsvp02fs0vw" timestamp="1495976918"&gt;50&lt;/key&gt;&lt;/foreign-keys&gt;&lt;ref-type name="Web Page"&gt;12&lt;/ref-type&gt;&lt;contributors&gt;&lt;authors&gt;&lt;author&gt;Investopedia&lt;/author&gt;&lt;/authors&gt;&lt;/contributors&gt;&lt;titles&gt;&lt;title&gt;Random Walk Theory&lt;/title&gt;&lt;/titles&gt;&lt;volume&gt;2017&lt;/volume&gt;&lt;number&gt;26/05/207&lt;/number&gt;&lt;dates&gt;&lt;/dates&gt;&lt;urls&gt;&lt;related-urls&gt;&lt;url&gt;http://www.investopedia.com/terms/r/randomwalktheory.asp&lt;/url&gt;&lt;/related-urls&gt;&lt;/urls&gt;&lt;/record&gt;&lt;/Cite&gt;&lt;/EndNote&gt;</w:instrText>
      </w:r>
      <w:r w:rsidRPr="00E86982">
        <w:rPr>
          <w:rFonts w:ascii="Times New Roman" w:hAnsi="Times New Roman" w:cs="Times New Roman"/>
        </w:rPr>
        <w:fldChar w:fldCharType="separate"/>
      </w:r>
      <w:r w:rsidRPr="00E86982">
        <w:rPr>
          <w:rFonts w:ascii="Times New Roman" w:hAnsi="Times New Roman" w:cs="Times New Roman"/>
          <w:noProof/>
        </w:rPr>
        <w:t>[8]</w:t>
      </w:r>
      <w:r w:rsidRPr="00E86982">
        <w:rPr>
          <w:rFonts w:ascii="Times New Roman" w:hAnsi="Times New Roman" w:cs="Times New Roman"/>
        </w:rPr>
        <w:fldChar w:fldCharType="end"/>
      </w:r>
      <w:r w:rsidRPr="00E86982">
        <w:rPr>
          <w:rFonts w:ascii="Times New Roman" w:hAnsi="Times New Roman" w:cs="Times New Roman"/>
        </w:rPr>
        <w:t>. Their belief formed the Random Walk Hypothesis which stated that the distribution of stock prices variations is similar and independent of each other</w:t>
      </w:r>
      <w:r w:rsidRPr="00E86982">
        <w:rPr>
          <w:rFonts w:ascii="Times New Roman" w:hAnsi="Times New Roman" w:cs="Times New Roman"/>
        </w:rPr>
        <w:fldChar w:fldCharType="begin"/>
      </w:r>
      <w:r w:rsidRPr="00E86982">
        <w:rPr>
          <w:rFonts w:ascii="Times New Roman" w:hAnsi="Times New Roman" w:cs="Times New Roman"/>
        </w:rPr>
        <w:instrText xml:space="preserve"> ADDIN EN.CITE &lt;EndNote&gt;&lt;Cite&gt;&lt;Author&gt;Cootner&lt;/Author&gt;&lt;Year&gt;1964&lt;/Year&gt;&lt;RecNum&gt;49&lt;/RecNum&gt;&lt;DisplayText&gt;[9]&lt;/DisplayText&gt;&lt;record&gt;&lt;rec-number&gt;49&lt;/rec-number&gt;&lt;foreign-keys&gt;&lt;key app="EN" db-id="v952prvs8wdfpuexxtgx5wwfpwsvp02fs0vw" timestamp="1495976780"&gt;49&lt;/key&gt;&lt;/foreign-keys&gt;&lt;ref-type name="Book"&gt;6&lt;/ref-type&gt;&lt;contributors&gt;&lt;authors&gt;&lt;author&gt;Cootner, P.H.&lt;/author&gt;&lt;/authors&gt;&lt;/contributors&gt;&lt;titles&gt;&lt;title&gt;The random character of stock market prices&lt;/title&gt;&lt;/titles&gt;&lt;dates&gt;&lt;year&gt;1964&lt;/year&gt;&lt;/dates&gt;&lt;publisher&gt;M.I.T. Press&lt;/publisher&gt;&lt;urls&gt;&lt;related-urls&gt;&lt;url&gt;https://books.google.com.au/books?id=7XGvQgAACAAJ&lt;/url&gt;&lt;/related-urls&gt;&lt;/urls&gt;&lt;/record&gt;&lt;/Cite&gt;&lt;/EndNote&gt;</w:instrText>
      </w:r>
      <w:r w:rsidRPr="00E86982">
        <w:rPr>
          <w:rFonts w:ascii="Times New Roman" w:hAnsi="Times New Roman" w:cs="Times New Roman"/>
        </w:rPr>
        <w:fldChar w:fldCharType="separate"/>
      </w:r>
      <w:r w:rsidRPr="00E86982">
        <w:rPr>
          <w:rFonts w:ascii="Times New Roman" w:hAnsi="Times New Roman" w:cs="Times New Roman"/>
          <w:noProof/>
        </w:rPr>
        <w:t>[9]</w:t>
      </w:r>
      <w:r w:rsidRPr="00E86982">
        <w:rPr>
          <w:rFonts w:ascii="Times New Roman" w:hAnsi="Times New Roman" w:cs="Times New Roman"/>
        </w:rPr>
        <w:fldChar w:fldCharType="end"/>
      </w:r>
      <w:r w:rsidRPr="00E86982">
        <w:rPr>
          <w:rFonts w:ascii="Times New Roman" w:hAnsi="Times New Roman" w:cs="Times New Roman"/>
        </w:rPr>
        <w:t>. Consequently, the past movement and historical prices of a stock or market would not have any power to predict its future movements</w:t>
      </w:r>
      <w:r w:rsidRPr="00E86982">
        <w:rPr>
          <w:rFonts w:ascii="Times New Roman" w:hAnsi="Times New Roman" w:cs="Times New Roman"/>
        </w:rPr>
        <w:fldChar w:fldCharType="begin"/>
      </w:r>
      <w:r w:rsidRPr="00E86982">
        <w:rPr>
          <w:rFonts w:ascii="Times New Roman" w:hAnsi="Times New Roman" w:cs="Times New Roman"/>
        </w:rPr>
        <w:instrText xml:space="preserve"> ADDIN EN.CITE &lt;EndNote&gt;&lt;Cite&gt;&lt;Author&gt;Cootner&lt;/Author&gt;&lt;Year&gt;1964&lt;/Year&gt;&lt;RecNum&gt;49&lt;/RecNum&gt;&lt;DisplayText&gt;[9]&lt;/DisplayText&gt;&lt;record&gt;&lt;rec-number&gt;49&lt;/rec-number&gt;&lt;foreign-keys&gt;&lt;key app="EN" db-id="v952prvs8wdfpuexxtgx5wwfpwsvp02fs0vw" timestamp="1495976780"&gt;49&lt;/key&gt;&lt;/foreign-keys&gt;&lt;ref-type name="Book"&gt;6&lt;/ref-type&gt;&lt;contributors&gt;&lt;authors&gt;&lt;author&gt;Cootner, P.H.&lt;/author&gt;&lt;/authors&gt;&lt;/contributors&gt;&lt;titles&gt;&lt;title&gt;The random character of stock market prices&lt;/title&gt;&lt;/titles&gt;&lt;dates&gt;&lt;year&gt;1964&lt;/year&gt;&lt;/dates&gt;&lt;publisher&gt;M.I.T. Press&lt;/publisher&gt;&lt;urls&gt;&lt;related-urls&gt;&lt;url&gt;https://books.google.com.au/books?id=7XGvQgAACAAJ&lt;/url&gt;&lt;/related-urls&gt;&lt;/urls&gt;&lt;/record&gt;&lt;/Cite&gt;&lt;/EndNote&gt;</w:instrText>
      </w:r>
      <w:r w:rsidRPr="00E86982">
        <w:rPr>
          <w:rFonts w:ascii="Times New Roman" w:hAnsi="Times New Roman" w:cs="Times New Roman"/>
        </w:rPr>
        <w:fldChar w:fldCharType="separate"/>
      </w:r>
      <w:r w:rsidRPr="00E86982">
        <w:rPr>
          <w:rFonts w:ascii="Times New Roman" w:hAnsi="Times New Roman" w:cs="Times New Roman"/>
          <w:noProof/>
        </w:rPr>
        <w:t>[9]</w:t>
      </w:r>
      <w:r w:rsidRPr="00E86982">
        <w:rPr>
          <w:rFonts w:ascii="Times New Roman" w:hAnsi="Times New Roman" w:cs="Times New Roman"/>
        </w:rPr>
        <w:fldChar w:fldCharType="end"/>
      </w:r>
      <w:r w:rsidRPr="00E86982">
        <w:rPr>
          <w:rFonts w:ascii="Times New Roman" w:hAnsi="Times New Roman" w:cs="Times New Roman"/>
        </w:rPr>
        <w:t>.</w:t>
      </w:r>
      <w:r>
        <w:rPr>
          <w:rFonts w:ascii="Times New Roman" w:hAnsi="Times New Roman" w:cs="Times New Roman"/>
        </w:rPr>
        <w:t xml:space="preserve"> </w:t>
      </w:r>
      <w:r w:rsidRPr="00E86982">
        <w:rPr>
          <w:rFonts w:ascii="Times New Roman" w:hAnsi="Times New Roman" w:cs="Times New Roman"/>
        </w:rPr>
        <w:t>Even though the hypothesis is still controversial topic between economist, it confirms the difficulty and challenge in predicting stock price.</w:t>
      </w:r>
    </w:p>
    <w:p w:rsidR="00761A23" w:rsidRPr="00FA53EE" w:rsidRDefault="007F53F2" w:rsidP="00761A23">
      <w:pPr>
        <w:pStyle w:val="ListParagraph"/>
        <w:numPr>
          <w:ilvl w:val="0"/>
          <w:numId w:val="7"/>
        </w:numPr>
        <w:spacing w:after="0"/>
        <w:rPr>
          <w:rFonts w:ascii="Times New Roman" w:hAnsi="Times New Roman" w:cs="Times New Roman"/>
        </w:rPr>
      </w:pPr>
      <w:r>
        <w:rPr>
          <w:rFonts w:ascii="Times New Roman" w:hAnsi="Times New Roman" w:cs="Times New Roman"/>
          <w:b/>
        </w:rPr>
        <w:t>Scope</w:t>
      </w:r>
    </w:p>
    <w:p w:rsidR="00E620B8" w:rsidRPr="007F53F2" w:rsidRDefault="00FA53EE" w:rsidP="007F53F2">
      <w:pPr>
        <w:pStyle w:val="ListParagraph"/>
        <w:spacing w:after="0"/>
        <w:ind w:left="360"/>
        <w:rPr>
          <w:rFonts w:ascii="Times New Roman" w:hAnsi="Times New Roman" w:cs="Times New Roman"/>
        </w:rPr>
      </w:pPr>
      <w:r w:rsidRPr="00E86982">
        <w:rPr>
          <w:rFonts w:ascii="Times New Roman" w:hAnsi="Times New Roman" w:cs="Times New Roman"/>
        </w:rPr>
        <w:t xml:space="preserve">The research topic covers both finance and data science field which is extremely vast and broad. As a result, in order to successfully undertake this research, the idea is to mainly emphasize on data science aspect which is manipulating data and designing an appropriate neural network while the study in finance field which is the complex behavior of the target stock in stock market will be lessen. The study on neural network will focus on examining different neural network architects such as functional link neural network (FLANN), multilayer perceptron (MLP) or recurrent neural network (RNN). Not only that, it is essential investigate and determine the best setting for each neural network to improve their prediction. More than that, as the input data to predict future stock price may contain noise which may have negative impact on built predictive model, it is pivotal pre-process input data in order to maximize networks’ performance. </w:t>
      </w:r>
    </w:p>
    <w:p w:rsidR="00E1068E" w:rsidRPr="00E86982" w:rsidRDefault="00090049" w:rsidP="00446016">
      <w:pPr>
        <w:pStyle w:val="ListParagraph"/>
        <w:numPr>
          <w:ilvl w:val="0"/>
          <w:numId w:val="7"/>
        </w:numPr>
        <w:spacing w:after="0"/>
        <w:rPr>
          <w:rFonts w:ascii="Times New Roman" w:hAnsi="Times New Roman" w:cs="Times New Roman"/>
          <w:b/>
        </w:rPr>
      </w:pPr>
      <w:r w:rsidRPr="00E86982">
        <w:rPr>
          <w:rFonts w:ascii="Times New Roman" w:hAnsi="Times New Roman" w:cs="Times New Roman"/>
          <w:b/>
        </w:rPr>
        <w:lastRenderedPageBreak/>
        <w:t>Research questions</w:t>
      </w:r>
    </w:p>
    <w:p w:rsidR="00F83655" w:rsidRPr="00E86982" w:rsidRDefault="00E1068E" w:rsidP="00446016">
      <w:pPr>
        <w:spacing w:after="0"/>
        <w:ind w:left="360"/>
        <w:rPr>
          <w:rFonts w:ascii="Times New Roman" w:hAnsi="Times New Roman" w:cs="Times New Roman"/>
        </w:rPr>
      </w:pPr>
      <w:r w:rsidRPr="00E86982">
        <w:rPr>
          <w:rFonts w:ascii="Times New Roman" w:hAnsi="Times New Roman" w:cs="Times New Roman"/>
        </w:rPr>
        <w:t xml:space="preserve">The main research questions </w:t>
      </w:r>
      <w:r w:rsidR="007F0E96" w:rsidRPr="00E86982">
        <w:rPr>
          <w:rFonts w:ascii="Times New Roman" w:hAnsi="Times New Roman" w:cs="Times New Roman"/>
        </w:rPr>
        <w:t>proposed</w:t>
      </w:r>
      <w:r w:rsidRPr="00E86982">
        <w:rPr>
          <w:rFonts w:ascii="Times New Roman" w:hAnsi="Times New Roman" w:cs="Times New Roman"/>
        </w:rPr>
        <w:t xml:space="preserve"> in the initial research plan was how to predict future stock closing prices of some particular business sectors companies with high accuracy using artificial neural networks. This report shows attempts to </w:t>
      </w:r>
      <w:r w:rsidR="00481E94" w:rsidRPr="00E86982">
        <w:rPr>
          <w:rFonts w:ascii="Times New Roman" w:hAnsi="Times New Roman" w:cs="Times New Roman"/>
        </w:rPr>
        <w:t>identify</w:t>
      </w:r>
      <w:r w:rsidRPr="00E86982">
        <w:rPr>
          <w:rFonts w:ascii="Times New Roman" w:hAnsi="Times New Roman" w:cs="Times New Roman"/>
        </w:rPr>
        <w:t xml:space="preserve"> potential problems </w:t>
      </w:r>
      <w:r w:rsidR="006C5A0D" w:rsidRPr="00E86982">
        <w:rPr>
          <w:rFonts w:ascii="Times New Roman" w:hAnsi="Times New Roman" w:cs="Times New Roman"/>
        </w:rPr>
        <w:t xml:space="preserve">and answer the research </w:t>
      </w:r>
      <w:r w:rsidR="00392A75" w:rsidRPr="00E86982">
        <w:rPr>
          <w:rFonts w:ascii="Times New Roman" w:hAnsi="Times New Roman" w:cs="Times New Roman"/>
        </w:rPr>
        <w:t xml:space="preserve">questions in details. </w:t>
      </w:r>
    </w:p>
    <w:p w:rsidR="00392A75" w:rsidRPr="00E86982" w:rsidRDefault="00392A75" w:rsidP="00446016">
      <w:pPr>
        <w:spacing w:after="0"/>
        <w:ind w:left="360"/>
        <w:rPr>
          <w:rFonts w:ascii="Times New Roman" w:hAnsi="Times New Roman" w:cs="Times New Roman"/>
        </w:rPr>
      </w:pPr>
      <w:r w:rsidRPr="00E86982">
        <w:rPr>
          <w:rFonts w:ascii="Times New Roman" w:hAnsi="Times New Roman" w:cs="Times New Roman"/>
        </w:rPr>
        <w:t xml:space="preserve">The research question explicitly addresses three critical problems of the research which are problem of predicting future stock prices, selecting target stocks for research and implementation of neural network for predicting stock prices.  </w:t>
      </w:r>
    </w:p>
    <w:p w:rsidR="00090049" w:rsidRPr="00E86982" w:rsidRDefault="00090049" w:rsidP="00446016">
      <w:pPr>
        <w:pStyle w:val="ListParagraph"/>
        <w:numPr>
          <w:ilvl w:val="1"/>
          <w:numId w:val="7"/>
        </w:numPr>
        <w:spacing w:after="0"/>
        <w:rPr>
          <w:rFonts w:ascii="Times New Roman" w:hAnsi="Times New Roman" w:cs="Times New Roman"/>
        </w:rPr>
      </w:pPr>
      <w:r w:rsidRPr="00E86982">
        <w:rPr>
          <w:rFonts w:ascii="Times New Roman" w:hAnsi="Times New Roman" w:cs="Times New Roman"/>
          <w:b/>
        </w:rPr>
        <w:t>The problem of predicting future stock prices</w:t>
      </w:r>
      <w:r w:rsidRPr="00E86982">
        <w:rPr>
          <w:rFonts w:ascii="Times New Roman" w:hAnsi="Times New Roman" w:cs="Times New Roman"/>
        </w:rPr>
        <w:t>:</w:t>
      </w:r>
    </w:p>
    <w:p w:rsidR="00090049" w:rsidRPr="00E86982" w:rsidRDefault="00090049" w:rsidP="00446016">
      <w:pPr>
        <w:pStyle w:val="ListParagraph"/>
        <w:numPr>
          <w:ilvl w:val="2"/>
          <w:numId w:val="7"/>
        </w:numPr>
        <w:spacing w:after="0"/>
        <w:rPr>
          <w:rFonts w:ascii="Times New Roman" w:hAnsi="Times New Roman" w:cs="Times New Roman"/>
          <w:b/>
        </w:rPr>
      </w:pPr>
      <w:r w:rsidRPr="00E86982">
        <w:rPr>
          <w:rFonts w:ascii="Times New Roman" w:hAnsi="Times New Roman" w:cs="Times New Roman"/>
        </w:rPr>
        <w:t xml:space="preserve"> </w:t>
      </w:r>
      <w:r w:rsidRPr="00E86982">
        <w:rPr>
          <w:rFonts w:ascii="Times New Roman" w:hAnsi="Times New Roman" w:cs="Times New Roman"/>
          <w:b/>
        </w:rPr>
        <w:t>Fundamental analysis</w:t>
      </w:r>
    </w:p>
    <w:p w:rsidR="00090049" w:rsidRPr="00E86982" w:rsidRDefault="00090049" w:rsidP="00446016">
      <w:pPr>
        <w:spacing w:after="0"/>
        <w:ind w:left="720"/>
        <w:rPr>
          <w:rStyle w:val="gddatbdhtu"/>
          <w:rFonts w:ascii="Times New Roman" w:hAnsi="Times New Roman" w:cs="Times New Roman"/>
        </w:rPr>
      </w:pPr>
      <w:r w:rsidRPr="00E86982">
        <w:rPr>
          <w:rFonts w:ascii="Times New Roman" w:hAnsi="Times New Roman" w:cs="Times New Roman"/>
        </w:rPr>
        <w:t>The traditional way in finance to predict stock price movement is Fundamental Analysis. It measures the actual value of a company or an asset by studying any related economic, financial and other qualitative and quantitative factors</w:t>
      </w:r>
      <w:r w:rsidR="005351E8"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&lt;EndNote&gt;&lt;Cite&gt;&lt;Author&gt;Investopedia&lt;/Author&gt;&lt;RecNum&gt;44&lt;/RecNum&gt;&lt;DisplayText&gt;[10]&lt;/DisplayText&gt;&lt;record&gt;&lt;rec-number&gt;44&lt;/rec-number&gt;&lt;foreign-keys&gt;&lt;key app="EN" db-id="v952prvs8wdfpuexxtgx5wwfpwsvp02fs0vw" timestamp="1495627858"&gt;44&lt;/key&gt;&lt;/foreign-keys&gt;&lt;ref-type name="Web Page"&gt;12&lt;/ref-type&gt;&lt;contributors&gt;&lt;authors&gt;&lt;author&gt;Investopedia&lt;/author&gt;&lt;/authors&gt;&lt;/contributors&gt;&lt;titles&gt;&lt;title&gt;Introduction to Fundamental Analysis&lt;/title&gt;&lt;/titles&gt;&lt;volume&gt;2017&lt;/volume&gt;&lt;number&gt;22/05&lt;/number&gt;&lt;dates&gt;&lt;/dates&gt;&lt;publisher&gt;Investopedia&lt;/publisher&gt;&lt;urls&gt;&lt;related-urls&gt;&lt;url&gt;http://www.investopedia.com/university/fundamentalanalysis/&lt;/url&gt;&lt;/related-urls&gt;&lt;/urls&gt;&lt;/record&gt;&lt;/Cite&gt;&lt;/EndNote&gt;</w:instrText>
      </w:r>
      <w:r w:rsidR="005351E8" w:rsidRPr="00E86982">
        <w:rPr>
          <w:rFonts w:ascii="Times New Roman" w:hAnsi="Times New Roman" w:cs="Times New Roman"/>
        </w:rPr>
        <w:fldChar w:fldCharType="separate"/>
      </w:r>
      <w:r w:rsidR="007F53F2">
        <w:rPr>
          <w:rFonts w:ascii="Times New Roman" w:hAnsi="Times New Roman" w:cs="Times New Roman"/>
          <w:noProof/>
        </w:rPr>
        <w:t>[10]</w:t>
      </w:r>
      <w:r w:rsidR="005351E8" w:rsidRPr="00E86982">
        <w:rPr>
          <w:rFonts w:ascii="Times New Roman" w:hAnsi="Times New Roman" w:cs="Times New Roman"/>
        </w:rPr>
        <w:fldChar w:fldCharType="end"/>
      </w:r>
      <w:r w:rsidRPr="00E86982">
        <w:rPr>
          <w:rFonts w:ascii="Times New Roman" w:hAnsi="Times New Roman" w:cs="Times New Roman"/>
        </w:rPr>
        <w:t xml:space="preserve">. </w:t>
      </w:r>
      <w:r w:rsidRPr="00E86982">
        <w:rPr>
          <w:rStyle w:val="gddatbdhtu"/>
          <w:rFonts w:ascii="Times New Roman" w:hAnsi="Times New Roman" w:cs="Times New Roman"/>
        </w:rPr>
        <w:t xml:space="preserve">Fundamental analysts attempt to study any </w:t>
      </w:r>
      <w:r w:rsidR="00481E94" w:rsidRPr="00E86982">
        <w:rPr>
          <w:rStyle w:val="gddatbdhtu"/>
          <w:rFonts w:ascii="Times New Roman" w:hAnsi="Times New Roman" w:cs="Times New Roman"/>
        </w:rPr>
        <w:t>aspects</w:t>
      </w:r>
      <w:r w:rsidRPr="00E86982">
        <w:rPr>
          <w:rStyle w:val="gddatbdhtu"/>
          <w:rFonts w:ascii="Times New Roman" w:hAnsi="Times New Roman" w:cs="Times New Roman"/>
        </w:rPr>
        <w:t xml:space="preserve"> which could potentially have impacts on the true value of the company. The ultimate goal of fundamental analysis is to produce a quantitative value which an investor can interpret and </w:t>
      </w:r>
      <w:r w:rsidR="00606E7C" w:rsidRPr="00E86982">
        <w:rPr>
          <w:rStyle w:val="gddatbdhtu"/>
          <w:rFonts w:ascii="Times New Roman" w:hAnsi="Times New Roman" w:cs="Times New Roman"/>
        </w:rPr>
        <w:t>relate</w:t>
      </w:r>
      <w:r w:rsidRPr="00E86982">
        <w:rPr>
          <w:rStyle w:val="gddatbdhtu"/>
          <w:rFonts w:ascii="Times New Roman" w:hAnsi="Times New Roman" w:cs="Times New Roman"/>
        </w:rPr>
        <w:t xml:space="preserve"> with current security’s price to determine their trading strategy. </w:t>
      </w:r>
    </w:p>
    <w:p w:rsidR="00090049" w:rsidRPr="00E86982" w:rsidRDefault="00090049" w:rsidP="00446016">
      <w:pPr>
        <w:spacing w:after="0"/>
        <w:ind w:left="720"/>
        <w:rPr>
          <w:rStyle w:val="gddatbdhtu"/>
          <w:rFonts w:ascii="Times New Roman" w:hAnsi="Times New Roman" w:cs="Times New Roman"/>
        </w:rPr>
      </w:pPr>
      <w:r w:rsidRPr="00E86982">
        <w:rPr>
          <w:rStyle w:val="gddatbdhtu"/>
          <w:rFonts w:ascii="Times New Roman" w:hAnsi="Times New Roman" w:cs="Times New Roman"/>
        </w:rPr>
        <w:t>Fundamental analysis takes into account</w:t>
      </w:r>
      <w:r w:rsidR="00606E7C" w:rsidRPr="00E86982">
        <w:rPr>
          <w:rStyle w:val="gddatbdhtu"/>
          <w:rFonts w:ascii="Times New Roman" w:hAnsi="Times New Roman" w:cs="Times New Roman"/>
        </w:rPr>
        <w:t xml:space="preserve"> many factors such as</w:t>
      </w:r>
      <w:r w:rsidRPr="00E86982">
        <w:rPr>
          <w:rStyle w:val="gddatbdhtu"/>
          <w:rFonts w:ascii="Times New Roman" w:hAnsi="Times New Roman" w:cs="Times New Roman"/>
        </w:rPr>
        <w:t xml:space="preserve"> revenues, earnings, future growth, profit margins and any other data related to company’s performance in the market and industry to determine its stock value and</w:t>
      </w:r>
      <w:r w:rsidR="00606E7C" w:rsidRPr="00E86982">
        <w:rPr>
          <w:rStyle w:val="gddatbdhtu"/>
          <w:rFonts w:ascii="Times New Roman" w:hAnsi="Times New Roman" w:cs="Times New Roman"/>
        </w:rPr>
        <w:t xml:space="preserve"> evaluate</w:t>
      </w:r>
      <w:r w:rsidRPr="00E86982">
        <w:rPr>
          <w:rStyle w:val="gddatbdhtu"/>
          <w:rFonts w:ascii="Times New Roman" w:hAnsi="Times New Roman" w:cs="Times New Roman"/>
        </w:rPr>
        <w:t xml:space="preserve"> potential for growth in the future</w:t>
      </w:r>
      <w:r w:rsidR="00606E7C" w:rsidRPr="00E86982">
        <w:rPr>
          <w:rStyle w:val="gddatbdhtu"/>
          <w:rFonts w:ascii="Times New Roman" w:hAnsi="Times New Roman" w:cs="Times New Roman"/>
        </w:rPr>
        <w:fldChar w:fldCharType="begin"/>
      </w:r>
      <w:r w:rsidR="007F53F2">
        <w:rPr>
          <w:rStyle w:val="gddatbdhtu"/>
          <w:rFonts w:ascii="Times New Roman" w:hAnsi="Times New Roman" w:cs="Times New Roman"/>
        </w:rPr>
        <w:instrText xml:space="preserve"> ADDIN EN.CITE &lt;EndNote&gt;&lt;Cite&gt;&lt;Author&gt;Investopedia&lt;/Author&gt;&lt;RecNum&gt;43&lt;/RecNum&gt;&lt;DisplayText&gt;[11]&lt;/DisplayText&gt;&lt;record&gt;&lt;rec-number&gt;43&lt;/rec-number&gt;&lt;foreign-keys&gt;&lt;key app="EN" db-id="v952prvs8wdfpuexxtgx5wwfpwsvp02fs0vw" timestamp="1495627725"&gt;43&lt;/key&gt;&lt;/foreign-keys&gt;&lt;ref-type name="Web Page"&gt;12&lt;/ref-type&gt;&lt;contributors&gt;&lt;authors&gt;&lt;author&gt;Investopedia&lt;/author&gt;&lt;/authors&gt;&lt;/contributors&gt;&lt;titles&gt;&lt;title&gt;Fundamental Analysis&lt;/title&gt;&lt;/titles&gt;&lt;volume&gt;2017&lt;/volume&gt;&lt;number&gt;22/05&lt;/number&gt;&lt;dates&gt;&lt;/dates&gt;&lt;publisher&gt;Investopedia&lt;/publisher&gt;&lt;urls&gt;&lt;related-urls&gt;&lt;url&gt;http://www.investopedia.com/terms/f/fundamentalanalysis.asp&lt;/url&gt;&lt;/related-urls&gt;&lt;/urls&gt;&lt;/record&gt;&lt;/Cite&gt;&lt;/EndNote&gt;</w:instrText>
      </w:r>
      <w:r w:rsidR="00606E7C" w:rsidRPr="00E86982">
        <w:rPr>
          <w:rStyle w:val="gddatbdhtu"/>
          <w:rFonts w:ascii="Times New Roman" w:hAnsi="Times New Roman" w:cs="Times New Roman"/>
        </w:rPr>
        <w:fldChar w:fldCharType="separate"/>
      </w:r>
      <w:r w:rsidR="007F53F2">
        <w:rPr>
          <w:rStyle w:val="gddatbdhtu"/>
          <w:rFonts w:ascii="Times New Roman" w:hAnsi="Times New Roman" w:cs="Times New Roman"/>
          <w:noProof/>
        </w:rPr>
        <w:t>[11]</w:t>
      </w:r>
      <w:r w:rsidR="00606E7C" w:rsidRPr="00E86982">
        <w:rPr>
          <w:rStyle w:val="gddatbdhtu"/>
          <w:rFonts w:ascii="Times New Roman" w:hAnsi="Times New Roman" w:cs="Times New Roman"/>
        </w:rPr>
        <w:fldChar w:fldCharType="end"/>
      </w:r>
      <w:r w:rsidRPr="00E86982">
        <w:rPr>
          <w:rStyle w:val="gddatbdhtu"/>
          <w:rFonts w:ascii="Times New Roman" w:hAnsi="Times New Roman" w:cs="Times New Roman"/>
        </w:rPr>
        <w:t>. One of the most well-known and successful investor who utilize the power of fundamental analysis is</w:t>
      </w:r>
      <w:r w:rsidR="00606E7C" w:rsidRPr="00E86982">
        <w:rPr>
          <w:rStyle w:val="gddatbdhtu"/>
          <w:rFonts w:ascii="Times New Roman" w:hAnsi="Times New Roman" w:cs="Times New Roman"/>
        </w:rPr>
        <w:t xml:space="preserve"> the famous billionaire</w:t>
      </w:r>
      <w:r w:rsidRPr="00E86982">
        <w:rPr>
          <w:rStyle w:val="gddatbdhtu"/>
          <w:rFonts w:ascii="Times New Roman" w:hAnsi="Times New Roman" w:cs="Times New Roman"/>
        </w:rPr>
        <w:t xml:space="preserve"> Warren Buffett. </w:t>
      </w:r>
    </w:p>
    <w:p w:rsidR="00090049" w:rsidRPr="00E86982" w:rsidRDefault="00090049" w:rsidP="00446016">
      <w:pPr>
        <w:spacing w:after="0"/>
        <w:ind w:left="720"/>
        <w:rPr>
          <w:rStyle w:val="gddatbdhtu"/>
          <w:rFonts w:ascii="Times New Roman" w:hAnsi="Times New Roman" w:cs="Times New Roman"/>
        </w:rPr>
      </w:pPr>
      <w:r w:rsidRPr="00E86982">
        <w:rPr>
          <w:rStyle w:val="gddatbdhtu"/>
          <w:rFonts w:ascii="Times New Roman" w:hAnsi="Times New Roman" w:cs="Times New Roman"/>
        </w:rPr>
        <w:t xml:space="preserve">In </w:t>
      </w:r>
      <w:r w:rsidR="00606E7C" w:rsidRPr="00E86982">
        <w:rPr>
          <w:rStyle w:val="gddatbdhtu"/>
          <w:rFonts w:ascii="Times New Roman" w:hAnsi="Times New Roman" w:cs="Times New Roman"/>
        </w:rPr>
        <w:t>financial context</w:t>
      </w:r>
      <w:r w:rsidRPr="00E86982">
        <w:rPr>
          <w:rStyle w:val="gddatbdhtu"/>
          <w:rFonts w:ascii="Times New Roman" w:hAnsi="Times New Roman" w:cs="Times New Roman"/>
        </w:rPr>
        <w:t>, the</w:t>
      </w:r>
      <w:r w:rsidR="00606E7C" w:rsidRPr="00E86982">
        <w:rPr>
          <w:rStyle w:val="gddatbdhtu"/>
          <w:rFonts w:ascii="Times New Roman" w:hAnsi="Times New Roman" w:cs="Times New Roman"/>
        </w:rPr>
        <w:t xml:space="preserve"> term</w:t>
      </w:r>
      <w:r w:rsidRPr="00E86982">
        <w:rPr>
          <w:rStyle w:val="gddatbdhtu"/>
          <w:rFonts w:ascii="Times New Roman" w:hAnsi="Times New Roman" w:cs="Times New Roman"/>
        </w:rPr>
        <w:t xml:space="preserve"> fundamentals refer to qualitative and quantitative data which represent the health and stability of a business or an asset. The</w:t>
      </w:r>
      <w:r w:rsidR="005351E8" w:rsidRPr="00E86982">
        <w:rPr>
          <w:rStyle w:val="gddatbdhtu"/>
          <w:rFonts w:ascii="Times New Roman" w:hAnsi="Times New Roman" w:cs="Times New Roman"/>
        </w:rPr>
        <w:t xml:space="preserve"> types</w:t>
      </w:r>
      <w:r w:rsidRPr="00E86982">
        <w:rPr>
          <w:rStyle w:val="gddatbdhtu"/>
          <w:rFonts w:ascii="Times New Roman" w:hAnsi="Times New Roman" w:cs="Times New Roman"/>
        </w:rPr>
        <w:t xml:space="preserve"> data</w:t>
      </w:r>
      <w:r w:rsidR="005351E8" w:rsidRPr="00E86982">
        <w:rPr>
          <w:rStyle w:val="gddatbdhtu"/>
          <w:rFonts w:ascii="Times New Roman" w:hAnsi="Times New Roman" w:cs="Times New Roman"/>
        </w:rPr>
        <w:t xml:space="preserve"> can be divided into two categories</w:t>
      </w:r>
      <w:r w:rsidRPr="00E86982">
        <w:rPr>
          <w:rStyle w:val="gddatbdhtu"/>
          <w:rFonts w:ascii="Times New Roman" w:hAnsi="Times New Roman" w:cs="Times New Roman"/>
        </w:rPr>
        <w:t xml:space="preserve"> </w:t>
      </w:r>
      <w:r w:rsidR="005351E8" w:rsidRPr="00E86982">
        <w:rPr>
          <w:rStyle w:val="gddatbdhtu"/>
          <w:rFonts w:ascii="Times New Roman" w:hAnsi="Times New Roman" w:cs="Times New Roman"/>
        </w:rPr>
        <w:t>which are</w:t>
      </w:r>
      <w:r w:rsidRPr="00E86982">
        <w:rPr>
          <w:rStyle w:val="gddatbdhtu"/>
          <w:rFonts w:ascii="Times New Roman" w:hAnsi="Times New Roman" w:cs="Times New Roman"/>
        </w:rPr>
        <w:t xml:space="preserve"> macroeconomic and microeconomic. Macroeconomic fundamentals are factors which affect an economy or a business at large scale. Some Macroeconomic fundamental instances are government policies on trading and statistics regarding currency exchange rate, oil prices and gold prices. On the other hand, microeconomic fundamentals denote factors which have smaller impact coverage such as supply and demand within a specific market or industry. These fundamentals are analyzed to provide analysts and investors insight whether the stocks are worth investing in or not. </w:t>
      </w:r>
    </w:p>
    <w:p w:rsidR="00090049" w:rsidRPr="00E86982" w:rsidRDefault="00090049" w:rsidP="00446016">
      <w:pPr>
        <w:spacing w:after="0"/>
        <w:ind w:left="720"/>
        <w:rPr>
          <w:rStyle w:val="gddatbdhtu"/>
          <w:rFonts w:ascii="Times New Roman" w:hAnsi="Times New Roman" w:cs="Times New Roman"/>
        </w:rPr>
      </w:pPr>
      <w:r w:rsidRPr="00E86982">
        <w:rPr>
          <w:rStyle w:val="gddatbdhtu"/>
          <w:rFonts w:ascii="Times New Roman" w:hAnsi="Times New Roman" w:cs="Times New Roman"/>
        </w:rPr>
        <w:t>Some factors which influence stock prices are:</w:t>
      </w:r>
    </w:p>
    <w:p w:rsidR="00090049" w:rsidRPr="00E86982" w:rsidRDefault="00090049"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Demand and supply: if demand of a security is higher than its supply, for example the number of buyers is more than sellers), prices of the security</w:t>
      </w:r>
      <w:r w:rsidR="005351E8" w:rsidRPr="00E86982">
        <w:rPr>
          <w:rFonts w:ascii="Times New Roman" w:hAnsi="Times New Roman" w:cs="Times New Roman"/>
        </w:rPr>
        <w:t xml:space="preserve"> will</w:t>
      </w:r>
      <w:r w:rsidRPr="00E86982">
        <w:rPr>
          <w:rFonts w:ascii="Times New Roman" w:hAnsi="Times New Roman" w:cs="Times New Roman"/>
        </w:rPr>
        <w:t xml:space="preserve"> increase</w:t>
      </w:r>
      <w:r w:rsidR="005351E8" w:rsidRPr="00E86982">
        <w:rPr>
          <w:rFonts w:ascii="Times New Roman" w:hAnsi="Times New Roman" w:cs="Times New Roman"/>
        </w:rPr>
        <w:t xml:space="preserve"> without a doubt</w:t>
      </w:r>
      <w:r w:rsidRPr="00E86982">
        <w:rPr>
          <w:rFonts w:ascii="Times New Roman" w:hAnsi="Times New Roman" w:cs="Times New Roman"/>
        </w:rPr>
        <w:t>. If the supply exceeds the demand, the prices</w:t>
      </w:r>
      <w:r w:rsidR="005351E8" w:rsidRPr="00E86982">
        <w:rPr>
          <w:rFonts w:ascii="Times New Roman" w:hAnsi="Times New Roman" w:cs="Times New Roman"/>
        </w:rPr>
        <w:t xml:space="preserve"> will</w:t>
      </w:r>
      <w:r w:rsidRPr="00E86982">
        <w:rPr>
          <w:rFonts w:ascii="Times New Roman" w:hAnsi="Times New Roman" w:cs="Times New Roman"/>
        </w:rPr>
        <w:t xml:space="preserve"> decrease.</w:t>
      </w:r>
    </w:p>
    <w:p w:rsidR="00090049" w:rsidRPr="00E86982" w:rsidRDefault="00090049"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Interest rate: the increase in interest rate will lower the demand for funds</w:t>
      </w:r>
      <w:r w:rsidR="005351E8" w:rsidRPr="00E86982">
        <w:rPr>
          <w:rFonts w:ascii="Times New Roman" w:hAnsi="Times New Roman" w:cs="Times New Roman"/>
        </w:rPr>
        <w:t xml:space="preserve"> to support manufacturing and producing goods;</w:t>
      </w:r>
      <w:r w:rsidRPr="00E86982">
        <w:rPr>
          <w:rFonts w:ascii="Times New Roman" w:hAnsi="Times New Roman" w:cs="Times New Roman"/>
        </w:rPr>
        <w:t xml:space="preserve"> </w:t>
      </w:r>
      <w:r w:rsidR="005351E8" w:rsidRPr="00E86982">
        <w:rPr>
          <w:rFonts w:ascii="Times New Roman" w:hAnsi="Times New Roman" w:cs="Times New Roman"/>
        </w:rPr>
        <w:t>therefore,</w:t>
      </w:r>
      <w:r w:rsidRPr="00E86982">
        <w:rPr>
          <w:rFonts w:ascii="Times New Roman" w:hAnsi="Times New Roman" w:cs="Times New Roman"/>
        </w:rPr>
        <w:t xml:space="preserve"> reduce the demands for stocks. When the interest rate decreases, the demand for funds will increase which results a high demand for stocks</w:t>
      </w:r>
    </w:p>
    <w:p w:rsidR="00090049" w:rsidRPr="00E86982" w:rsidRDefault="00090049"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Market player: stocks prices are influenced by investor sentiments. If the investors are optimistic and believes in company’s performance, the stocks prices will increase. On the other hand, if the investors are pessimistic and think the economy will</w:t>
      </w:r>
      <w:r w:rsidR="005351E8" w:rsidRPr="00E86982">
        <w:rPr>
          <w:rFonts w:ascii="Times New Roman" w:hAnsi="Times New Roman" w:cs="Times New Roman"/>
        </w:rPr>
        <w:t xml:space="preserve"> possibly</w:t>
      </w:r>
      <w:r w:rsidRPr="00E86982">
        <w:rPr>
          <w:rFonts w:ascii="Times New Roman" w:hAnsi="Times New Roman" w:cs="Times New Roman"/>
        </w:rPr>
        <w:t xml:space="preserve"> fall to recession, the stock prices will decreases</w:t>
      </w:r>
    </w:p>
    <w:p w:rsidR="00090049" w:rsidRPr="00E86982" w:rsidRDefault="00090049"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Dividend announcements: dividend is a distribution of a portion of a company’s earning to its shareholders. If the rate of dividend announced by company’s board of directors does not match with investors expectation, share prices would decline, whereas if they are up to what investors expect, share prices would increase.</w:t>
      </w:r>
    </w:p>
    <w:p w:rsidR="00090049" w:rsidRPr="00E86982" w:rsidRDefault="00090049"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lastRenderedPageBreak/>
        <w:t>Management profile: Executive members of a company’s have important influences on how it functions and operates. As a result, if the executive team appears educated, experienced professional to investors, it is likely that company’s share prices would increase.</w:t>
      </w:r>
    </w:p>
    <w:p w:rsidR="00090049" w:rsidRPr="00E86982" w:rsidRDefault="00090049"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 xml:space="preserve">Trade cycle: Trade cycles denotes repeated and cyclical fluctuations in economic activity. Generally, a fluctuation is categorized as three phases. During a recession, stock price would fall dramatically. It would regain price during recovery phase and increase significantly during boom conditions. </w:t>
      </w:r>
    </w:p>
    <w:p w:rsidR="00090049" w:rsidRPr="00E86982" w:rsidRDefault="00090049"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Speculation: High speculation in market or in a stock could lead to unpredictable and strong fluctuations in stock price. When speculation is low, the degree of fluctuation in stock price is reduced</w:t>
      </w:r>
    </w:p>
    <w:p w:rsidR="00090049" w:rsidRPr="00E86982" w:rsidRDefault="00090049"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 xml:space="preserve">Political factors: Political factors such as ideology of governors, both national and international policies executed by the government and stability of government have strong </w:t>
      </w:r>
      <w:r w:rsidR="005351E8" w:rsidRPr="00E86982">
        <w:rPr>
          <w:rFonts w:ascii="Times New Roman" w:hAnsi="Times New Roman" w:cs="Times New Roman"/>
        </w:rPr>
        <w:t>impacts</w:t>
      </w:r>
      <w:r w:rsidRPr="00E86982">
        <w:rPr>
          <w:rFonts w:ascii="Times New Roman" w:hAnsi="Times New Roman" w:cs="Times New Roman"/>
        </w:rPr>
        <w:t xml:space="preserve"> on the operations of stock market and investors’ sentiments.</w:t>
      </w:r>
    </w:p>
    <w:p w:rsidR="00090049" w:rsidRPr="00E86982" w:rsidRDefault="00090049"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 xml:space="preserve">Industrial relations: the relationships between workers and management team of a company reflects its performance. Good industrial relationships result productivity and growth which raise company’s stock price. When the relationships are poor, company’s performance will decrease which leads to fall of stock price.  </w:t>
      </w:r>
    </w:p>
    <w:p w:rsidR="00090049" w:rsidRPr="00E86982" w:rsidRDefault="00090049"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 xml:space="preserve">General market sentiments: stock price will raise when investors and traders are optimistic about the performance and growth of the market. When investors and traders and pessimistic, they tend to sell more stocks instead of buying which makes the stock price decline. </w:t>
      </w:r>
    </w:p>
    <w:p w:rsidR="00090049" w:rsidRPr="00E86982" w:rsidRDefault="00090049" w:rsidP="00446016">
      <w:pPr>
        <w:pStyle w:val="ListParagraph"/>
        <w:numPr>
          <w:ilvl w:val="0"/>
          <w:numId w:val="8"/>
        </w:numPr>
        <w:spacing w:after="0"/>
        <w:rPr>
          <w:rStyle w:val="gddatbdhtu"/>
          <w:rFonts w:ascii="Times New Roman" w:hAnsi="Times New Roman" w:cs="Times New Roman"/>
        </w:rPr>
      </w:pPr>
      <w:r w:rsidRPr="00E86982">
        <w:rPr>
          <w:rFonts w:ascii="Times New Roman" w:hAnsi="Times New Roman" w:cs="Times New Roman"/>
        </w:rPr>
        <w:t xml:space="preserve">Level of foreign investment: A high level of foreign investment leads to more buying </w:t>
      </w:r>
      <w:r w:rsidR="005351E8" w:rsidRPr="00E86982">
        <w:rPr>
          <w:rFonts w:ascii="Times New Roman" w:hAnsi="Times New Roman" w:cs="Times New Roman"/>
        </w:rPr>
        <w:t>commands</w:t>
      </w:r>
      <w:r w:rsidRPr="00E86982">
        <w:rPr>
          <w:rFonts w:ascii="Times New Roman" w:hAnsi="Times New Roman" w:cs="Times New Roman"/>
        </w:rPr>
        <w:t xml:space="preserve"> being </w:t>
      </w:r>
      <w:r w:rsidR="005351E8" w:rsidRPr="00E86982">
        <w:rPr>
          <w:rFonts w:ascii="Times New Roman" w:hAnsi="Times New Roman" w:cs="Times New Roman"/>
        </w:rPr>
        <w:t>executed</w:t>
      </w:r>
      <w:r w:rsidRPr="00E86982">
        <w:rPr>
          <w:rFonts w:ascii="Times New Roman" w:hAnsi="Times New Roman" w:cs="Times New Roman"/>
        </w:rPr>
        <w:t xml:space="preserve"> than selling. As a result, it raises stock</w:t>
      </w:r>
      <w:r w:rsidR="005351E8" w:rsidRPr="00E86982">
        <w:rPr>
          <w:rFonts w:ascii="Times New Roman" w:hAnsi="Times New Roman" w:cs="Times New Roman"/>
        </w:rPr>
        <w:t>’s demand and</w:t>
      </w:r>
      <w:r w:rsidRPr="00E86982">
        <w:rPr>
          <w:rFonts w:ascii="Times New Roman" w:hAnsi="Times New Roman" w:cs="Times New Roman"/>
        </w:rPr>
        <w:t xml:space="preserve"> price. When the level of foreign investment declines, more stocks are sold by foreign investors</w:t>
      </w:r>
      <w:r w:rsidR="005351E8" w:rsidRPr="00E86982">
        <w:rPr>
          <w:rFonts w:ascii="Times New Roman" w:hAnsi="Times New Roman" w:cs="Times New Roman"/>
        </w:rPr>
        <w:t xml:space="preserve"> who left the market</w:t>
      </w:r>
      <w:r w:rsidRPr="00E86982">
        <w:rPr>
          <w:rFonts w:ascii="Times New Roman" w:hAnsi="Times New Roman" w:cs="Times New Roman"/>
        </w:rPr>
        <w:t>.</w:t>
      </w:r>
      <w:r w:rsidR="005351E8" w:rsidRPr="00E86982">
        <w:rPr>
          <w:rFonts w:ascii="Times New Roman" w:hAnsi="Times New Roman" w:cs="Times New Roman"/>
        </w:rPr>
        <w:t xml:space="preserve"> The increases in selling reduces stocks’ price</w:t>
      </w:r>
      <w:r w:rsidRPr="00E86982">
        <w:rPr>
          <w:rFonts w:ascii="Times New Roman" w:hAnsi="Times New Roman" w:cs="Times New Roman"/>
        </w:rPr>
        <w:t xml:space="preserve">  </w:t>
      </w:r>
    </w:p>
    <w:p w:rsidR="00090049" w:rsidRPr="00E86982" w:rsidRDefault="00090049" w:rsidP="00446016">
      <w:pPr>
        <w:pStyle w:val="ListParagraph"/>
        <w:numPr>
          <w:ilvl w:val="2"/>
          <w:numId w:val="7"/>
        </w:numPr>
        <w:spacing w:after="0"/>
        <w:rPr>
          <w:rFonts w:ascii="Times New Roman" w:hAnsi="Times New Roman" w:cs="Times New Roman"/>
          <w:b/>
        </w:rPr>
      </w:pPr>
      <w:r w:rsidRPr="00E86982">
        <w:rPr>
          <w:rFonts w:ascii="Times New Roman" w:hAnsi="Times New Roman" w:cs="Times New Roman"/>
        </w:rPr>
        <w:t xml:space="preserve"> </w:t>
      </w:r>
      <w:r w:rsidRPr="00E86982">
        <w:rPr>
          <w:rFonts w:ascii="Times New Roman" w:hAnsi="Times New Roman" w:cs="Times New Roman"/>
          <w:b/>
        </w:rPr>
        <w:t>Technical analysis</w:t>
      </w:r>
    </w:p>
    <w:p w:rsidR="00090049" w:rsidRPr="00E86982" w:rsidRDefault="00090049" w:rsidP="00446016">
      <w:pPr>
        <w:spacing w:after="0"/>
        <w:ind w:left="720"/>
        <w:rPr>
          <w:rFonts w:ascii="Times New Roman" w:hAnsi="Times New Roman" w:cs="Times New Roman"/>
        </w:rPr>
      </w:pPr>
      <w:r w:rsidRPr="00E86982">
        <w:rPr>
          <w:rFonts w:ascii="Times New Roman" w:hAnsi="Times New Roman" w:cs="Times New Roman"/>
        </w:rPr>
        <w:t>Technical analysis is a method to assess stock price and forecast its movements by analyzing statistics collected from past trading activity such as stock price trend and volume. Technical analysis attempts to comprehend market status and sentiment based on price trends rather than analyzing stock’s fundamental factors like fundamental analysis</w:t>
      </w:r>
      <w:r w:rsidR="003955D9"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&lt;EndNote&gt;&lt;Cite&gt;&lt;Author&gt;Investopedia&lt;/Author&gt;&lt;RecNum&gt;45&lt;/RecNum&gt;&lt;DisplayText&gt;[12]&lt;/DisplayText&gt;&lt;record&gt;&lt;rec-number&gt;45&lt;/rec-number&gt;&lt;foreign-keys&gt;&lt;key app="EN" db-id="v952prvs8wdfpuexxtgx5wwfpwsvp02fs0vw" timestamp="1495628471"&gt;45&lt;/key&gt;&lt;/foreign-keys&gt;&lt;ref-type name="Web Page"&gt;12&lt;/ref-type&gt;&lt;contributors&gt;&lt;authors&gt;&lt;author&gt;Investopedia&lt;/author&gt;&lt;/authors&gt;&lt;/contributors&gt;&lt;titles&gt;&lt;title&gt;Technical Analysis&lt;/title&gt;&lt;/titles&gt;&lt;volume&gt;2017&lt;/volume&gt;&lt;number&gt;22/05&lt;/number&gt;&lt;dates&gt;&lt;/dates&gt;&lt;urls&gt;&lt;related-urls&gt;&lt;url&gt;http://www.investopedia.com/terms/t/technicalanalysis.asp&lt;/url&gt;&lt;/related-urls&gt;&lt;/urls&gt;&lt;/record&gt;&lt;/Cite&gt;&lt;/EndNote&gt;</w:instrText>
      </w:r>
      <w:r w:rsidR="003955D9" w:rsidRPr="00E86982">
        <w:rPr>
          <w:rFonts w:ascii="Times New Roman" w:hAnsi="Times New Roman" w:cs="Times New Roman"/>
        </w:rPr>
        <w:fldChar w:fldCharType="separate"/>
      </w:r>
      <w:r w:rsidR="007F53F2">
        <w:rPr>
          <w:rFonts w:ascii="Times New Roman" w:hAnsi="Times New Roman" w:cs="Times New Roman"/>
          <w:noProof/>
        </w:rPr>
        <w:t>[12]</w:t>
      </w:r>
      <w:r w:rsidR="003955D9" w:rsidRPr="00E86982">
        <w:rPr>
          <w:rFonts w:ascii="Times New Roman" w:hAnsi="Times New Roman" w:cs="Times New Roman"/>
        </w:rPr>
        <w:fldChar w:fldCharType="end"/>
      </w:r>
      <w:r w:rsidRPr="00E86982">
        <w:rPr>
          <w:rFonts w:ascii="Times New Roman" w:hAnsi="Times New Roman" w:cs="Times New Roman"/>
        </w:rPr>
        <w:t>.</w:t>
      </w:r>
    </w:p>
    <w:p w:rsidR="00090049" w:rsidRPr="00E86982" w:rsidRDefault="00090049" w:rsidP="00446016">
      <w:pPr>
        <w:spacing w:after="0"/>
        <w:ind w:left="720"/>
        <w:rPr>
          <w:rFonts w:ascii="Times New Roman" w:hAnsi="Times New Roman" w:cs="Times New Roman"/>
        </w:rPr>
      </w:pPr>
      <w:r w:rsidRPr="00E86982">
        <w:rPr>
          <w:rFonts w:ascii="Times New Roman" w:hAnsi="Times New Roman" w:cs="Times New Roman"/>
        </w:rPr>
        <w:t>The foundation of technical analysis is based on three assumptions:</w:t>
      </w:r>
    </w:p>
    <w:p w:rsidR="00090049" w:rsidRPr="00E86982" w:rsidRDefault="00090049"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The market discounts everything: this assumption is derived from Efficient Market Hypothesis (</w:t>
      </w:r>
      <w:proofErr w:type="spellStart"/>
      <w:r w:rsidRPr="00E86982">
        <w:rPr>
          <w:rFonts w:ascii="Times New Roman" w:hAnsi="Times New Roman" w:cs="Times New Roman"/>
        </w:rPr>
        <w:t>Fama</w:t>
      </w:r>
      <w:proofErr w:type="spellEnd"/>
      <w:r w:rsidRPr="00E86982">
        <w:rPr>
          <w:rFonts w:ascii="Times New Roman" w:hAnsi="Times New Roman" w:cs="Times New Roman"/>
        </w:rPr>
        <w:t>, 1965) which states that stocks are already being traded at fair price and their price reflect all information regarding the company and market</w:t>
      </w:r>
      <w:r w:rsidR="003955D9" w:rsidRPr="00E86982">
        <w:rPr>
          <w:rFonts w:ascii="Times New Roman" w:hAnsi="Times New Roman" w:cs="Times New Roman"/>
        </w:rPr>
        <w:t xml:space="preserve"> status</w:t>
      </w:r>
      <w:r w:rsidRPr="00E86982">
        <w:rPr>
          <w:rFonts w:ascii="Times New Roman" w:hAnsi="Times New Roman" w:cs="Times New Roman"/>
        </w:rPr>
        <w:t>. Therefore, it is unnecessary to analyze any fundamentals factors of company and market.</w:t>
      </w:r>
    </w:p>
    <w:p w:rsidR="00090049" w:rsidRPr="00E86982" w:rsidRDefault="00090049"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Price moves in trends: technical analysts believe that stock prices have tendency to maintain their past trend instead of moving erratically. There are</w:t>
      </w:r>
      <w:r w:rsidR="003955D9" w:rsidRPr="00E86982">
        <w:rPr>
          <w:rFonts w:ascii="Times New Roman" w:hAnsi="Times New Roman" w:cs="Times New Roman"/>
        </w:rPr>
        <w:t xml:space="preserve"> three</w:t>
      </w:r>
      <w:r w:rsidRPr="00E86982">
        <w:rPr>
          <w:rFonts w:ascii="Times New Roman" w:hAnsi="Times New Roman" w:cs="Times New Roman"/>
        </w:rPr>
        <w:t xml:space="preserve"> types of stock trend: short, medium and long term trend.</w:t>
      </w:r>
    </w:p>
    <w:p w:rsidR="00090049" w:rsidRPr="00E86982" w:rsidRDefault="00090049"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History tends to repeat itself: in technical analysis, it is believed that stock price movements are likely to repeat itself. This statement is due to market psychology, which depends on predictable emotions of investors like fear or excitement.</w:t>
      </w:r>
    </w:p>
    <w:p w:rsidR="00090049" w:rsidRPr="00E86982" w:rsidRDefault="00090049" w:rsidP="00446016">
      <w:pPr>
        <w:spacing w:after="0"/>
        <w:ind w:left="720"/>
        <w:rPr>
          <w:rFonts w:ascii="Times New Roman" w:hAnsi="Times New Roman" w:cs="Times New Roman"/>
        </w:rPr>
      </w:pPr>
      <w:r w:rsidRPr="00E86982">
        <w:rPr>
          <w:rFonts w:ascii="Times New Roman" w:hAnsi="Times New Roman" w:cs="Times New Roman"/>
        </w:rPr>
        <w:t>Over the years, many statistical technical indicators have been developed to support technical analysis.</w:t>
      </w:r>
    </w:p>
    <w:p w:rsidR="00090049" w:rsidRPr="00E86982" w:rsidRDefault="00090049"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 xml:space="preserve">Williams %R: this indicator shows the relation between present closing level and highest and lowest price given a period. </w:t>
      </w:r>
    </w:p>
    <w:p w:rsidR="00090049" w:rsidRPr="00E86982" w:rsidRDefault="00090049" w:rsidP="00446016">
      <w:pPr>
        <w:pStyle w:val="ListParagraph"/>
        <w:spacing w:after="0"/>
        <w:ind w:left="1080"/>
        <w:rPr>
          <w:rFonts w:ascii="Times New Roman" w:hAnsi="Times New Roman" w:cs="Times New Roman"/>
        </w:rPr>
      </w:pPr>
      <w:r w:rsidRPr="00E86982">
        <w:rPr>
          <w:rFonts w:ascii="Times New Roman" w:hAnsi="Times New Roman" w:cs="Times New Roman"/>
        </w:rPr>
        <w:t xml:space="preserve"> </w:t>
      </w:r>
    </w:p>
    <w:p w:rsidR="00090049" w:rsidRPr="00E86982" w:rsidRDefault="00090049" w:rsidP="00446016">
      <w:pPr>
        <w:pStyle w:val="ListParagraph"/>
        <w:spacing w:after="0"/>
        <w:ind w:left="1080"/>
        <w:rPr>
          <w:rFonts w:ascii="Times New Roman" w:eastAsiaTheme="minorEastAsia" w:hAnsi="Times New Roman" w:cs="Times New Roman"/>
        </w:rPr>
      </w:pPr>
      <m:oMathPara>
        <m:oMath>
          <m:r>
            <w:rPr>
              <w:rFonts w:ascii="Cambria Math" w:hAnsi="Cambria Math" w:cs="Times New Roman"/>
            </w:rPr>
            <m:t xml:space="preserve">%R= </m:t>
          </m:r>
          <m:f>
            <m:fPr>
              <m:ctrlPr>
                <w:rPr>
                  <w:rFonts w:ascii="Cambria Math" w:hAnsi="Cambria Math" w:cs="Times New Roman"/>
                  <w:i/>
                </w:rPr>
              </m:ctrlPr>
            </m:fPr>
            <m:num>
              <m:r>
                <w:rPr>
                  <w:rFonts w:ascii="Cambria Math" w:hAnsi="Cambria Math" w:cs="Times New Roman"/>
                </w:rPr>
                <m:t>Highest High-Closing Price</m:t>
              </m:r>
            </m:num>
            <m:den>
              <m:r>
                <w:rPr>
                  <w:rFonts w:ascii="Cambria Math" w:hAnsi="Cambria Math" w:cs="Times New Roman"/>
                </w:rPr>
                <m:t>Highest High-Lowest Low</m:t>
              </m:r>
            </m:den>
          </m:f>
          <m:r>
            <w:rPr>
              <w:rFonts w:ascii="Cambria Math" w:hAnsi="Cambria Math" w:cs="Times New Roman"/>
            </w:rPr>
            <m:t>*(-100)</m:t>
          </m:r>
        </m:oMath>
      </m:oMathPara>
    </w:p>
    <w:p w:rsidR="00090049" w:rsidRPr="00E86982" w:rsidRDefault="00090049" w:rsidP="00446016">
      <w:pPr>
        <w:pStyle w:val="ListParagraph"/>
        <w:numPr>
          <w:ilvl w:val="0"/>
          <w:numId w:val="8"/>
        </w:numPr>
        <w:spacing w:after="0"/>
        <w:rPr>
          <w:rFonts w:ascii="Times New Roman" w:eastAsiaTheme="minorEastAsia" w:hAnsi="Times New Roman" w:cs="Times New Roman"/>
        </w:rPr>
      </w:pPr>
      <w:r w:rsidRPr="00E86982">
        <w:rPr>
          <w:rFonts w:ascii="Times New Roman" w:eastAsiaTheme="minorEastAsia" w:hAnsi="Times New Roman" w:cs="Times New Roman"/>
        </w:rPr>
        <w:lastRenderedPageBreak/>
        <w:t xml:space="preserve">Simple moving average (MA): this indicator smooths price data to reveal and highlight stock price movement trend and filter out noises. </w:t>
      </w:r>
    </w:p>
    <w:p w:rsidR="00090049" w:rsidRPr="00E86982" w:rsidRDefault="00090049" w:rsidP="00446016">
      <w:pPr>
        <w:pStyle w:val="ListParagraph"/>
        <w:spacing w:after="0"/>
        <w:ind w:left="1080"/>
        <w:rPr>
          <w:rFonts w:ascii="Times New Roman" w:eastAsiaTheme="minorEastAsia" w:hAnsi="Times New Roman" w:cs="Times New Roman"/>
        </w:rPr>
      </w:pPr>
      <w:r w:rsidRPr="00E86982">
        <w:rPr>
          <w:rFonts w:ascii="Times New Roman" w:eastAsiaTheme="minorEastAsia" w:hAnsi="Times New Roman" w:cs="Times New Roman"/>
        </w:rPr>
        <w:t>n-day moving average</w:t>
      </w:r>
    </w:p>
    <w:p w:rsidR="00090049" w:rsidRPr="00E86982" w:rsidRDefault="00090049" w:rsidP="00446016">
      <w:pPr>
        <w:pStyle w:val="ListParagraph"/>
        <w:spacing w:after="0"/>
        <w:ind w:left="1080"/>
        <w:rPr>
          <w:rFonts w:ascii="Times New Roman" w:eastAsiaTheme="minorEastAsia" w:hAnsi="Times New Roman" w:cs="Times New Roman"/>
        </w:rPr>
      </w:pPr>
      <w:r w:rsidRPr="00E86982">
        <w:rPr>
          <w:rFonts w:ascii="Times New Roman" w:eastAsiaTheme="minorEastAsia" w:hAnsi="Times New Roman" w:cs="Times New Roman"/>
        </w:rPr>
        <w:t xml:space="preserve">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ma</m:t>
              </m:r>
            </m:e>
            <m:sub>
              <m:r>
                <w:rPr>
                  <w:rFonts w:ascii="Cambria Math" w:hAnsi="Cambria Math" w:cs="Times New Roman"/>
                </w:rPr>
                <m:t>n</m:t>
              </m:r>
            </m:sub>
          </m:sSub>
          <m:r>
            <w:rPr>
              <w:rFonts w:ascii="Cambria Math" w:hAnsi="Cambria Math" w:cs="Times New Roman"/>
            </w:rPr>
            <m:t xml:space="preserve">= </m:t>
          </m:r>
          <m:f>
            <m:fPr>
              <m:ctrlPr>
                <w:rPr>
                  <w:rFonts w:ascii="Cambria Math" w:hAnsi="Cambria Math" w:cs="Times New Roman"/>
                  <w:i/>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price</m:t>
                  </m:r>
                </m:e>
              </m:nary>
            </m:num>
            <m:den>
              <m:r>
                <w:rPr>
                  <w:rFonts w:ascii="Cambria Math" w:hAnsi="Cambria Math" w:cs="Times New Roman"/>
                </w:rPr>
                <m:t>n</m:t>
              </m:r>
            </m:den>
          </m:f>
        </m:oMath>
      </m:oMathPara>
    </w:p>
    <w:p w:rsidR="00090049" w:rsidRPr="00E86982" w:rsidRDefault="00090049" w:rsidP="00446016">
      <w:pPr>
        <w:pStyle w:val="ListParagraph"/>
        <w:numPr>
          <w:ilvl w:val="0"/>
          <w:numId w:val="8"/>
        </w:numPr>
        <w:spacing w:after="0"/>
        <w:rPr>
          <w:rFonts w:ascii="Times New Roman" w:eastAsiaTheme="minorEastAsia" w:hAnsi="Times New Roman" w:cs="Times New Roman"/>
        </w:rPr>
      </w:pPr>
      <w:r w:rsidRPr="00E86982">
        <w:rPr>
          <w:rFonts w:ascii="Times New Roman" w:hAnsi="Times New Roman" w:cs="Times New Roman"/>
        </w:rPr>
        <w:t xml:space="preserve">Exponential moving average (EMA): </w:t>
      </w:r>
      <w:r w:rsidRPr="00E86982">
        <w:rPr>
          <w:rFonts w:ascii="Times New Roman" w:eastAsiaTheme="minorEastAsia" w:hAnsi="Times New Roman" w:cs="Times New Roman"/>
        </w:rPr>
        <w:t>this indicator is similar to simple moving average which has the same purpose to smooths price data to reveal and highlight stock price movement trend and filter out noises. It reduces lagging in simple moving average method by adding more weights to recent prices.</w:t>
      </w:r>
    </w:p>
    <w:p w:rsidR="00090049" w:rsidRPr="00E86982" w:rsidRDefault="00090049" w:rsidP="00446016">
      <w:pPr>
        <w:pStyle w:val="ListParagraph"/>
        <w:numPr>
          <w:ilvl w:val="0"/>
          <w:numId w:val="8"/>
        </w:numPr>
        <w:spacing w:after="0"/>
        <w:rPr>
          <w:rFonts w:ascii="Times New Roman" w:eastAsiaTheme="minorEastAsia" w:hAnsi="Times New Roman" w:cs="Times New Roman"/>
        </w:rPr>
      </w:pPr>
      <w:r w:rsidRPr="00E86982">
        <w:rPr>
          <w:rFonts w:ascii="Times New Roman" w:eastAsiaTheme="minorEastAsia" w:hAnsi="Times New Roman" w:cs="Times New Roman"/>
        </w:rPr>
        <w:t xml:space="preserve">Moving average convergence divergence: this indicator shows the relationship between two exponential moving average series of closing prices which are usually 12-day EMA and 26-day EMA. </w:t>
      </w:r>
    </w:p>
    <w:p w:rsidR="00090049" w:rsidRPr="00E86982" w:rsidRDefault="00090049" w:rsidP="00446016">
      <w:pPr>
        <w:pStyle w:val="ListParagraph"/>
        <w:spacing w:after="0"/>
        <w:ind w:left="1080"/>
        <w:rPr>
          <w:rFonts w:ascii="Times New Roman" w:eastAsiaTheme="minorEastAsia" w:hAnsi="Times New Roman" w:cs="Times New Roman"/>
        </w:rPr>
      </w:pPr>
      <m:oMathPara>
        <m:oMath>
          <m:r>
            <w:rPr>
              <w:rFonts w:ascii="Cambria Math" w:eastAsiaTheme="minorEastAsia" w:hAnsi="Cambria Math" w:cs="Times New Roman"/>
            </w:rPr>
            <m:t xml:space="preserve">MACD Line=  </m:t>
          </m:r>
          <m:d>
            <m:dPr>
              <m:ctrlPr>
                <w:rPr>
                  <w:rFonts w:ascii="Cambria Math" w:eastAsiaTheme="minorEastAsia" w:hAnsi="Cambria Math" w:cs="Times New Roman"/>
                  <w:i/>
                </w:rPr>
              </m:ctrlPr>
            </m:dPr>
            <m:e>
              <m:r>
                <w:rPr>
                  <w:rFonts w:ascii="Cambria Math" w:eastAsiaTheme="minorEastAsia" w:hAnsi="Cambria Math" w:cs="Times New Roman"/>
                </w:rPr>
                <m:t>12-day EMA</m:t>
              </m:r>
            </m:e>
          </m:d>
          <m:r>
            <w:rPr>
              <w:rFonts w:ascii="Cambria Math" w:eastAsiaTheme="minorEastAsia" w:hAnsi="Cambria Math" w:cs="Times New Roman"/>
            </w:rPr>
            <m:t>-(26-day EMA)</m:t>
          </m:r>
        </m:oMath>
      </m:oMathPara>
    </w:p>
    <w:p w:rsidR="00090049" w:rsidRPr="00E86982" w:rsidRDefault="00090049" w:rsidP="00446016">
      <w:pPr>
        <w:pStyle w:val="ListParagraph"/>
        <w:numPr>
          <w:ilvl w:val="0"/>
          <w:numId w:val="8"/>
        </w:numPr>
        <w:spacing w:after="0"/>
        <w:rPr>
          <w:rFonts w:ascii="Times New Roman" w:eastAsiaTheme="minorEastAsia" w:hAnsi="Times New Roman" w:cs="Times New Roman"/>
        </w:rPr>
      </w:pPr>
      <w:r w:rsidRPr="00E86982">
        <w:rPr>
          <w:rFonts w:ascii="Times New Roman" w:eastAsiaTheme="minorEastAsia" w:hAnsi="Times New Roman" w:cs="Times New Roman"/>
        </w:rPr>
        <w:t>Bollinger bands: Bollinger bands consists of a simple moving average series of closing prices and two series which are calculated by subtracting and adding its standard deviation. This indicator measures stock’s volatility which is how the stock price could deviate from its true value.</w:t>
      </w:r>
    </w:p>
    <w:p w:rsidR="00090049" w:rsidRPr="00E86982" w:rsidRDefault="00090049" w:rsidP="00446016">
      <w:pPr>
        <w:pStyle w:val="ListParagraph"/>
        <w:spacing w:after="0"/>
        <w:ind w:left="1080"/>
        <w:rPr>
          <w:rFonts w:ascii="Times New Roman" w:eastAsiaTheme="minorEastAsia" w:hAnsi="Times New Roman" w:cs="Times New Roman"/>
        </w:rPr>
      </w:pPr>
      <w:r w:rsidRPr="00E86982">
        <w:rPr>
          <w:rFonts w:ascii="Times New Roman" w:eastAsiaTheme="minorEastAsia" w:hAnsi="Times New Roman" w:cs="Times New Roman"/>
        </w:rPr>
        <w:t>Middle band: 20-day simple moving average</w:t>
      </w:r>
    </w:p>
    <w:p w:rsidR="00090049" w:rsidRPr="00E86982" w:rsidRDefault="00090049" w:rsidP="00446016">
      <w:pPr>
        <w:pStyle w:val="ListParagraph"/>
        <w:spacing w:after="0"/>
        <w:ind w:left="1080"/>
        <w:rPr>
          <w:rFonts w:ascii="Times New Roman" w:eastAsiaTheme="minorEastAsia" w:hAnsi="Times New Roman" w:cs="Times New Roman"/>
        </w:rPr>
      </w:pPr>
      <w:r w:rsidRPr="00E86982">
        <w:rPr>
          <w:rFonts w:ascii="Times New Roman" w:eastAsiaTheme="minorEastAsia" w:hAnsi="Times New Roman" w:cs="Times New Roman"/>
        </w:rPr>
        <w:t>Upper band: 20-day simple moving average + (20-day standard deviation * 2)</w:t>
      </w:r>
    </w:p>
    <w:p w:rsidR="00090049" w:rsidRPr="00E86982" w:rsidRDefault="00090049" w:rsidP="00446016">
      <w:pPr>
        <w:pStyle w:val="ListParagraph"/>
        <w:spacing w:after="0"/>
        <w:ind w:left="1080"/>
        <w:rPr>
          <w:rFonts w:ascii="Times New Roman" w:eastAsiaTheme="minorEastAsia" w:hAnsi="Times New Roman" w:cs="Times New Roman"/>
        </w:rPr>
      </w:pPr>
      <w:r w:rsidRPr="00E86982">
        <w:rPr>
          <w:rFonts w:ascii="Times New Roman" w:eastAsiaTheme="minorEastAsia" w:hAnsi="Times New Roman" w:cs="Times New Roman"/>
        </w:rPr>
        <w:t>Lower band: 20-day simple moving average - (20-day standard deviation * 2)</w:t>
      </w:r>
    </w:p>
    <w:p w:rsidR="00090049" w:rsidRPr="00E86982" w:rsidRDefault="00090049" w:rsidP="00446016">
      <w:pPr>
        <w:pStyle w:val="ListParagraph"/>
        <w:numPr>
          <w:ilvl w:val="0"/>
          <w:numId w:val="8"/>
        </w:numPr>
        <w:spacing w:after="0"/>
        <w:rPr>
          <w:rFonts w:ascii="Times New Roman" w:eastAsiaTheme="minorEastAsia" w:hAnsi="Times New Roman" w:cs="Times New Roman"/>
        </w:rPr>
      </w:pPr>
      <w:r w:rsidRPr="00E86982">
        <w:rPr>
          <w:rFonts w:ascii="Times New Roman" w:eastAsiaTheme="minorEastAsia" w:hAnsi="Times New Roman" w:cs="Times New Roman"/>
        </w:rPr>
        <w:t xml:space="preserve">On-balance volume (OBV): this indicator measures the changes in trading volume flow to interpret stock price movement. </w:t>
      </w:r>
    </w:p>
    <w:p w:rsidR="00090049" w:rsidRPr="00E86982" w:rsidRDefault="00090049" w:rsidP="00446016">
      <w:pPr>
        <w:pStyle w:val="ListParagraph"/>
        <w:spacing w:after="0"/>
        <w:ind w:left="1080"/>
        <w:rPr>
          <w:rFonts w:ascii="Times New Roman" w:eastAsiaTheme="minorEastAsia" w:hAnsi="Times New Roman" w:cs="Times New Roman"/>
        </w:rPr>
      </w:pPr>
      <w:r w:rsidRPr="00E86982">
        <w:rPr>
          <w:rFonts w:ascii="Times New Roman" w:eastAsiaTheme="minorEastAsia" w:hAnsi="Times New Roman" w:cs="Times New Roman"/>
        </w:rPr>
        <w:t>If the closing price is above the prior close price, then: Current OBV = Previous OBV + Current Volume</w:t>
      </w:r>
    </w:p>
    <w:p w:rsidR="00090049" w:rsidRPr="00E86982" w:rsidRDefault="00090049" w:rsidP="00446016">
      <w:pPr>
        <w:pStyle w:val="ListParagraph"/>
        <w:spacing w:after="0"/>
        <w:ind w:left="1080"/>
        <w:rPr>
          <w:rFonts w:ascii="Times New Roman" w:eastAsiaTheme="minorEastAsia" w:hAnsi="Times New Roman" w:cs="Times New Roman"/>
        </w:rPr>
      </w:pPr>
      <w:r w:rsidRPr="00E86982">
        <w:rPr>
          <w:rFonts w:ascii="Times New Roman" w:eastAsiaTheme="minorEastAsia" w:hAnsi="Times New Roman" w:cs="Times New Roman"/>
        </w:rPr>
        <w:t>If the closing price is below the prior close price, then: Current OBV = Previous OBV -  Current Volume</w:t>
      </w:r>
    </w:p>
    <w:p w:rsidR="00090049" w:rsidRPr="00E86982" w:rsidRDefault="00090049" w:rsidP="00446016">
      <w:pPr>
        <w:pStyle w:val="ListParagraph"/>
        <w:spacing w:after="0"/>
        <w:ind w:left="1080"/>
        <w:rPr>
          <w:rFonts w:ascii="Times New Roman" w:eastAsiaTheme="minorEastAsia" w:hAnsi="Times New Roman" w:cs="Times New Roman"/>
        </w:rPr>
      </w:pPr>
      <w:r w:rsidRPr="00E86982">
        <w:rPr>
          <w:rFonts w:ascii="Times New Roman" w:eastAsiaTheme="minorEastAsia" w:hAnsi="Times New Roman" w:cs="Times New Roman"/>
        </w:rPr>
        <w:t>If the closing prices equals the prior close price, then: Current OBV = Previous OBV (no change)</w:t>
      </w:r>
    </w:p>
    <w:p w:rsidR="00090049" w:rsidRPr="00E86982" w:rsidRDefault="00090049" w:rsidP="00446016">
      <w:pPr>
        <w:pStyle w:val="ListParagraph"/>
        <w:numPr>
          <w:ilvl w:val="2"/>
          <w:numId w:val="7"/>
        </w:numPr>
        <w:spacing w:after="0"/>
        <w:rPr>
          <w:rFonts w:ascii="Times New Roman" w:hAnsi="Times New Roman" w:cs="Times New Roman"/>
          <w:b/>
        </w:rPr>
      </w:pPr>
      <w:r w:rsidRPr="00E86982">
        <w:rPr>
          <w:rFonts w:ascii="Times New Roman" w:hAnsi="Times New Roman" w:cs="Times New Roman"/>
        </w:rPr>
        <w:t xml:space="preserve"> </w:t>
      </w:r>
      <w:r w:rsidRPr="00E86982">
        <w:rPr>
          <w:rFonts w:ascii="Times New Roman" w:hAnsi="Times New Roman" w:cs="Times New Roman"/>
          <w:b/>
        </w:rPr>
        <w:t>Artificial neural network</w:t>
      </w:r>
    </w:p>
    <w:p w:rsidR="00090049" w:rsidRPr="00E86982" w:rsidRDefault="00090049" w:rsidP="00446016">
      <w:pPr>
        <w:spacing w:after="0"/>
        <w:ind w:left="720"/>
        <w:rPr>
          <w:rFonts w:ascii="Times New Roman" w:hAnsi="Times New Roman" w:cs="Times New Roman"/>
        </w:rPr>
      </w:pPr>
      <w:r w:rsidRPr="00E86982">
        <w:rPr>
          <w:rFonts w:ascii="Times New Roman" w:hAnsi="Times New Roman" w:cs="Times New Roman"/>
        </w:rPr>
        <w:t>Artificial neural network is a mathematical and computational model which is conceptually and structurally inspired by human nervous systems</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&lt;EndNote&gt;&lt;Cite&gt;&lt;Author&gt;Suk&lt;/Author&gt;&lt;Year&gt;2017&lt;/Year&gt;&lt;RecNum&gt;28&lt;/RecNum&gt;&lt;DisplayText&gt;[13]&lt;/DisplayText&gt;&lt;record&gt;&lt;rec-number&gt;28&lt;/rec-number&gt;&lt;foreign-keys&gt;&lt;key app="EN" db-id="v952prvs8wdfpuexxtgx5wwfpwsvp02fs0vw" timestamp="1495265757"&gt;28&lt;/key&gt;&lt;/foreign-keys&gt;&lt;ref-type name="Book Section"&gt;5&lt;/ref-type&gt;&lt;contributors&gt;&lt;authors&gt;&lt;author&gt;Suk, Heung-Il&lt;/author&gt;&lt;/authors&gt;&lt;/contributors&gt;&lt;titles&gt;&lt;title&gt;Chapter 1 - An Introduction to Neural Networks and Deep Learning&lt;/title&gt;&lt;secondary-title&gt;Deep Learning for Medical Image Analysis&lt;/secondary-title&gt;&lt;/titles&gt;&lt;pages&gt;3-24&lt;/pages&gt;&lt;keywords&gt;&lt;keyword&gt;Neural networks&lt;/keyword&gt;&lt;keyword&gt;Convolutional neural network&lt;/keyword&gt;&lt;keyword&gt;Deep learning&lt;/keyword&gt;&lt;keyword&gt;Deep belief network&lt;/keyword&gt;&lt;keyword&gt;Deep Boltzmann machine&lt;/keyword&gt;&lt;/keywords&gt;&lt;dates&gt;&lt;year&gt;2017&lt;/year&gt;&lt;/dates&gt;&lt;publisher&gt;Academic Press&lt;/publisher&gt;&lt;isbn&gt;978-0-12-810408-8&lt;/isbn&gt;&lt;urls&gt;&lt;related-urls&gt;&lt;url&gt;http://www.sciencedirect.com/science/article/pii/B978012810408800002X&lt;/url&gt;&lt;/related-urls&gt;&lt;/urls&gt;&lt;electronic-resource-num&gt;https://doi.org/10.1016/B978-0-12-810408-8.00002-X&lt;/electronic-resource-num&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[13]</w:t>
      </w:r>
      <w:r w:rsidRPr="00E86982">
        <w:rPr>
          <w:rFonts w:ascii="Times New Roman" w:hAnsi="Times New Roman" w:cs="Times New Roman"/>
        </w:rPr>
        <w:fldChar w:fldCharType="end"/>
      </w:r>
      <w:r w:rsidRPr="00E86982">
        <w:rPr>
          <w:rFonts w:ascii="Times New Roman" w:hAnsi="Times New Roman" w:cs="Times New Roman"/>
        </w:rPr>
        <w:t>. The common structure of a neural network is a system with one or multiple layers consisted of interconnected neuron units. Inputs fed into each layer are computed in each neuron unit. The results then propagated to the next layer and the process is repeated until they reach the output layer</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&lt;EndNote&gt;&lt;Cite&gt;&lt;Author&gt;Suk&lt;/Author&gt;&lt;Year&gt;2017&lt;/Year&gt;&lt;RecNum&gt;28&lt;/RecNum&gt;&lt;DisplayText&gt;[13]&lt;/DisplayText&gt;&lt;record&gt;&lt;rec-number&gt;28&lt;/rec-number&gt;&lt;foreign-keys&gt;&lt;key app="EN" db-id="v952prvs8wdfpuexxtgx5wwfpwsvp02fs0vw" timestamp="1495265757"&gt;28&lt;/key&gt;&lt;/foreign-keys&gt;&lt;ref-type name="Book Section"&gt;5&lt;/ref-type&gt;&lt;contributors&gt;&lt;authors&gt;&lt;author&gt;Suk, Heung-Il&lt;/author&gt;&lt;/authors&gt;&lt;/contributors&gt;&lt;titles&gt;&lt;title&gt;Chapter 1 - An Introduction to Neural Networks and Deep Learning&lt;/title&gt;&lt;secondary-title&gt;Deep Learning for Medical Image Analysis&lt;/secondary-title&gt;&lt;/titles&gt;&lt;pages&gt;3-24&lt;/pages&gt;&lt;keywords&gt;&lt;keyword&gt;Neural networks&lt;/keyword&gt;&lt;keyword&gt;Convolutional neural network&lt;/keyword&gt;&lt;keyword&gt;Deep learning&lt;/keyword&gt;&lt;keyword&gt;Deep belief network&lt;/keyword&gt;&lt;keyword&gt;Deep Boltzmann machine&lt;/keyword&gt;&lt;/keywords&gt;&lt;dates&gt;&lt;year&gt;2017&lt;/year&gt;&lt;/dates&gt;&lt;publisher&gt;Academic Press&lt;/publisher&gt;&lt;isbn&gt;978-0-12-810408-8&lt;/isbn&gt;&lt;urls&gt;&lt;related-urls&gt;&lt;url&gt;http://www.sciencedirect.com/science/article/pii/B978012810408800002X&lt;/url&gt;&lt;/related-urls&gt;&lt;/urls&gt;&lt;electronic-resource-num&gt;https://doi.org/10.1016/B978-0-12-810408-8.00002-X&lt;/electronic-resource-num&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[13]</w:t>
      </w:r>
      <w:r w:rsidRPr="00E86982">
        <w:rPr>
          <w:rFonts w:ascii="Times New Roman" w:hAnsi="Times New Roman" w:cs="Times New Roman"/>
        </w:rPr>
        <w:fldChar w:fldCharType="end"/>
      </w:r>
      <w:r w:rsidRPr="00E86982">
        <w:rPr>
          <w:rFonts w:ascii="Times New Roman" w:hAnsi="Times New Roman" w:cs="Times New Roman"/>
        </w:rPr>
        <w:t>. The network is trained by receiving examples. Based on how these examples are given to the network, there are two methods to train a network which are unsupervised and supervised learning. In supervised learning, model is given both input variables and corresponding output variables. Its goal is to estimate or approximate a function which maps the input to the respective output</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&lt;EndNote&gt;&lt;Cite&gt;&lt;Author&gt;Lauzon&lt;/Author&gt;&lt;Year&gt;2012&lt;/Year&gt;&lt;RecNum&gt;26&lt;/RecNum&gt;&lt;DisplayText&gt;[14]&lt;/DisplayText&gt;&lt;record&gt;&lt;rec-number&gt;26&lt;/rec-number&gt;&lt;foreign-keys&gt;&lt;key app="EN" db-id="v952prvs8wdfpuexxtgx5wwfpwsvp02fs0vw" timestamp="1495260064"&gt;26&lt;/key&gt;&lt;/foreign-keys&gt;&lt;ref-type name="Conference Proceedings"&gt;10&lt;/ref-type&gt;&lt;contributors&gt;&lt;authors&gt;&lt;author&gt;F. Q. Lauzon&lt;/author&gt;&lt;/authors&gt;&lt;/contributors&gt;&lt;titles&gt;&lt;title&gt;An introduction to deep learning&lt;/title&gt;&lt;secondary-title&gt;2012 11th International Conference on Information Science, Signal Processing and their Applications (ISSPA)&lt;/secondary-title&gt;&lt;alt-title&gt;2012 11th International Conference on Information Science, Signal Processing and their Applications (ISSPA)&lt;/alt-title&gt;&lt;/titles&gt;&lt;pages&gt;1438-1439&lt;/pages&gt;&lt;keywords&gt;&lt;keyword&gt;learning (artificial intelligence)&lt;/keyword&gt;&lt;keyword&gt;regression analysis&lt;/keyword&gt;&lt;keyword&gt;support vector machines&lt;/keyword&gt;&lt;keyword&gt;MNIST&lt;/keyword&gt;&lt;keyword&gt;SVM&lt;/keyword&gt;&lt;keyword&gt;classification error&lt;/keyword&gt;&lt;keyword&gt;data distribution&lt;/keyword&gt;&lt;keyword&gt;deep learning approach&lt;/keyword&gt;&lt;keyword&gt;logistic regression layer&lt;/keyword&gt;&lt;keyword&gt;stacked denoising autoencoders&lt;/keyword&gt;&lt;keyword&gt;Classification algorithms&lt;/keyword&gt;&lt;keyword&gt;Decoding&lt;/keyword&gt;&lt;keyword&gt;Logistics&lt;/keyword&gt;&lt;keyword&gt;Machine learning&lt;/keyword&gt;&lt;keyword&gt;Noise reduction&lt;/keyword&gt;&lt;keyword&gt;Training&lt;/keyword&gt;&lt;/keywords&gt;&lt;dates&gt;&lt;year&gt;2012&lt;/year&gt;&lt;pub-dates&gt;&lt;date&gt;2-5 July 2012&lt;/date&gt;&lt;/pub-dates&gt;&lt;/dates&gt;&lt;urls&gt;&lt;/urls&gt;&lt;electronic-resource-num&gt;10.1109/ISSPA.2012.6310529&lt;/electronic-resource-num&gt;&lt;/record&gt;&lt;/Cite&gt;&lt;/EndNote&gt;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[14]</w:t>
      </w:r>
      <w:r w:rsidRPr="00E86982">
        <w:rPr>
          <w:rFonts w:ascii="Times New Roman" w:hAnsi="Times New Roman" w:cs="Times New Roman"/>
        </w:rPr>
        <w:fldChar w:fldCharType="end"/>
      </w:r>
      <w:r w:rsidRPr="00E86982">
        <w:rPr>
          <w:rFonts w:ascii="Times New Roman" w:hAnsi="Times New Roman" w:cs="Times New Roman"/>
        </w:rPr>
        <w:t>. On the other hand, unsupervised learning model is not provided expected output. Unsupervised learning is used to find the structure or relationships between different inputs</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&lt;EndNote&gt;&lt;Cite&gt;&lt;Author&gt;Lauzon&lt;/Author&gt;&lt;Year&gt;2012&lt;/Year&gt;&lt;RecNum&gt;26&lt;/RecNum&gt;&lt;DisplayText&gt;[14]&lt;/DisplayText&gt;&lt;record&gt;&lt;rec-number&gt;26&lt;/rec-number&gt;&lt;foreign-keys&gt;&lt;key app="EN" db-id="v952prvs8wdfpuexxtgx5wwfpwsvp02fs0vw" timestamp="1495260064"&gt;26&lt;/key&gt;&lt;/foreign-keys&gt;&lt;ref-type name="Conference Proceedings"&gt;10&lt;/ref-type&gt;&lt;contributors&gt;&lt;authors&gt;&lt;author&gt;F. Q. Lauzon&lt;/author&gt;&lt;/authors&gt;&lt;/contributors&gt;&lt;titles&gt;&lt;title&gt;An introduction to deep learning&lt;/title&gt;&lt;secondary-title&gt;2012 11th International Conference on Information Science, Signal Processing and their Applications (ISSPA)&lt;/secondary-title&gt;&lt;alt-title&gt;2012 11th International Conference on Information Science, Signal Processing and their Applications (ISSPA)&lt;/alt-title&gt;&lt;/titles&gt;&lt;pages&gt;1438-1439&lt;/pages&gt;&lt;keywords&gt;&lt;keyword&gt;learning (artificial intelligence)&lt;/keyword&gt;&lt;keyword&gt;regression analysis&lt;/keyword&gt;&lt;keyword&gt;support vector machines&lt;/keyword&gt;&lt;keyword&gt;MNIST&lt;/keyword&gt;&lt;keyword&gt;SVM&lt;/keyword&gt;&lt;keyword&gt;classification error&lt;/keyword&gt;&lt;keyword&gt;data distribution&lt;/keyword&gt;&lt;keyword&gt;deep learning approach&lt;/keyword&gt;&lt;keyword&gt;logistic regression layer&lt;/keyword&gt;&lt;keyword&gt;stacked denoising autoencoders&lt;/keyword&gt;&lt;keyword&gt;Classification algorithms&lt;/keyword&gt;&lt;keyword&gt;Decoding&lt;/keyword&gt;&lt;keyword&gt;Logistics&lt;/keyword&gt;&lt;keyword&gt;Machine learning&lt;/keyword&gt;&lt;keyword&gt;Noise reduction&lt;/keyword&gt;&lt;keyword&gt;Training&lt;/keyword&gt;&lt;/keywords&gt;&lt;dates&gt;&lt;year&gt;2012&lt;/year&gt;&lt;pub-dates&gt;&lt;date&gt;2-5 July 2012&lt;/date&gt;&lt;/pub-dates&gt;&lt;/dates&gt;&lt;urls&gt;&lt;/urls&gt;&lt;electronic-resource-num&gt;10.1109/ISSPA.2012.6310529&lt;/electronic-resource-num&gt;&lt;/record&gt;&lt;/Cite&gt;&lt;/EndNote&gt;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[14]</w:t>
      </w:r>
      <w:r w:rsidRPr="00E86982">
        <w:rPr>
          <w:rFonts w:ascii="Times New Roman" w:hAnsi="Times New Roman" w:cs="Times New Roman"/>
        </w:rPr>
        <w:fldChar w:fldCharType="end"/>
      </w:r>
      <w:r w:rsidRPr="00E86982">
        <w:rPr>
          <w:rFonts w:ascii="Times New Roman" w:hAnsi="Times New Roman" w:cs="Times New Roman"/>
        </w:rPr>
        <w:t xml:space="preserve">. </w:t>
      </w:r>
    </w:p>
    <w:p w:rsidR="00090049" w:rsidRPr="00E86982" w:rsidRDefault="00090049" w:rsidP="00446016">
      <w:pPr>
        <w:spacing w:after="0"/>
        <w:ind w:left="720"/>
        <w:rPr>
          <w:rFonts w:ascii="Times New Roman" w:hAnsi="Times New Roman" w:cs="Times New Roman"/>
        </w:rPr>
      </w:pPr>
      <w:r w:rsidRPr="00E86982">
        <w:rPr>
          <w:rFonts w:ascii="Times New Roman" w:hAnsi="Times New Roman" w:cs="Times New Roman"/>
        </w:rPr>
        <w:t>As the skyrocketing of computing power and the availability of finance data in the 21</w:t>
      </w:r>
      <w:r w:rsidRPr="00E86982">
        <w:rPr>
          <w:rFonts w:ascii="Times New Roman" w:hAnsi="Times New Roman" w:cs="Times New Roman"/>
          <w:vertAlign w:val="superscript"/>
        </w:rPr>
        <w:t>st</w:t>
      </w:r>
      <w:r w:rsidRPr="00E86982">
        <w:rPr>
          <w:rFonts w:ascii="Times New Roman" w:hAnsi="Times New Roman" w:cs="Times New Roman"/>
          <w:vertAlign w:val="subscript"/>
        </w:rPr>
        <w:t xml:space="preserve"> </w:t>
      </w:r>
      <w:r w:rsidRPr="00E86982">
        <w:rPr>
          <w:rFonts w:ascii="Times New Roman" w:hAnsi="Times New Roman" w:cs="Times New Roman"/>
        </w:rPr>
        <w:t>century, there has been rising interest in applying neural network to problems in finance. Since neural network has the ability to extract hidden pattern and identify hidden nonlinear relationships from data with a minimal involvement of domain knowledge and human intervention, this technique attracts researchers as an alternative to existing approaches such as fundamental analysis which requires expertise in finance</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&lt;EndNote&gt;&lt;Cite&gt;&lt;Author&gt;Chong&lt;/Author&gt;&lt;Year&gt;2017&lt;/Year&gt;&lt;RecNum&gt;27&lt;/RecNum&gt;&lt;DisplayText&gt;[15]&lt;/DisplayText&gt;&lt;record&gt;&lt;rec-number&gt;27&lt;/rec-number&gt;&lt;foreign-keys&gt;&lt;key app="EN" db-id="v952prvs8wdfpuexxtgx5wwfpwsvp02fs0vw" timestamp="1495264596"&gt;27&lt;/key&gt;&lt;/foreign-keys&gt;&lt;ref-type name="Journal Article"&gt;17&lt;/ref-type&gt;&lt;contributors&gt;&lt;authors&gt;&lt;author&gt;Chong, Eunsuk&lt;/author&gt;&lt;author&gt;Han, Chulwoo&lt;/author&gt;&lt;author&gt;Park, Frank C.&lt;/author&gt;&lt;/authors&gt;&lt;/contributors&gt;&lt;titles&gt;&lt;title&gt;Deep learning networks for stock market analysis and prediction: Methodology, data representations, and case studies&lt;/title&gt;&lt;secondary-title&gt;Expert Systems with Applications&lt;/secondary-title&gt;&lt;/titles&gt;&lt;periodical&gt;&lt;full-title&gt;Expert Systems with Applications&lt;/full-title&gt;&lt;/periodical&gt;&lt;pages&gt;187-205&lt;/pages&gt;&lt;volume&gt;83&lt;/volume&gt;&lt;keywords&gt;&lt;keyword&gt;Stock market prediction&lt;/keyword&gt;&lt;keyword&gt;Deep learning&lt;/keyword&gt;&lt;keyword&gt;Multilayer neural network&lt;/keyword&gt;&lt;keyword&gt;Covariance estimation&lt;/keyword&gt;&lt;/keywords&gt;&lt;dates&gt;&lt;year&gt;2017&lt;/year&gt;&lt;pub-dates&gt;&lt;date&gt;10/15/&lt;/date&gt;&lt;/pub-dates&gt;&lt;/dates&gt;&lt;isbn&gt;0957-4174&lt;/isbn&gt;&lt;urls&gt;&lt;related-urls&gt;&lt;url&gt;http://www.sciencedirect.com/science/article/pii/S0957417417302750&lt;/url&gt;&lt;/related-urls&gt;&lt;/urls&gt;&lt;electronic-resource-num&gt;https://doi.org/10.1016/j.eswa.2017.04.030&lt;/electronic-resource-num&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[15]</w:t>
      </w:r>
      <w:r w:rsidRPr="00E86982">
        <w:rPr>
          <w:rFonts w:ascii="Times New Roman" w:hAnsi="Times New Roman" w:cs="Times New Roman"/>
        </w:rPr>
        <w:fldChar w:fldCharType="end"/>
      </w:r>
      <w:r w:rsidRPr="00E86982">
        <w:rPr>
          <w:rFonts w:ascii="Times New Roman" w:hAnsi="Times New Roman" w:cs="Times New Roman"/>
        </w:rPr>
        <w:t xml:space="preserve">. </w:t>
      </w:r>
    </w:p>
    <w:p w:rsidR="00090049" w:rsidRPr="00E86982" w:rsidRDefault="00090049" w:rsidP="00AD0D01">
      <w:pPr>
        <w:spacing w:after="0"/>
        <w:ind w:left="720"/>
        <w:rPr>
          <w:rFonts w:ascii="Times New Roman" w:hAnsi="Times New Roman" w:cs="Times New Roman"/>
        </w:rPr>
      </w:pPr>
      <w:r w:rsidRPr="00E86982">
        <w:rPr>
          <w:rFonts w:ascii="Times New Roman" w:hAnsi="Times New Roman" w:cs="Times New Roman"/>
        </w:rPr>
        <w:lastRenderedPageBreak/>
        <w:t>Over the years, many studies have proved that neural network is a potential candidate to tackle the non-linearity and non-stationary of the complex stocks price data</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&lt;EndNote&gt;&lt;Cite&gt;&lt;Author&gt;Enke&lt;/Author&gt;&lt;Year&gt;2005&lt;/Year&gt;&lt;RecNum&gt;8&lt;/RecNum&gt;&lt;DisplayText&gt;[16]&lt;/DisplayText&gt;&lt;record&gt;&lt;rec-number&gt;8&lt;/rec-number&gt;&lt;foreign-keys&gt;&lt;key app="EN" db-id="v952prvs8wdfpuexxtgx5wwfpwsvp02fs0vw" timestamp="1491371248"&gt;8&lt;/key&gt;&lt;/foreign-keys&gt;&lt;ref-type name="Journal Article"&gt;17&lt;/ref-type&gt;&lt;contributors&gt;&lt;authors&gt;&lt;author&gt;Enke, David&lt;/author&gt;&lt;author&gt;Thawornwong, Suraphan&lt;/author&gt;&lt;/authors&gt;&lt;/contributors&gt;&lt;titles&gt;&lt;title&gt;The use of data mining and neural networks for forecasting stock market returns&lt;/title&gt;&lt;secondary-title&gt;Expert Systems with Applications&lt;/secondary-title&gt;&lt;/titles&gt;&lt;periodical&gt;&lt;full-title&gt;Expert Systems with Applications&lt;/full-title&gt;&lt;/periodical&gt;&lt;pages&gt;927-940&lt;/pages&gt;&lt;volume&gt;29&lt;/volume&gt;&lt;number&gt;4&lt;/number&gt;&lt;keywords&gt;&lt;keyword&gt;Stock return forecasting&lt;/keyword&gt;&lt;keyword&gt;Data mining&lt;/keyword&gt;&lt;keyword&gt;Information gain&lt;/keyword&gt;&lt;keyword&gt;Neural networks&lt;/keyword&gt;&lt;keyword&gt;Trading strategies&lt;/keyword&gt;&lt;/keywords&gt;&lt;dates&gt;&lt;year&gt;2005&lt;/year&gt;&lt;pub-dates&gt;&lt;date&gt;11//&lt;/date&gt;&lt;/pub-dates&gt;&lt;/dates&gt;&lt;isbn&gt;0957-4174&lt;/isbn&gt;&lt;urls&gt;&lt;related-urls&gt;&lt;url&gt;http://www.sciencedirect.com/science/article/pii/S0957417405001156&lt;/url&gt;&lt;/related-urls&gt;&lt;/urls&gt;&lt;electronic-resource-num&gt;http://dx.doi.org/10.1016/j.eswa.2005.06.024&lt;/electronic-resource-num&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[16]</w:t>
      </w:r>
      <w:r w:rsidRPr="00E86982">
        <w:rPr>
          <w:rFonts w:ascii="Times New Roman" w:hAnsi="Times New Roman" w:cs="Times New Roman"/>
        </w:rPr>
        <w:fldChar w:fldCharType="end"/>
      </w:r>
      <w:r w:rsidRPr="00E86982">
        <w:rPr>
          <w:rFonts w:ascii="Times New Roman" w:hAnsi="Times New Roman" w:cs="Times New Roman"/>
        </w:rPr>
        <w:t xml:space="preserve">. </w:t>
      </w:r>
      <w:proofErr w:type="spellStart"/>
      <w:r w:rsidRPr="00E86982">
        <w:rPr>
          <w:rFonts w:ascii="Times New Roman" w:hAnsi="Times New Roman" w:cs="Times New Roman"/>
        </w:rPr>
        <w:t>Enke</w:t>
      </w:r>
      <w:proofErr w:type="spellEnd"/>
      <w:r w:rsidRPr="00E86982">
        <w:rPr>
          <w:rFonts w:ascii="Times New Roman" w:hAnsi="Times New Roman" w:cs="Times New Roman"/>
        </w:rPr>
        <w:t xml:space="preserve"> and </w:t>
      </w:r>
      <w:proofErr w:type="spellStart"/>
      <w:r w:rsidRPr="00E86982">
        <w:rPr>
          <w:rFonts w:ascii="Times New Roman" w:hAnsi="Times New Roman" w:cs="Times New Roman"/>
        </w:rPr>
        <w:t>Thaworn-wong</w:t>
      </w:r>
      <w:proofErr w:type="spellEnd"/>
      <w:r w:rsidRPr="00E86982">
        <w:rPr>
          <w:rFonts w:ascii="Times New Roman" w:hAnsi="Times New Roman" w:cs="Times New Roman"/>
        </w:rPr>
        <w:t xml:space="preserve"> showed that trading strategy built buy ANNs classification model was possible to gain more profit compared to other learning models.</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&lt;EndNote&gt;&lt;Cite&gt;&lt;Author&gt;Enke&lt;/Author&gt;&lt;Year&gt;2005&lt;/Year&gt;&lt;RecNum&gt;8&lt;/RecNum&gt;&lt;DisplayText&gt;[16]&lt;/DisplayText&gt;&lt;record&gt;&lt;rec-number&gt;8&lt;/rec-number&gt;&lt;foreign-keys&gt;&lt;key app="EN" db-id="v952prvs8wdfpuexxtgx5wwfpwsvp02fs0vw" timestamp="1491371248"&gt;8&lt;/key&gt;&lt;/foreign-keys&gt;&lt;ref-type name="Journal Article"&gt;17&lt;/ref-type&gt;&lt;contributors&gt;&lt;authors&gt;&lt;author&gt;Enke, David&lt;/author&gt;&lt;author&gt;Thawornwong, Suraphan&lt;/author&gt;&lt;/authors&gt;&lt;/contributors&gt;&lt;titles&gt;&lt;title&gt;The use of data mining and neural networks for forecasting stock market returns&lt;/title&gt;&lt;secondary-title&gt;Expert Systems with Applications&lt;/secondary-title&gt;&lt;/titles&gt;&lt;periodical&gt;&lt;full-title&gt;Expert Systems with Applications&lt;/full-title&gt;&lt;/periodical&gt;&lt;pages&gt;927-940&lt;/pages&gt;&lt;volume&gt;29&lt;/volume&gt;&lt;number&gt;4&lt;/number&gt;&lt;keywords&gt;&lt;keyword&gt;Stock return forecasting&lt;/keyword&gt;&lt;keyword&gt;Data mining&lt;/keyword&gt;&lt;keyword&gt;Information gain&lt;/keyword&gt;&lt;keyword&gt;Neural networks&lt;/keyword&gt;&lt;keyword&gt;Trading strategies&lt;/keyword&gt;&lt;/keywords&gt;&lt;dates&gt;&lt;year&gt;2005&lt;/year&gt;&lt;pub-dates&gt;&lt;date&gt;11//&lt;/date&gt;&lt;/pub-dates&gt;&lt;/dates&gt;&lt;isbn&gt;0957-4174&lt;/isbn&gt;&lt;urls&gt;&lt;related-urls&gt;&lt;url&gt;http://www.sciencedirect.com/science/article/pii/S0957417405001156&lt;/url&gt;&lt;/related-urls&gt;&lt;/urls&gt;&lt;electronic-resource-num&gt;http://dx.doi.org/10.1016/j.eswa.2005.06.024&lt;/electronic-resource-num&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[16]</w:t>
      </w:r>
      <w:r w:rsidRPr="00E86982">
        <w:rPr>
          <w:rFonts w:ascii="Times New Roman" w:hAnsi="Times New Roman" w:cs="Times New Roman"/>
        </w:rPr>
        <w:fldChar w:fldCharType="end"/>
      </w:r>
      <w:r w:rsidRPr="00E86982">
        <w:rPr>
          <w:rFonts w:ascii="Times New Roman" w:hAnsi="Times New Roman" w:cs="Times New Roman"/>
        </w:rPr>
        <w:t>. Mostafa and Mohamed constructed two neural networks and generalized regression neural network to forecast Kuwait stock market</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&lt;EndNote&gt;&lt;Cite&gt;&lt;Author&gt;Mostafa&lt;/Author&gt;&lt;Year&gt;2010&lt;/Year&gt;&lt;RecNum&gt;11&lt;/RecNum&gt;&lt;DisplayText&gt;[17]&lt;/DisplayText&gt;&lt;record&gt;&lt;rec-number&gt;11&lt;/rec-number&gt;&lt;foreign-keys&gt;&lt;key app="EN" db-id="v952prvs8wdfpuexxtgx5wwfpwsvp02fs0vw" timestamp="1491372646"&gt;11&lt;/key&gt;&lt;/foreign-keys&gt;&lt;ref-type name="Journal Article"&gt;17&lt;/ref-type&gt;&lt;contributors&gt;&lt;authors&gt;&lt;author&gt;Mostafa, Mohamed M.&lt;/author&gt;&lt;/authors&gt;&lt;/contributors&gt;&lt;titles&gt;&lt;title&gt;Forecasting stock exchange movements using neural networks: Empirical evidence from Kuwait&lt;/title&gt;&lt;secondary-title&gt;Expert Systems with Applications&lt;/secondary-title&gt;&lt;/titles&gt;&lt;periodical&gt;&lt;full-title&gt;Expert Systems with Applications&lt;/full-title&gt;&lt;/periodical&gt;&lt;pages&gt;6302-6309&lt;/pages&gt;&lt;volume&gt;37&lt;/volume&gt;&lt;number&gt;9&lt;/number&gt;&lt;keywords&gt;&lt;keyword&gt;KSE&lt;/keyword&gt;&lt;keyword&gt;Neural networks&lt;/keyword&gt;&lt;keyword&gt;Forecasting&lt;/keyword&gt;&lt;/keywords&gt;&lt;dates&gt;&lt;year&gt;2010&lt;/year&gt;&lt;pub-dates&gt;&lt;date&gt;9//&lt;/date&gt;&lt;/pub-dates&gt;&lt;/dates&gt;&lt;isbn&gt;0957-4174&lt;/isbn&gt;&lt;urls&gt;&lt;related-urls&gt;&lt;url&gt;http://www.sciencedirect.com/science/article/pii/S0957417410001302&lt;/url&gt;&lt;/related-urls&gt;&lt;/urls&gt;&lt;electronic-resource-num&gt;http://dx.doi.org/10.1016/j.eswa.2010.02.091&lt;/electronic-resource-num&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[17]</w:t>
      </w:r>
      <w:r w:rsidRPr="00E86982">
        <w:rPr>
          <w:rFonts w:ascii="Times New Roman" w:hAnsi="Times New Roman" w:cs="Times New Roman"/>
        </w:rPr>
        <w:fldChar w:fldCharType="end"/>
      </w:r>
      <w:r w:rsidRPr="00E86982">
        <w:rPr>
          <w:rFonts w:ascii="Times New Roman" w:hAnsi="Times New Roman" w:cs="Times New Roman"/>
        </w:rPr>
        <w:t xml:space="preserve">. Kumar </w:t>
      </w:r>
      <w:proofErr w:type="spellStart"/>
      <w:r w:rsidRPr="00E86982">
        <w:rPr>
          <w:rFonts w:ascii="Times New Roman" w:hAnsi="Times New Roman" w:cs="Times New Roman"/>
        </w:rPr>
        <w:t>Chandar</w:t>
      </w:r>
      <w:proofErr w:type="spellEnd"/>
      <w:r w:rsidRPr="00E86982">
        <w:rPr>
          <w:rFonts w:ascii="Times New Roman" w:hAnsi="Times New Roman" w:cs="Times New Roman"/>
        </w:rPr>
        <w:t xml:space="preserve"> et al. suggested a model combined wavelet transform and ANNs</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&lt;EndNote&gt;&lt;Cite&gt;&lt;Author&gt;Kumar Chandar&lt;/Author&gt;&lt;Year&gt;2016&lt;/Year&gt;&lt;RecNum&gt;10&lt;/RecNum&gt;&lt;DisplayText&gt;[18]&lt;/DisplayText&gt;&lt;record&gt;&lt;rec-number&gt;10&lt;/rec-number&gt;&lt;foreign-keys&gt;&lt;key app="EN" db-id="v952prvs8wdfpuexxtgx5wwfpwsvp02fs0vw" timestamp="1491372504"&gt;10&lt;/key&gt;&lt;/foreign-keys&gt;&lt;ref-type name="Book"&gt;6&lt;/ref-type&gt;&lt;contributors&gt;&lt;authors&gt;&lt;author&gt;Kumar Chandar, S.&lt;/author&gt;&lt;author&gt;Sumathi, M.&lt;/author&gt;&lt;author&gt;Sivanandam, S. N.&lt;/author&gt;&lt;/authors&gt;&lt;/contributors&gt;&lt;titles&gt;&lt;title&gt;Prediction of Stock Market Price using Hybrid of Wavelet Transform and Artificial Neural Network&lt;/title&gt;&lt;secondary-title&gt;2016&lt;/secondary-title&gt;&lt;short-title&gt;Prediction of Stock Market Price using Hybrid of Wavelet Transform and Artificial Neural Network&lt;/short-title&gt;&lt;/titles&gt;&lt;keywords&gt;&lt;keyword&gt;Artificial Neural Network, Discrete Wavelet Transform (DWT), Time Series and Stock Market Prediction&lt;/keyword&gt;&lt;/keywords&gt;&lt;dates&gt;&lt;year&gt;2016&lt;/year&gt;&lt;/dates&gt;&lt;isbn&gt;0974 -5645|escape}&lt;/isbn&gt;&lt;work-type&gt;Artificial Neural Network, Discrete Wavelet Transform (DWT), Time Series and Stock Market Prediction&lt;/work-type&gt;&lt;urls&gt;&lt;related-urls&gt;&lt;url&gt;http://www.indjst.org/index.php/indjst/article/view/87905&lt;/url&gt;&lt;/related-urls&gt;&lt;/urls&gt;&lt;/record&gt;&lt;/Cite&gt;&lt;/EndNote&gt;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[18]</w:t>
      </w:r>
      <w:r w:rsidRPr="00E86982">
        <w:rPr>
          <w:rFonts w:ascii="Times New Roman" w:hAnsi="Times New Roman" w:cs="Times New Roman"/>
        </w:rPr>
        <w:fldChar w:fldCharType="end"/>
      </w:r>
      <w:r w:rsidRPr="00E86982">
        <w:rPr>
          <w:rFonts w:ascii="Times New Roman" w:hAnsi="Times New Roman" w:cs="Times New Roman"/>
        </w:rPr>
        <w:t>. Tsai and Hsiao applied 8 financial rations and 16 macroeconomic indicators on a backpropagation neural network to predict stock return in Taiwan stock market</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&lt;EndNote&gt;&lt;Cite&gt;&lt;Author&gt;Tsai&lt;/Author&gt;&lt;Year&gt;2010&lt;/Year&gt;&lt;RecNum&gt;30&lt;/RecNum&gt;&lt;DisplayText&gt;[19]&lt;/DisplayText&gt;&lt;record&gt;&lt;rec-number&gt;30&lt;/rec-number&gt;&lt;foreign-keys&gt;&lt;key app="EN" db-id="v952prvs8wdfpuexxtgx5wwfpwsvp02fs0vw" timestamp="1495281004"&gt;30&lt;/key&gt;&lt;/foreign-keys&gt;&lt;ref-type name="Journal Article"&gt;17&lt;/ref-type&gt;&lt;contributors&gt;&lt;authors&gt;&lt;author&gt;Tsai, Chih-Fong&lt;/author&gt;&lt;author&gt;Hsiao, Yu-Chieh&lt;/author&gt;&lt;/authors&gt;&lt;/contributors&gt;&lt;titles&gt;&lt;title&gt;Combining multiple feature selection methods for stock prediction: Union, intersection, and multi-intersection approaches&lt;/title&gt;&lt;secondary-title&gt;Decision Support Systems&lt;/secondary-title&gt;&lt;/titles&gt;&lt;periodical&gt;&lt;full-title&gt;Decision Support Systems&lt;/full-title&gt;&lt;/periodical&gt;&lt;pages&gt;258-269&lt;/pages&gt;&lt;volume&gt;50&lt;/volume&gt;&lt;number&gt;1&lt;/number&gt;&lt;keywords&gt;&lt;keyword&gt;Stock prediction&lt;/keyword&gt;&lt;keyword&gt;Feature selection&lt;/keyword&gt;&lt;keyword&gt;Data mining&lt;/keyword&gt;&lt;keyword&gt;Principal Component Analysis&lt;/keyword&gt;&lt;keyword&gt;Genetic algorithm&lt;/keyword&gt;&lt;keyword&gt;Decision trees&lt;/keyword&gt;&lt;/keywords&gt;&lt;dates&gt;&lt;year&gt;2010&lt;/year&gt;&lt;pub-dates&gt;&lt;date&gt;12//&lt;/date&gt;&lt;/pub-dates&gt;&lt;/dates&gt;&lt;isbn&gt;0167-9236&lt;/isbn&gt;&lt;urls&gt;&lt;related-urls&gt;&lt;url&gt;http://www.sciencedirect.com/science/article/pii/S0167923610001521&lt;/url&gt;&lt;/related-urls&gt;&lt;/urls&gt;&lt;electronic-resource-num&gt;https://doi.org/10.1016/j.dss.2010.08.028&lt;/electronic-resource-num&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[19]</w:t>
      </w:r>
      <w:r w:rsidRPr="00E86982">
        <w:rPr>
          <w:rFonts w:ascii="Times New Roman" w:hAnsi="Times New Roman" w:cs="Times New Roman"/>
        </w:rPr>
        <w:fldChar w:fldCharType="end"/>
      </w:r>
      <w:r w:rsidRPr="00E86982">
        <w:rPr>
          <w:rFonts w:ascii="Times New Roman" w:hAnsi="Times New Roman" w:cs="Times New Roman"/>
        </w:rPr>
        <w:t xml:space="preserve">. G. </w:t>
      </w:r>
      <w:proofErr w:type="spellStart"/>
      <w:r w:rsidRPr="00E86982">
        <w:rPr>
          <w:rFonts w:ascii="Times New Roman" w:hAnsi="Times New Roman" w:cs="Times New Roman"/>
        </w:rPr>
        <w:t>Tingwei</w:t>
      </w:r>
      <w:proofErr w:type="spellEnd"/>
      <w:r w:rsidRPr="00E86982">
        <w:rPr>
          <w:rFonts w:ascii="Times New Roman" w:hAnsi="Times New Roman" w:cs="Times New Roman"/>
        </w:rPr>
        <w:t xml:space="preserve"> et al. showed a superior performance of deep belief networks (DBNs) on predicting stock closing price with stock daily information and stock technical indicators input preprocessed by principal component analysis (PCA)</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&lt;EndNote&gt;&lt;Cite&gt;&lt;Author&gt;Tingwei&lt;/Author&gt;&lt;Year&gt;2016&lt;/Year&gt;&lt;RecNum&gt;1&lt;/RecNum&gt;&lt;DisplayText&gt;[20]&lt;/DisplayText&gt;&lt;record&gt;&lt;rec-number&gt;1&lt;/rec-number&gt;&lt;foreign-keys&gt;&lt;key app="EN" db-id="v952prvs8wdfpuexxtgx5wwfpwsvp02fs0vw" timestamp="1491367210"&gt;1&lt;/key&gt;&lt;/foreign-keys&gt;&lt;ref-type name="Conference Proceedings"&gt;10&lt;/ref-type&gt;&lt;contributors&gt;&lt;authors&gt;&lt;author&gt;Tingwei, Gao&lt;/author&gt;&lt;author&gt;Xiu, Li&lt;/author&gt;&lt;author&gt;Yueting, Chai&lt;/author&gt;&lt;author&gt;Youhua, Tang&lt;/author&gt;&lt;/authors&gt;&lt;/contributors&gt;&lt;titles&gt;&lt;title&gt;Deep learning with stock indicators and two-dimensional principal component analysis for closing price prediction system&lt;/title&gt;&lt;secondary-title&gt;2016 7th IEEE International Conference on Software Engineering and Service Science (ICSESS)&lt;/secondary-title&gt;&lt;alt-title&gt;2016 7th IEEE International Conference on Software Engineering and Service Science (ICSESS)&lt;/alt-title&gt;&lt;/titles&gt;&lt;pages&gt;166-169&lt;/pages&gt;&lt;keywords&gt;&lt;keyword&gt;Face&lt;/keyword&gt;&lt;keyword&gt;Face recognition&lt;/keyword&gt;&lt;keyword&gt;Optical wavelength conversion&lt;/keyword&gt;&lt;keyword&gt;Predictive models&lt;/keyword&gt;&lt;keyword&gt;Principal component analysis&lt;/keyword&gt;&lt;keyword&gt;2D Principal Component Analysis&lt;/keyword&gt;&lt;keyword&gt;Deep Learning&lt;/keyword&gt;&lt;keyword&gt;Stock Prediction&lt;/keyword&gt;&lt;keyword&gt;Technical Indicators&lt;/keyword&gt;&lt;/keywords&gt;&lt;dates&gt;&lt;year&gt;2016&lt;/year&gt;&lt;pub-dates&gt;&lt;date&gt;26-28 Aug. 2016&lt;/date&gt;&lt;/pub-dates&gt;&lt;/dates&gt;&lt;urls&gt;&lt;/urls&gt;&lt;electronic-resource-num&gt;10.1109/ICSESS.2016.7883040&lt;/electronic-resource-num&gt;&lt;/record&gt;&lt;/Cite&gt;&lt;/EndNote&gt;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[20]</w:t>
      </w:r>
      <w:r w:rsidRPr="00E86982">
        <w:rPr>
          <w:rFonts w:ascii="Times New Roman" w:hAnsi="Times New Roman" w:cs="Times New Roman"/>
        </w:rPr>
        <w:fldChar w:fldCharType="end"/>
      </w:r>
      <w:r w:rsidRPr="00E86982">
        <w:rPr>
          <w:rFonts w:ascii="Times New Roman" w:hAnsi="Times New Roman" w:cs="Times New Roman"/>
        </w:rPr>
        <w:t>. F A. de Oliveira et al. used a combination of 15 technical indicators and 11 fundamental indexes in an attempt to predict stocks movement in Petrobras. Their resulted neural network achieved the accuracy of 87.50%</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&lt;EndNote&gt;&lt;Cite&gt;&lt;Author&gt;de Oliveira&lt;/Author&gt;&lt;Year&gt;2013&lt;/Year&gt;&lt;RecNum&gt;31&lt;/RecNum&gt;&lt;DisplayText&gt;[21]&lt;/DisplayText&gt;&lt;record&gt;&lt;rec-number&gt;31&lt;/rec-number&gt;&lt;foreign-keys&gt;&lt;key app="EN" db-id="v952prvs8wdfpuexxtgx5wwfpwsvp02fs0vw" timestamp="1495281751"&gt;31&lt;/key&gt;&lt;/foreign-keys&gt;&lt;ref-type name="Journal Article"&gt;17&lt;/ref-type&gt;&lt;contributors&gt;&lt;authors&gt;&lt;author&gt;de Oliveira, Fagner A.&lt;/author&gt;&lt;author&gt;Nobre, Cristiane N.&lt;/author&gt;&lt;author&gt;Zárate, Luis E.&lt;/author&gt;&lt;/authors&gt;&lt;/contributors&gt;&lt;titles&gt;&lt;title&gt;Applying Artificial Neural Networks to prediction of stock price and improvement of the directional prediction index – Case study of PETR4, Petrobras, Brazil&lt;/title&gt;&lt;secondary-title&gt;Expert Systems with Applications&lt;/secondary-title&gt;&lt;/titles&gt;&lt;periodical&gt;&lt;full-title&gt;Expert Systems with Applications&lt;/full-title&gt;&lt;/periodical&gt;&lt;pages&gt;7596-7606&lt;/pages&gt;&lt;volume&gt;40&lt;/volume&gt;&lt;number&gt;18&lt;/number&gt;&lt;keywords&gt;&lt;keyword&gt;Artificial Neural Network&lt;/keyword&gt;&lt;keyword&gt;Stock market&lt;/keyword&gt;&lt;keyword&gt;POCID&lt;/keyword&gt;&lt;/keywords&gt;&lt;dates&gt;&lt;year&gt;2013&lt;/year&gt;&lt;pub-dates&gt;&lt;date&gt;12/15/&lt;/date&gt;&lt;/pub-dates&gt;&lt;/dates&gt;&lt;isbn&gt;0957-4174&lt;/isbn&gt;&lt;urls&gt;&lt;related-urls&gt;&lt;url&gt;http://www.sciencedirect.com/science/article/pii/S0957417413004703&lt;/url&gt;&lt;/related-urls&gt;&lt;/urls&gt;&lt;electronic-resource-num&gt;https://doi.org/10.1016/j.eswa.2013.06.071&lt;/electronic-resource-num&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[21]</w:t>
      </w:r>
      <w:r w:rsidRPr="00E86982">
        <w:rPr>
          <w:rFonts w:ascii="Times New Roman" w:hAnsi="Times New Roman" w:cs="Times New Roman"/>
        </w:rPr>
        <w:fldChar w:fldCharType="end"/>
      </w:r>
      <w:r w:rsidRPr="00E86982">
        <w:rPr>
          <w:rFonts w:ascii="Times New Roman" w:hAnsi="Times New Roman" w:cs="Times New Roman"/>
        </w:rPr>
        <w:t xml:space="preserve">. These studies support the use of </w:t>
      </w:r>
      <w:r w:rsidR="00AD0D01" w:rsidRPr="00E86982">
        <w:rPr>
          <w:rFonts w:ascii="Times New Roman" w:hAnsi="Times New Roman" w:cs="Times New Roman"/>
        </w:rPr>
        <w:t>ANNs for financial forecasting. The table 1 below</w:t>
      </w:r>
      <w:r w:rsidRPr="00E86982">
        <w:rPr>
          <w:rFonts w:ascii="Times New Roman" w:hAnsi="Times New Roman" w:cs="Times New Roman"/>
        </w:rPr>
        <w:t xml:space="preserve"> shows some recent studies about application of neural network in stock market prediction</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&lt;EndNote&gt;&lt;Cite&gt;&lt;Author&gt;Chong&lt;/Author&gt;&lt;Year&gt;2017&lt;/Year&gt;&lt;RecNum&gt;27&lt;/RecNum&gt;&lt;DisplayText&gt;[15]&lt;/DisplayText&gt;&lt;record&gt;&lt;rec-number&gt;27&lt;/rec-number&gt;&lt;foreign-keys&gt;&lt;key app="EN" db-id="v952prvs8wdfpuexxtgx5wwfpwsvp02fs0vw" timestamp="1495264596"&gt;27&lt;/key&gt;&lt;/foreign-keys&gt;&lt;ref-type name="Journal Article"&gt;17&lt;/ref-type&gt;&lt;contributors&gt;&lt;authors&gt;&lt;author&gt;Chong, Eunsuk&lt;/author&gt;&lt;author&gt;Han, Chulwoo&lt;/author&gt;&lt;author&gt;Park, Frank C.&lt;/author&gt;&lt;/authors&gt;&lt;/contributors&gt;&lt;titles&gt;&lt;title&gt;Deep learning networks for stock market analysis and prediction: Methodology, data representations, and case studies&lt;/title&gt;&lt;secondary-title&gt;Expert Systems with Applications&lt;/secondary-title&gt;&lt;/titles&gt;&lt;periodical&gt;&lt;full-title&gt;Expert Systems with Applications&lt;/full-title&gt;&lt;/periodical&gt;&lt;pages&gt;187-205&lt;/pages&gt;&lt;volume&gt;83&lt;/volume&gt;&lt;keywords&gt;&lt;keyword&gt;Stock market prediction&lt;/keyword&gt;&lt;keyword&gt;Deep learning&lt;/keyword&gt;&lt;keyword&gt;Multilayer neural network&lt;/keyword&gt;&lt;keyword&gt;Covariance estimation&lt;/keyword&gt;&lt;/keywords&gt;&lt;dates&gt;&lt;year&gt;2017&lt;/year&gt;&lt;pub-dates&gt;&lt;date&gt;10/15/&lt;/date&gt;&lt;/pub-dates&gt;&lt;/dates&gt;&lt;isbn&gt;0957-4174&lt;/isbn&gt;&lt;urls&gt;&lt;related-urls&gt;&lt;url&gt;http://www.sciencedirect.com/science/article/pii/S0957417417302750&lt;/url&gt;&lt;/related-urls&gt;&lt;/urls&gt;&lt;electronic-resource-num&gt;https://doi.org/10.1016/j.eswa.2017.04.030&lt;/electronic-resource-num&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[15]</w:t>
      </w:r>
      <w:r w:rsidRPr="00E86982">
        <w:rPr>
          <w:rFonts w:ascii="Times New Roman" w:hAnsi="Times New Roman" w:cs="Times New Roman"/>
        </w:rPr>
        <w:fldChar w:fldCharType="end"/>
      </w:r>
      <w:r w:rsidRPr="00E86982">
        <w:rPr>
          <w:rFonts w:ascii="Times New Roman" w:hAnsi="Times New Roman" w:cs="Times New Roman"/>
        </w:rPr>
        <w:t>.</w:t>
      </w:r>
    </w:p>
    <w:p w:rsidR="00AD0D01" w:rsidRPr="00E86982" w:rsidRDefault="00AD0D01" w:rsidP="00AD0D01">
      <w:pPr>
        <w:pStyle w:val="Caption"/>
        <w:keepNext/>
        <w:ind w:left="720"/>
        <w:rPr>
          <w:rFonts w:ascii="Times New Roman" w:hAnsi="Times New Roman" w:cs="Times New Roman"/>
          <w:sz w:val="22"/>
          <w:szCs w:val="22"/>
        </w:rPr>
      </w:pPr>
      <w:r w:rsidRPr="00E86982">
        <w:rPr>
          <w:rFonts w:ascii="Times New Roman" w:hAnsi="Times New Roman" w:cs="Times New Roman"/>
          <w:sz w:val="22"/>
          <w:szCs w:val="22"/>
        </w:rPr>
        <w:t xml:space="preserve">Table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Table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1</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Recent studies about application of neural network in stock market prediction</w:t>
      </w:r>
    </w:p>
    <w:tbl>
      <w:tblPr>
        <w:tblStyle w:val="TableGrid"/>
        <w:tblW w:w="0" w:type="auto"/>
        <w:tblInd w:w="360" w:type="dxa"/>
        <w:tblLook w:val="04A0" w:firstRow="1" w:lastRow="0" w:firstColumn="1" w:lastColumn="0" w:noHBand="0" w:noVBand="1"/>
      </w:tblPr>
      <w:tblGrid>
        <w:gridCol w:w="1592"/>
        <w:gridCol w:w="1408"/>
        <w:gridCol w:w="1244"/>
        <w:gridCol w:w="1152"/>
        <w:gridCol w:w="1048"/>
        <w:gridCol w:w="1268"/>
        <w:gridCol w:w="1278"/>
      </w:tblGrid>
      <w:tr w:rsidR="00090049" w:rsidRPr="00E86982" w:rsidTr="00AD0D01">
        <w:tc>
          <w:tcPr>
            <w:tcW w:w="1592"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Authors (Years)</w:t>
            </w:r>
          </w:p>
        </w:tc>
        <w:tc>
          <w:tcPr>
            <w:tcW w:w="140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Data type (No. of input features x lagged times)</w:t>
            </w:r>
          </w:p>
        </w:tc>
        <w:tc>
          <w:tcPr>
            <w:tcW w:w="1244"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Target outputs</w:t>
            </w:r>
          </w:p>
        </w:tc>
        <w:tc>
          <w:tcPr>
            <w:tcW w:w="1152"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Number of samples (Training: Validation: Test)</w:t>
            </w:r>
          </w:p>
        </w:tc>
        <w:tc>
          <w:tcPr>
            <w:tcW w:w="104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Sampling period</w:t>
            </w:r>
          </w:p>
        </w:tc>
        <w:tc>
          <w:tcPr>
            <w:tcW w:w="126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Method</w:t>
            </w:r>
          </w:p>
        </w:tc>
        <w:tc>
          <w:tcPr>
            <w:tcW w:w="127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Performance Measure</w:t>
            </w:r>
          </w:p>
        </w:tc>
      </w:tr>
      <w:tr w:rsidR="00090049" w:rsidRPr="00E86982" w:rsidTr="00AD0D01">
        <w:tc>
          <w:tcPr>
            <w:tcW w:w="1592" w:type="dxa"/>
          </w:tcPr>
          <w:p w:rsidR="00090049" w:rsidRPr="00E86982" w:rsidRDefault="00090049" w:rsidP="00446016">
            <w:pPr>
              <w:rPr>
                <w:rFonts w:ascii="Times New Roman" w:hAnsi="Times New Roman" w:cs="Times New Roman"/>
              </w:rPr>
            </w:pPr>
            <w:proofErr w:type="spellStart"/>
            <w:r w:rsidRPr="00E86982">
              <w:rPr>
                <w:rFonts w:ascii="Times New Roman" w:hAnsi="Times New Roman" w:cs="Times New Roman"/>
              </w:rPr>
              <w:t>Enke</w:t>
            </w:r>
            <w:proofErr w:type="spellEnd"/>
            <w:r w:rsidRPr="00E86982">
              <w:rPr>
                <w:rFonts w:ascii="Times New Roman" w:hAnsi="Times New Roman" w:cs="Times New Roman"/>
              </w:rPr>
              <w:t xml:space="preserve"> and </w:t>
            </w:r>
            <w:proofErr w:type="spellStart"/>
            <w:r w:rsidRPr="00E86982">
              <w:rPr>
                <w:rFonts w:ascii="Times New Roman" w:hAnsi="Times New Roman" w:cs="Times New Roman"/>
              </w:rPr>
              <w:t>Mehdiyev</w:t>
            </w:r>
            <w:proofErr w:type="spellEnd"/>
            <w:r w:rsidRPr="00E86982">
              <w:rPr>
                <w:rFonts w:ascii="Times New Roman" w:hAnsi="Times New Roman" w:cs="Times New Roman"/>
              </w:rPr>
              <w:t xml:space="preserve"> (2013)</w:t>
            </w:r>
          </w:p>
        </w:tc>
        <w:tc>
          <w:tcPr>
            <w:tcW w:w="140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US S&amp;P500 index (20x1)</w:t>
            </w:r>
          </w:p>
        </w:tc>
        <w:tc>
          <w:tcPr>
            <w:tcW w:w="1244"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Stock price</w:t>
            </w:r>
          </w:p>
        </w:tc>
        <w:tc>
          <w:tcPr>
            <w:tcW w:w="1152"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361</w:t>
            </w:r>
          </w:p>
        </w:tc>
        <w:tc>
          <w:tcPr>
            <w:tcW w:w="104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Jan-1980 to Jan-2010 (daily)</w:t>
            </w:r>
          </w:p>
        </w:tc>
        <w:tc>
          <w:tcPr>
            <w:tcW w:w="126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Feature selection + fuzzy clustering + fuzzy NN</w:t>
            </w:r>
          </w:p>
        </w:tc>
        <w:tc>
          <w:tcPr>
            <w:tcW w:w="127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RMSE</w:t>
            </w:r>
          </w:p>
        </w:tc>
      </w:tr>
      <w:tr w:rsidR="00090049" w:rsidRPr="00E86982" w:rsidTr="00AD0D01">
        <w:tc>
          <w:tcPr>
            <w:tcW w:w="1592" w:type="dxa"/>
          </w:tcPr>
          <w:p w:rsidR="00090049" w:rsidRPr="00E86982" w:rsidRDefault="00090049" w:rsidP="00446016">
            <w:pPr>
              <w:rPr>
                <w:rFonts w:ascii="Times New Roman" w:hAnsi="Times New Roman" w:cs="Times New Roman"/>
              </w:rPr>
            </w:pPr>
            <w:proofErr w:type="spellStart"/>
            <w:r w:rsidRPr="00E86982">
              <w:rPr>
                <w:rFonts w:ascii="Times New Roman" w:hAnsi="Times New Roman" w:cs="Times New Roman"/>
              </w:rPr>
              <w:t>Niaki</w:t>
            </w:r>
            <w:proofErr w:type="spellEnd"/>
            <w:r w:rsidRPr="00E86982">
              <w:rPr>
                <w:rFonts w:ascii="Times New Roman" w:hAnsi="Times New Roman" w:cs="Times New Roman"/>
              </w:rPr>
              <w:t xml:space="preserve"> and </w:t>
            </w:r>
            <w:proofErr w:type="spellStart"/>
            <w:r w:rsidRPr="00E86982">
              <w:rPr>
                <w:rFonts w:ascii="Times New Roman" w:hAnsi="Times New Roman" w:cs="Times New Roman"/>
              </w:rPr>
              <w:t>Hoseinzade</w:t>
            </w:r>
            <w:proofErr w:type="spellEnd"/>
            <w:r w:rsidRPr="00E86982">
              <w:rPr>
                <w:rFonts w:ascii="Times New Roman" w:hAnsi="Times New Roman" w:cs="Times New Roman"/>
              </w:rPr>
              <w:t xml:space="preserve"> (2013)</w:t>
            </w:r>
          </w:p>
        </w:tc>
        <w:tc>
          <w:tcPr>
            <w:tcW w:w="140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Korea KOSPI200 index (27x1)</w:t>
            </w:r>
          </w:p>
        </w:tc>
        <w:tc>
          <w:tcPr>
            <w:tcW w:w="1244"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Market direction (up or down)</w:t>
            </w:r>
          </w:p>
        </w:tc>
        <w:tc>
          <w:tcPr>
            <w:tcW w:w="1152"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3650 (8:1:1)</w:t>
            </w:r>
          </w:p>
        </w:tc>
        <w:tc>
          <w:tcPr>
            <w:tcW w:w="104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1-Mar-1994 to 30-Jun-2008 (daily)</w:t>
            </w:r>
          </w:p>
        </w:tc>
        <w:tc>
          <w:tcPr>
            <w:tcW w:w="126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Feature selection + ANN</w:t>
            </w:r>
          </w:p>
          <w:p w:rsidR="00090049" w:rsidRPr="00E86982" w:rsidRDefault="00090049" w:rsidP="00446016">
            <w:pPr>
              <w:rPr>
                <w:rFonts w:ascii="Times New Roman" w:hAnsi="Times New Roman" w:cs="Times New Roman"/>
              </w:rPr>
            </w:pPr>
          </w:p>
        </w:tc>
        <w:tc>
          <w:tcPr>
            <w:tcW w:w="127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Statistical tests</w:t>
            </w:r>
          </w:p>
        </w:tc>
      </w:tr>
      <w:tr w:rsidR="00090049" w:rsidRPr="00E86982" w:rsidTr="00AD0D01">
        <w:tc>
          <w:tcPr>
            <w:tcW w:w="1592" w:type="dxa"/>
          </w:tcPr>
          <w:p w:rsidR="00090049" w:rsidRPr="00E86982" w:rsidRDefault="00090049" w:rsidP="00446016">
            <w:pPr>
              <w:rPr>
                <w:rFonts w:ascii="Times New Roman" w:hAnsi="Times New Roman" w:cs="Times New Roman"/>
              </w:rPr>
            </w:pPr>
            <w:proofErr w:type="spellStart"/>
            <w:r w:rsidRPr="00E86982">
              <w:rPr>
                <w:rFonts w:ascii="Times New Roman" w:hAnsi="Times New Roman" w:cs="Times New Roman"/>
              </w:rPr>
              <w:t>Cervello-Royo</w:t>
            </w:r>
            <w:proofErr w:type="spellEnd"/>
            <w:r w:rsidRPr="00E86982">
              <w:rPr>
                <w:rFonts w:ascii="Times New Roman" w:hAnsi="Times New Roman" w:cs="Times New Roman"/>
              </w:rPr>
              <w:t xml:space="preserve"> et al. (2015)</w:t>
            </w:r>
          </w:p>
        </w:tc>
        <w:tc>
          <w:tcPr>
            <w:tcW w:w="140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US Dow Jones index (1x10)</w:t>
            </w:r>
          </w:p>
        </w:tc>
        <w:tc>
          <w:tcPr>
            <w:tcW w:w="1244"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Market trend (bull/bear- flag)</w:t>
            </w:r>
          </w:p>
        </w:tc>
        <w:tc>
          <w:tcPr>
            <w:tcW w:w="1152"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91307</w:t>
            </w:r>
          </w:p>
        </w:tc>
        <w:tc>
          <w:tcPr>
            <w:tcW w:w="104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22-May-2000 to 29-Nov-2013 (15-min)</w:t>
            </w:r>
          </w:p>
        </w:tc>
        <w:tc>
          <w:tcPr>
            <w:tcW w:w="126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Template matching</w:t>
            </w:r>
          </w:p>
        </w:tc>
        <w:tc>
          <w:tcPr>
            <w:tcW w:w="127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Trading simulation</w:t>
            </w:r>
          </w:p>
        </w:tc>
      </w:tr>
      <w:tr w:rsidR="00090049" w:rsidRPr="00E86982" w:rsidTr="00AD0D01">
        <w:tc>
          <w:tcPr>
            <w:tcW w:w="1592"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 xml:space="preserve">Patel, Shah, Thakkar, and </w:t>
            </w:r>
            <w:proofErr w:type="spellStart"/>
            <w:r w:rsidRPr="00E86982">
              <w:rPr>
                <w:rFonts w:ascii="Times New Roman" w:hAnsi="Times New Roman" w:cs="Times New Roman"/>
              </w:rPr>
              <w:t>Kotecha</w:t>
            </w:r>
            <w:proofErr w:type="spellEnd"/>
            <w:r w:rsidRPr="00E86982">
              <w:rPr>
                <w:rFonts w:ascii="Times New Roman" w:hAnsi="Times New Roman" w:cs="Times New Roman"/>
              </w:rPr>
              <w:t xml:space="preserve"> (2015)</w:t>
            </w:r>
          </w:p>
        </w:tc>
        <w:tc>
          <w:tcPr>
            <w:tcW w:w="140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India CNX and BSE indices (10x1)</w:t>
            </w:r>
          </w:p>
        </w:tc>
        <w:tc>
          <w:tcPr>
            <w:tcW w:w="1244"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Stock price</w:t>
            </w:r>
          </w:p>
        </w:tc>
        <w:tc>
          <w:tcPr>
            <w:tcW w:w="1152"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2393*</w:t>
            </w:r>
          </w:p>
        </w:tc>
        <w:tc>
          <w:tcPr>
            <w:tcW w:w="104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Jan-2003 to Dec-2012 (daily)</w:t>
            </w:r>
          </w:p>
        </w:tc>
        <w:tc>
          <w:tcPr>
            <w:tcW w:w="126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SVR + {ANN, RF, SVR}</w:t>
            </w:r>
          </w:p>
        </w:tc>
        <w:tc>
          <w:tcPr>
            <w:tcW w:w="127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 xml:space="preserve">MAPE, MAE, </w:t>
            </w:r>
            <w:proofErr w:type="spellStart"/>
            <w:r w:rsidRPr="00E86982">
              <w:rPr>
                <w:rFonts w:ascii="Times New Roman" w:hAnsi="Times New Roman" w:cs="Times New Roman"/>
              </w:rPr>
              <w:t>rRMSE</w:t>
            </w:r>
            <w:proofErr w:type="spellEnd"/>
            <w:r w:rsidRPr="00E86982">
              <w:rPr>
                <w:rFonts w:ascii="Times New Roman" w:hAnsi="Times New Roman" w:cs="Times New Roman"/>
              </w:rPr>
              <w:t>, MSE</w:t>
            </w:r>
          </w:p>
        </w:tc>
      </w:tr>
      <w:tr w:rsidR="00090049" w:rsidRPr="00E86982" w:rsidTr="00AD0D01">
        <w:tc>
          <w:tcPr>
            <w:tcW w:w="1592"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T.-L Chen and Chen (2016)</w:t>
            </w:r>
          </w:p>
        </w:tc>
        <w:tc>
          <w:tcPr>
            <w:tcW w:w="140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 xml:space="preserve">Taiwan </w:t>
            </w:r>
            <w:proofErr w:type="spellStart"/>
            <w:r w:rsidRPr="00E86982">
              <w:rPr>
                <w:rFonts w:ascii="Times New Roman" w:hAnsi="Times New Roman" w:cs="Times New Roman"/>
              </w:rPr>
              <w:t>TAIEX</w:t>
            </w:r>
            <w:r w:rsidRPr="00E86982">
              <w:rPr>
                <w:rFonts w:ascii="Times New Roman" w:hAnsi="Times New Roman" w:cs="Times New Roman"/>
                <w:vertAlign w:val="superscript"/>
              </w:rPr>
              <w:t>a</w:t>
            </w:r>
            <w:proofErr w:type="spellEnd"/>
            <w:r w:rsidRPr="00E86982">
              <w:rPr>
                <w:rFonts w:ascii="Times New Roman" w:hAnsi="Times New Roman" w:cs="Times New Roman"/>
              </w:rPr>
              <w:t xml:space="preserve"> and US </w:t>
            </w:r>
            <w:proofErr w:type="spellStart"/>
            <w:r w:rsidRPr="00E86982">
              <w:rPr>
                <w:rFonts w:ascii="Times New Roman" w:hAnsi="Times New Roman" w:cs="Times New Roman"/>
              </w:rPr>
              <w:t>NASDAQ</w:t>
            </w:r>
            <w:r w:rsidRPr="00E86982">
              <w:rPr>
                <w:rFonts w:ascii="Times New Roman" w:hAnsi="Times New Roman" w:cs="Times New Roman"/>
                <w:vertAlign w:val="superscript"/>
              </w:rPr>
              <w:t>b</w:t>
            </w:r>
            <w:proofErr w:type="spellEnd"/>
            <w:r w:rsidRPr="00E86982">
              <w:rPr>
                <w:rFonts w:ascii="Times New Roman" w:hAnsi="Times New Roman" w:cs="Times New Roman"/>
              </w:rPr>
              <w:t xml:space="preserve"> indices (27x20)</w:t>
            </w:r>
          </w:p>
        </w:tc>
        <w:tc>
          <w:tcPr>
            <w:tcW w:w="1244"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Market trend (bull-flag)</w:t>
            </w:r>
          </w:p>
        </w:tc>
        <w:tc>
          <w:tcPr>
            <w:tcW w:w="1152"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3818</w:t>
            </w:r>
            <w:r w:rsidRPr="00E86982">
              <w:rPr>
                <w:rFonts w:ascii="Times New Roman" w:hAnsi="Times New Roman" w:cs="Times New Roman"/>
                <w:vertAlign w:val="superscript"/>
              </w:rPr>
              <w:t>a</w:t>
            </w:r>
            <w:r w:rsidRPr="00E86982">
              <w:rPr>
                <w:rFonts w:ascii="Times New Roman" w:hAnsi="Times New Roman" w:cs="Times New Roman"/>
              </w:rPr>
              <w:t>, 3412</w:t>
            </w:r>
            <w:r w:rsidRPr="00E86982">
              <w:rPr>
                <w:rFonts w:ascii="Times New Roman" w:hAnsi="Times New Roman" w:cs="Times New Roman"/>
                <w:vertAlign w:val="superscript"/>
              </w:rPr>
              <w:t>b</w:t>
            </w:r>
          </w:p>
          <w:p w:rsidR="00090049" w:rsidRPr="00E86982" w:rsidRDefault="00090049" w:rsidP="00446016">
            <w:pPr>
              <w:rPr>
                <w:rFonts w:ascii="Times New Roman" w:hAnsi="Times New Roman" w:cs="Times New Roman"/>
              </w:rPr>
            </w:pPr>
            <w:r w:rsidRPr="00E86982">
              <w:rPr>
                <w:rFonts w:ascii="Times New Roman" w:hAnsi="Times New Roman" w:cs="Times New Roman"/>
              </w:rPr>
              <w:t>(7:0:1)</w:t>
            </w:r>
          </w:p>
        </w:tc>
        <w:tc>
          <w:tcPr>
            <w:tcW w:w="104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7-Jan-1989 to 24-Mar-2004 (daily)</w:t>
            </w:r>
          </w:p>
        </w:tc>
        <w:tc>
          <w:tcPr>
            <w:tcW w:w="126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Dimension reduction + Template matching</w:t>
            </w:r>
          </w:p>
        </w:tc>
        <w:tc>
          <w:tcPr>
            <w:tcW w:w="127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Trading simulation</w:t>
            </w:r>
          </w:p>
        </w:tc>
      </w:tr>
      <w:tr w:rsidR="00090049" w:rsidRPr="00E86982" w:rsidTr="00AD0D01">
        <w:tc>
          <w:tcPr>
            <w:tcW w:w="1592"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lastRenderedPageBreak/>
              <w:t xml:space="preserve">Chiang, </w:t>
            </w:r>
            <w:proofErr w:type="spellStart"/>
            <w:r w:rsidRPr="00E86982">
              <w:rPr>
                <w:rFonts w:ascii="Times New Roman" w:hAnsi="Times New Roman" w:cs="Times New Roman"/>
              </w:rPr>
              <w:t>Enke</w:t>
            </w:r>
            <w:proofErr w:type="spellEnd"/>
            <w:r w:rsidRPr="00E86982">
              <w:rPr>
                <w:rFonts w:ascii="Times New Roman" w:hAnsi="Times New Roman" w:cs="Times New Roman"/>
              </w:rPr>
              <w:t>, Wu, and Wang (2016)</w:t>
            </w:r>
          </w:p>
        </w:tc>
        <w:tc>
          <w:tcPr>
            <w:tcW w:w="140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 xml:space="preserve">World 22 stock market </w:t>
            </w:r>
            <w:proofErr w:type="spellStart"/>
            <w:r w:rsidRPr="00E86982">
              <w:rPr>
                <w:rFonts w:ascii="Times New Roman" w:hAnsi="Times New Roman" w:cs="Times New Roman"/>
              </w:rPr>
              <w:t>indicies</w:t>
            </w:r>
            <w:proofErr w:type="spellEnd"/>
            <w:r w:rsidRPr="00E86982">
              <w:rPr>
                <w:rFonts w:ascii="Times New Roman" w:hAnsi="Times New Roman" w:cs="Times New Roman"/>
              </w:rPr>
              <w:t xml:space="preserve"> ({3~5}x1) </w:t>
            </w:r>
          </w:p>
        </w:tc>
        <w:tc>
          <w:tcPr>
            <w:tcW w:w="1244"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Trading signal (stock price)</w:t>
            </w:r>
          </w:p>
        </w:tc>
        <w:tc>
          <w:tcPr>
            <w:tcW w:w="1152"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756 (2:0:1)</w:t>
            </w:r>
          </w:p>
        </w:tc>
        <w:tc>
          <w:tcPr>
            <w:tcW w:w="104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Jan-2008 to Dec-2010 (daily)</w:t>
            </w:r>
          </w:p>
        </w:tc>
        <w:tc>
          <w:tcPr>
            <w:tcW w:w="126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Particle swarm optimization + ANN</w:t>
            </w:r>
          </w:p>
        </w:tc>
        <w:tc>
          <w:tcPr>
            <w:tcW w:w="127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Trading simulation</w:t>
            </w:r>
          </w:p>
        </w:tc>
      </w:tr>
      <w:tr w:rsidR="00090049" w:rsidRPr="00E86982" w:rsidTr="00AD0D01">
        <w:tc>
          <w:tcPr>
            <w:tcW w:w="1592" w:type="dxa"/>
          </w:tcPr>
          <w:p w:rsidR="00090049" w:rsidRPr="00E86982" w:rsidRDefault="00090049" w:rsidP="00446016">
            <w:pPr>
              <w:rPr>
                <w:rFonts w:ascii="Times New Roman" w:hAnsi="Times New Roman" w:cs="Times New Roman"/>
              </w:rPr>
            </w:pPr>
            <w:proofErr w:type="spellStart"/>
            <w:r w:rsidRPr="00E86982">
              <w:rPr>
                <w:rFonts w:ascii="Times New Roman" w:hAnsi="Times New Roman" w:cs="Times New Roman"/>
              </w:rPr>
              <w:t>Chourmouziadis</w:t>
            </w:r>
            <w:proofErr w:type="spellEnd"/>
            <w:r w:rsidRPr="00E86982">
              <w:rPr>
                <w:rFonts w:ascii="Times New Roman" w:hAnsi="Times New Roman" w:cs="Times New Roman"/>
              </w:rPr>
              <w:t xml:space="preserve"> and </w:t>
            </w:r>
            <w:proofErr w:type="spellStart"/>
            <w:r w:rsidRPr="00E86982">
              <w:rPr>
                <w:rFonts w:ascii="Times New Roman" w:hAnsi="Times New Roman" w:cs="Times New Roman"/>
              </w:rPr>
              <w:t>Chatzoglou</w:t>
            </w:r>
            <w:proofErr w:type="spellEnd"/>
            <w:r w:rsidRPr="00E86982">
              <w:rPr>
                <w:rFonts w:ascii="Times New Roman" w:hAnsi="Times New Roman" w:cs="Times New Roman"/>
              </w:rPr>
              <w:t xml:space="preserve"> (2016)</w:t>
            </w:r>
          </w:p>
        </w:tc>
        <w:tc>
          <w:tcPr>
            <w:tcW w:w="140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Greece ASE general index (8x1)</w:t>
            </w:r>
          </w:p>
        </w:tc>
        <w:tc>
          <w:tcPr>
            <w:tcW w:w="1244"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Portfolio composition (</w:t>
            </w:r>
            <w:proofErr w:type="spellStart"/>
            <w:proofErr w:type="gramStart"/>
            <w:r w:rsidRPr="00E86982">
              <w:rPr>
                <w:rFonts w:ascii="Times New Roman" w:hAnsi="Times New Roman" w:cs="Times New Roman"/>
              </w:rPr>
              <w:t>cash:stock</w:t>
            </w:r>
            <w:proofErr w:type="spellEnd"/>
            <w:proofErr w:type="gramEnd"/>
            <w:r w:rsidRPr="00E86982">
              <w:rPr>
                <w:rFonts w:ascii="Times New Roman" w:hAnsi="Times New Roman" w:cs="Times New Roman"/>
              </w:rPr>
              <w:t>)</w:t>
            </w:r>
          </w:p>
        </w:tc>
        <w:tc>
          <w:tcPr>
            <w:tcW w:w="1152"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3907*</w:t>
            </w:r>
          </w:p>
        </w:tc>
        <w:tc>
          <w:tcPr>
            <w:tcW w:w="104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15-Nov-1996 to 5-Jun-2012 (daily)</w:t>
            </w:r>
          </w:p>
        </w:tc>
        <w:tc>
          <w:tcPr>
            <w:tcW w:w="126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Fuzzy system</w:t>
            </w:r>
          </w:p>
        </w:tc>
        <w:tc>
          <w:tcPr>
            <w:tcW w:w="127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Trading simulation</w:t>
            </w:r>
          </w:p>
        </w:tc>
      </w:tr>
      <w:tr w:rsidR="00090049" w:rsidRPr="00E86982" w:rsidTr="00AD0D01">
        <w:tc>
          <w:tcPr>
            <w:tcW w:w="1592" w:type="dxa"/>
          </w:tcPr>
          <w:p w:rsidR="00090049" w:rsidRPr="00E86982" w:rsidRDefault="00090049" w:rsidP="00446016">
            <w:pPr>
              <w:rPr>
                <w:rFonts w:ascii="Times New Roman" w:hAnsi="Times New Roman" w:cs="Times New Roman"/>
              </w:rPr>
            </w:pPr>
            <w:proofErr w:type="spellStart"/>
            <w:r w:rsidRPr="00E86982">
              <w:rPr>
                <w:rFonts w:ascii="Times New Roman" w:hAnsi="Times New Roman" w:cs="Times New Roman"/>
              </w:rPr>
              <w:t>Qiu</w:t>
            </w:r>
            <w:proofErr w:type="spellEnd"/>
            <w:r w:rsidRPr="00E86982">
              <w:rPr>
                <w:rFonts w:ascii="Times New Roman" w:hAnsi="Times New Roman" w:cs="Times New Roman"/>
              </w:rPr>
              <w:t xml:space="preserve">, Song, and </w:t>
            </w:r>
            <w:proofErr w:type="spellStart"/>
            <w:r w:rsidRPr="00E86982">
              <w:rPr>
                <w:rFonts w:ascii="Times New Roman" w:hAnsi="Times New Roman" w:cs="Times New Roman"/>
              </w:rPr>
              <w:t>Akagi</w:t>
            </w:r>
            <w:proofErr w:type="spellEnd"/>
            <w:r w:rsidRPr="00E86982">
              <w:rPr>
                <w:rFonts w:ascii="Times New Roman" w:hAnsi="Times New Roman" w:cs="Times New Roman"/>
              </w:rPr>
              <w:t xml:space="preserve"> (2016) </w:t>
            </w:r>
          </w:p>
        </w:tc>
        <w:tc>
          <w:tcPr>
            <w:tcW w:w="140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Japan Nikkei 225 index (71x1)</w:t>
            </w:r>
          </w:p>
        </w:tc>
        <w:tc>
          <w:tcPr>
            <w:tcW w:w="1244"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Stock return</w:t>
            </w:r>
          </w:p>
        </w:tc>
        <w:tc>
          <w:tcPr>
            <w:tcW w:w="1152"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237(7:0:3)</w:t>
            </w:r>
          </w:p>
        </w:tc>
        <w:tc>
          <w:tcPr>
            <w:tcW w:w="104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Nov-1993 to Jul-2013 (monthly)</w:t>
            </w:r>
          </w:p>
        </w:tc>
        <w:tc>
          <w:tcPr>
            <w:tcW w:w="126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ANN + {genetic algorithm, simulated annealing} Deep NN</w:t>
            </w:r>
          </w:p>
        </w:tc>
        <w:tc>
          <w:tcPr>
            <w:tcW w:w="127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MSE</w:t>
            </w:r>
          </w:p>
        </w:tc>
      </w:tr>
      <w:tr w:rsidR="00090049" w:rsidRPr="00E86982" w:rsidTr="00AD0D01">
        <w:tc>
          <w:tcPr>
            <w:tcW w:w="1592"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Arevalo, Nino, Hernandez, and Sandoval (2016)</w:t>
            </w:r>
          </w:p>
        </w:tc>
        <w:tc>
          <w:tcPr>
            <w:tcW w:w="140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US Apple stock (3</w:t>
            </w:r>
            <w:proofErr w:type="gramStart"/>
            <w:r w:rsidRPr="00E86982">
              <w:rPr>
                <w:rFonts w:ascii="Times New Roman" w:hAnsi="Times New Roman" w:cs="Times New Roman"/>
              </w:rPr>
              <w:t>x{</w:t>
            </w:r>
            <w:proofErr w:type="gramEnd"/>
            <w:r w:rsidRPr="00E86982">
              <w:rPr>
                <w:rFonts w:ascii="Times New Roman" w:hAnsi="Times New Roman" w:cs="Times New Roman"/>
              </w:rPr>
              <w:t>2~15}+2)</w:t>
            </w:r>
          </w:p>
        </w:tc>
        <w:tc>
          <w:tcPr>
            <w:tcW w:w="1244"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Stock price</w:t>
            </w:r>
          </w:p>
        </w:tc>
        <w:tc>
          <w:tcPr>
            <w:tcW w:w="1152"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19109 (17:0:3)</w:t>
            </w:r>
          </w:p>
        </w:tc>
        <w:tc>
          <w:tcPr>
            <w:tcW w:w="104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2-Sep-2008 to 7-Nov-2008 (1-minute)</w:t>
            </w:r>
          </w:p>
        </w:tc>
        <w:tc>
          <w:tcPr>
            <w:tcW w:w="126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Deep NN</w:t>
            </w:r>
          </w:p>
        </w:tc>
        <w:tc>
          <w:tcPr>
            <w:tcW w:w="127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MSE, directional accuracy</w:t>
            </w:r>
          </w:p>
        </w:tc>
      </w:tr>
      <w:tr w:rsidR="00090049" w:rsidRPr="00E86982" w:rsidTr="00AD0D01">
        <w:tc>
          <w:tcPr>
            <w:tcW w:w="1592" w:type="dxa"/>
          </w:tcPr>
          <w:p w:rsidR="00090049" w:rsidRPr="00E86982" w:rsidRDefault="00090049" w:rsidP="00446016">
            <w:pPr>
              <w:rPr>
                <w:rFonts w:ascii="Times New Roman" w:hAnsi="Times New Roman" w:cs="Times New Roman"/>
              </w:rPr>
            </w:pPr>
            <w:proofErr w:type="spellStart"/>
            <w:r w:rsidRPr="00E86982">
              <w:rPr>
                <w:rFonts w:ascii="Times New Roman" w:hAnsi="Times New Roman" w:cs="Times New Roman"/>
              </w:rPr>
              <w:t>Zhong</w:t>
            </w:r>
            <w:proofErr w:type="spellEnd"/>
            <w:r w:rsidRPr="00E86982">
              <w:rPr>
                <w:rFonts w:ascii="Times New Roman" w:hAnsi="Times New Roman" w:cs="Times New Roman"/>
              </w:rPr>
              <w:t xml:space="preserve"> and </w:t>
            </w:r>
            <w:proofErr w:type="spellStart"/>
            <w:r w:rsidRPr="00E86982">
              <w:rPr>
                <w:rFonts w:ascii="Times New Roman" w:hAnsi="Times New Roman" w:cs="Times New Roman"/>
              </w:rPr>
              <w:t>Enke</w:t>
            </w:r>
            <w:proofErr w:type="spellEnd"/>
            <w:r w:rsidRPr="00E86982">
              <w:rPr>
                <w:rFonts w:ascii="Times New Roman" w:hAnsi="Times New Roman" w:cs="Times New Roman"/>
              </w:rPr>
              <w:t xml:space="preserve"> (2017)</w:t>
            </w:r>
          </w:p>
        </w:tc>
        <w:tc>
          <w:tcPr>
            <w:tcW w:w="140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US SPDR S&amp;P500 ETF (SPY) (60x1)</w:t>
            </w:r>
          </w:p>
        </w:tc>
        <w:tc>
          <w:tcPr>
            <w:tcW w:w="1244"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Market direction (up or down)</w:t>
            </w:r>
          </w:p>
        </w:tc>
        <w:tc>
          <w:tcPr>
            <w:tcW w:w="1152"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2518 (14:3:3)</w:t>
            </w:r>
          </w:p>
        </w:tc>
        <w:tc>
          <w:tcPr>
            <w:tcW w:w="104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1-Jun-2003 to 31-May-2013 (daily)</w:t>
            </w:r>
          </w:p>
        </w:tc>
        <w:tc>
          <w:tcPr>
            <w:tcW w:w="126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Dimension reduction + ANN</w:t>
            </w:r>
          </w:p>
        </w:tc>
        <w:tc>
          <w:tcPr>
            <w:tcW w:w="1278" w:type="dxa"/>
          </w:tcPr>
          <w:p w:rsidR="00090049" w:rsidRPr="00E86982" w:rsidRDefault="00090049" w:rsidP="00446016">
            <w:pPr>
              <w:rPr>
                <w:rFonts w:ascii="Times New Roman" w:hAnsi="Times New Roman" w:cs="Times New Roman"/>
              </w:rPr>
            </w:pPr>
            <w:r w:rsidRPr="00E86982">
              <w:rPr>
                <w:rFonts w:ascii="Times New Roman" w:hAnsi="Times New Roman" w:cs="Times New Roman"/>
              </w:rPr>
              <w:t>Trading simulation, statistical tests</w:t>
            </w:r>
          </w:p>
        </w:tc>
      </w:tr>
    </w:tbl>
    <w:p w:rsidR="00F83655" w:rsidRPr="00E86982" w:rsidRDefault="00F83655" w:rsidP="00446016">
      <w:pPr>
        <w:spacing w:after="0"/>
        <w:rPr>
          <w:rFonts w:ascii="Times New Roman" w:hAnsi="Times New Roman" w:cs="Times New Roman"/>
        </w:rPr>
      </w:pPr>
    </w:p>
    <w:p w:rsidR="009635F9" w:rsidRPr="00E86982" w:rsidRDefault="00090049" w:rsidP="00446016">
      <w:pPr>
        <w:pStyle w:val="ListParagraph"/>
        <w:numPr>
          <w:ilvl w:val="1"/>
          <w:numId w:val="7"/>
        </w:numPr>
        <w:spacing w:after="0"/>
        <w:rPr>
          <w:rFonts w:ascii="Times New Roman" w:hAnsi="Times New Roman" w:cs="Times New Roman"/>
          <w:b/>
        </w:rPr>
      </w:pPr>
      <w:r w:rsidRPr="00E86982">
        <w:rPr>
          <w:rFonts w:ascii="Times New Roman" w:hAnsi="Times New Roman" w:cs="Times New Roman"/>
          <w:b/>
        </w:rPr>
        <w:t>Target stock</w:t>
      </w:r>
    </w:p>
    <w:p w:rsidR="00A826F6" w:rsidRPr="00E86982" w:rsidRDefault="005C5CF4" w:rsidP="00446016">
      <w:pPr>
        <w:spacing w:after="0"/>
        <w:ind w:left="360"/>
        <w:rPr>
          <w:rFonts w:ascii="Times New Roman" w:hAnsi="Times New Roman" w:cs="Times New Roman"/>
        </w:rPr>
      </w:pPr>
      <w:r w:rsidRPr="00E86982">
        <w:rPr>
          <w:rFonts w:ascii="Times New Roman" w:hAnsi="Times New Roman" w:cs="Times New Roman"/>
        </w:rPr>
        <w:t xml:space="preserve">In this report, IBM stock will be studied in details. </w:t>
      </w:r>
      <w:r w:rsidR="00D40924" w:rsidRPr="00E86982">
        <w:rPr>
          <w:rFonts w:ascii="Times New Roman" w:hAnsi="Times New Roman" w:cs="Times New Roman"/>
        </w:rPr>
        <w:t>IBM is an American multinational technology company which headquarters in Armonk, New York, United States. The full name of the company is International Business Machines Corporation. IBM manufactures and produces computer hardwa</w:t>
      </w:r>
      <w:r w:rsidR="007C0E64" w:rsidRPr="00E86982">
        <w:rPr>
          <w:rFonts w:ascii="Times New Roman" w:hAnsi="Times New Roman" w:cs="Times New Roman"/>
        </w:rPr>
        <w:t>re, middle ware and software.</w:t>
      </w:r>
      <w:r w:rsidR="00D40924" w:rsidRPr="00E86982">
        <w:rPr>
          <w:rFonts w:ascii="Times New Roman" w:hAnsi="Times New Roman" w:cs="Times New Roman"/>
        </w:rPr>
        <w:t xml:space="preserve"> </w:t>
      </w:r>
      <w:r w:rsidR="007C0E64" w:rsidRPr="00E86982">
        <w:rPr>
          <w:rFonts w:ascii="Times New Roman" w:hAnsi="Times New Roman" w:cs="Times New Roman"/>
        </w:rPr>
        <w:t>It offers a diverse range of service from cloud computing, cognitive computing, commerce, data and analytics, Internet of Things</w:t>
      </w:r>
      <w:r w:rsidR="00520B22" w:rsidRPr="00E86982">
        <w:rPr>
          <w:rFonts w:ascii="Times New Roman" w:hAnsi="Times New Roman" w:cs="Times New Roman"/>
        </w:rPr>
        <w:t>, IT infrastructure, mobile and security</w:t>
      </w:r>
      <w:r w:rsidR="00FE62DF"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&lt;EndNote&gt;&lt;Cite&gt;&lt;RecNum&gt;33&lt;/RecNum&gt;&lt;DisplayText&gt;[22]&lt;/DisplayText&gt;&lt;record&gt;&lt;rec-number&gt;33&lt;/rec-number&gt;&lt;foreign-keys&gt;&lt;key app="EN" db-id="v952prvs8wdfpuexxtgx5wwfpwsvp02fs0vw" timestamp="1495417701"&gt;33&lt;/key&gt;&lt;/foreign-keys&gt;&lt;ref-type name="Web Page"&gt;12&lt;/ref-type&gt;&lt;contributors&gt;&lt;/contributors&gt;&lt;titles&gt;&lt;title&gt;IBM Products&lt;/title&gt;&lt;/titles&gt;&lt;volume&gt;2017&lt;/volume&gt;&lt;number&gt;22/05&lt;/number&gt;&lt;dates&gt;&lt;/dates&gt;&lt;publisher&gt;IBM&lt;/publisher&gt;&lt;urls&gt;&lt;related-urls&gt;&lt;url&gt;https://www.ibm.com/products/en-us/?lnk=hmpr&lt;/url&gt;&lt;/related-urls&gt;&lt;/urls&gt;&lt;remote-database-name&gt;IBM&lt;/remote-database-name&gt;&lt;/record&gt;&lt;/Cite&gt;&lt;/EndNote&gt;</w:instrText>
      </w:r>
      <w:r w:rsidR="00FE62DF" w:rsidRPr="00E86982">
        <w:rPr>
          <w:rFonts w:ascii="Times New Roman" w:hAnsi="Times New Roman" w:cs="Times New Roman"/>
        </w:rPr>
        <w:fldChar w:fldCharType="separate"/>
      </w:r>
      <w:r w:rsidR="007F53F2">
        <w:rPr>
          <w:rFonts w:ascii="Times New Roman" w:hAnsi="Times New Roman" w:cs="Times New Roman"/>
          <w:noProof/>
        </w:rPr>
        <w:t>[22]</w:t>
      </w:r>
      <w:r w:rsidR="00FE62DF" w:rsidRPr="00E86982">
        <w:rPr>
          <w:rFonts w:ascii="Times New Roman" w:hAnsi="Times New Roman" w:cs="Times New Roman"/>
        </w:rPr>
        <w:fldChar w:fldCharType="end"/>
      </w:r>
      <w:r w:rsidR="00520B22" w:rsidRPr="00E86982">
        <w:rPr>
          <w:rFonts w:ascii="Times New Roman" w:hAnsi="Times New Roman" w:cs="Times New Roman"/>
        </w:rPr>
        <w:t xml:space="preserve">. </w:t>
      </w:r>
      <w:r w:rsidR="00FE62DF" w:rsidRPr="00E86982">
        <w:rPr>
          <w:rFonts w:ascii="Times New Roman" w:hAnsi="Times New Roman" w:cs="Times New Roman"/>
        </w:rPr>
        <w:t>IBM business model is business-to-business (B2B) in which its target customers are focused on manager of a business or government organization – someone concerned everyday with saving time, labor, or money to improve the productivity of the firm</w:t>
      </w:r>
      <w:r w:rsidR="00FE62DF"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&lt;EndNote&gt;&lt;Cite&gt;&lt;Author&gt;Spohrer&lt;/Author&gt;&lt;Year&gt;2017&lt;/Year&gt;&lt;RecNum&gt;32&lt;/RecNum&gt;&lt;DisplayText&gt;[23]&lt;/DisplayText&gt;&lt;record&gt;&lt;rec-number&gt;32&lt;/rec-number&gt;&lt;foreign-keys&gt;&lt;key app="EN" db-id="v952prvs8wdfpuexxtgx5wwfpwsvp02fs0vw" timestamp="1495417280"&gt;32&lt;/key&gt;&lt;/foreign-keys&gt;&lt;ref-type name="Journal Article"&gt;17&lt;/ref-type&gt;&lt;contributors&gt;&lt;authors&gt;&lt;author&gt;Spohrer, Jim&lt;/author&gt;&lt;/authors&gt;&lt;/contributors&gt;&lt;titles&gt;&lt;title&gt;IBM&amp;apos;s service journey: A summary sketch&lt;/title&gt;&lt;secondary-title&gt;Industrial Marketing Management&lt;/secondary-title&gt;&lt;/titles&gt;&lt;periodical&gt;&lt;full-title&gt;Industrial Marketing Management&lt;/full-title&gt;&lt;/periodical&gt;&lt;pages&gt;167-172&lt;/pages&gt;&lt;volume&gt;60&lt;/volume&gt;&lt;keywords&gt;&lt;keyword&gt;IBM&lt;/keyword&gt;&lt;keyword&gt;Service growth&lt;/keyword&gt;&lt;keyword&gt;Information technology industry history&lt;/keyword&gt;&lt;/keywords&gt;&lt;dates&gt;&lt;year&gt;2017&lt;/year&gt;&lt;pub-dates&gt;&lt;date&gt;1//&lt;/date&gt;&lt;/pub-dates&gt;&lt;/dates&gt;&lt;isbn&gt;0019-8501&lt;/isbn&gt;&lt;urls&gt;&lt;related-urls&gt;&lt;url&gt;http://www.sciencedirect.com/science/article/pii/S0019850116301778&lt;/url&gt;&lt;/related-urls&gt;&lt;/urls&gt;&lt;electronic-resource-num&gt;https://doi.org/10.1016/j.indmarman.2016.09.005&lt;/electronic-resource-num&gt;&lt;/record&gt;&lt;/Cite&gt;&lt;/EndNote&gt;</w:instrText>
      </w:r>
      <w:r w:rsidR="00FE62DF" w:rsidRPr="00E86982">
        <w:rPr>
          <w:rFonts w:ascii="Times New Roman" w:hAnsi="Times New Roman" w:cs="Times New Roman"/>
        </w:rPr>
        <w:fldChar w:fldCharType="separate"/>
      </w:r>
      <w:r w:rsidR="007F53F2">
        <w:rPr>
          <w:rFonts w:ascii="Times New Roman" w:hAnsi="Times New Roman" w:cs="Times New Roman"/>
          <w:noProof/>
        </w:rPr>
        <w:t>[23]</w:t>
      </w:r>
      <w:r w:rsidR="00FE62DF" w:rsidRPr="00E86982">
        <w:rPr>
          <w:rFonts w:ascii="Times New Roman" w:hAnsi="Times New Roman" w:cs="Times New Roman"/>
        </w:rPr>
        <w:fldChar w:fldCharType="end"/>
      </w:r>
      <w:r w:rsidR="00FE62DF" w:rsidRPr="00E86982">
        <w:rPr>
          <w:rFonts w:ascii="Times New Roman" w:hAnsi="Times New Roman" w:cs="Times New Roman"/>
        </w:rPr>
        <w:t xml:space="preserve">. </w:t>
      </w:r>
      <w:r w:rsidR="00B52F5A" w:rsidRPr="00E86982">
        <w:rPr>
          <w:rFonts w:ascii="Times New Roman" w:hAnsi="Times New Roman" w:cs="Times New Roman"/>
        </w:rPr>
        <w:t>IBM is also famous for its dedication for research work. Its first research facility was the Watson Scientific Computing Laboratory located in Columbia University in New York. IBM Research department is known as the largest industrial research organization in the world. It consists of 12 labs which are spread across 6 continents</w:t>
      </w:r>
      <w:r w:rsidR="00A826F6"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&lt;EndNote&gt;&lt;Cite&gt;&lt;RecNum&gt;34&lt;/RecNum&gt;&lt;DisplayText&gt;[24]&lt;/DisplayText&gt;&lt;record&gt;&lt;rec-number&gt;34&lt;/rec-number&gt;&lt;foreign-keys&gt;&lt;key app="EN" db-id="v952prvs8wdfpuexxtgx5wwfpwsvp02fs0vw" timestamp="1495453540"&gt;34&lt;/key&gt;&lt;/foreign-keys&gt;&lt;ref-type name="Web Page"&gt;12&lt;/ref-type&gt;&lt;contributors&gt;&lt;/contributors&gt;&lt;titles&gt;&lt;title&gt;IBM Labs&lt;/title&gt;&lt;/titles&gt;&lt;volume&gt;2017&lt;/volume&gt;&lt;number&gt;22/05&lt;/number&gt;&lt;dates&gt;&lt;/dates&gt;&lt;publisher&gt;IBM&lt;/publisher&gt;&lt;urls&gt;&lt;related-urls&gt;&lt;url&gt;http://www.research.ibm.com/labs/&lt;/url&gt;&lt;/related-urls&gt;&lt;/urls&gt;&lt;/record&gt;&lt;/Cite&gt;&lt;/EndNote&gt;</w:instrText>
      </w:r>
      <w:r w:rsidR="00A826F6" w:rsidRPr="00E86982">
        <w:rPr>
          <w:rFonts w:ascii="Times New Roman" w:hAnsi="Times New Roman" w:cs="Times New Roman"/>
        </w:rPr>
        <w:fldChar w:fldCharType="separate"/>
      </w:r>
      <w:r w:rsidR="007F53F2">
        <w:rPr>
          <w:rFonts w:ascii="Times New Roman" w:hAnsi="Times New Roman" w:cs="Times New Roman"/>
          <w:noProof/>
        </w:rPr>
        <w:t>[24]</w:t>
      </w:r>
      <w:r w:rsidR="00A826F6" w:rsidRPr="00E86982">
        <w:rPr>
          <w:rFonts w:ascii="Times New Roman" w:hAnsi="Times New Roman" w:cs="Times New Roman"/>
        </w:rPr>
        <w:fldChar w:fldCharType="end"/>
      </w:r>
      <w:r w:rsidR="00B52F5A" w:rsidRPr="00E86982">
        <w:rPr>
          <w:rFonts w:ascii="Times New Roman" w:hAnsi="Times New Roman" w:cs="Times New Roman"/>
        </w:rPr>
        <w:t xml:space="preserve">. </w:t>
      </w:r>
      <w:r w:rsidR="00A826F6" w:rsidRPr="00E86982">
        <w:rPr>
          <w:rFonts w:ascii="Times New Roman" w:hAnsi="Times New Roman" w:cs="Times New Roman"/>
        </w:rPr>
        <w:t>IBM employees have been awarded five Nobel Prizes and six Turing Awards. They are also honored by National Medals of Technology and five National Medals of Science which</w:t>
      </w:r>
      <w:r w:rsidR="00B52F5A" w:rsidRPr="00E86982">
        <w:rPr>
          <w:rFonts w:ascii="Times New Roman" w:hAnsi="Times New Roman" w:cs="Times New Roman"/>
        </w:rPr>
        <w:t xml:space="preserve"> </w:t>
      </w:r>
      <w:r w:rsidR="00A826F6" w:rsidRPr="00E86982">
        <w:rPr>
          <w:rFonts w:ascii="Times New Roman" w:hAnsi="Times New Roman" w:cs="Times New Roman"/>
        </w:rPr>
        <w:t xml:space="preserve">were bestowed by the President of the United States. </w:t>
      </w:r>
    </w:p>
    <w:p w:rsidR="00CF07D3" w:rsidRPr="00E86982" w:rsidRDefault="00A826F6" w:rsidP="00446016">
      <w:pPr>
        <w:spacing w:after="0"/>
        <w:ind w:left="360"/>
        <w:rPr>
          <w:rFonts w:ascii="Times New Roman" w:hAnsi="Times New Roman" w:cs="Times New Roman"/>
        </w:rPr>
      </w:pPr>
      <w:r w:rsidRPr="00E86982">
        <w:rPr>
          <w:rFonts w:ascii="Times New Roman" w:hAnsi="Times New Roman" w:cs="Times New Roman"/>
        </w:rPr>
        <w:t xml:space="preserve">IBM stock is listed and traded on the New Your Stock Exchange (NYSE). The company is included in the Dow Jones Industrial Average index which is the second-oldest US market index. </w:t>
      </w:r>
      <w:r w:rsidR="00BE2FB8" w:rsidRPr="00E86982">
        <w:rPr>
          <w:rFonts w:ascii="Times New Roman" w:hAnsi="Times New Roman" w:cs="Times New Roman"/>
        </w:rPr>
        <w:t>Its</w:t>
      </w:r>
      <w:r w:rsidRPr="00E86982">
        <w:rPr>
          <w:rFonts w:ascii="Times New Roman" w:hAnsi="Times New Roman" w:cs="Times New Roman"/>
        </w:rPr>
        <w:t xml:space="preserve"> stock is also included in S&amp;P 100 and S&amp;P 500 index</w:t>
      </w:r>
      <w:r w:rsidR="00BE2FB8" w:rsidRPr="00E86982">
        <w:rPr>
          <w:rFonts w:ascii="Times New Roman" w:hAnsi="Times New Roman" w:cs="Times New Roman"/>
        </w:rPr>
        <w:t xml:space="preserve"> which represents well established companies in US stock market. </w:t>
      </w:r>
    </w:p>
    <w:p w:rsidR="00CF07D3" w:rsidRPr="00E86982" w:rsidRDefault="003955D9" w:rsidP="00446016">
      <w:pPr>
        <w:spacing w:after="0"/>
        <w:ind w:left="360"/>
        <w:rPr>
          <w:rFonts w:ascii="Times New Roman" w:hAnsi="Times New Roman" w:cs="Times New Roman"/>
        </w:rPr>
      </w:pPr>
      <w:r w:rsidRPr="00E86982">
        <w:rPr>
          <w:rFonts w:ascii="Times New Roman" w:hAnsi="Times New Roman" w:cs="Times New Roman"/>
        </w:rPr>
        <w:t xml:space="preserve">To successfully predict IBM stocks, it is essential to understand the company’s </w:t>
      </w:r>
      <w:r w:rsidR="00CF07D3" w:rsidRPr="00E86982">
        <w:rPr>
          <w:rFonts w:ascii="Times New Roman" w:hAnsi="Times New Roman" w:cs="Times New Roman"/>
        </w:rPr>
        <w:t>stock quotes</w:t>
      </w:r>
      <w:r w:rsidRPr="00E86982">
        <w:rPr>
          <w:rFonts w:ascii="Times New Roman" w:hAnsi="Times New Roman" w:cs="Times New Roman"/>
        </w:rPr>
        <w:t>. A stock quote</w:t>
      </w:r>
      <w:r w:rsidR="00CF07D3" w:rsidRPr="00E86982">
        <w:rPr>
          <w:rFonts w:ascii="Times New Roman" w:hAnsi="Times New Roman" w:cs="Times New Roman"/>
        </w:rPr>
        <w:t xml:space="preserve"> include</w:t>
      </w:r>
      <w:r w:rsidR="00CE739C" w:rsidRPr="00E86982">
        <w:rPr>
          <w:rFonts w:ascii="Times New Roman" w:hAnsi="Times New Roman" w:cs="Times New Roman"/>
        </w:rPr>
        <w:t>s</w:t>
      </w:r>
      <w:r w:rsidR="00CF07D3" w:rsidRPr="00E86982">
        <w:rPr>
          <w:rFonts w:ascii="Times New Roman" w:hAnsi="Times New Roman" w:cs="Times New Roman"/>
        </w:rPr>
        <w:t xml:space="preserve"> this</w:t>
      </w:r>
      <w:r w:rsidR="00BB2788" w:rsidRPr="00E86982">
        <w:rPr>
          <w:rFonts w:ascii="Times New Roman" w:hAnsi="Times New Roman" w:cs="Times New Roman"/>
        </w:rPr>
        <w:t xml:space="preserve"> set of</w:t>
      </w:r>
      <w:r w:rsidR="00CF07D3" w:rsidRPr="00E86982">
        <w:rPr>
          <w:rFonts w:ascii="Times New Roman" w:hAnsi="Times New Roman" w:cs="Times New Roman"/>
        </w:rPr>
        <w:t xml:space="preserve"> information:</w:t>
      </w:r>
    </w:p>
    <w:p w:rsidR="00CF07D3" w:rsidRPr="00E86982" w:rsidRDefault="00CF07D3"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 xml:space="preserve">Week High and Low: the highest and lowest prices of a stock over the previous 52 weeks in total. </w:t>
      </w:r>
    </w:p>
    <w:p w:rsidR="00CF07D3" w:rsidRPr="00E86982" w:rsidRDefault="00CF07D3"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lastRenderedPageBreak/>
        <w:t xml:space="preserve">Company name and type of stock: </w:t>
      </w:r>
      <w:r w:rsidR="00BB2788" w:rsidRPr="00E86982">
        <w:rPr>
          <w:rFonts w:ascii="Times New Roman" w:hAnsi="Times New Roman" w:cs="Times New Roman"/>
        </w:rPr>
        <w:t>name of the compa</w:t>
      </w:r>
      <w:r w:rsidR="00CA2F75" w:rsidRPr="00E86982">
        <w:rPr>
          <w:rFonts w:ascii="Times New Roman" w:hAnsi="Times New Roman" w:cs="Times New Roman"/>
        </w:rPr>
        <w:t>ny who offers stocks followed by special symbols or letters to indicate classes of shares. If there is nothing followed the company’s name, it is a common stock</w:t>
      </w:r>
    </w:p>
    <w:p w:rsidR="00CA2F75" w:rsidRPr="00E86982" w:rsidRDefault="00CA2F75"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 xml:space="preserve">Ticker symbol: a unique name which identifies the stock. Ticker of IBM stock is IBM. </w:t>
      </w:r>
    </w:p>
    <w:p w:rsidR="00CA2F75" w:rsidRPr="00E86982" w:rsidRDefault="00CA2F75"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Dividend per Share: the percentage return on the distribution of company’s earning to shareholder.</w:t>
      </w:r>
    </w:p>
    <w:p w:rsidR="00FE2665" w:rsidRPr="00E86982" w:rsidRDefault="00CA2F75"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 xml:space="preserve">Price/Earnings Ratio: </w:t>
      </w:r>
      <w:r w:rsidR="00FE2665" w:rsidRPr="00E86982">
        <w:rPr>
          <w:rFonts w:ascii="Times New Roman" w:hAnsi="Times New Roman" w:cs="Times New Roman"/>
        </w:rPr>
        <w:t>The P/E ratio is the ratio between the market price of a company’s stock and its earning. This information can be compared between different companies to determine whether a company’s stock is overvalued or undervalued.</w:t>
      </w:r>
    </w:p>
    <w:p w:rsidR="00FE2665" w:rsidRPr="00E86982" w:rsidRDefault="00FE2665"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Trading Volume: this figures denotes the total number of stocks traded for the day.</w:t>
      </w:r>
    </w:p>
    <w:p w:rsidR="00FE2665" w:rsidRPr="00E86982" w:rsidRDefault="00FE2665"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Day High and Low: the highest and lowest prices of a stock during the trading day.</w:t>
      </w:r>
    </w:p>
    <w:p w:rsidR="00FE2665" w:rsidRPr="00E86982" w:rsidRDefault="00FE2665"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 xml:space="preserve">Close: this is the last trading price of a stock when the market closed on the day. </w:t>
      </w:r>
    </w:p>
    <w:p w:rsidR="00FE2665" w:rsidRPr="00E86982" w:rsidRDefault="00FE2665" w:rsidP="00446016">
      <w:pPr>
        <w:pStyle w:val="ListParagraph"/>
        <w:numPr>
          <w:ilvl w:val="0"/>
          <w:numId w:val="8"/>
        </w:numPr>
        <w:spacing w:after="0"/>
        <w:rPr>
          <w:rFonts w:ascii="Times New Roman" w:hAnsi="Times New Roman" w:cs="Times New Roman"/>
        </w:rPr>
      </w:pPr>
      <w:r w:rsidRPr="00E86982">
        <w:rPr>
          <w:rFonts w:ascii="Times New Roman" w:hAnsi="Times New Roman" w:cs="Times New Roman"/>
        </w:rPr>
        <w:t>Net change: the difference between stock price compared to the previous day’s closing price.</w:t>
      </w:r>
    </w:p>
    <w:p w:rsidR="00CA2F75" w:rsidRPr="00E86982" w:rsidRDefault="00FE2665" w:rsidP="00446016">
      <w:pPr>
        <w:pStyle w:val="ListParagraph"/>
        <w:numPr>
          <w:ilvl w:val="1"/>
          <w:numId w:val="7"/>
        </w:numPr>
        <w:spacing w:after="0"/>
        <w:rPr>
          <w:rFonts w:ascii="Times New Roman" w:hAnsi="Times New Roman" w:cs="Times New Roman"/>
          <w:b/>
        </w:rPr>
      </w:pPr>
      <w:r w:rsidRPr="00E86982">
        <w:rPr>
          <w:rFonts w:ascii="Times New Roman" w:hAnsi="Times New Roman" w:cs="Times New Roman"/>
          <w:b/>
        </w:rPr>
        <w:t>Implementation of neural network</w:t>
      </w:r>
    </w:p>
    <w:p w:rsidR="00DD284F" w:rsidRPr="00E86982" w:rsidRDefault="00DD284F" w:rsidP="00446016">
      <w:pPr>
        <w:pStyle w:val="ListParagraph"/>
        <w:numPr>
          <w:ilvl w:val="2"/>
          <w:numId w:val="7"/>
        </w:numPr>
        <w:spacing w:after="0"/>
        <w:rPr>
          <w:rFonts w:ascii="Times New Roman" w:hAnsi="Times New Roman" w:cs="Times New Roman"/>
          <w:b/>
        </w:rPr>
      </w:pPr>
      <w:r w:rsidRPr="00E86982">
        <w:rPr>
          <w:rFonts w:ascii="Times New Roman" w:hAnsi="Times New Roman" w:cs="Times New Roman"/>
        </w:rPr>
        <w:t xml:space="preserve"> </w:t>
      </w:r>
      <w:r w:rsidRPr="00E86982">
        <w:rPr>
          <w:rFonts w:ascii="Times New Roman" w:hAnsi="Times New Roman" w:cs="Times New Roman"/>
          <w:b/>
        </w:rPr>
        <w:t>Neurons</w:t>
      </w:r>
    </w:p>
    <w:p w:rsidR="00432A55" w:rsidRPr="00E86982" w:rsidRDefault="00DD284F" w:rsidP="00446016">
      <w:pPr>
        <w:spacing w:after="0"/>
        <w:ind w:left="720"/>
        <w:rPr>
          <w:rFonts w:ascii="Times New Roman" w:hAnsi="Times New Roman" w:cs="Times New Roman"/>
        </w:rPr>
      </w:pPr>
      <w:r w:rsidRPr="00E86982">
        <w:rPr>
          <w:rFonts w:ascii="Times New Roman" w:hAnsi="Times New Roman" w:cs="Times New Roman"/>
        </w:rPr>
        <w:t xml:space="preserve">A neuron is a </w:t>
      </w:r>
      <w:r w:rsidR="007F0E96" w:rsidRPr="00E86982">
        <w:rPr>
          <w:rFonts w:ascii="Times New Roman" w:hAnsi="Times New Roman" w:cs="Times New Roman"/>
        </w:rPr>
        <w:t>basic</w:t>
      </w:r>
      <w:r w:rsidRPr="00E86982">
        <w:rPr>
          <w:rFonts w:ascii="Times New Roman" w:hAnsi="Times New Roman" w:cs="Times New Roman"/>
        </w:rPr>
        <w:t xml:space="preserve"> computational unit</w:t>
      </w:r>
      <w:r w:rsidR="007F0E96" w:rsidRPr="00E86982">
        <w:rPr>
          <w:rFonts w:ascii="Times New Roman" w:hAnsi="Times New Roman" w:cs="Times New Roman"/>
        </w:rPr>
        <w:t xml:space="preserve"> of a neural network. It processed input fed from other neurons or from an external source</w:t>
      </w:r>
      <w:r w:rsidRPr="00E86982">
        <w:rPr>
          <w:rFonts w:ascii="Times New Roman" w:hAnsi="Times New Roman" w:cs="Times New Roman"/>
        </w:rPr>
        <w:t xml:space="preserve"> </w:t>
      </w:r>
      <w:r w:rsidR="007F0E96" w:rsidRPr="00E86982">
        <w:rPr>
          <w:rFonts w:ascii="Times New Roman" w:hAnsi="Times New Roman" w:cs="Times New Roman"/>
        </w:rPr>
        <w:t>to produce an</w:t>
      </w:r>
      <w:r w:rsidRPr="00E86982">
        <w:rPr>
          <w:rFonts w:ascii="Times New Roman" w:hAnsi="Times New Roman" w:cs="Times New Roman"/>
        </w:rPr>
        <w:t xml:space="preserve"> output</w:t>
      </w:r>
      <w:r w:rsidR="00317473" w:rsidRPr="00E86982">
        <w:rPr>
          <w:rFonts w:ascii="Times New Roman" w:hAnsi="Times New Roman" w:cs="Times New Roman"/>
        </w:rPr>
        <w:t xml:space="preserve">. </w:t>
      </w:r>
      <w:r w:rsidR="007F0E96" w:rsidRPr="00E86982">
        <w:rPr>
          <w:rFonts w:ascii="Times New Roman" w:hAnsi="Times New Roman" w:cs="Times New Roman"/>
        </w:rPr>
        <w:t>Each neuron is associated a set of parameters including a weight (</w:t>
      </w:r>
      <w:r w:rsidR="00432A55" w:rsidRPr="00E86982">
        <w:rPr>
          <w:rFonts w:ascii="Times New Roman" w:hAnsi="Times New Roman" w:cs="Times New Roman"/>
        </w:rPr>
        <w:t>w</w:t>
      </w:r>
      <w:r w:rsidR="007F0E96" w:rsidRPr="00E86982">
        <w:rPr>
          <w:rFonts w:ascii="Times New Roman" w:hAnsi="Times New Roman" w:cs="Times New Roman"/>
        </w:rPr>
        <w:t xml:space="preserve">) and a bias (b). </w:t>
      </w:r>
      <w:r w:rsidR="00432A55" w:rsidRPr="00E86982">
        <w:rPr>
          <w:rFonts w:ascii="Times New Roman" w:hAnsi="Times New Roman" w:cs="Times New Roman"/>
        </w:rPr>
        <w:t xml:space="preserve">There are many selections for a neuron’s activation function such as sigmoid, </w:t>
      </w:r>
      <w:proofErr w:type="spellStart"/>
      <w:r w:rsidR="00432A55" w:rsidRPr="00E86982">
        <w:rPr>
          <w:rFonts w:ascii="Times New Roman" w:hAnsi="Times New Roman" w:cs="Times New Roman"/>
        </w:rPr>
        <w:t>tanh</w:t>
      </w:r>
      <w:proofErr w:type="spellEnd"/>
      <w:r w:rsidR="00432A55" w:rsidRPr="00E86982">
        <w:rPr>
          <w:rFonts w:ascii="Times New Roman" w:hAnsi="Times New Roman" w:cs="Times New Roman"/>
        </w:rPr>
        <w:t xml:space="preserve">, and </w:t>
      </w:r>
      <w:proofErr w:type="spellStart"/>
      <w:r w:rsidR="00432A55" w:rsidRPr="00E86982">
        <w:rPr>
          <w:rFonts w:ascii="Times New Roman" w:hAnsi="Times New Roman" w:cs="Times New Roman"/>
        </w:rPr>
        <w:t>ReLu</w:t>
      </w:r>
      <w:proofErr w:type="spellEnd"/>
      <w:r w:rsidR="00432A55" w:rsidRPr="00E86982">
        <w:rPr>
          <w:rFonts w:ascii="Times New Roman" w:hAnsi="Times New Roman" w:cs="Times New Roman"/>
        </w:rPr>
        <w:t xml:space="preserve"> unit. The activation function takes a n-dimension input vector and results in a scalar activation a which is also neuron’s output. An o</w:t>
      </w:r>
      <w:r w:rsidR="00317473" w:rsidRPr="00E86982">
        <w:rPr>
          <w:rFonts w:ascii="Times New Roman" w:hAnsi="Times New Roman" w:cs="Times New Roman"/>
        </w:rPr>
        <w:t>utput of a neuron</w:t>
      </w:r>
      <w:r w:rsidR="00432A55" w:rsidRPr="00E86982">
        <w:rPr>
          <w:rFonts w:ascii="Times New Roman" w:hAnsi="Times New Roman" w:cs="Times New Roman"/>
        </w:rPr>
        <w:t xml:space="preserve"> with sigmoid activation function</w:t>
      </w:r>
      <w:r w:rsidR="007F0E96" w:rsidRPr="00E86982">
        <w:rPr>
          <w:rFonts w:ascii="Times New Roman" w:hAnsi="Times New Roman" w:cs="Times New Roman"/>
        </w:rPr>
        <w:t xml:space="preserve"> is computed as the weighted sum of its input</w:t>
      </w:r>
      <w:r w:rsidR="00432A55" w:rsidRPr="00E86982">
        <w:rPr>
          <w:rFonts w:ascii="Times New Roman" w:hAnsi="Times New Roman" w:cs="Times New Roman"/>
        </w:rPr>
        <w:t xml:space="preserve"> as shown below:</w:t>
      </w:r>
    </w:p>
    <w:p w:rsidR="00432A55" w:rsidRPr="00E86982" w:rsidRDefault="00B25AAB" w:rsidP="00446016">
      <w:pPr>
        <w:pStyle w:val="ListParagraph"/>
        <w:spacing w:after="0"/>
        <w:ind w:left="1152"/>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 h</m:t>
              </m:r>
            </m:e>
            <m:sub>
              <m:r>
                <w:rPr>
                  <w:rFonts w:ascii="Cambria Math" w:hAnsi="Cambria Math" w:cs="Times New Roman"/>
                </w:rPr>
                <m:t>W,b</m:t>
              </m:r>
            </m:sub>
          </m:sSub>
          <m:r>
            <w:rPr>
              <w:rFonts w:ascii="Cambria Math" w:hAnsi="Cambria Math" w:cs="Times New Roman"/>
            </w:rPr>
            <m:t xml:space="preserve">(x)=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r>
                <m:rPr>
                  <m:sty m:val="p"/>
                </m:rPr>
                <w:rPr>
                  <w:rFonts w:ascii="Cambria Math" w:hAnsi="Cambria Math" w:cs="Times New Roman"/>
                </w:rPr>
                <m:t>exp⁡</m:t>
              </m:r>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x+b</m:t>
                  </m:r>
                </m:e>
              </m:d>
              <m:r>
                <w:rPr>
                  <w:rFonts w:ascii="Cambria Math" w:hAnsi="Cambria Math" w:cs="Times New Roman"/>
                </w:rPr>
                <m:t>)</m:t>
              </m:r>
            </m:den>
          </m:f>
        </m:oMath>
      </m:oMathPara>
    </w:p>
    <w:p w:rsidR="00432A55" w:rsidRPr="00E86982" w:rsidRDefault="00432A55" w:rsidP="00446016">
      <w:pPr>
        <w:spacing w:after="0"/>
        <w:ind w:left="720"/>
        <w:rPr>
          <w:rFonts w:ascii="Times New Roman" w:hAnsi="Times New Roman" w:cs="Times New Roman"/>
        </w:rPr>
      </w:pPr>
      <w:r w:rsidRPr="00E86982">
        <w:rPr>
          <w:rFonts w:ascii="Times New Roman" w:hAnsi="Times New Roman" w:cs="Times New Roman"/>
          <w:noProof/>
        </w:rPr>
        <w:drawing>
          <wp:inline distT="0" distB="0" distL="0" distR="0" wp14:anchorId="7A863389" wp14:editId="09741B0A">
            <wp:extent cx="494347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gleNeuron.png"/>
                    <pic:cNvPicPr/>
                  </pic:nvPicPr>
                  <pic:blipFill>
                    <a:blip r:embed="rId8">
                      <a:extLst>
                        <a:ext uri="{28A0092B-C50C-407E-A947-70E740481C1C}">
                          <a14:useLocalDpi xmlns:a14="http://schemas.microsoft.com/office/drawing/2010/main" val="0"/>
                        </a:ext>
                      </a:extLst>
                    </a:blip>
                    <a:stretch>
                      <a:fillRect/>
                    </a:stretch>
                  </pic:blipFill>
                  <pic:spPr>
                    <a:xfrm>
                      <a:off x="0" y="0"/>
                      <a:ext cx="4943475" cy="1600200"/>
                    </a:xfrm>
                    <a:prstGeom prst="rect">
                      <a:avLst/>
                    </a:prstGeom>
                  </pic:spPr>
                </pic:pic>
              </a:graphicData>
            </a:graphic>
          </wp:inline>
        </w:drawing>
      </w:r>
    </w:p>
    <w:p w:rsidR="00F304FC" w:rsidRPr="00E86982" w:rsidRDefault="00F304FC" w:rsidP="00446016">
      <w:pPr>
        <w:pStyle w:val="Caption"/>
        <w:spacing w:after="0"/>
        <w:jc w:val="center"/>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1</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A single neuron</w:t>
      </w:r>
      <w:r w:rsidRPr="00E86982">
        <w:rPr>
          <w:rFonts w:ascii="Times New Roman" w:hAnsi="Times New Roman" w:cs="Times New Roman"/>
          <w:sz w:val="22"/>
          <w:szCs w:val="22"/>
        </w:rPr>
        <w:fldChar w:fldCharType="begin"/>
      </w:r>
      <w:r w:rsidR="007F53F2">
        <w:rPr>
          <w:rFonts w:ascii="Times New Roman" w:hAnsi="Times New Roman" w:cs="Times New Roman"/>
          <w:sz w:val="22"/>
          <w:szCs w:val="22"/>
        </w:rPr>
        <w:instrText xml:space="preserve"> ADDIN EN.CITE &lt;EndNote&gt;&lt;Cite ExcludeYear="1"&gt;&lt;Author&gt;Ng&lt;/Author&gt;&lt;RecNum&gt;18&lt;/RecNum&gt;&lt;DisplayText&gt;[25]&lt;/DisplayText&gt;&lt;record&gt;&lt;rec-number&gt;18&lt;/rec-number&gt;&lt;foreign-keys&gt;&lt;key app="EN" db-id="v952prvs8wdfpuexxtgx5wwfpwsvp02fs0vw" timestamp="1491453813"&gt;18&lt;/key&gt;&lt;/foreign-keys&gt;&lt;ref-type name="Web Page"&gt;12&lt;/ref-type&gt;&lt;contributors&gt;&lt;authors&gt;&lt;author&gt;Andrew Ng&lt;/author&gt;&lt;author&gt;Jiquan Ngiam&lt;/author&gt;&lt;author&gt;Chuan Yu Foo&lt;/author&gt;&lt;author&gt;Yifan Mai&lt;/author&gt;&lt;author&gt;Caroline Suen&lt;/author&gt;&lt;/authors&gt;&lt;/contributors&gt;&lt;titles&gt;&lt;title&gt;Unsupervised Feature Learning and Deep Learning Tutorial&lt;/title&gt;&lt;/titles&gt;&lt;volume&gt;2017&lt;/volume&gt;&lt;number&gt;06-04&lt;/number&gt;&lt;dates&gt;&lt;/dates&gt;&lt;publisher&gt;Stanford University&lt;/publisher&gt;&lt;urls&gt;&lt;related-urls&gt;&lt;url&gt;http://deeplearning.stanford.edu/wiki/index.php/UFLDL_Tutorial&lt;/url&gt;&lt;/related-urls&gt;&lt;/urls&gt;&lt;/record&gt;&lt;/Cite&gt;&lt;/EndNote&gt;</w:instrText>
      </w:r>
      <w:r w:rsidRPr="00E86982">
        <w:rPr>
          <w:rFonts w:ascii="Times New Roman" w:hAnsi="Times New Roman" w:cs="Times New Roman"/>
          <w:sz w:val="22"/>
          <w:szCs w:val="22"/>
        </w:rPr>
        <w:fldChar w:fldCharType="separate"/>
      </w:r>
      <w:r w:rsidR="007F53F2">
        <w:rPr>
          <w:rFonts w:ascii="Times New Roman" w:hAnsi="Times New Roman" w:cs="Times New Roman"/>
          <w:noProof/>
          <w:sz w:val="22"/>
          <w:szCs w:val="22"/>
        </w:rPr>
        <w:t>[25]</w:t>
      </w:r>
      <w:r w:rsidRPr="00E86982">
        <w:rPr>
          <w:rFonts w:ascii="Times New Roman" w:hAnsi="Times New Roman" w:cs="Times New Roman"/>
          <w:sz w:val="22"/>
          <w:szCs w:val="22"/>
        </w:rPr>
        <w:fldChar w:fldCharType="end"/>
      </w:r>
    </w:p>
    <w:p w:rsidR="00F304FC" w:rsidRPr="00E86982" w:rsidRDefault="00F304FC" w:rsidP="00446016">
      <w:pPr>
        <w:spacing w:after="0"/>
        <w:ind w:left="720"/>
        <w:rPr>
          <w:rFonts w:ascii="Times New Roman" w:hAnsi="Times New Roman" w:cs="Times New Roman"/>
        </w:rPr>
      </w:pPr>
    </w:p>
    <w:p w:rsidR="00432A55" w:rsidRPr="007F53F2" w:rsidRDefault="00432A55" w:rsidP="00446016">
      <w:pPr>
        <w:pStyle w:val="ListParagraph"/>
        <w:numPr>
          <w:ilvl w:val="2"/>
          <w:numId w:val="7"/>
        </w:numPr>
        <w:spacing w:after="0"/>
        <w:rPr>
          <w:rFonts w:ascii="Times New Roman" w:hAnsi="Times New Roman" w:cs="Times New Roman"/>
          <w:b/>
        </w:rPr>
      </w:pPr>
      <w:r w:rsidRPr="00E86982">
        <w:rPr>
          <w:rFonts w:ascii="Times New Roman" w:hAnsi="Times New Roman" w:cs="Times New Roman"/>
        </w:rPr>
        <w:t xml:space="preserve"> </w:t>
      </w:r>
      <w:r w:rsidRPr="007F53F2">
        <w:rPr>
          <w:rFonts w:ascii="Times New Roman" w:hAnsi="Times New Roman" w:cs="Times New Roman"/>
          <w:b/>
        </w:rPr>
        <w:t>A single layer of neurons</w:t>
      </w:r>
    </w:p>
    <w:p w:rsidR="00432A55" w:rsidRPr="00E86982" w:rsidRDefault="00432A55" w:rsidP="00446016">
      <w:pPr>
        <w:spacing w:after="0"/>
        <w:ind w:left="720"/>
        <w:rPr>
          <w:rFonts w:ascii="Times New Roman" w:eastAsiaTheme="minorEastAsia" w:hAnsi="Times New Roman" w:cs="Times New Roman"/>
        </w:rPr>
      </w:pPr>
      <w:r w:rsidRPr="00E86982">
        <w:rPr>
          <w:rFonts w:ascii="Times New Roman" w:hAnsi="Times New Roman" w:cs="Times New Roman"/>
        </w:rPr>
        <w:t xml:space="preserve">A sing layer of neurons contains multiple neurons </w:t>
      </w:r>
      <w:r w:rsidR="006C6D19" w:rsidRPr="00E86982">
        <w:rPr>
          <w:rFonts w:ascii="Times New Roman" w:hAnsi="Times New Roman" w:cs="Times New Roman"/>
        </w:rPr>
        <w:t xml:space="preserve">described above. Consequently, in a single layer of neurons, there are different neurons’ weight </w:t>
      </w:r>
      <m:oMath>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(m)</m:t>
                </m:r>
              </m:sup>
            </m:sSup>
          </m:e>
        </m:d>
      </m:oMath>
      <w:r w:rsidR="006C6D19" w:rsidRPr="00E86982">
        <w:rPr>
          <w:rFonts w:ascii="Times New Roman" w:eastAsiaTheme="minorEastAsia" w:hAnsi="Times New Roman" w:cs="Times New Roman"/>
        </w:rPr>
        <w:t xml:space="preserve">, biases </w:t>
      </w: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m:t>
                </m:r>
              </m:sub>
            </m:sSub>
          </m:e>
        </m:d>
      </m:oMath>
      <w:r w:rsidR="006C6D19" w:rsidRPr="00E86982">
        <w:rPr>
          <w:rFonts w:ascii="Times New Roman" w:eastAsiaTheme="minorEastAsia" w:hAnsi="Times New Roman" w:cs="Times New Roman"/>
        </w:rPr>
        <w:t xml:space="preserve"> and respective activations </w:t>
      </w: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m:t>
                </m:r>
              </m:sub>
            </m:sSub>
          </m:e>
        </m:d>
      </m:oMath>
      <w:r w:rsidR="006C6D19" w:rsidRPr="00E86982">
        <w:rPr>
          <w:rFonts w:ascii="Times New Roman" w:eastAsiaTheme="minorEastAsia" w:hAnsi="Times New Roman" w:cs="Times New Roman"/>
        </w:rPr>
        <w:t>:</w:t>
      </w:r>
    </w:p>
    <w:p w:rsidR="006C6D19" w:rsidRPr="00E86982" w:rsidRDefault="00B25AAB" w:rsidP="00446016">
      <w:pPr>
        <w:spacing w:after="0"/>
        <w:ind w:left="72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(1)</m:t>
                              </m:r>
                            </m:sup>
                          </m:sSup>
                        </m:e>
                        <m:sup>
                          <m:r>
                            <w:rPr>
                              <w:rFonts w:ascii="Cambria Math" w:hAnsi="Cambria Math" w:cs="Times New Roman"/>
                            </w:rPr>
                            <m:t>T</m:t>
                          </m:r>
                        </m:sup>
                      </m:sSup>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e>
                  </m:d>
                </m:e>
              </m:d>
            </m:den>
          </m:f>
        </m:oMath>
      </m:oMathPara>
    </w:p>
    <w:p w:rsidR="006C6D19" w:rsidRPr="00E86982" w:rsidRDefault="006C6D19" w:rsidP="00446016">
      <w:pPr>
        <w:spacing w:after="0"/>
        <w:ind w:left="720"/>
        <w:rPr>
          <w:rFonts w:ascii="Times New Roman" w:eastAsiaTheme="minorEastAsia" w:hAnsi="Times New Roman" w:cs="Times New Roman"/>
        </w:rPr>
      </w:pPr>
      <m:oMathPara>
        <m:oMath>
          <m:r>
            <w:rPr>
              <w:rFonts w:ascii="Cambria Math" w:eastAsiaTheme="minorEastAsia" w:hAnsi="Cambria Math" w:cs="Times New Roman"/>
            </w:rPr>
            <m:t>…</m:t>
          </m:r>
        </m:oMath>
      </m:oMathPara>
    </w:p>
    <w:p w:rsidR="006C6D19" w:rsidRPr="00E86982" w:rsidRDefault="00B25AAB" w:rsidP="00446016">
      <w:pPr>
        <w:spacing w:after="0"/>
        <w:ind w:left="72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(m)</m:t>
                              </m:r>
                            </m:sup>
                          </m:sSup>
                        </m:e>
                        <m:sup>
                          <m:r>
                            <w:rPr>
                              <w:rFonts w:ascii="Cambria Math" w:hAnsi="Cambria Math" w:cs="Times New Roman"/>
                            </w:rPr>
                            <m:t>T</m:t>
                          </m:r>
                        </m:sup>
                      </m:sSup>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m:t>
                          </m:r>
                        </m:sub>
                      </m:sSub>
                    </m:e>
                  </m:d>
                </m:e>
              </m:d>
            </m:den>
          </m:f>
        </m:oMath>
      </m:oMathPara>
    </w:p>
    <w:p w:rsidR="006C6D19" w:rsidRPr="00E86982" w:rsidRDefault="00F304FC" w:rsidP="00446016">
      <w:pPr>
        <w:spacing w:after="0"/>
        <w:ind w:left="720"/>
        <w:rPr>
          <w:rFonts w:ascii="Times New Roman" w:eastAsiaTheme="minorEastAsia" w:hAnsi="Times New Roman" w:cs="Times New Roman"/>
        </w:rPr>
      </w:pPr>
      <w:r w:rsidRPr="00E86982">
        <w:rPr>
          <w:rFonts w:ascii="Times New Roman" w:hAnsi="Times New Roman" w:cs="Times New Roman"/>
          <w:noProof/>
        </w:rPr>
        <w:lastRenderedPageBreak/>
        <w:drawing>
          <wp:inline distT="0" distB="0" distL="0" distR="0" wp14:anchorId="69604F99" wp14:editId="2EDA8523">
            <wp:extent cx="594360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work3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6C6D19" w:rsidRPr="00E86982" w:rsidRDefault="006C6D19" w:rsidP="00446016">
      <w:pPr>
        <w:spacing w:after="0"/>
        <w:ind w:left="720"/>
        <w:rPr>
          <w:rFonts w:ascii="Times New Roman" w:hAnsi="Times New Roman" w:cs="Times New Roman"/>
        </w:rPr>
      </w:pPr>
    </w:p>
    <w:p w:rsidR="00F304FC" w:rsidRPr="00E86982" w:rsidRDefault="00317473" w:rsidP="00446016">
      <w:pPr>
        <w:pStyle w:val="Caption"/>
        <w:spacing w:after="0"/>
        <w:jc w:val="center"/>
        <w:rPr>
          <w:rFonts w:ascii="Times New Roman" w:hAnsi="Times New Roman" w:cs="Times New Roman"/>
          <w:sz w:val="22"/>
          <w:szCs w:val="22"/>
        </w:rPr>
      </w:pPr>
      <w:r w:rsidRPr="00E86982">
        <w:rPr>
          <w:rFonts w:ascii="Times New Roman" w:hAnsi="Times New Roman" w:cs="Times New Roman"/>
        </w:rPr>
        <w:t xml:space="preserve">  </w:t>
      </w:r>
      <w:r w:rsidR="00F304FC" w:rsidRPr="00E86982">
        <w:rPr>
          <w:rFonts w:ascii="Times New Roman" w:hAnsi="Times New Roman" w:cs="Times New Roman"/>
          <w:sz w:val="22"/>
          <w:szCs w:val="22"/>
        </w:rPr>
        <w:t xml:space="preserve">Figure </w:t>
      </w:r>
      <w:r w:rsidR="00F304FC" w:rsidRPr="00E86982">
        <w:rPr>
          <w:rFonts w:ascii="Times New Roman" w:hAnsi="Times New Roman" w:cs="Times New Roman"/>
          <w:sz w:val="22"/>
          <w:szCs w:val="22"/>
        </w:rPr>
        <w:fldChar w:fldCharType="begin"/>
      </w:r>
      <w:r w:rsidR="00F304FC" w:rsidRPr="00E86982">
        <w:rPr>
          <w:rFonts w:ascii="Times New Roman" w:hAnsi="Times New Roman" w:cs="Times New Roman"/>
          <w:sz w:val="22"/>
          <w:szCs w:val="22"/>
        </w:rPr>
        <w:instrText xml:space="preserve"> SEQ Figure \* ARABIC </w:instrText>
      </w:r>
      <w:r w:rsidR="00F304FC"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2</w:t>
      </w:r>
      <w:r w:rsidR="00F304FC" w:rsidRPr="00E86982">
        <w:rPr>
          <w:rFonts w:ascii="Times New Roman" w:hAnsi="Times New Roman" w:cs="Times New Roman"/>
          <w:sz w:val="22"/>
          <w:szCs w:val="22"/>
        </w:rPr>
        <w:fldChar w:fldCharType="end"/>
      </w:r>
      <w:r w:rsidR="00F304FC" w:rsidRPr="00E86982">
        <w:rPr>
          <w:rFonts w:ascii="Times New Roman" w:hAnsi="Times New Roman" w:cs="Times New Roman"/>
          <w:sz w:val="22"/>
          <w:szCs w:val="22"/>
        </w:rPr>
        <w:t>: One layer neural network</w:t>
      </w:r>
      <w:r w:rsidR="00F304FC" w:rsidRPr="00E86982">
        <w:rPr>
          <w:rFonts w:ascii="Times New Roman" w:hAnsi="Times New Roman" w:cs="Times New Roman"/>
          <w:sz w:val="22"/>
          <w:szCs w:val="22"/>
        </w:rPr>
        <w:fldChar w:fldCharType="begin"/>
      </w:r>
      <w:r w:rsidR="007F53F2">
        <w:rPr>
          <w:rFonts w:ascii="Times New Roman" w:hAnsi="Times New Roman" w:cs="Times New Roman"/>
          <w:sz w:val="22"/>
          <w:szCs w:val="22"/>
        </w:rPr>
        <w:instrText xml:space="preserve"> ADDIN EN.CITE &lt;EndNote&gt;&lt;Cite ExcludeYear="1"&gt;&lt;Author&gt;Ng&lt;/Author&gt;&lt;RecNum&gt;18&lt;/RecNum&gt;&lt;DisplayText&gt;[25]&lt;/DisplayText&gt;&lt;record&gt;&lt;rec-number&gt;18&lt;/rec-number&gt;&lt;foreign-keys&gt;&lt;key app="EN" db-id="v952prvs8wdfpuexxtgx5wwfpwsvp02fs0vw" timestamp="1491453813"&gt;18&lt;/key&gt;&lt;/foreign-keys&gt;&lt;ref-type name="Web Page"&gt;12&lt;/ref-type&gt;&lt;contributors&gt;&lt;authors&gt;&lt;author&gt;Andrew Ng&lt;/author&gt;&lt;author&gt;Jiquan Ngiam&lt;/author&gt;&lt;author&gt;Chuan Yu Foo&lt;/author&gt;&lt;author&gt;Yifan Mai&lt;/author&gt;&lt;author&gt;Caroline Suen&lt;/author&gt;&lt;/authors&gt;&lt;/contributors&gt;&lt;titles&gt;&lt;title&gt;Unsupervised Feature Learning and Deep Learning Tutorial&lt;/title&gt;&lt;/titles&gt;&lt;volume&gt;2017&lt;/volume&gt;&lt;number&gt;06-04&lt;/number&gt;&lt;dates&gt;&lt;/dates&gt;&lt;publisher&gt;Stanford University&lt;/publisher&gt;&lt;urls&gt;&lt;related-urls&gt;&lt;url&gt;http://deeplearning.stanford.edu/wiki/index.php/UFLDL_Tutorial&lt;/url&gt;&lt;/related-urls&gt;&lt;/urls&gt;&lt;/record&gt;&lt;/Cite&gt;&lt;/EndNote&gt;</w:instrText>
      </w:r>
      <w:r w:rsidR="00F304FC" w:rsidRPr="00E86982">
        <w:rPr>
          <w:rFonts w:ascii="Times New Roman" w:hAnsi="Times New Roman" w:cs="Times New Roman"/>
          <w:sz w:val="22"/>
          <w:szCs w:val="22"/>
        </w:rPr>
        <w:fldChar w:fldCharType="separate"/>
      </w:r>
      <w:r w:rsidR="007F53F2">
        <w:rPr>
          <w:rFonts w:ascii="Times New Roman" w:hAnsi="Times New Roman" w:cs="Times New Roman"/>
          <w:noProof/>
          <w:sz w:val="22"/>
          <w:szCs w:val="22"/>
        </w:rPr>
        <w:t>[25]</w:t>
      </w:r>
      <w:r w:rsidR="00F304FC" w:rsidRPr="00E86982">
        <w:rPr>
          <w:rFonts w:ascii="Times New Roman" w:hAnsi="Times New Roman" w:cs="Times New Roman"/>
          <w:sz w:val="22"/>
          <w:szCs w:val="22"/>
        </w:rPr>
        <w:fldChar w:fldCharType="end"/>
      </w:r>
    </w:p>
    <w:p w:rsidR="00DD284F" w:rsidRPr="00E86982" w:rsidRDefault="00DD284F" w:rsidP="00446016">
      <w:pPr>
        <w:spacing w:after="0"/>
        <w:ind w:left="720"/>
        <w:rPr>
          <w:rFonts w:ascii="Times New Roman" w:hAnsi="Times New Roman" w:cs="Times New Roman"/>
        </w:rPr>
      </w:pPr>
    </w:p>
    <w:p w:rsidR="00A25DD0" w:rsidRPr="00E86982" w:rsidRDefault="00A25DD0" w:rsidP="00446016">
      <w:pPr>
        <w:pStyle w:val="ListParagraph"/>
        <w:numPr>
          <w:ilvl w:val="2"/>
          <w:numId w:val="7"/>
        </w:numPr>
        <w:spacing w:after="0"/>
        <w:rPr>
          <w:rFonts w:ascii="Times New Roman" w:hAnsi="Times New Roman" w:cs="Times New Roman"/>
        </w:rPr>
      </w:pPr>
      <w:r w:rsidRPr="00E86982">
        <w:rPr>
          <w:rFonts w:ascii="Times New Roman" w:hAnsi="Times New Roman" w:cs="Times New Roman"/>
          <w:b/>
        </w:rPr>
        <w:t xml:space="preserve"> Functional link neural network</w:t>
      </w:r>
      <w:r w:rsidR="00D95CE9" w:rsidRPr="00E86982">
        <w:rPr>
          <w:rFonts w:ascii="Times New Roman" w:hAnsi="Times New Roman" w:cs="Times New Roman"/>
          <w:b/>
        </w:rPr>
        <w:t xml:space="preserve"> (FLANN)</w:t>
      </w:r>
    </w:p>
    <w:p w:rsidR="00673517" w:rsidRPr="00E86982" w:rsidRDefault="00673517" w:rsidP="00446016">
      <w:pPr>
        <w:spacing w:after="0"/>
        <w:ind w:left="720"/>
        <w:rPr>
          <w:rFonts w:ascii="Times New Roman" w:hAnsi="Times New Roman" w:cs="Times New Roman"/>
        </w:rPr>
      </w:pPr>
      <w:r w:rsidRPr="00E86982">
        <w:rPr>
          <w:rFonts w:ascii="Times New Roman" w:hAnsi="Times New Roman" w:cs="Times New Roman"/>
        </w:rPr>
        <w:t xml:space="preserve">Functional Link Neural Network was introduced by Klassen and </w:t>
      </w:r>
      <w:proofErr w:type="spellStart"/>
      <w:r w:rsidRPr="00E86982">
        <w:rPr>
          <w:rFonts w:ascii="Times New Roman" w:hAnsi="Times New Roman" w:cs="Times New Roman"/>
        </w:rPr>
        <w:t>Pao</w:t>
      </w:r>
      <w:proofErr w:type="spellEnd"/>
      <w:r w:rsidRPr="00E86982">
        <w:rPr>
          <w:rFonts w:ascii="Times New Roman" w:hAnsi="Times New Roman" w:cs="Times New Roman"/>
        </w:rPr>
        <w:t xml:space="preserve"> for pattern </w:t>
      </w:r>
      <w:r w:rsidR="00D95CE9" w:rsidRPr="00E86982">
        <w:rPr>
          <w:rFonts w:ascii="Times New Roman" w:hAnsi="Times New Roman" w:cs="Times New Roman"/>
        </w:rPr>
        <w:t xml:space="preserve">recognition </w:t>
      </w:r>
      <w:r w:rsidR="00FF1ACF"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&lt;EndNote&gt;&lt;Cite&gt;&lt;Author&gt;Pao&lt;/Author&gt;&lt;Year&gt;1992&lt;/Year&gt;&lt;RecNum&gt;37&lt;/RecNum&gt;&lt;DisplayText&gt;[26]&lt;/DisplayText&gt;&lt;record&gt;&lt;rec-number&gt;37&lt;/rec-number&gt;&lt;foreign-keys&gt;&lt;key app="EN" db-id="v952prvs8wdfpuexxtgx5wwfpwsvp02fs0vw" timestamp="1495608936"&gt;37&lt;/key&gt;&lt;/foreign-keys&gt;&lt;ref-type name="Journal Article"&gt;17&lt;/ref-type&gt;&lt;contributors&gt;&lt;authors&gt;&lt;author&gt;Y. H. Pao&lt;/author&gt;&lt;author&gt;Y. Takefuji&lt;/author&gt;&lt;/authors&gt;&lt;/contributors&gt;&lt;titles&gt;&lt;title&gt;Functional-link net computing: theory, system architecture, and functionalities&lt;/title&gt;&lt;secondary-title&gt;Computer&lt;/secondary-title&gt;&lt;/titles&gt;&lt;periodical&gt;&lt;full-title&gt;Computer&lt;/full-title&gt;&lt;/periodical&gt;&lt;pages&gt;76-79&lt;/pages&gt;&lt;volume&gt;25&lt;/volume&gt;&lt;number&gt;5&lt;/number&gt;&lt;keywords&gt;&lt;keyword&gt;learning systems&lt;/keyword&gt;&lt;keyword&gt;neural nets&lt;/keyword&gt;&lt;keyword&gt;optimisation&lt;/keyword&gt;&lt;keyword&gt;associative recall&lt;/keyword&gt;&lt;keyword&gt;cluster analysis&lt;/keyword&gt;&lt;keyword&gt;functional-link net computing&lt;/keyword&gt;&lt;keyword&gt;general-purpose artificial neural network computer&lt;/keyword&gt;&lt;keyword&gt;network computational approach&lt;/keyword&gt;&lt;keyword&gt;supervised learning&lt;/keyword&gt;&lt;keyword&gt;system architecture&lt;/keyword&gt;&lt;keyword&gt;Clustering algorithms&lt;/keyword&gt;&lt;keyword&gt;Computer architecture&lt;/keyword&gt;&lt;keyword&gt;Computer errors&lt;/keyword&gt;&lt;keyword&gt;Computer networks&lt;/keyword&gt;&lt;keyword&gt;Equations&lt;/keyword&gt;&lt;keyword&gt;Gaussian approximation&lt;/keyword&gt;&lt;keyword&gt;Gaussian processes&lt;/keyword&gt;&lt;keyword&gt;Sampling methods&lt;/keyword&gt;&lt;/keywords&gt;&lt;dates&gt;&lt;year&gt;1992&lt;/year&gt;&lt;/dates&gt;&lt;isbn&gt;0018-9162&lt;/isbn&gt;&lt;urls&gt;&lt;/urls&gt;&lt;electronic-resource-num&gt;10.1109/2.144401&lt;/electronic-resource-num&gt;&lt;/record&gt;&lt;/Cite&gt;&lt;/EndNote&gt;</w:instrText>
      </w:r>
      <w:r w:rsidR="00FF1ACF" w:rsidRPr="00E86982">
        <w:rPr>
          <w:rFonts w:ascii="Times New Roman" w:hAnsi="Times New Roman" w:cs="Times New Roman"/>
        </w:rPr>
        <w:fldChar w:fldCharType="separate"/>
      </w:r>
      <w:r w:rsidR="007F53F2">
        <w:rPr>
          <w:rFonts w:ascii="Times New Roman" w:hAnsi="Times New Roman" w:cs="Times New Roman"/>
          <w:noProof/>
        </w:rPr>
        <w:t>[26]</w:t>
      </w:r>
      <w:r w:rsidR="00FF1ACF" w:rsidRPr="00E86982">
        <w:rPr>
          <w:rFonts w:ascii="Times New Roman" w:hAnsi="Times New Roman" w:cs="Times New Roman"/>
        </w:rPr>
        <w:fldChar w:fldCharType="end"/>
      </w:r>
      <w:r w:rsidRPr="00E86982">
        <w:rPr>
          <w:rFonts w:ascii="Times New Roman" w:hAnsi="Times New Roman" w:cs="Times New Roman"/>
        </w:rPr>
        <w:t xml:space="preserve">. The architect of this network is much </w:t>
      </w:r>
      <w:r w:rsidR="00D95CE9" w:rsidRPr="00E86982">
        <w:rPr>
          <w:rFonts w:ascii="Times New Roman" w:hAnsi="Times New Roman" w:cs="Times New Roman"/>
        </w:rPr>
        <w:t>straightforward</w:t>
      </w:r>
      <w:r w:rsidRPr="00E86982">
        <w:rPr>
          <w:rFonts w:ascii="Times New Roman" w:hAnsi="Times New Roman" w:cs="Times New Roman"/>
        </w:rPr>
        <w:t xml:space="preserve"> compared to multilayer perceptron as it </w:t>
      </w:r>
      <w:r w:rsidR="00D95CE9" w:rsidRPr="00E86982">
        <w:rPr>
          <w:rFonts w:ascii="Times New Roman" w:hAnsi="Times New Roman" w:cs="Times New Roman"/>
        </w:rPr>
        <w:t>consists of 1 input, 1 output layer and no hidden layer. As a result, there is only</w:t>
      </w:r>
      <w:r w:rsidRPr="00E86982">
        <w:rPr>
          <w:rFonts w:ascii="Times New Roman" w:hAnsi="Times New Roman" w:cs="Times New Roman"/>
        </w:rPr>
        <w:t xml:space="preserve"> a single-layer trainable weights and bias. </w:t>
      </w:r>
      <w:r w:rsidR="00D95CE9" w:rsidRPr="00E86982">
        <w:rPr>
          <w:rFonts w:ascii="Times New Roman" w:hAnsi="Times New Roman" w:cs="Times New Roman"/>
        </w:rPr>
        <w:t>Despite of its simplicity</w:t>
      </w:r>
      <w:r w:rsidRPr="00E86982">
        <w:rPr>
          <w:rFonts w:ascii="Times New Roman" w:hAnsi="Times New Roman" w:cs="Times New Roman"/>
        </w:rPr>
        <w:t xml:space="preserve">, it is still capable of capture the non-linear relationships of </w:t>
      </w:r>
      <w:r w:rsidR="00D95CE9" w:rsidRPr="00E86982">
        <w:rPr>
          <w:rFonts w:ascii="Times New Roman" w:hAnsi="Times New Roman" w:cs="Times New Roman"/>
        </w:rPr>
        <w:t>input data</w:t>
      </w:r>
      <w:r w:rsidRPr="00E86982">
        <w:rPr>
          <w:rFonts w:ascii="Times New Roman" w:hAnsi="Times New Roman" w:cs="Times New Roman"/>
        </w:rPr>
        <w:t xml:space="preserve">. </w:t>
      </w:r>
      <w:r w:rsidR="00D95CE9" w:rsidRPr="00E86982">
        <w:rPr>
          <w:rFonts w:ascii="Times New Roman" w:hAnsi="Times New Roman" w:cs="Times New Roman"/>
        </w:rPr>
        <w:t xml:space="preserve">FLANN has been successfully employed in many applications such as system identification </w:t>
      </w:r>
      <w:r w:rsidR="00FF1ACF" w:rsidRPr="00E86982">
        <w:rPr>
          <w:rFonts w:ascii="Times New Roman" w:hAnsi="Times New Roman" w:cs="Times New Roman"/>
        </w:rPr>
        <w:fldChar w:fldCharType="begin">
          <w:fldData xml:space="preserve">PEVuZE5vdGU+PENpdGU+PEF1dGhvcj5QYXRyYTwvQXV0aG9yPjxZZWFyPjIwMTA8L1llYXI+PFJl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</w:fldData>
        </w:fldChar>
      </w:r>
      <w:r w:rsidR="007F53F2">
        <w:rPr>
          <w:rFonts w:ascii="Times New Roman" w:hAnsi="Times New Roman" w:cs="Times New Roman"/>
        </w:rPr>
        <w:instrText xml:space="preserve"> ADDIN EN.CITE </w:instrText>
      </w:r>
      <w:r w:rsidR="007F53F2">
        <w:rPr>
          <w:rFonts w:ascii="Times New Roman" w:hAnsi="Times New Roman" w:cs="Times New Roman"/>
        </w:rPr>
        <w:fldChar w:fldCharType="begin">
          <w:fldData xml:space="preserve">PEVuZE5vdGU+PENpdGU+PEF1dGhvcj5QYXRyYTwvQXV0aG9yPjxZZWFyPjIwMTA8L1llYXI+PFJl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</w:fldData>
        </w:fldChar>
      </w:r>
      <w:r w:rsidR="007F53F2">
        <w:rPr>
          <w:rFonts w:ascii="Times New Roman" w:hAnsi="Times New Roman" w:cs="Times New Roman"/>
        </w:rPr>
        <w:instrText xml:space="preserve"> ADDIN EN.CITE.DATA </w:instrText>
      </w:r>
      <w:r w:rsidR="007F53F2">
        <w:rPr>
          <w:rFonts w:ascii="Times New Roman" w:hAnsi="Times New Roman" w:cs="Times New Roman"/>
        </w:rPr>
      </w:r>
      <w:r w:rsidR="007F53F2">
        <w:rPr>
          <w:rFonts w:ascii="Times New Roman" w:hAnsi="Times New Roman" w:cs="Times New Roman"/>
        </w:rPr>
        <w:fldChar w:fldCharType="end"/>
      </w:r>
      <w:r w:rsidR="00FF1ACF" w:rsidRPr="00E86982">
        <w:rPr>
          <w:rFonts w:ascii="Times New Roman" w:hAnsi="Times New Roman" w:cs="Times New Roman"/>
        </w:rPr>
      </w:r>
      <w:r w:rsidR="00FF1ACF" w:rsidRPr="00E86982">
        <w:rPr>
          <w:rFonts w:ascii="Times New Roman" w:hAnsi="Times New Roman" w:cs="Times New Roman"/>
        </w:rPr>
        <w:fldChar w:fldCharType="separate"/>
      </w:r>
      <w:r w:rsidR="007F53F2">
        <w:rPr>
          <w:rFonts w:ascii="Times New Roman" w:hAnsi="Times New Roman" w:cs="Times New Roman"/>
          <w:noProof/>
        </w:rPr>
        <w:t>[27, 28]</w:t>
      </w:r>
      <w:r w:rsidR="00FF1ACF" w:rsidRPr="00E86982">
        <w:rPr>
          <w:rFonts w:ascii="Times New Roman" w:hAnsi="Times New Roman" w:cs="Times New Roman"/>
        </w:rPr>
        <w:fldChar w:fldCharType="end"/>
      </w:r>
      <w:r w:rsidR="00FF1ACF" w:rsidRPr="00E86982">
        <w:rPr>
          <w:rFonts w:ascii="Times New Roman" w:hAnsi="Times New Roman" w:cs="Times New Roman"/>
        </w:rPr>
        <w:t>, classification</w:t>
      </w:r>
      <w:r w:rsidR="00FF1ACF" w:rsidRPr="00E86982">
        <w:rPr>
          <w:rFonts w:ascii="Times New Roman" w:hAnsi="Times New Roman" w:cs="Times New Roman"/>
        </w:rPr>
        <w:fldChar w:fldCharType="begin">
          <w:fldData xml:space="preserve">PEVuZE5vdGU+PENpdGUgRXhjbHVkZUF1dGg9IjEiPjxZZWFyPjIwMDU8L1llYXI+PFJlY051bT40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</w:fldData>
        </w:fldChar>
      </w:r>
      <w:r w:rsidR="007F53F2">
        <w:rPr>
          <w:rFonts w:ascii="Times New Roman" w:hAnsi="Times New Roman" w:cs="Times New Roman"/>
        </w:rPr>
        <w:instrText xml:space="preserve"> ADDIN EN.CITE </w:instrText>
      </w:r>
      <w:r w:rsidR="007F53F2">
        <w:rPr>
          <w:rFonts w:ascii="Times New Roman" w:hAnsi="Times New Roman" w:cs="Times New Roman"/>
        </w:rPr>
        <w:fldChar w:fldCharType="begin">
          <w:fldData xml:space="preserve">PEVuZE5vdGU+PENpdGUgRXhjbHVkZUF1dGg9IjEiPjxZZWFyPjIwMDU8L1llYXI+PFJlY051bT40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</w:fldData>
        </w:fldChar>
      </w:r>
      <w:r w:rsidR="007F53F2">
        <w:rPr>
          <w:rFonts w:ascii="Times New Roman" w:hAnsi="Times New Roman" w:cs="Times New Roman"/>
        </w:rPr>
        <w:instrText xml:space="preserve"> ADDIN EN.CITE.DATA </w:instrText>
      </w:r>
      <w:r w:rsidR="007F53F2">
        <w:rPr>
          <w:rFonts w:ascii="Times New Roman" w:hAnsi="Times New Roman" w:cs="Times New Roman"/>
        </w:rPr>
      </w:r>
      <w:r w:rsidR="007F53F2">
        <w:rPr>
          <w:rFonts w:ascii="Times New Roman" w:hAnsi="Times New Roman" w:cs="Times New Roman"/>
        </w:rPr>
        <w:fldChar w:fldCharType="end"/>
      </w:r>
      <w:r w:rsidR="00FF1ACF" w:rsidRPr="00E86982">
        <w:rPr>
          <w:rFonts w:ascii="Times New Roman" w:hAnsi="Times New Roman" w:cs="Times New Roman"/>
        </w:rPr>
      </w:r>
      <w:r w:rsidR="00FF1ACF" w:rsidRPr="00E86982">
        <w:rPr>
          <w:rFonts w:ascii="Times New Roman" w:hAnsi="Times New Roman" w:cs="Times New Roman"/>
        </w:rPr>
        <w:fldChar w:fldCharType="separate"/>
      </w:r>
      <w:r w:rsidR="007F53F2">
        <w:rPr>
          <w:rFonts w:ascii="Times New Roman" w:hAnsi="Times New Roman" w:cs="Times New Roman"/>
          <w:noProof/>
        </w:rPr>
        <w:t>[29, 30]</w:t>
      </w:r>
      <w:r w:rsidR="00FF1ACF" w:rsidRPr="00E86982">
        <w:rPr>
          <w:rFonts w:ascii="Times New Roman" w:hAnsi="Times New Roman" w:cs="Times New Roman"/>
        </w:rPr>
        <w:fldChar w:fldCharType="end"/>
      </w:r>
      <w:r w:rsidR="00FF1ACF" w:rsidRPr="00E86982">
        <w:rPr>
          <w:rFonts w:ascii="Times New Roman" w:hAnsi="Times New Roman" w:cs="Times New Roman"/>
        </w:rPr>
        <w:t xml:space="preserve"> and prediction</w:t>
      </w:r>
      <w:r w:rsidR="00FF1ACF" w:rsidRPr="00E86982">
        <w:rPr>
          <w:rFonts w:ascii="Times New Roman" w:hAnsi="Times New Roman" w:cs="Times New Roman"/>
        </w:rPr>
        <w:fldChar w:fldCharType="begin">
          <w:fldData xml:space="preserve">PEVuZE5vdGU+PENpdGU+PEF1dGhvcj5HaGF6YWxpPC9BdXRob3I+PFllYXI+MjAxMTwvWWVhcj48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</w:fldData>
        </w:fldChar>
      </w:r>
      <w:r w:rsidR="007F53F2">
        <w:rPr>
          <w:rFonts w:ascii="Times New Roman" w:hAnsi="Times New Roman" w:cs="Times New Roman"/>
        </w:rPr>
        <w:instrText xml:space="preserve"> ADDIN EN.CITE </w:instrText>
      </w:r>
      <w:r w:rsidR="007F53F2">
        <w:rPr>
          <w:rFonts w:ascii="Times New Roman" w:hAnsi="Times New Roman" w:cs="Times New Roman"/>
        </w:rPr>
        <w:fldChar w:fldCharType="begin">
          <w:fldData xml:space="preserve">PEVuZE5vdGU+PENpdGU+PEF1dGhvcj5HaGF6YWxpPC9BdXRob3I+PFllYXI+MjAxMTwvWWVhcj48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</w:fldData>
        </w:fldChar>
      </w:r>
      <w:r w:rsidR="007F53F2">
        <w:rPr>
          <w:rFonts w:ascii="Times New Roman" w:hAnsi="Times New Roman" w:cs="Times New Roman"/>
        </w:rPr>
        <w:instrText xml:space="preserve"> ADDIN EN.CITE.DATA </w:instrText>
      </w:r>
      <w:r w:rsidR="007F53F2">
        <w:rPr>
          <w:rFonts w:ascii="Times New Roman" w:hAnsi="Times New Roman" w:cs="Times New Roman"/>
        </w:rPr>
      </w:r>
      <w:r w:rsidR="007F53F2">
        <w:rPr>
          <w:rFonts w:ascii="Times New Roman" w:hAnsi="Times New Roman" w:cs="Times New Roman"/>
        </w:rPr>
        <w:fldChar w:fldCharType="end"/>
      </w:r>
      <w:r w:rsidR="00FF1ACF" w:rsidRPr="00E86982">
        <w:rPr>
          <w:rFonts w:ascii="Times New Roman" w:hAnsi="Times New Roman" w:cs="Times New Roman"/>
        </w:rPr>
      </w:r>
      <w:r w:rsidR="00FF1ACF" w:rsidRPr="00E86982">
        <w:rPr>
          <w:rFonts w:ascii="Times New Roman" w:hAnsi="Times New Roman" w:cs="Times New Roman"/>
        </w:rPr>
        <w:fldChar w:fldCharType="separate"/>
      </w:r>
      <w:r w:rsidR="007F53F2">
        <w:rPr>
          <w:rFonts w:ascii="Times New Roman" w:hAnsi="Times New Roman" w:cs="Times New Roman"/>
          <w:noProof/>
        </w:rPr>
        <w:t>[31, 32]</w:t>
      </w:r>
      <w:r w:rsidR="00FF1ACF" w:rsidRPr="00E86982">
        <w:rPr>
          <w:rFonts w:ascii="Times New Roman" w:hAnsi="Times New Roman" w:cs="Times New Roman"/>
        </w:rPr>
        <w:fldChar w:fldCharType="end"/>
      </w:r>
      <w:r w:rsidR="00FF1ACF" w:rsidRPr="00E86982">
        <w:rPr>
          <w:rFonts w:ascii="Times New Roman" w:hAnsi="Times New Roman" w:cs="Times New Roman"/>
        </w:rPr>
        <w:t xml:space="preserve">. </w:t>
      </w:r>
      <w:r w:rsidR="00D95CE9" w:rsidRPr="00E86982">
        <w:rPr>
          <w:rFonts w:ascii="Times New Roman" w:hAnsi="Times New Roman" w:cs="Times New Roman"/>
        </w:rPr>
        <w:t xml:space="preserve"> </w:t>
      </w:r>
      <w:r w:rsidR="00E1475A" w:rsidRPr="00E86982">
        <w:rPr>
          <w:rFonts w:ascii="Times New Roman" w:hAnsi="Times New Roman" w:cs="Times New Roman"/>
        </w:rPr>
        <w:t>Figure 3 shows a general structure of a FLANN.</w:t>
      </w:r>
    </w:p>
    <w:p w:rsidR="00E1475A" w:rsidRPr="00E86982" w:rsidRDefault="00E1475A" w:rsidP="00E1475A">
      <w:pPr>
        <w:keepNext/>
        <w:spacing w:after="0"/>
        <w:ind w:left="720"/>
        <w:rPr>
          <w:rFonts w:ascii="Times New Roman" w:hAnsi="Times New Roman" w:cs="Times New Roman"/>
        </w:rPr>
      </w:pPr>
      <w:r w:rsidRPr="00E86982">
        <w:rPr>
          <w:rFonts w:ascii="Times New Roman" w:hAnsi="Times New Roman" w:cs="Times New Roman"/>
          <w:noProof/>
        </w:rPr>
        <w:drawing>
          <wp:inline distT="0" distB="0" distL="0" distR="0" wp14:anchorId="36BFF604" wp14:editId="7D4DC048">
            <wp:extent cx="5580380" cy="32670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lann.PNG"/>
                    <pic:cNvPicPr/>
                  </pic:nvPicPr>
                  <pic:blipFill>
                    <a:blip r:embed="rId10">
                      <a:extLst>
                        <a:ext uri="{28A0092B-C50C-407E-A947-70E740481C1C}">
                          <a14:useLocalDpi xmlns:a14="http://schemas.microsoft.com/office/drawing/2010/main" val="0"/>
                        </a:ext>
                      </a:extLst>
                    </a:blip>
                    <a:stretch>
                      <a:fillRect/>
                    </a:stretch>
                  </pic:blipFill>
                  <pic:spPr>
                    <a:xfrm>
                      <a:off x="0" y="0"/>
                      <a:ext cx="5580953" cy="3267410"/>
                    </a:xfrm>
                    <a:prstGeom prst="rect">
                      <a:avLst/>
                    </a:prstGeom>
                  </pic:spPr>
                </pic:pic>
              </a:graphicData>
            </a:graphic>
          </wp:inline>
        </w:drawing>
      </w:r>
    </w:p>
    <w:p w:rsidR="00CB484F" w:rsidRPr="00E86982" w:rsidRDefault="00E1475A" w:rsidP="00E1475A">
      <w:pPr>
        <w:pStyle w:val="Caption"/>
        <w:jc w:val="center"/>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3</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FLANN structure</w:t>
      </w:r>
    </w:p>
    <w:p w:rsidR="00E37133" w:rsidRPr="00E86982" w:rsidRDefault="008B2588" w:rsidP="00446016">
      <w:pPr>
        <w:spacing w:after="0"/>
        <w:ind w:left="720"/>
        <w:rPr>
          <w:rFonts w:ascii="Times New Roman" w:hAnsi="Times New Roman" w:cs="Times New Roman"/>
        </w:rPr>
      </w:pPr>
      <w:r w:rsidRPr="00E86982">
        <w:rPr>
          <w:rFonts w:ascii="Times New Roman" w:hAnsi="Times New Roman" w:cs="Times New Roman"/>
        </w:rPr>
        <w:lastRenderedPageBreak/>
        <w:t xml:space="preserve">For stock price prediction, </w:t>
      </w:r>
      <w:r w:rsidR="00E37133" w:rsidRPr="00E86982">
        <w:rPr>
          <w:rFonts w:ascii="Times New Roman" w:hAnsi="Times New Roman" w:cs="Times New Roman"/>
        </w:rPr>
        <w:t>J. C. Patra et al. proposed a</w:t>
      </w:r>
      <w:r w:rsidR="00BF623D" w:rsidRPr="00E86982">
        <w:rPr>
          <w:rFonts w:ascii="Times New Roman" w:hAnsi="Times New Roman" w:cs="Times New Roman"/>
        </w:rPr>
        <w:t xml:space="preserve"> 2-layer</w:t>
      </w:r>
      <w:r w:rsidR="00E37133" w:rsidRPr="00E86982">
        <w:rPr>
          <w:rFonts w:ascii="Times New Roman" w:hAnsi="Times New Roman" w:cs="Times New Roman"/>
        </w:rPr>
        <w:t xml:space="preserve"> neural</w:t>
      </w:r>
      <w:r w:rsidR="00BF623D" w:rsidRPr="00E86982">
        <w:rPr>
          <w:rFonts w:ascii="Times New Roman" w:hAnsi="Times New Roman" w:cs="Times New Roman"/>
        </w:rPr>
        <w:t xml:space="preserve"> network architect named functional link artificial neural network (FLANN) to </w:t>
      </w:r>
      <w:r w:rsidR="00E37133" w:rsidRPr="00E86982">
        <w:rPr>
          <w:rFonts w:ascii="Times New Roman" w:hAnsi="Times New Roman" w:cs="Times New Roman"/>
        </w:rPr>
        <w:t>predict the next-day’s closing price of Exxon Mobil (energy sector), Citigroup (banking sector) and IBM (technology sector)</w:t>
      </w:r>
      <w:r w:rsidR="00E37133"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&lt;EndNote&gt;&lt;Cite&gt;&lt;Author&gt;Patra&lt;/Author&gt;&lt;Year&gt;2009&lt;/Year&gt;&lt;RecNum&gt;14&lt;/RecNum&gt;&lt;DisplayText&gt;[33]&lt;/DisplayText&gt;&lt;record&gt;&lt;rec-number&gt;14&lt;/rec-number&gt;&lt;foreign-keys&gt;&lt;key app="EN" db-id="v952prvs8wdfpuexxtgx5wwfpwsvp02fs0vw" timestamp="1491432830"&gt;14&lt;/key&gt;&lt;/foreign-keys&gt;&lt;ref-type name="Conference Proceedings"&gt;10&lt;/ref-type&gt;&lt;contributors&gt;&lt;authors&gt;&lt;author&gt;J. C. Patra&lt;/author&gt;&lt;author&gt;N. C. Thanh&lt;/author&gt;&lt;author&gt;P. K. Meher&lt;/author&gt;&lt;/authors&gt;&lt;/contributors&gt;&lt;titles&gt;&lt;title&gt;Computationally efficient FLANN-based intelligent stock price prediction system&lt;/title&gt;&lt;secondary-title&gt;2009 International Joint Conference on Neural Networks&lt;/secondary-title&gt;&lt;alt-title&gt;2009 International Joint Conference on Neural Networks&lt;/alt-title&gt;&lt;/titles&gt;&lt;pages&gt;2431-2438&lt;/pages&gt;&lt;keywords&gt;&lt;keyword&gt;economic forecasting&lt;/keyword&gt;&lt;keyword&gt;economic indicators&lt;/keyword&gt;&lt;keyword&gt;neural nets&lt;/keyword&gt;&lt;keyword&gt;pricing&lt;/keyword&gt;&lt;keyword&gt;stock markets&lt;/keyword&gt;&lt;keyword&gt;FLANN-based intelligent stock price prediction system&lt;/keyword&gt;&lt;keyword&gt;US stocks&lt;/keyword&gt;&lt;keyword&gt;closing price&lt;/keyword&gt;&lt;keyword&gt;dynamic system&lt;/keyword&gt;&lt;keyword&gt;energy sector&lt;/keyword&gt;&lt;keyword&gt;finance sector&lt;/keyword&gt;&lt;keyword&gt;financial indicator&lt;/keyword&gt;&lt;keyword&gt;functional link artificial neural network&lt;/keyword&gt;&lt;keyword&gt;historical pricing data&lt;/keyword&gt;&lt;keyword&gt;industrial index&lt;/keyword&gt;&lt;keyword&gt;stock price movement&lt;/keyword&gt;&lt;keyword&gt;technical indicator&lt;/keyword&gt;&lt;keyword&gt;technology sector&lt;/keyword&gt;&lt;keyword&gt;Artificial neural networks&lt;/keyword&gt;&lt;keyword&gt;Computational and artificial intelligence&lt;/keyword&gt;&lt;keyword&gt;Computational complexity&lt;/keyword&gt;&lt;keyword&gt;Computational intelligence&lt;/keyword&gt;&lt;keyword&gt;Computer networks&lt;/keyword&gt;&lt;keyword&gt;Finance&lt;/keyword&gt;&lt;keyword&gt;Measurement&lt;/keyword&gt;&lt;keyword&gt;Multilayer perceptrons&lt;/keyword&gt;&lt;keyword&gt;Predictive models&lt;/keyword&gt;&lt;/keywords&gt;&lt;dates&gt;&lt;year&gt;2009&lt;/year&gt;&lt;pub-dates&gt;&lt;date&gt;14-19 June 2009&lt;/date&gt;&lt;/pub-dates&gt;&lt;/dates&gt;&lt;isbn&gt;2161-4393&lt;/isbn&gt;&lt;urls&gt;&lt;/urls&gt;&lt;electronic-resource-num&gt;10.1109/IJCNN.2009.5178594&lt;/electronic-resource-num&gt;&lt;/record&gt;&lt;/Cite&gt;&lt;/EndNote&gt;</w:instrText>
      </w:r>
      <w:r w:rsidR="00E37133" w:rsidRPr="00E86982">
        <w:rPr>
          <w:rFonts w:ascii="Times New Roman" w:hAnsi="Times New Roman" w:cs="Times New Roman"/>
        </w:rPr>
        <w:fldChar w:fldCharType="separate"/>
      </w:r>
      <w:r w:rsidR="007F53F2">
        <w:rPr>
          <w:rFonts w:ascii="Times New Roman" w:hAnsi="Times New Roman" w:cs="Times New Roman"/>
          <w:noProof/>
        </w:rPr>
        <w:t>[33]</w:t>
      </w:r>
      <w:r w:rsidR="00E37133" w:rsidRPr="00E86982">
        <w:rPr>
          <w:rFonts w:ascii="Times New Roman" w:hAnsi="Times New Roman" w:cs="Times New Roman"/>
        </w:rPr>
        <w:fldChar w:fldCharType="end"/>
      </w:r>
      <w:r w:rsidR="00E37133" w:rsidRPr="00E86982">
        <w:rPr>
          <w:rFonts w:ascii="Times New Roman" w:hAnsi="Times New Roman" w:cs="Times New Roman"/>
        </w:rPr>
        <w:t xml:space="preserve">. The data was collected on daily basis from Yahoo Finance between Jan 1998 and Apr 2008. It contained 2478 samples in total. The model predicted next-day’s closing price based on 14 different features which consisted of not only open and closing prices but also industrial indices and technical indicators for higher accuracy. The structure of the FLANN network had two parts. The first part was a trigonometric functional expansion component to map the input data from low dimensional space to a higher dimensional space. The second part was a single neuron with </w:t>
      </w:r>
      <w:proofErr w:type="spellStart"/>
      <w:r w:rsidR="00E37133" w:rsidRPr="00E86982">
        <w:rPr>
          <w:rFonts w:ascii="Times New Roman" w:hAnsi="Times New Roman" w:cs="Times New Roman"/>
        </w:rPr>
        <w:t>tanh</w:t>
      </w:r>
      <w:proofErr w:type="spellEnd"/>
      <w:r w:rsidR="00E37133" w:rsidRPr="00E86982">
        <w:rPr>
          <w:rFonts w:ascii="Times New Roman" w:hAnsi="Times New Roman" w:cs="Times New Roman"/>
        </w:rPr>
        <w:t xml:space="preserve"> activation function. The experiment yielded a reasonably low average percentage error (APE) 1.4% to 4.5% with acceptable hit rate of 0.62.</w:t>
      </w:r>
    </w:p>
    <w:p w:rsidR="008B2588" w:rsidRPr="00E86982" w:rsidRDefault="008B2588" w:rsidP="00446016">
      <w:pPr>
        <w:pStyle w:val="ListParagraph"/>
        <w:numPr>
          <w:ilvl w:val="2"/>
          <w:numId w:val="7"/>
        </w:numPr>
        <w:spacing w:after="0"/>
        <w:rPr>
          <w:rFonts w:ascii="Times New Roman" w:hAnsi="Times New Roman" w:cs="Times New Roman"/>
          <w:b/>
        </w:rPr>
      </w:pPr>
      <w:r w:rsidRPr="00E86982">
        <w:rPr>
          <w:rFonts w:ascii="Times New Roman" w:hAnsi="Times New Roman" w:cs="Times New Roman"/>
          <w:b/>
        </w:rPr>
        <w:t>Multilayer perceptron (MLP).</w:t>
      </w:r>
    </w:p>
    <w:p w:rsidR="00E1475A" w:rsidRPr="00E86982" w:rsidRDefault="008E4E3B" w:rsidP="00446016">
      <w:pPr>
        <w:spacing w:after="0"/>
        <w:ind w:left="720"/>
        <w:rPr>
          <w:rFonts w:ascii="Times New Roman" w:hAnsi="Times New Roman" w:cs="Times New Roman"/>
        </w:rPr>
      </w:pPr>
      <w:r w:rsidRPr="00E86982">
        <w:rPr>
          <w:rFonts w:ascii="Times New Roman" w:hAnsi="Times New Roman" w:cs="Times New Roman"/>
        </w:rPr>
        <w:t>A multilayer perceptron contains one or more hidden layers (apart from one input and one output layer). Multiple neurons in different layers are hooked together so that output of a neuron in a layer can be input of another in the next layer.</w:t>
      </w:r>
      <w:r w:rsidR="00E1475A" w:rsidRPr="00E86982">
        <w:rPr>
          <w:rFonts w:ascii="Times New Roman" w:hAnsi="Times New Roman" w:cs="Times New Roman"/>
        </w:rPr>
        <w:t xml:space="preserve"> Figure 4 shows a general structure of MLP.</w:t>
      </w:r>
    </w:p>
    <w:p w:rsidR="00E1475A" w:rsidRPr="00E86982" w:rsidRDefault="00E1475A" w:rsidP="00E1475A">
      <w:pPr>
        <w:keepNext/>
        <w:spacing w:after="0"/>
        <w:ind w:left="720"/>
        <w:rPr>
          <w:rFonts w:ascii="Times New Roman" w:hAnsi="Times New Roman" w:cs="Times New Roman"/>
        </w:rPr>
      </w:pPr>
      <w:r w:rsidRPr="00E86982">
        <w:rPr>
          <w:rFonts w:ascii="Times New Roman" w:hAnsi="Times New Roman" w:cs="Times New Roman"/>
          <w:noProof/>
        </w:rPr>
        <w:drawing>
          <wp:inline distT="0" distB="0" distL="0" distR="0">
            <wp:extent cx="4448175" cy="3095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lp.gif"/>
                    <pic:cNvPicPr/>
                  </pic:nvPicPr>
                  <pic:blipFill>
                    <a:blip r:embed="rId11">
                      <a:extLst>
                        <a:ext uri="{28A0092B-C50C-407E-A947-70E740481C1C}">
                          <a14:useLocalDpi xmlns:a14="http://schemas.microsoft.com/office/drawing/2010/main" val="0"/>
                        </a:ext>
                      </a:extLst>
                    </a:blip>
                    <a:stretch>
                      <a:fillRect/>
                    </a:stretch>
                  </pic:blipFill>
                  <pic:spPr>
                    <a:xfrm>
                      <a:off x="0" y="0"/>
                      <a:ext cx="4448175" cy="3095625"/>
                    </a:xfrm>
                    <a:prstGeom prst="rect">
                      <a:avLst/>
                    </a:prstGeom>
                  </pic:spPr>
                </pic:pic>
              </a:graphicData>
            </a:graphic>
          </wp:inline>
        </w:drawing>
      </w:r>
    </w:p>
    <w:p w:rsidR="00E1475A" w:rsidRPr="00E86982" w:rsidRDefault="00E1475A" w:rsidP="00E1475A">
      <w:pPr>
        <w:pStyle w:val="Caption"/>
        <w:jc w:val="center"/>
        <w:rPr>
          <w:rFonts w:ascii="Times New Roman" w:hAnsi="Times New Roman" w:cs="Times New Roman"/>
        </w:rPr>
      </w:pPr>
      <w:r w:rsidRPr="00E86982">
        <w:rPr>
          <w:rFonts w:ascii="Times New Roman" w:hAnsi="Times New Roman" w:cs="Times New Roman"/>
        </w:rPr>
        <w:t xml:space="preserve">Figure </w:t>
      </w:r>
      <w:r w:rsidRPr="00E86982">
        <w:rPr>
          <w:rFonts w:ascii="Times New Roman" w:hAnsi="Times New Roman" w:cs="Times New Roman"/>
        </w:rPr>
        <w:fldChar w:fldCharType="begin"/>
      </w:r>
      <w:r w:rsidRPr="00E86982">
        <w:rPr>
          <w:rFonts w:ascii="Times New Roman" w:hAnsi="Times New Roman" w:cs="Times New Roman"/>
        </w:rPr>
        <w:instrText xml:space="preserve"> SEQ Figure \* ARABIC </w:instrText>
      </w:r>
      <w:r w:rsidRPr="00E86982">
        <w:rPr>
          <w:rFonts w:ascii="Times New Roman" w:hAnsi="Times New Roman" w:cs="Times New Roman"/>
        </w:rPr>
        <w:fldChar w:fldCharType="separate"/>
      </w:r>
      <w:r w:rsidR="003379AC">
        <w:rPr>
          <w:rFonts w:ascii="Times New Roman" w:hAnsi="Times New Roman" w:cs="Times New Roman"/>
          <w:noProof/>
        </w:rPr>
        <w:t>4</w:t>
      </w:r>
      <w:r w:rsidRPr="00E86982">
        <w:rPr>
          <w:rFonts w:ascii="Times New Roman" w:hAnsi="Times New Roman" w:cs="Times New Roman"/>
        </w:rPr>
        <w:fldChar w:fldCharType="end"/>
      </w:r>
      <w:r w:rsidRPr="00E86982">
        <w:rPr>
          <w:rFonts w:ascii="Times New Roman" w:hAnsi="Times New Roman" w:cs="Times New Roman"/>
        </w:rPr>
        <w:t>: MLP structure</w:t>
      </w:r>
    </w:p>
    <w:p w:rsidR="008E4E3B" w:rsidRPr="00E86982" w:rsidRDefault="008E4E3B" w:rsidP="00446016">
      <w:pPr>
        <w:spacing w:after="0"/>
        <w:ind w:left="720"/>
        <w:rPr>
          <w:rFonts w:ascii="Times New Roman" w:hAnsi="Times New Roman" w:cs="Times New Roman"/>
        </w:rPr>
      </w:pPr>
      <w:r w:rsidRPr="00E86982">
        <w:rPr>
          <w:rFonts w:ascii="Times New Roman" w:hAnsi="Times New Roman" w:cs="Times New Roman"/>
        </w:rPr>
        <w:t xml:space="preserve"> </w:t>
      </w:r>
    </w:p>
    <w:p w:rsidR="00734F5A" w:rsidRPr="00E86982" w:rsidRDefault="00734F5A" w:rsidP="00446016">
      <w:pPr>
        <w:spacing w:after="0"/>
        <w:ind w:left="720"/>
        <w:rPr>
          <w:rFonts w:ascii="Times New Roman" w:hAnsi="Times New Roman" w:cs="Times New Roman"/>
        </w:rPr>
      </w:pPr>
      <w:r w:rsidRPr="00E86982">
        <w:rPr>
          <w:rFonts w:ascii="Times New Roman" w:hAnsi="Times New Roman" w:cs="Times New Roman"/>
        </w:rPr>
        <w:t>F. A. d. Oliveira et al. used supervised neural network to predict the future closing price over different time horizons and possible future behavior of stock PETR4 which belong to Petrobras (energy sector) traded on the Sao Paulo Stock Exchange (BM&amp;FBOVESPA)</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&lt;EndNote&gt;&lt;Cite&gt;&lt;Author&gt;Oliveira&lt;/Author&gt;&lt;Year&gt;2011&lt;/Year&gt;&lt;RecNum&gt;17&lt;/RecNum&gt;&lt;DisplayText&gt;[34]&lt;/DisplayText&gt;&lt;record&gt;&lt;rec-number&gt;17&lt;/rec-number&gt;&lt;foreign-keys&gt;&lt;key app="EN" db-id="v952prvs8wdfpuexxtgx5wwfpwsvp02fs0vw" timestamp="1491450567"&gt;17&lt;/key&gt;&lt;/foreign-keys&gt;&lt;ref-type name="Conference Proceedings"&gt;10&lt;/ref-type&gt;&lt;contributors&gt;&lt;authors&gt;&lt;author&gt;F. Andrade de Oliveira&lt;/author&gt;&lt;author&gt;L. Enrique Zárate&lt;/author&gt;&lt;author&gt;M. de Azevedo Reis&lt;/author&gt;&lt;author&gt;C. Neri Nobre&lt;/author&gt;&lt;/authors&gt;&lt;/contributors&gt;&lt;titles&gt;&lt;title&gt;The use of artificial neural networks in the analysis and prediction of stock prices&lt;/title&gt;&lt;secondary-title&gt;2011 IEEE International Conference on Systems, Man, and Cybernetics&lt;/secondary-title&gt;&lt;alt-title&gt;2011 IEEE International Conference on Systems, Man, and Cybernetics&lt;/alt-title&gt;&lt;/titles&gt;&lt;pages&gt;2151-2155&lt;/pages&gt;&lt;keywords&gt;&lt;keyword&gt;computational complexity&lt;/keyword&gt;&lt;keyword&gt;mean square error methods&lt;/keyword&gt;&lt;keyword&gt;neural nets&lt;/keyword&gt;&lt;keyword&gt;pricing&lt;/keyword&gt;&lt;keyword&gt;stock markets&lt;/keyword&gt;&lt;keyword&gt;artificial neural networks&lt;/keyword&gt;&lt;keyword&gt;computational algorithms&lt;/keyword&gt;&lt;keyword&gt;mathematical models&lt;/keyword&gt;&lt;keyword&gt;mean squared error&lt;/keyword&gt;&lt;keyword&gt;prediction horizon&lt;/keyword&gt;&lt;keyword&gt;stock PETR4&lt;/keyword&gt;&lt;keyword&gt;stock prediction&lt;/keyword&gt;&lt;keyword&gt;stock prices&lt;/keyword&gt;&lt;keyword&gt;window size&lt;/keyword&gt;&lt;keyword&gt;Biological neural networks&lt;/keyword&gt;&lt;keyword&gt;Forecasting&lt;/keyword&gt;&lt;keyword&gt;Indexes&lt;/keyword&gt;&lt;keyword&gt;Macroeconomics&lt;/keyword&gt;&lt;keyword&gt;Time series analysis&lt;/keyword&gt;&lt;keyword&gt;Artificial Neural Network&lt;/keyword&gt;&lt;keyword&gt;Financial Time Series&lt;/keyword&gt;&lt;keyword&gt;PETR4&lt;/keyword&gt;&lt;keyword&gt;Stock&lt;/keyword&gt;&lt;/keywords&gt;&lt;dates&gt;&lt;year&gt;2011&lt;/year&gt;&lt;pub-dates&gt;&lt;date&gt;9-12 Oct. 2011&lt;/date&gt;&lt;/pub-dates&gt;&lt;/dates&gt;&lt;isbn&gt;1062-922X&lt;/isbn&gt;&lt;urls&gt;&lt;/urls&gt;&lt;electronic-resource-num&gt;10.1109/ICSMC.2011.6083990&lt;/electronic-resource-num&gt;&lt;/record&gt;&lt;/Cite&gt;&lt;/EndNote&gt;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[34]</w:t>
      </w:r>
      <w:r w:rsidRPr="00E86982">
        <w:rPr>
          <w:rFonts w:ascii="Times New Roman" w:hAnsi="Times New Roman" w:cs="Times New Roman"/>
        </w:rPr>
        <w:fldChar w:fldCharType="end"/>
      </w:r>
      <w:r w:rsidRPr="00E86982">
        <w:rPr>
          <w:rFonts w:ascii="Times New Roman" w:hAnsi="Times New Roman" w:cs="Times New Roman"/>
        </w:rPr>
        <w:t>. The data set contained 2384 data samples between 04/01/2000 and 18/08/2009. Each samples included 22 features which were categorized as stock quotes, macroeconomics series and technical indicators such as opening, closing price and 5, 22, 200-day exponential moving average. The structure of the neural network consisted of three layers which were 1 input layer, 1 hidden layer and 1 output layer. The number of input unit was the prediction window size multiplied by the number of sample set series. The hidden layer had 22 hidden units which was the number of features. The number of neurons in the output layer varied by the prediction horizons. The best performance of the model was obtained with 5-day window and a prediction horizon of 1 day with root mean square (RMS) error of 0.00129.</w:t>
      </w:r>
    </w:p>
    <w:p w:rsidR="00E1475A" w:rsidRPr="00E86982" w:rsidRDefault="00734F5A" w:rsidP="00E1475A">
      <w:pPr>
        <w:pStyle w:val="ListParagraph"/>
        <w:spacing w:after="0" w:line="288" w:lineRule="auto"/>
        <w:jc w:val="both"/>
        <w:rPr>
          <w:rFonts w:ascii="Times New Roman" w:hAnsi="Times New Roman" w:cs="Times New Roman"/>
        </w:rPr>
      </w:pPr>
      <w:r w:rsidRPr="00E86982">
        <w:rPr>
          <w:rFonts w:ascii="Times New Roman" w:hAnsi="Times New Roman" w:cs="Times New Roman"/>
        </w:rPr>
        <w:lastRenderedPageBreak/>
        <w:t xml:space="preserve">M. </w:t>
      </w:r>
      <w:proofErr w:type="spellStart"/>
      <w:r w:rsidRPr="00E86982">
        <w:rPr>
          <w:rFonts w:ascii="Times New Roman" w:hAnsi="Times New Roman" w:cs="Times New Roman"/>
        </w:rPr>
        <w:t>Qiu</w:t>
      </w:r>
      <w:proofErr w:type="spellEnd"/>
      <w:r w:rsidRPr="00E86982">
        <w:rPr>
          <w:rFonts w:ascii="Times New Roman" w:hAnsi="Times New Roman" w:cs="Times New Roman"/>
        </w:rPr>
        <w:t xml:space="preserve"> et al. introduced a new set of input features and applied Global search techniques, a genetic algorithm (GA) and simulated annealing to improve prediction ability of the ANN models to forecast the return of the Nikkei 225 index</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&lt;EndNote&gt;&lt;Cite&gt;&lt;Author&gt;Qiu&lt;/Author&gt;&lt;Year&gt;2016&lt;/Year&gt;&lt;RecNum&gt;13&lt;/RecNum&gt;&lt;DisplayText&gt;[35]&lt;/DisplayText&gt;&lt;record&gt;&lt;rec-number&gt;13&lt;/rec-number&gt;&lt;foreign-keys&gt;&lt;key app="EN" db-id="v952prvs8wdfpuexxtgx5wwfpwsvp02fs0vw" timestamp="1491432570"&gt;13&lt;/key&gt;&lt;/foreign-keys&gt;&lt;ref-type name="Journal Article"&gt;17&lt;/ref-type&gt;&lt;contributors&gt;&lt;authors&gt;&lt;author&gt;Qiu, Mingyue&lt;/author&gt;&lt;author&gt;Song, Yu&lt;/author&gt;&lt;author&gt;Akagi, Fumio&lt;/author&gt;&lt;/authors&gt;&lt;/contributors&gt;&lt;titles&gt;&lt;title&gt;Application of artificial neural network for the prediction of stock market returns: The case of the Japanese stock market&lt;/title&gt;&lt;secondary-title&gt;Chaos, Solitons &amp;amp; Fractals&lt;/secondary-title&gt;&lt;/titles&gt;&lt;periodical&gt;&lt;full-title&gt;Chaos, Solitons &amp;amp; Fractals&lt;/full-title&gt;&lt;/periodical&gt;&lt;pages&gt;1-7&lt;/pages&gt;&lt;volume&gt;85&lt;/volume&gt;&lt;keywords&gt;&lt;keyword&gt;Finance&lt;/keyword&gt;&lt;keyword&gt;Artificial intelligence&lt;/keyword&gt;&lt;keyword&gt;Artificial neural network&lt;/keyword&gt;&lt;keyword&gt;Genetic algorithm&lt;/keyword&gt;&lt;keyword&gt;Simulated annealing&lt;/keyword&gt;&lt;keyword&gt;Japanese stock market&lt;/keyword&gt;&lt;/keywords&gt;&lt;dates&gt;&lt;year&gt;2016&lt;/year&gt;&lt;pub-dates&gt;&lt;date&gt;4//&lt;/date&gt;&lt;/pub-dates&gt;&lt;/dates&gt;&lt;isbn&gt;0960-0779&lt;/isbn&gt;&lt;urls&gt;&lt;related-urls&gt;&lt;url&gt;http://www.sciencedirect.com/science/article/pii/S0960077916000060&lt;/url&gt;&lt;/related-urls&gt;&lt;/urls&gt;&lt;electronic-resource-num&gt;http://dx.doi.org/10.1016/j.chaos.2016.01.004&lt;/electronic-resource-num&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[35]</w:t>
      </w:r>
      <w:r w:rsidRPr="00E86982">
        <w:rPr>
          <w:rFonts w:ascii="Times New Roman" w:hAnsi="Times New Roman" w:cs="Times New Roman"/>
        </w:rPr>
        <w:fldChar w:fldCharType="end"/>
      </w:r>
      <w:r w:rsidRPr="00E86982">
        <w:rPr>
          <w:rFonts w:ascii="Times New Roman" w:hAnsi="Times New Roman" w:cs="Times New Roman"/>
        </w:rPr>
        <w:t xml:space="preserve">. The data covered the period from Nov 1993 to Jul 2013. In total, 71 features which contained financial indicators and macroeconomic data were employed to predict the return of the Nikkei 225 index. The neural network consisted of three layers which were 1 input layer, 1 hidden layer and 1 output layer. To improve the performance of the model, genetic algorithm (GA) and simulated annealing was employed to optimize the weights and bias of the ANN. </w:t>
      </w:r>
    </w:p>
    <w:p w:rsidR="00C333A0" w:rsidRDefault="00F53822" w:rsidP="00446016">
      <w:pPr>
        <w:pStyle w:val="ListParagraph"/>
        <w:numPr>
          <w:ilvl w:val="1"/>
          <w:numId w:val="7"/>
        </w:numPr>
        <w:spacing w:after="0" w:line="288" w:lineRule="auto"/>
        <w:jc w:val="both"/>
        <w:rPr>
          <w:rFonts w:ascii="Times New Roman" w:hAnsi="Times New Roman" w:cs="Times New Roman"/>
          <w:b/>
        </w:rPr>
      </w:pPr>
      <w:r w:rsidRPr="00E86982">
        <w:rPr>
          <w:rFonts w:ascii="Times New Roman" w:hAnsi="Times New Roman" w:cs="Times New Roman"/>
          <w:b/>
        </w:rPr>
        <w:t>SWOT analysis</w:t>
      </w:r>
    </w:p>
    <w:p w:rsidR="007F53F2" w:rsidRPr="007F53F2" w:rsidRDefault="007F53F2" w:rsidP="007F53F2">
      <w:pPr>
        <w:spacing w:after="0" w:line="288" w:lineRule="auto"/>
        <w:ind w:left="720"/>
        <w:jc w:val="both"/>
        <w:rPr>
          <w:rFonts w:ascii="Times New Roman" w:hAnsi="Times New Roman" w:cs="Times New Roman"/>
        </w:rPr>
      </w:pPr>
      <w:r>
        <w:rPr>
          <w:rFonts w:ascii="Times New Roman" w:hAnsi="Times New Roman" w:cs="Times New Roman"/>
        </w:rPr>
        <w:t xml:space="preserve">Based on the understanding of research question, a SWOT analysis is conducted. </w:t>
      </w:r>
    </w:p>
    <w:tbl>
      <w:tblPr>
        <w:tblStyle w:val="TableGrid"/>
        <w:tblW w:w="0" w:type="auto"/>
        <w:tblLook w:val="04A0" w:firstRow="1" w:lastRow="0" w:firstColumn="1" w:lastColumn="0" w:noHBand="0" w:noVBand="1"/>
      </w:tblPr>
      <w:tblGrid>
        <w:gridCol w:w="4675"/>
        <w:gridCol w:w="4675"/>
      </w:tblGrid>
      <w:tr w:rsidR="004578F7" w:rsidRPr="00E86982" w:rsidTr="00354EF9">
        <w:trPr>
          <w:trHeight w:val="377"/>
        </w:trPr>
        <w:tc>
          <w:tcPr>
            <w:tcW w:w="4675" w:type="dxa"/>
          </w:tcPr>
          <w:p w:rsidR="004578F7" w:rsidRPr="00E86982" w:rsidRDefault="004578F7" w:rsidP="00446016">
            <w:pPr>
              <w:spacing w:line="288" w:lineRule="auto"/>
              <w:jc w:val="both"/>
              <w:rPr>
                <w:rFonts w:ascii="Times New Roman" w:hAnsi="Times New Roman" w:cs="Times New Roman"/>
              </w:rPr>
            </w:pPr>
            <w:r w:rsidRPr="00E86982">
              <w:rPr>
                <w:rFonts w:ascii="Times New Roman" w:hAnsi="Times New Roman" w:cs="Times New Roman"/>
              </w:rPr>
              <w:t>Strengths</w:t>
            </w:r>
          </w:p>
        </w:tc>
        <w:tc>
          <w:tcPr>
            <w:tcW w:w="4675" w:type="dxa"/>
          </w:tcPr>
          <w:p w:rsidR="004578F7" w:rsidRPr="00E86982" w:rsidRDefault="004578F7" w:rsidP="00446016">
            <w:pPr>
              <w:spacing w:line="288" w:lineRule="auto"/>
              <w:jc w:val="both"/>
              <w:rPr>
                <w:rFonts w:ascii="Times New Roman" w:hAnsi="Times New Roman" w:cs="Times New Roman"/>
              </w:rPr>
            </w:pPr>
            <w:r w:rsidRPr="00E86982">
              <w:rPr>
                <w:rFonts w:ascii="Times New Roman" w:hAnsi="Times New Roman" w:cs="Times New Roman"/>
              </w:rPr>
              <w:t>Weakness</w:t>
            </w:r>
          </w:p>
        </w:tc>
      </w:tr>
      <w:tr w:rsidR="004578F7" w:rsidRPr="00E86982" w:rsidTr="004578F7">
        <w:tc>
          <w:tcPr>
            <w:tcW w:w="4675" w:type="dxa"/>
          </w:tcPr>
          <w:p w:rsidR="004578F7" w:rsidRPr="00E86982" w:rsidRDefault="004578F7" w:rsidP="00446016">
            <w:pPr>
              <w:spacing w:line="288" w:lineRule="auto"/>
              <w:jc w:val="both"/>
              <w:rPr>
                <w:rFonts w:ascii="Times New Roman" w:hAnsi="Times New Roman" w:cs="Times New Roman"/>
              </w:rPr>
            </w:pPr>
            <w:r w:rsidRPr="00E86982">
              <w:rPr>
                <w:rFonts w:ascii="Times New Roman" w:hAnsi="Times New Roman" w:cs="Times New Roman"/>
                <w:b/>
              </w:rPr>
              <w:t>Data availability</w:t>
            </w:r>
            <w:r w:rsidRPr="00E86982">
              <w:rPr>
                <w:rFonts w:ascii="Times New Roman" w:hAnsi="Times New Roman" w:cs="Times New Roman"/>
              </w:rPr>
              <w:t>: there are plenty of available and public stocks related data which can be easily mined from reliable sources such as Yahoo Finance or Google Finance</w:t>
            </w:r>
          </w:p>
          <w:p w:rsidR="004578F7" w:rsidRPr="00E86982" w:rsidRDefault="00354EF9" w:rsidP="00446016">
            <w:pPr>
              <w:spacing w:line="288" w:lineRule="auto"/>
              <w:jc w:val="both"/>
              <w:rPr>
                <w:rFonts w:ascii="Times New Roman" w:hAnsi="Times New Roman" w:cs="Times New Roman"/>
              </w:rPr>
            </w:pPr>
            <w:r w:rsidRPr="00E86982">
              <w:rPr>
                <w:rFonts w:ascii="Times New Roman" w:hAnsi="Times New Roman" w:cs="Times New Roman"/>
                <w:b/>
              </w:rPr>
              <w:t>Data science</w:t>
            </w:r>
            <w:r w:rsidR="004578F7" w:rsidRPr="00E86982">
              <w:rPr>
                <w:rFonts w:ascii="Times New Roman" w:hAnsi="Times New Roman" w:cs="Times New Roman"/>
                <w:b/>
              </w:rPr>
              <w:t xml:space="preserve"> skills</w:t>
            </w:r>
            <w:r w:rsidR="004578F7" w:rsidRPr="00E86982">
              <w:rPr>
                <w:rFonts w:ascii="Times New Roman" w:hAnsi="Times New Roman" w:cs="Times New Roman"/>
              </w:rPr>
              <w:t xml:space="preserve">: </w:t>
            </w:r>
            <w:r w:rsidR="00586D5A" w:rsidRPr="00E86982">
              <w:rPr>
                <w:rFonts w:ascii="Times New Roman" w:hAnsi="Times New Roman" w:cs="Times New Roman"/>
              </w:rPr>
              <w:t>strong</w:t>
            </w:r>
            <w:r w:rsidRPr="00E86982">
              <w:rPr>
                <w:rFonts w:ascii="Times New Roman" w:hAnsi="Times New Roman" w:cs="Times New Roman"/>
              </w:rPr>
              <w:t xml:space="preserve"> skills in linear algebra, statistics and python programming. </w:t>
            </w:r>
          </w:p>
        </w:tc>
        <w:tc>
          <w:tcPr>
            <w:tcW w:w="4675" w:type="dxa"/>
          </w:tcPr>
          <w:p w:rsidR="004578F7" w:rsidRPr="00E86982" w:rsidRDefault="00032387" w:rsidP="00446016">
            <w:pPr>
              <w:spacing w:line="288" w:lineRule="auto"/>
              <w:jc w:val="both"/>
              <w:rPr>
                <w:rFonts w:ascii="Times New Roman" w:hAnsi="Times New Roman" w:cs="Times New Roman"/>
              </w:rPr>
            </w:pPr>
            <w:r w:rsidRPr="00E86982">
              <w:rPr>
                <w:rFonts w:ascii="Times New Roman" w:hAnsi="Times New Roman" w:cs="Times New Roman"/>
                <w:b/>
              </w:rPr>
              <w:t>Lack of domain knowledge in finance</w:t>
            </w:r>
            <w:r w:rsidRPr="00E86982">
              <w:rPr>
                <w:rFonts w:ascii="Times New Roman" w:hAnsi="Times New Roman" w:cs="Times New Roman"/>
              </w:rPr>
              <w:t>:</w:t>
            </w:r>
            <w:r w:rsidR="00354EF9" w:rsidRPr="00E86982">
              <w:rPr>
                <w:rFonts w:ascii="Times New Roman" w:hAnsi="Times New Roman" w:cs="Times New Roman"/>
              </w:rPr>
              <w:t xml:space="preserve"> studying</w:t>
            </w:r>
            <w:r w:rsidRPr="00E86982">
              <w:rPr>
                <w:rFonts w:ascii="Times New Roman" w:hAnsi="Times New Roman" w:cs="Times New Roman"/>
              </w:rPr>
              <w:t xml:space="preserve"> finance to grasp the fundamentals of stock market</w:t>
            </w:r>
            <w:r w:rsidR="00354EF9" w:rsidRPr="00E86982">
              <w:rPr>
                <w:rFonts w:ascii="Times New Roman" w:hAnsi="Times New Roman" w:cs="Times New Roman"/>
              </w:rPr>
              <w:t xml:space="preserve"> in </w:t>
            </w:r>
            <w:r w:rsidR="00586D5A" w:rsidRPr="00E86982">
              <w:rPr>
                <w:rFonts w:ascii="Times New Roman" w:hAnsi="Times New Roman" w:cs="Times New Roman"/>
              </w:rPr>
              <w:t>an arduous and challenging task.</w:t>
            </w:r>
          </w:p>
          <w:p w:rsidR="00032387" w:rsidRPr="00E86982" w:rsidRDefault="00032387" w:rsidP="00446016">
            <w:pPr>
              <w:spacing w:line="288" w:lineRule="auto"/>
              <w:jc w:val="both"/>
              <w:rPr>
                <w:rFonts w:ascii="Times New Roman" w:hAnsi="Times New Roman" w:cs="Times New Roman"/>
              </w:rPr>
            </w:pPr>
            <w:r w:rsidRPr="00E86982">
              <w:rPr>
                <w:rFonts w:ascii="Times New Roman" w:hAnsi="Times New Roman" w:cs="Times New Roman"/>
                <w:b/>
              </w:rPr>
              <w:t>Lack of computing power</w:t>
            </w:r>
            <w:r w:rsidRPr="00E86982">
              <w:rPr>
                <w:rFonts w:ascii="Times New Roman" w:hAnsi="Times New Roman" w:cs="Times New Roman"/>
              </w:rPr>
              <w:t>: Improving training time and computing accuracy of neural networks requi</w:t>
            </w:r>
            <w:r w:rsidR="00354EF9" w:rsidRPr="00E86982">
              <w:rPr>
                <w:rFonts w:ascii="Times New Roman" w:hAnsi="Times New Roman" w:cs="Times New Roman"/>
              </w:rPr>
              <w:t>res a</w:t>
            </w:r>
            <w:r w:rsidR="00946CBD" w:rsidRPr="00E86982">
              <w:rPr>
                <w:rFonts w:ascii="Times New Roman" w:hAnsi="Times New Roman" w:cs="Times New Roman"/>
              </w:rPr>
              <w:t>t least a</w:t>
            </w:r>
            <w:r w:rsidR="00354EF9" w:rsidRPr="00E86982">
              <w:rPr>
                <w:rFonts w:ascii="Times New Roman" w:hAnsi="Times New Roman" w:cs="Times New Roman"/>
              </w:rPr>
              <w:t xml:space="preserve"> decent set up of computer.</w:t>
            </w:r>
          </w:p>
        </w:tc>
      </w:tr>
      <w:tr w:rsidR="004578F7" w:rsidRPr="00E86982" w:rsidTr="004578F7">
        <w:tc>
          <w:tcPr>
            <w:tcW w:w="4675" w:type="dxa"/>
          </w:tcPr>
          <w:p w:rsidR="004578F7" w:rsidRPr="00E86982" w:rsidRDefault="004578F7" w:rsidP="00446016">
            <w:pPr>
              <w:spacing w:line="288" w:lineRule="auto"/>
              <w:jc w:val="both"/>
              <w:rPr>
                <w:rFonts w:ascii="Times New Roman" w:hAnsi="Times New Roman" w:cs="Times New Roman"/>
              </w:rPr>
            </w:pPr>
            <w:r w:rsidRPr="00E86982">
              <w:rPr>
                <w:rFonts w:ascii="Times New Roman" w:hAnsi="Times New Roman" w:cs="Times New Roman"/>
              </w:rPr>
              <w:t>Opportunities</w:t>
            </w:r>
          </w:p>
        </w:tc>
        <w:tc>
          <w:tcPr>
            <w:tcW w:w="4675" w:type="dxa"/>
          </w:tcPr>
          <w:p w:rsidR="004578F7" w:rsidRPr="00E86982" w:rsidRDefault="004578F7" w:rsidP="00446016">
            <w:pPr>
              <w:spacing w:line="288" w:lineRule="auto"/>
              <w:jc w:val="both"/>
              <w:rPr>
                <w:rFonts w:ascii="Times New Roman" w:hAnsi="Times New Roman" w:cs="Times New Roman"/>
              </w:rPr>
            </w:pPr>
            <w:r w:rsidRPr="00E86982">
              <w:rPr>
                <w:rFonts w:ascii="Times New Roman" w:hAnsi="Times New Roman" w:cs="Times New Roman"/>
              </w:rPr>
              <w:t>Threats</w:t>
            </w:r>
          </w:p>
        </w:tc>
      </w:tr>
      <w:tr w:rsidR="004578F7" w:rsidRPr="00E86982" w:rsidTr="004578F7">
        <w:tc>
          <w:tcPr>
            <w:tcW w:w="4675" w:type="dxa"/>
          </w:tcPr>
          <w:p w:rsidR="004578F7" w:rsidRPr="00E86982" w:rsidRDefault="00032387" w:rsidP="00446016">
            <w:pPr>
              <w:spacing w:line="288" w:lineRule="auto"/>
              <w:jc w:val="both"/>
              <w:rPr>
                <w:rFonts w:ascii="Times New Roman" w:hAnsi="Times New Roman" w:cs="Times New Roman"/>
              </w:rPr>
            </w:pPr>
            <w:r w:rsidRPr="00E86982">
              <w:rPr>
                <w:rFonts w:ascii="Times New Roman" w:hAnsi="Times New Roman" w:cs="Times New Roman"/>
                <w:b/>
              </w:rPr>
              <w:t>Stock evaluation</w:t>
            </w:r>
            <w:r w:rsidRPr="00E86982">
              <w:rPr>
                <w:rFonts w:ascii="Times New Roman" w:hAnsi="Times New Roman" w:cs="Times New Roman"/>
              </w:rPr>
              <w:t>: this study could be applied to analyses</w:t>
            </w:r>
            <w:r w:rsidR="00586D5A" w:rsidRPr="00E86982">
              <w:rPr>
                <w:rFonts w:ascii="Times New Roman" w:hAnsi="Times New Roman" w:cs="Times New Roman"/>
              </w:rPr>
              <w:t xml:space="preserve"> IBM</w:t>
            </w:r>
            <w:r w:rsidRPr="00E86982">
              <w:rPr>
                <w:rFonts w:ascii="Times New Roman" w:hAnsi="Times New Roman" w:cs="Times New Roman"/>
              </w:rPr>
              <w:t xml:space="preserve"> stock behavior in stock market.</w:t>
            </w:r>
          </w:p>
          <w:p w:rsidR="00032387" w:rsidRPr="00E86982" w:rsidRDefault="00032387" w:rsidP="00446016">
            <w:pPr>
              <w:spacing w:line="288" w:lineRule="auto"/>
              <w:jc w:val="both"/>
              <w:rPr>
                <w:rFonts w:ascii="Times New Roman" w:hAnsi="Times New Roman" w:cs="Times New Roman"/>
              </w:rPr>
            </w:pPr>
            <w:r w:rsidRPr="00E86982">
              <w:rPr>
                <w:rFonts w:ascii="Times New Roman" w:hAnsi="Times New Roman" w:cs="Times New Roman"/>
                <w:b/>
              </w:rPr>
              <w:t>Trading strategy</w:t>
            </w:r>
            <w:r w:rsidRPr="00E86982">
              <w:rPr>
                <w:rFonts w:ascii="Times New Roman" w:hAnsi="Times New Roman" w:cs="Times New Roman"/>
              </w:rPr>
              <w:t xml:space="preserve">: prediction produced by this study could be used to form a strategy for investors to decide whether to buy, sell or hold their stock </w:t>
            </w:r>
          </w:p>
        </w:tc>
        <w:tc>
          <w:tcPr>
            <w:tcW w:w="4675" w:type="dxa"/>
          </w:tcPr>
          <w:p w:rsidR="004578F7" w:rsidRPr="00E86982" w:rsidRDefault="00032387" w:rsidP="00446016">
            <w:pPr>
              <w:spacing w:line="288" w:lineRule="auto"/>
              <w:jc w:val="both"/>
              <w:rPr>
                <w:rFonts w:ascii="Times New Roman" w:hAnsi="Times New Roman" w:cs="Times New Roman"/>
              </w:rPr>
            </w:pPr>
            <w:r w:rsidRPr="00E86982">
              <w:rPr>
                <w:rFonts w:ascii="Times New Roman" w:hAnsi="Times New Roman" w:cs="Times New Roman"/>
                <w:b/>
              </w:rPr>
              <w:t>Accuracy of models</w:t>
            </w:r>
            <w:r w:rsidRPr="00E86982">
              <w:rPr>
                <w:rFonts w:ascii="Times New Roman" w:hAnsi="Times New Roman" w:cs="Times New Roman"/>
              </w:rPr>
              <w:t>:</w:t>
            </w:r>
            <w:r w:rsidR="00354EF9" w:rsidRPr="00E86982">
              <w:rPr>
                <w:rFonts w:ascii="Times New Roman" w:hAnsi="Times New Roman" w:cs="Times New Roman"/>
              </w:rPr>
              <w:t xml:space="preserve"> small error between actual and predicted stock price value could potentially lead to great loss in stock market</w:t>
            </w:r>
          </w:p>
          <w:p w:rsidR="00032387" w:rsidRPr="00E86982" w:rsidRDefault="00032387" w:rsidP="00446016">
            <w:pPr>
              <w:spacing w:line="288" w:lineRule="auto"/>
              <w:jc w:val="both"/>
              <w:rPr>
                <w:rFonts w:ascii="Times New Roman" w:hAnsi="Times New Roman" w:cs="Times New Roman"/>
              </w:rPr>
            </w:pPr>
            <w:r w:rsidRPr="00E86982">
              <w:rPr>
                <w:rFonts w:ascii="Times New Roman" w:hAnsi="Times New Roman" w:cs="Times New Roman"/>
                <w:b/>
              </w:rPr>
              <w:t>Prediction speed</w:t>
            </w:r>
            <w:r w:rsidRPr="00E86982">
              <w:rPr>
                <w:rFonts w:ascii="Times New Roman" w:hAnsi="Times New Roman" w:cs="Times New Roman"/>
              </w:rPr>
              <w:t xml:space="preserve">: </w:t>
            </w:r>
            <w:r w:rsidR="00586D5A" w:rsidRPr="00E86982">
              <w:rPr>
                <w:rFonts w:ascii="Times New Roman" w:hAnsi="Times New Roman" w:cs="Times New Roman"/>
              </w:rPr>
              <w:t>predicting speed and prediction horizons must match with each other. The model would be pointless if it takes a week predicts next 5-day closing prices.</w:t>
            </w:r>
          </w:p>
        </w:tc>
      </w:tr>
    </w:tbl>
    <w:p w:rsidR="00C333A0" w:rsidRPr="00E86982" w:rsidRDefault="00586D5A" w:rsidP="00446016">
      <w:pPr>
        <w:pStyle w:val="ListParagraph"/>
        <w:numPr>
          <w:ilvl w:val="0"/>
          <w:numId w:val="7"/>
        </w:numPr>
        <w:spacing w:after="0" w:line="288" w:lineRule="auto"/>
        <w:jc w:val="both"/>
        <w:rPr>
          <w:rFonts w:ascii="Times New Roman" w:hAnsi="Times New Roman" w:cs="Times New Roman"/>
          <w:b/>
        </w:rPr>
      </w:pPr>
      <w:r w:rsidRPr="00E86982">
        <w:rPr>
          <w:rFonts w:ascii="Times New Roman" w:hAnsi="Times New Roman" w:cs="Times New Roman"/>
          <w:b/>
        </w:rPr>
        <w:t>Methodology</w:t>
      </w:r>
    </w:p>
    <w:p w:rsidR="00586D5A" w:rsidRPr="00E86982" w:rsidRDefault="00586D5A" w:rsidP="00446016">
      <w:pPr>
        <w:pStyle w:val="ListParagraph"/>
        <w:numPr>
          <w:ilvl w:val="1"/>
          <w:numId w:val="7"/>
        </w:numPr>
        <w:spacing w:after="0" w:line="288" w:lineRule="auto"/>
        <w:jc w:val="both"/>
        <w:rPr>
          <w:rFonts w:ascii="Times New Roman" w:hAnsi="Times New Roman" w:cs="Times New Roman"/>
          <w:b/>
        </w:rPr>
      </w:pPr>
      <w:r w:rsidRPr="00E86982">
        <w:rPr>
          <w:rFonts w:ascii="Times New Roman" w:hAnsi="Times New Roman" w:cs="Times New Roman"/>
          <w:b/>
        </w:rPr>
        <w:t>Toolbox</w:t>
      </w:r>
    </w:p>
    <w:p w:rsidR="00586D5A" w:rsidRPr="00E86982" w:rsidRDefault="00586D5A" w:rsidP="00446016">
      <w:pPr>
        <w:spacing w:after="0" w:line="288" w:lineRule="auto"/>
        <w:ind w:left="360"/>
        <w:jc w:val="both"/>
        <w:rPr>
          <w:rFonts w:ascii="Times New Roman" w:hAnsi="Times New Roman" w:cs="Times New Roman"/>
        </w:rPr>
      </w:pPr>
      <w:r w:rsidRPr="00E86982">
        <w:rPr>
          <w:rFonts w:ascii="Times New Roman" w:hAnsi="Times New Roman" w:cs="Times New Roman"/>
        </w:rPr>
        <w:t xml:space="preserve">In this research, the neural network will be constructed by </w:t>
      </w:r>
      <w:proofErr w:type="spellStart"/>
      <w:r w:rsidRPr="00E86982">
        <w:rPr>
          <w:rFonts w:ascii="Times New Roman" w:hAnsi="Times New Roman" w:cs="Times New Roman"/>
        </w:rPr>
        <w:t>Tensorflow</w:t>
      </w:r>
      <w:proofErr w:type="spellEnd"/>
      <w:r w:rsidRPr="00E86982">
        <w:rPr>
          <w:rFonts w:ascii="Times New Roman" w:hAnsi="Times New Roman" w:cs="Times New Roman"/>
        </w:rPr>
        <w:t xml:space="preserve">. It is a python based open source software library for numerical computation using data flow graphs. </w:t>
      </w:r>
      <w:proofErr w:type="spellStart"/>
      <w:r w:rsidRPr="00E86982">
        <w:rPr>
          <w:rFonts w:ascii="Times New Roman" w:hAnsi="Times New Roman" w:cs="Times New Roman"/>
        </w:rPr>
        <w:t>Tensorflow</w:t>
      </w:r>
      <w:proofErr w:type="spellEnd"/>
      <w:r w:rsidRPr="00E86982">
        <w:rPr>
          <w:rFonts w:ascii="Times New Roman" w:hAnsi="Times New Roman" w:cs="Times New Roman"/>
        </w:rPr>
        <w:t xml:space="preserve"> was created by Google Brain Team to conduct machine learning and deep neural networks research. It provides an extensive suite of functions and classes that allow users to build various models from scratch. </w:t>
      </w:r>
      <w:proofErr w:type="spellStart"/>
      <w:r w:rsidRPr="00E86982">
        <w:rPr>
          <w:rFonts w:ascii="Times New Roman" w:hAnsi="Times New Roman" w:cs="Times New Roman"/>
        </w:rPr>
        <w:t>Tensorflow</w:t>
      </w:r>
      <w:proofErr w:type="spellEnd"/>
      <w:r w:rsidRPr="00E86982">
        <w:rPr>
          <w:rFonts w:ascii="Times New Roman" w:hAnsi="Times New Roman" w:cs="Times New Roman"/>
        </w:rPr>
        <w:t xml:space="preserve"> was launched in Nov 2015. Since then, its popularity has increased considerably which has created a large support community. It is estimated that more than 10000 commits and 3000 </w:t>
      </w:r>
      <w:proofErr w:type="spellStart"/>
      <w:r w:rsidRPr="00E86982">
        <w:rPr>
          <w:rFonts w:ascii="Times New Roman" w:hAnsi="Times New Roman" w:cs="Times New Roman"/>
        </w:rPr>
        <w:t>Tensorflow</w:t>
      </w:r>
      <w:proofErr w:type="spellEnd"/>
      <w:r w:rsidRPr="00E86982">
        <w:rPr>
          <w:rFonts w:ascii="Times New Roman" w:hAnsi="Times New Roman" w:cs="Times New Roman"/>
        </w:rPr>
        <w:t xml:space="preserve">-related repositories have been made in one year. Some companies which employ </w:t>
      </w:r>
      <w:proofErr w:type="spellStart"/>
      <w:r w:rsidRPr="00E86982">
        <w:rPr>
          <w:rFonts w:ascii="Times New Roman" w:hAnsi="Times New Roman" w:cs="Times New Roman"/>
        </w:rPr>
        <w:t>Tensorflow</w:t>
      </w:r>
      <w:proofErr w:type="spellEnd"/>
      <w:r w:rsidRPr="00E86982">
        <w:rPr>
          <w:rFonts w:ascii="Times New Roman" w:hAnsi="Times New Roman" w:cs="Times New Roman"/>
        </w:rPr>
        <w:t xml:space="preserve"> are Google, </w:t>
      </w:r>
      <w:proofErr w:type="spellStart"/>
      <w:r w:rsidRPr="00E86982">
        <w:rPr>
          <w:rFonts w:ascii="Times New Roman" w:hAnsi="Times New Roman" w:cs="Times New Roman"/>
        </w:rPr>
        <w:t>OpenAi</w:t>
      </w:r>
      <w:proofErr w:type="spellEnd"/>
      <w:r w:rsidRPr="00E86982">
        <w:rPr>
          <w:rFonts w:ascii="Times New Roman" w:hAnsi="Times New Roman" w:cs="Times New Roman"/>
        </w:rPr>
        <w:t>, Snap Inc., Uber and eBay</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 ExcludeYear="1"&gt;&lt;Author&gt;https://www.tensorflow.org/&lt;/Author&gt;&lt;RecNum&gt;16&lt;/RecNum&gt;&lt;DisplayText&gt;[36]&lt;/DisplayText&gt;&lt;record&gt;&lt;rec-number&gt;16&lt;/rec-number&gt;&lt;foreign-keys&gt;&lt;key app="EN" db-id="v952prvs8wdfpuexxtgx5wwfpwsvp02fs0vw" timestamp="1491441389"&gt;16&lt;/key&gt;&lt;/foreign-keys&gt;&lt;ref-type name="Web Page"&gt;12&lt;/ref-type&gt;&lt;contributors&gt;&lt;authors&gt;&lt;author&gt;https://www.tensorflow.org/&lt;/author&gt;&lt;/authors&gt;&lt;/contributors&gt;&lt;titles&gt;&lt;/titles&gt;&lt;volume&gt;2017&lt;/volume&gt;&lt;number&gt;06-04&lt;/number&gt;&lt;dates&gt;&lt;/dates&gt;&lt;urls&gt;&lt;related-urls&gt;&lt;url&gt;https://www.tensorflow.org/&lt;/url&gt;&lt;/related-urls&gt;&lt;/urls&gt;&lt;remote-database-name&gt;https://www.tensorflow.org/&lt;/remote-database-name&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[36]</w:t>
      </w:r>
      <w:r w:rsidRPr="00E86982">
        <w:rPr>
          <w:rFonts w:ascii="Times New Roman" w:hAnsi="Times New Roman" w:cs="Times New Roman"/>
        </w:rPr>
        <w:fldChar w:fldCharType="end"/>
      </w:r>
      <w:r w:rsidRPr="00E86982">
        <w:rPr>
          <w:rFonts w:ascii="Times New Roman" w:hAnsi="Times New Roman" w:cs="Times New Roman"/>
        </w:rPr>
        <w:t>.</w:t>
      </w:r>
    </w:p>
    <w:tbl>
      <w:tblPr>
        <w:tblStyle w:val="TableGrid"/>
        <w:tblW w:w="0" w:type="auto"/>
        <w:tblInd w:w="360" w:type="dxa"/>
        <w:tblLook w:val="04A0" w:firstRow="1" w:lastRow="0" w:firstColumn="1" w:lastColumn="0" w:noHBand="0" w:noVBand="1"/>
      </w:tblPr>
      <w:tblGrid>
        <w:gridCol w:w="2267"/>
        <w:gridCol w:w="2678"/>
        <w:gridCol w:w="3780"/>
      </w:tblGrid>
      <w:tr w:rsidR="00FA379E" w:rsidRPr="00E86982" w:rsidTr="00FA379E">
        <w:tc>
          <w:tcPr>
            <w:tcW w:w="2267" w:type="dxa"/>
            <w:vMerge w:val="restart"/>
          </w:tcPr>
          <w:p w:rsidR="00FA379E" w:rsidRPr="00E86982" w:rsidRDefault="00FA379E" w:rsidP="00446016">
            <w:pPr>
              <w:spacing w:line="288" w:lineRule="auto"/>
              <w:jc w:val="both"/>
              <w:rPr>
                <w:rFonts w:ascii="Times New Roman" w:hAnsi="Times New Roman" w:cs="Times New Roman"/>
              </w:rPr>
            </w:pPr>
            <w:r w:rsidRPr="00E86982">
              <w:rPr>
                <w:rFonts w:ascii="Times New Roman" w:hAnsi="Times New Roman" w:cs="Times New Roman"/>
              </w:rPr>
              <w:t>Python programming language v3.5</w:t>
            </w:r>
          </w:p>
        </w:tc>
        <w:tc>
          <w:tcPr>
            <w:tcW w:w="2678" w:type="dxa"/>
          </w:tcPr>
          <w:p w:rsidR="00FA379E" w:rsidRPr="00E86982" w:rsidRDefault="00FA379E" w:rsidP="00446016">
            <w:pPr>
              <w:spacing w:line="288" w:lineRule="auto"/>
              <w:jc w:val="both"/>
              <w:rPr>
                <w:rFonts w:ascii="Times New Roman" w:hAnsi="Times New Roman" w:cs="Times New Roman"/>
              </w:rPr>
            </w:pPr>
            <w:r w:rsidRPr="00E86982">
              <w:rPr>
                <w:rFonts w:ascii="Times New Roman" w:hAnsi="Times New Roman" w:cs="Times New Roman"/>
              </w:rPr>
              <w:t>Computation and analysis</w:t>
            </w:r>
          </w:p>
        </w:tc>
        <w:tc>
          <w:tcPr>
            <w:tcW w:w="3780" w:type="dxa"/>
          </w:tcPr>
          <w:p w:rsidR="00FA379E" w:rsidRPr="00E86982" w:rsidRDefault="00FA379E" w:rsidP="00446016">
            <w:pPr>
              <w:spacing w:line="288" w:lineRule="auto"/>
              <w:jc w:val="both"/>
              <w:rPr>
                <w:rFonts w:ascii="Times New Roman" w:hAnsi="Times New Roman" w:cs="Times New Roman"/>
              </w:rPr>
            </w:pPr>
            <w:proofErr w:type="spellStart"/>
            <w:r w:rsidRPr="00E86982">
              <w:rPr>
                <w:rFonts w:ascii="Times New Roman" w:hAnsi="Times New Roman" w:cs="Times New Roman"/>
              </w:rPr>
              <w:t>NumPy</w:t>
            </w:r>
            <w:proofErr w:type="spellEnd"/>
            <w:r w:rsidRPr="00E86982">
              <w:rPr>
                <w:rFonts w:ascii="Times New Roman" w:hAnsi="Times New Roman" w:cs="Times New Roman"/>
              </w:rPr>
              <w:t xml:space="preserve"> v1.13</w:t>
            </w:r>
          </w:p>
          <w:p w:rsidR="00FA379E" w:rsidRPr="00E86982" w:rsidRDefault="00FA379E" w:rsidP="00446016">
            <w:pPr>
              <w:spacing w:line="288" w:lineRule="auto"/>
              <w:jc w:val="both"/>
              <w:rPr>
                <w:rFonts w:ascii="Times New Roman" w:hAnsi="Times New Roman" w:cs="Times New Roman"/>
              </w:rPr>
            </w:pPr>
            <w:proofErr w:type="spellStart"/>
            <w:r w:rsidRPr="00E86982">
              <w:rPr>
                <w:rFonts w:ascii="Times New Roman" w:hAnsi="Times New Roman" w:cs="Times New Roman"/>
              </w:rPr>
              <w:t>Matplotlib</w:t>
            </w:r>
            <w:proofErr w:type="spellEnd"/>
            <w:r w:rsidRPr="00E86982">
              <w:rPr>
                <w:rFonts w:ascii="Times New Roman" w:hAnsi="Times New Roman" w:cs="Times New Roman"/>
              </w:rPr>
              <w:t xml:space="preserve"> v2.0.02</w:t>
            </w:r>
          </w:p>
        </w:tc>
      </w:tr>
      <w:tr w:rsidR="00FA379E" w:rsidRPr="00E86982" w:rsidTr="00FA379E">
        <w:tc>
          <w:tcPr>
            <w:tcW w:w="2267" w:type="dxa"/>
            <w:vMerge/>
          </w:tcPr>
          <w:p w:rsidR="00FA379E" w:rsidRPr="00E86982" w:rsidRDefault="00FA379E" w:rsidP="00446016">
            <w:pPr>
              <w:spacing w:line="288" w:lineRule="auto"/>
              <w:jc w:val="both"/>
              <w:rPr>
                <w:rFonts w:ascii="Times New Roman" w:hAnsi="Times New Roman" w:cs="Times New Roman"/>
              </w:rPr>
            </w:pPr>
          </w:p>
        </w:tc>
        <w:tc>
          <w:tcPr>
            <w:tcW w:w="2678" w:type="dxa"/>
          </w:tcPr>
          <w:p w:rsidR="00FA379E" w:rsidRPr="00E86982" w:rsidRDefault="00FA379E" w:rsidP="00446016">
            <w:pPr>
              <w:spacing w:line="288" w:lineRule="auto"/>
              <w:jc w:val="both"/>
              <w:rPr>
                <w:rFonts w:ascii="Times New Roman" w:hAnsi="Times New Roman" w:cs="Times New Roman"/>
              </w:rPr>
            </w:pPr>
            <w:r w:rsidRPr="00E86982">
              <w:rPr>
                <w:rFonts w:ascii="Times New Roman" w:hAnsi="Times New Roman" w:cs="Times New Roman"/>
              </w:rPr>
              <w:t>Neural network</w:t>
            </w:r>
          </w:p>
        </w:tc>
        <w:tc>
          <w:tcPr>
            <w:tcW w:w="3780" w:type="dxa"/>
          </w:tcPr>
          <w:p w:rsidR="00FA379E" w:rsidRPr="00E86982" w:rsidRDefault="00FA379E" w:rsidP="00446016">
            <w:pPr>
              <w:spacing w:line="288" w:lineRule="auto"/>
              <w:jc w:val="both"/>
              <w:rPr>
                <w:rFonts w:ascii="Times New Roman" w:hAnsi="Times New Roman" w:cs="Times New Roman"/>
              </w:rPr>
            </w:pPr>
            <w:proofErr w:type="spellStart"/>
            <w:r w:rsidRPr="00E86982">
              <w:rPr>
                <w:rFonts w:ascii="Times New Roman" w:hAnsi="Times New Roman" w:cs="Times New Roman"/>
              </w:rPr>
              <w:t>Tensorflow</w:t>
            </w:r>
            <w:proofErr w:type="spellEnd"/>
            <w:r w:rsidRPr="00E86982">
              <w:rPr>
                <w:rFonts w:ascii="Times New Roman" w:hAnsi="Times New Roman" w:cs="Times New Roman"/>
              </w:rPr>
              <w:t xml:space="preserve"> CPU v1.1</w:t>
            </w:r>
          </w:p>
        </w:tc>
      </w:tr>
      <w:tr w:rsidR="00FA379E" w:rsidRPr="00E86982" w:rsidTr="00B66CCB">
        <w:tc>
          <w:tcPr>
            <w:tcW w:w="2267" w:type="dxa"/>
          </w:tcPr>
          <w:p w:rsidR="00FA379E" w:rsidRPr="00E86982" w:rsidRDefault="00FA379E" w:rsidP="00446016">
            <w:pPr>
              <w:spacing w:line="288" w:lineRule="auto"/>
              <w:jc w:val="both"/>
              <w:rPr>
                <w:rFonts w:ascii="Times New Roman" w:hAnsi="Times New Roman" w:cs="Times New Roman"/>
              </w:rPr>
            </w:pPr>
            <w:r w:rsidRPr="00E86982">
              <w:rPr>
                <w:rFonts w:ascii="Times New Roman" w:hAnsi="Times New Roman" w:cs="Times New Roman"/>
              </w:rPr>
              <w:t>Hardware</w:t>
            </w:r>
          </w:p>
        </w:tc>
        <w:tc>
          <w:tcPr>
            <w:tcW w:w="6458" w:type="dxa"/>
            <w:gridSpan w:val="2"/>
          </w:tcPr>
          <w:p w:rsidR="00FA379E" w:rsidRPr="00E86982" w:rsidRDefault="00FA379E" w:rsidP="00446016">
            <w:pPr>
              <w:spacing w:line="288" w:lineRule="auto"/>
              <w:jc w:val="both"/>
              <w:rPr>
                <w:rFonts w:ascii="Times New Roman" w:hAnsi="Times New Roman" w:cs="Times New Roman"/>
              </w:rPr>
            </w:pPr>
            <w:r w:rsidRPr="00E86982">
              <w:rPr>
                <w:rFonts w:ascii="Times New Roman" w:hAnsi="Times New Roman" w:cs="Times New Roman"/>
              </w:rPr>
              <w:t>CPU: Intel® Core™ i5-4690 CPU @ 3.50GHz, 4 physical cores, 4 logical processors</w:t>
            </w:r>
          </w:p>
          <w:p w:rsidR="00FA379E" w:rsidRPr="00E86982" w:rsidRDefault="00FA379E" w:rsidP="00446016">
            <w:pPr>
              <w:spacing w:line="288" w:lineRule="auto"/>
              <w:jc w:val="both"/>
              <w:rPr>
                <w:rFonts w:ascii="Times New Roman" w:hAnsi="Times New Roman" w:cs="Times New Roman"/>
              </w:rPr>
            </w:pPr>
            <w:r w:rsidRPr="00E86982">
              <w:rPr>
                <w:rFonts w:ascii="Times New Roman" w:hAnsi="Times New Roman" w:cs="Times New Roman"/>
              </w:rPr>
              <w:t>Memory: DDR3 2133MHz 8.00GB</w:t>
            </w:r>
          </w:p>
        </w:tc>
      </w:tr>
    </w:tbl>
    <w:p w:rsidR="00EF358B" w:rsidRPr="00E86982" w:rsidRDefault="00EF358B" w:rsidP="00446016">
      <w:pPr>
        <w:spacing w:after="0" w:line="288" w:lineRule="auto"/>
        <w:jc w:val="both"/>
        <w:rPr>
          <w:rFonts w:ascii="Times New Roman" w:hAnsi="Times New Roman" w:cs="Times New Roman"/>
        </w:rPr>
      </w:pPr>
    </w:p>
    <w:p w:rsidR="005A2F3C" w:rsidRPr="00E86982" w:rsidRDefault="005A2F3C" w:rsidP="00446016">
      <w:pPr>
        <w:pStyle w:val="ListParagraph"/>
        <w:numPr>
          <w:ilvl w:val="1"/>
          <w:numId w:val="7"/>
        </w:numPr>
        <w:spacing w:after="0" w:line="288" w:lineRule="auto"/>
        <w:jc w:val="both"/>
        <w:rPr>
          <w:rFonts w:ascii="Times New Roman" w:hAnsi="Times New Roman" w:cs="Times New Roman"/>
          <w:b/>
        </w:rPr>
      </w:pPr>
      <w:r w:rsidRPr="00E86982">
        <w:rPr>
          <w:rFonts w:ascii="Times New Roman" w:hAnsi="Times New Roman" w:cs="Times New Roman"/>
          <w:b/>
        </w:rPr>
        <w:lastRenderedPageBreak/>
        <w:t>Proposed solutions</w:t>
      </w:r>
    </w:p>
    <w:p w:rsidR="00D50BC4" w:rsidRPr="00E86982" w:rsidRDefault="005A2F3C" w:rsidP="00446016">
      <w:pPr>
        <w:spacing w:after="0" w:line="288" w:lineRule="auto"/>
        <w:ind w:left="360"/>
        <w:jc w:val="both"/>
        <w:rPr>
          <w:rFonts w:ascii="Times New Roman" w:hAnsi="Times New Roman" w:cs="Times New Roman"/>
        </w:rPr>
      </w:pPr>
      <w:r w:rsidRPr="00E86982">
        <w:rPr>
          <w:rFonts w:ascii="Times New Roman" w:hAnsi="Times New Roman" w:cs="Times New Roman"/>
        </w:rPr>
        <w:t xml:space="preserve">In this report, the neural network based prediction system to predict next-day closing price of IBM </w:t>
      </w:r>
      <w:r w:rsidR="00280A1A" w:rsidRPr="00E86982">
        <w:rPr>
          <w:rFonts w:ascii="Times New Roman" w:hAnsi="Times New Roman" w:cs="Times New Roman"/>
        </w:rPr>
        <w:t>stock implemented FLANN</w:t>
      </w:r>
      <w:r w:rsidRPr="00E86982">
        <w:rPr>
          <w:rFonts w:ascii="Times New Roman" w:hAnsi="Times New Roman" w:cs="Times New Roman"/>
        </w:rPr>
        <w:t xml:space="preserve"> as the core architect of the predictive model. </w:t>
      </w:r>
      <w:r w:rsidR="00280A1A" w:rsidRPr="00E86982">
        <w:rPr>
          <w:rFonts w:ascii="Times New Roman" w:hAnsi="Times New Roman" w:cs="Times New Roman"/>
        </w:rPr>
        <w:t>Prediction of the model was made based on historical closing prices, market fundamentals and technical indicators.</w:t>
      </w:r>
      <w:r w:rsidR="00D50BC4" w:rsidRPr="00E86982">
        <w:rPr>
          <w:rFonts w:ascii="Times New Roman" w:hAnsi="Times New Roman" w:cs="Times New Roman"/>
        </w:rPr>
        <w:t xml:space="preserve"> To capture changes in economic environment and stock trend, 14 features were used</w:t>
      </w:r>
      <w:r w:rsidR="00AD0D01"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&lt;EndNote&gt;&lt;Cite&gt;&lt;Author&gt;Patra&lt;/Author&gt;&lt;Year&gt;2009&lt;/Year&gt;&lt;RecNum&gt;14&lt;/RecNum&gt;&lt;DisplayText&gt;[33]&lt;/DisplayText&gt;&lt;record&gt;&lt;rec-number&gt;14&lt;/rec-number&gt;&lt;foreign-keys&gt;&lt;key app="EN" db-id="v952prvs8wdfpuexxtgx5wwfpwsvp02fs0vw" timestamp="1491432830"&gt;14&lt;/key&gt;&lt;/foreign-keys&gt;&lt;ref-type name="Conference Proceedings"&gt;10&lt;/ref-type&gt;&lt;contributors&gt;&lt;authors&gt;&lt;author&gt;J. C. Patra&lt;/author&gt;&lt;author&gt;N. C. Thanh&lt;/author&gt;&lt;author&gt;P. K. Meher&lt;/author&gt;&lt;/authors&gt;&lt;/contributors&gt;&lt;titles&gt;&lt;title&gt;Computationally efficient FLANN-based intelligent stock price prediction system&lt;/title&gt;&lt;secondary-title&gt;2009 International Joint Conference on Neural Networks&lt;/secondary-title&gt;&lt;alt-title&gt;2009 International Joint Conference on Neural Networks&lt;/alt-title&gt;&lt;/titles&gt;&lt;pages&gt;2431-2438&lt;/pages&gt;&lt;keywords&gt;&lt;keyword&gt;economic forecasting&lt;/keyword&gt;&lt;keyword&gt;economic indicators&lt;/keyword&gt;&lt;keyword&gt;neural nets&lt;/keyword&gt;&lt;keyword&gt;pricing&lt;/keyword&gt;&lt;keyword&gt;stock markets&lt;/keyword&gt;&lt;keyword&gt;FLANN-based intelligent stock price prediction system&lt;/keyword&gt;&lt;keyword&gt;US stocks&lt;/keyword&gt;&lt;keyword&gt;closing price&lt;/keyword&gt;&lt;keyword&gt;dynamic system&lt;/keyword&gt;&lt;keyword&gt;energy sector&lt;/keyword&gt;&lt;keyword&gt;finance sector&lt;/keyword&gt;&lt;keyword&gt;financial indicator&lt;/keyword&gt;&lt;keyword&gt;functional link artificial neural network&lt;/keyword&gt;&lt;keyword&gt;historical pricing data&lt;/keyword&gt;&lt;keyword&gt;industrial index&lt;/keyword&gt;&lt;keyword&gt;stock price movement&lt;/keyword&gt;&lt;keyword&gt;technical indicator&lt;/keyword&gt;&lt;keyword&gt;technology sector&lt;/keyword&gt;&lt;keyword&gt;Artificial neural networks&lt;/keyword&gt;&lt;keyword&gt;Computational and artificial intelligence&lt;/keyword&gt;&lt;keyword&gt;Computational complexity&lt;/keyword&gt;&lt;keyword&gt;Computational intelligence&lt;/keyword&gt;&lt;keyword&gt;Computer networks&lt;/keyword&gt;&lt;keyword&gt;Finance&lt;/keyword&gt;&lt;keyword&gt;Measurement&lt;/keyword&gt;&lt;keyword&gt;Multilayer perceptrons&lt;/keyword&gt;&lt;keyword&gt;Predictive models&lt;/keyword&gt;&lt;/keywords&gt;&lt;dates&gt;&lt;year&gt;2009&lt;/year&gt;&lt;pub-dates&gt;&lt;date&gt;14-19 June 2009&lt;/date&gt;&lt;/pub-dates&gt;&lt;/dates&gt;&lt;isbn&gt;2161-4393&lt;/isbn&gt;&lt;urls&gt;&lt;/urls&gt;&lt;electronic-resource-num&gt;10.1109/IJCNN.2009.5178594&lt;/electronic-resource-num&gt;&lt;/record&gt;&lt;/Cite&gt;&lt;/EndNote&gt;</w:instrText>
      </w:r>
      <w:r w:rsidR="00AD0D01" w:rsidRPr="00E86982">
        <w:rPr>
          <w:rFonts w:ascii="Times New Roman" w:hAnsi="Times New Roman" w:cs="Times New Roman"/>
        </w:rPr>
        <w:fldChar w:fldCharType="separate"/>
      </w:r>
      <w:r w:rsidR="007F53F2">
        <w:rPr>
          <w:rFonts w:ascii="Times New Roman" w:hAnsi="Times New Roman" w:cs="Times New Roman"/>
          <w:noProof/>
        </w:rPr>
        <w:t>[33]</w:t>
      </w:r>
      <w:r w:rsidR="00AD0D01" w:rsidRPr="00E86982">
        <w:rPr>
          <w:rFonts w:ascii="Times New Roman" w:hAnsi="Times New Roman" w:cs="Times New Roman"/>
        </w:rPr>
        <w:fldChar w:fldCharType="end"/>
      </w:r>
      <w:r w:rsidR="00D50BC4" w:rsidRPr="00E86982">
        <w:rPr>
          <w:rFonts w:ascii="Times New Roman" w:hAnsi="Times New Roman" w:cs="Times New Roman"/>
        </w:rPr>
        <w:t>:</w:t>
      </w:r>
    </w:p>
    <w:tbl>
      <w:tblPr>
        <w:tblStyle w:val="TableGrid"/>
        <w:tblW w:w="0" w:type="auto"/>
        <w:tblLook w:val="04A0" w:firstRow="1" w:lastRow="0" w:firstColumn="1" w:lastColumn="0" w:noHBand="0" w:noVBand="1"/>
      </w:tblPr>
      <w:tblGrid>
        <w:gridCol w:w="3116"/>
        <w:gridCol w:w="3117"/>
        <w:gridCol w:w="3117"/>
      </w:tblGrid>
      <w:tr w:rsidR="00D50BC4" w:rsidRPr="00E86982" w:rsidTr="00B66CCB">
        <w:tc>
          <w:tcPr>
            <w:tcW w:w="3116"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Features</w:t>
            </w:r>
          </w:p>
        </w:tc>
        <w:tc>
          <w:tcPr>
            <w:tcW w:w="3117"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Ticker</w:t>
            </w:r>
          </w:p>
        </w:tc>
        <w:tc>
          <w:tcPr>
            <w:tcW w:w="3117"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Description</w:t>
            </w:r>
          </w:p>
        </w:tc>
      </w:tr>
      <w:tr w:rsidR="00D50BC4" w:rsidRPr="00E86982" w:rsidTr="00B66CCB">
        <w:tc>
          <w:tcPr>
            <w:tcW w:w="3116"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Dow Jones Industrial Average</w:t>
            </w:r>
          </w:p>
        </w:tc>
        <w:tc>
          <w:tcPr>
            <w:tcW w:w="3117"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 xml:space="preserve">DJIA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oMath>
          </w:p>
        </w:tc>
        <w:tc>
          <w:tcPr>
            <w:tcW w:w="3117"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Macroeconomics series (see section 3.2)</w:t>
            </w:r>
          </w:p>
        </w:tc>
      </w:tr>
      <w:tr w:rsidR="00D50BC4" w:rsidRPr="00E86982" w:rsidTr="00B66CCB">
        <w:tc>
          <w:tcPr>
            <w:tcW w:w="3116"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Historical close price of past 3 days</w:t>
            </w:r>
          </w:p>
        </w:tc>
        <w:tc>
          <w:tcPr>
            <w:tcW w:w="3117"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 xml:space="preserve">Close_1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oMath>
            <w:r w:rsidRPr="00E86982">
              <w:rPr>
                <w:rFonts w:ascii="Times New Roman" w:eastAsiaTheme="minorEastAsia" w:hAnsi="Times New Roman" w:cs="Times New Roman"/>
              </w:rPr>
              <w:t xml:space="preserve">, Close_2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d>
            </m:oMath>
            <w:r w:rsidRPr="00E86982">
              <w:rPr>
                <w:rFonts w:ascii="Times New Roman" w:eastAsiaTheme="minorEastAsia" w:hAnsi="Times New Roman" w:cs="Times New Roman"/>
              </w:rPr>
              <w:t xml:space="preserve">, Close_3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e>
              </m:d>
            </m:oMath>
          </w:p>
        </w:tc>
        <w:tc>
          <w:tcPr>
            <w:tcW w:w="3117"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 xml:space="preserve">Stocks quotes </w:t>
            </w:r>
          </w:p>
        </w:tc>
      </w:tr>
      <w:tr w:rsidR="00D50BC4" w:rsidRPr="00E86982" w:rsidTr="00B66CCB">
        <w:tc>
          <w:tcPr>
            <w:tcW w:w="3116"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7-day moving average, for past 4 periods</w:t>
            </w:r>
          </w:p>
        </w:tc>
        <w:tc>
          <w:tcPr>
            <w:tcW w:w="3117" w:type="dxa"/>
          </w:tcPr>
          <w:p w:rsidR="00D50BC4" w:rsidRPr="00E86982" w:rsidRDefault="00D50BC4" w:rsidP="00446016">
            <w:pPr>
              <w:rPr>
                <w:rFonts w:ascii="Times New Roman" w:hAnsi="Times New Roman" w:cs="Times New Roman"/>
              </w:rPr>
            </w:pPr>
            <m:oMath>
              <m:r>
                <w:rPr>
                  <w:rFonts w:ascii="Cambria Math" w:hAnsi="Cambria Math" w:cs="Times New Roman"/>
                </w:rPr>
                <m:t>ma</m:t>
              </m:r>
              <m:sSub>
                <m:sSubPr>
                  <m:ctrlPr>
                    <w:rPr>
                      <w:rFonts w:ascii="Cambria Math" w:hAnsi="Cambria Math" w:cs="Times New Roman"/>
                      <w:i/>
                    </w:rPr>
                  </m:ctrlPr>
                </m:sSubPr>
                <m:e>
                  <m:r>
                    <w:rPr>
                      <w:rFonts w:ascii="Cambria Math" w:hAnsi="Cambria Math" w:cs="Times New Roman"/>
                    </w:rPr>
                    <m:t>7</m:t>
                  </m:r>
                </m:e>
                <m:sub>
                  <m:r>
                    <w:rPr>
                      <w:rFonts w:ascii="Cambria Math" w:hAnsi="Cambria Math" w:cs="Times New Roman"/>
                    </w:rPr>
                    <m:t>1</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e>
              </m:d>
            </m:oMath>
            <w:r w:rsidRPr="00E86982">
              <w:rPr>
                <w:rFonts w:ascii="Times New Roman" w:eastAsiaTheme="minorEastAsia" w:hAnsi="Times New Roman" w:cs="Times New Roman"/>
              </w:rPr>
              <w:t xml:space="preserve">, </w:t>
            </w:r>
            <m:oMath>
              <m:r>
                <w:rPr>
                  <w:rFonts w:ascii="Cambria Math" w:hAnsi="Cambria Math" w:cs="Times New Roman"/>
                </w:rPr>
                <m:t>ma</m:t>
              </m:r>
              <m:sSub>
                <m:sSubPr>
                  <m:ctrlPr>
                    <w:rPr>
                      <w:rFonts w:ascii="Cambria Math" w:hAnsi="Cambria Math" w:cs="Times New Roman"/>
                      <w:i/>
                    </w:rPr>
                  </m:ctrlPr>
                </m:sSubPr>
                <m:e>
                  <m:r>
                    <w:rPr>
                      <w:rFonts w:ascii="Cambria Math" w:hAnsi="Cambria Math" w:cs="Times New Roman"/>
                    </w:rPr>
                    <m:t>7</m:t>
                  </m:r>
                </m:e>
                <m:sub>
                  <m:r>
                    <w:rPr>
                      <w:rFonts w:ascii="Cambria Math" w:hAnsi="Cambria Math" w:cs="Times New Roman"/>
                    </w:rPr>
                    <m:t>2</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e>
              </m:d>
            </m:oMath>
            <w:r w:rsidRPr="00E86982">
              <w:rPr>
                <w:rFonts w:ascii="Times New Roman" w:eastAsiaTheme="minorEastAsia" w:hAnsi="Times New Roman" w:cs="Times New Roman"/>
              </w:rPr>
              <w:t xml:space="preserve">, </w:t>
            </w:r>
            <m:oMath>
              <m:r>
                <w:rPr>
                  <w:rFonts w:ascii="Cambria Math" w:hAnsi="Cambria Math" w:cs="Times New Roman"/>
                </w:rPr>
                <m:t>ma</m:t>
              </m:r>
              <m:sSub>
                <m:sSubPr>
                  <m:ctrlPr>
                    <w:rPr>
                      <w:rFonts w:ascii="Cambria Math" w:hAnsi="Cambria Math" w:cs="Times New Roman"/>
                      <w:i/>
                    </w:rPr>
                  </m:ctrlPr>
                </m:sSubPr>
                <m:e>
                  <m:r>
                    <w:rPr>
                      <w:rFonts w:ascii="Cambria Math" w:hAnsi="Cambria Math" w:cs="Times New Roman"/>
                    </w:rPr>
                    <m:t>7</m:t>
                  </m:r>
                </m:e>
                <m:sub>
                  <m:r>
                    <w:rPr>
                      <w:rFonts w:ascii="Cambria Math" w:hAnsi="Cambria Math" w:cs="Times New Roman"/>
                    </w:rPr>
                    <m:t>3</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e>
              </m:d>
            </m:oMath>
            <w:r w:rsidRPr="00E86982">
              <w:rPr>
                <w:rFonts w:ascii="Times New Roman" w:eastAsiaTheme="minorEastAsia" w:hAnsi="Times New Roman" w:cs="Times New Roman"/>
              </w:rPr>
              <w:t xml:space="preserve">, </w:t>
            </w:r>
            <m:oMath>
              <m:r>
                <w:rPr>
                  <w:rFonts w:ascii="Cambria Math" w:hAnsi="Cambria Math" w:cs="Times New Roman"/>
                </w:rPr>
                <m:t>ma</m:t>
              </m:r>
              <m:sSub>
                <m:sSubPr>
                  <m:ctrlPr>
                    <w:rPr>
                      <w:rFonts w:ascii="Cambria Math" w:hAnsi="Cambria Math" w:cs="Times New Roman"/>
                      <w:i/>
                    </w:rPr>
                  </m:ctrlPr>
                </m:sSubPr>
                <m:e>
                  <m:r>
                    <w:rPr>
                      <w:rFonts w:ascii="Cambria Math" w:hAnsi="Cambria Math" w:cs="Times New Roman"/>
                    </w:rPr>
                    <m:t>7</m:t>
                  </m:r>
                </m:e>
                <m:sub>
                  <m:r>
                    <w:rPr>
                      <w:rFonts w:ascii="Cambria Math" w:hAnsi="Cambria Math" w:cs="Times New Roman"/>
                    </w:rPr>
                    <m:t>4</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8</m:t>
                      </m:r>
                    </m:sub>
                  </m:sSub>
                </m:e>
              </m:d>
            </m:oMath>
          </w:p>
        </w:tc>
        <w:tc>
          <w:tcPr>
            <w:tcW w:w="3117"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Technical indicator (see section 3.1.2)</w:t>
            </w:r>
          </w:p>
        </w:tc>
      </w:tr>
      <w:tr w:rsidR="00D50BC4" w:rsidRPr="00E86982" w:rsidTr="00B66CCB">
        <w:tc>
          <w:tcPr>
            <w:tcW w:w="3116"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30-day moving average, for past 4 periods</w:t>
            </w:r>
          </w:p>
        </w:tc>
        <w:tc>
          <w:tcPr>
            <w:tcW w:w="3117" w:type="dxa"/>
          </w:tcPr>
          <w:p w:rsidR="00D50BC4" w:rsidRPr="00E86982" w:rsidRDefault="00D50BC4" w:rsidP="00446016">
            <w:pPr>
              <w:rPr>
                <w:rFonts w:ascii="Times New Roman" w:hAnsi="Times New Roman" w:cs="Times New Roman"/>
              </w:rPr>
            </w:pPr>
            <m:oMath>
              <m:r>
                <w:rPr>
                  <w:rFonts w:ascii="Cambria Math" w:hAnsi="Cambria Math" w:cs="Times New Roman"/>
                </w:rPr>
                <m:t>ma</m:t>
              </m:r>
              <m:sSub>
                <m:sSubPr>
                  <m:ctrlPr>
                    <w:rPr>
                      <w:rFonts w:ascii="Cambria Math" w:hAnsi="Cambria Math" w:cs="Times New Roman"/>
                      <w:i/>
                    </w:rPr>
                  </m:ctrlPr>
                </m:sSubPr>
                <m:e>
                  <m:r>
                    <w:rPr>
                      <w:rFonts w:ascii="Cambria Math" w:hAnsi="Cambria Math" w:cs="Times New Roman"/>
                    </w:rPr>
                    <m:t>30</m:t>
                  </m:r>
                </m:e>
                <m:sub>
                  <m:r>
                    <w:rPr>
                      <w:rFonts w:ascii="Cambria Math" w:hAnsi="Cambria Math" w:cs="Times New Roman"/>
                    </w:rPr>
                    <m:t>1</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e>
              </m:d>
            </m:oMath>
            <w:r w:rsidRPr="00E86982">
              <w:rPr>
                <w:rFonts w:ascii="Times New Roman" w:eastAsiaTheme="minorEastAsia" w:hAnsi="Times New Roman" w:cs="Times New Roman"/>
              </w:rPr>
              <w:t xml:space="preserve">, </w:t>
            </w:r>
            <m:oMath>
              <m:r>
                <w:rPr>
                  <w:rFonts w:ascii="Cambria Math" w:hAnsi="Cambria Math" w:cs="Times New Roman"/>
                </w:rPr>
                <m:t>ma</m:t>
              </m:r>
              <m:sSub>
                <m:sSubPr>
                  <m:ctrlPr>
                    <w:rPr>
                      <w:rFonts w:ascii="Cambria Math" w:hAnsi="Cambria Math" w:cs="Times New Roman"/>
                      <w:i/>
                    </w:rPr>
                  </m:ctrlPr>
                </m:sSubPr>
                <m:e>
                  <m:r>
                    <w:rPr>
                      <w:rFonts w:ascii="Cambria Math" w:hAnsi="Cambria Math" w:cs="Times New Roman"/>
                    </w:rPr>
                    <m:t>30</m:t>
                  </m:r>
                </m:e>
                <m:sub>
                  <m:r>
                    <w:rPr>
                      <w:rFonts w:ascii="Cambria Math" w:hAnsi="Cambria Math" w:cs="Times New Roman"/>
                    </w:rPr>
                    <m:t>2</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10</m:t>
                      </m:r>
                    </m:sub>
                  </m:sSub>
                </m:e>
              </m:d>
            </m:oMath>
            <w:r w:rsidRPr="00E86982">
              <w:rPr>
                <w:rFonts w:ascii="Times New Roman" w:eastAsiaTheme="minorEastAsia" w:hAnsi="Times New Roman" w:cs="Times New Roman"/>
              </w:rPr>
              <w:t xml:space="preserve">, </w:t>
            </w:r>
            <m:oMath>
              <m:r>
                <w:rPr>
                  <w:rFonts w:ascii="Cambria Math" w:hAnsi="Cambria Math" w:cs="Times New Roman"/>
                </w:rPr>
                <m:t>ma</m:t>
              </m:r>
              <m:sSub>
                <m:sSubPr>
                  <m:ctrlPr>
                    <w:rPr>
                      <w:rFonts w:ascii="Cambria Math" w:hAnsi="Cambria Math" w:cs="Times New Roman"/>
                      <w:i/>
                    </w:rPr>
                  </m:ctrlPr>
                </m:sSubPr>
                <m:e>
                  <m:r>
                    <w:rPr>
                      <w:rFonts w:ascii="Cambria Math" w:hAnsi="Cambria Math" w:cs="Times New Roman"/>
                    </w:rPr>
                    <m:t>30</m:t>
                  </m:r>
                </m:e>
                <m:sub>
                  <m:r>
                    <w:rPr>
                      <w:rFonts w:ascii="Cambria Math" w:hAnsi="Cambria Math" w:cs="Times New Roman"/>
                    </w:rPr>
                    <m:t>3</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e>
              </m:d>
            </m:oMath>
            <w:r w:rsidRPr="00E86982">
              <w:rPr>
                <w:rFonts w:ascii="Times New Roman" w:eastAsiaTheme="minorEastAsia" w:hAnsi="Times New Roman" w:cs="Times New Roman"/>
              </w:rPr>
              <w:t xml:space="preserve">, </w:t>
            </w:r>
            <m:oMath>
              <m:r>
                <w:rPr>
                  <w:rFonts w:ascii="Cambria Math" w:hAnsi="Cambria Math" w:cs="Times New Roman"/>
                </w:rPr>
                <m:t>ma</m:t>
              </m:r>
              <m:sSub>
                <m:sSubPr>
                  <m:ctrlPr>
                    <w:rPr>
                      <w:rFonts w:ascii="Cambria Math" w:hAnsi="Cambria Math" w:cs="Times New Roman"/>
                      <w:i/>
                    </w:rPr>
                  </m:ctrlPr>
                </m:sSubPr>
                <m:e>
                  <m:r>
                    <w:rPr>
                      <w:rFonts w:ascii="Cambria Math" w:hAnsi="Cambria Math" w:cs="Times New Roman"/>
                    </w:rPr>
                    <m:t>30</m:t>
                  </m:r>
                </m:e>
                <m:sub>
                  <m:r>
                    <w:rPr>
                      <w:rFonts w:ascii="Cambria Math" w:hAnsi="Cambria Math" w:cs="Times New Roman"/>
                    </w:rPr>
                    <m:t>4</m:t>
                  </m:r>
                </m:sub>
              </m:sSub>
              <m:r>
                <w:rPr>
                  <w:rFonts w:ascii="Cambria Math" w:eastAsiaTheme="minorEastAsia"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e>
              </m:d>
            </m:oMath>
            <w:r w:rsidRPr="00E86982">
              <w:rPr>
                <w:rFonts w:ascii="Times New Roman" w:eastAsiaTheme="minorEastAsia" w:hAnsi="Times New Roman" w:cs="Times New Roman"/>
              </w:rPr>
              <w:t xml:space="preserve"> </w:t>
            </w:r>
          </w:p>
        </w:tc>
        <w:tc>
          <w:tcPr>
            <w:tcW w:w="3117"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Technical indicator (see section 3.1.2)</w:t>
            </w:r>
          </w:p>
        </w:tc>
      </w:tr>
      <w:tr w:rsidR="00D50BC4" w:rsidRPr="00E86982" w:rsidTr="00B66CCB">
        <w:tc>
          <w:tcPr>
            <w:tcW w:w="3116"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Standard deviation for the past 30 days</w:t>
            </w:r>
          </w:p>
        </w:tc>
        <w:tc>
          <w:tcPr>
            <w:tcW w:w="3117" w:type="dxa"/>
          </w:tcPr>
          <w:p w:rsidR="00D50BC4" w:rsidRPr="00E86982" w:rsidRDefault="00D50BC4" w:rsidP="00446016">
            <w:pPr>
              <w:rPr>
                <w:rFonts w:ascii="Times New Roman" w:eastAsia="Calibri" w:hAnsi="Times New Roman" w:cs="Times New Roman"/>
              </w:rPr>
            </w:pPr>
            <w:r w:rsidRPr="00E86982">
              <w:rPr>
                <w:rFonts w:ascii="Times New Roman" w:eastAsia="Calibri" w:hAnsi="Times New Roman" w:cs="Times New Roman"/>
              </w:rPr>
              <w:t xml:space="preserve">Std_30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13</m:t>
                      </m:r>
                    </m:sub>
                  </m:sSub>
                </m:e>
              </m:d>
            </m:oMath>
          </w:p>
        </w:tc>
        <w:tc>
          <w:tcPr>
            <w:tcW w:w="3117"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Technical indicator</w:t>
            </w:r>
          </w:p>
        </w:tc>
      </w:tr>
      <w:tr w:rsidR="00D50BC4" w:rsidRPr="00E86982" w:rsidTr="00B66CCB">
        <w:tc>
          <w:tcPr>
            <w:tcW w:w="3116"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Open price</w:t>
            </w:r>
          </w:p>
        </w:tc>
        <w:tc>
          <w:tcPr>
            <w:tcW w:w="3117" w:type="dxa"/>
          </w:tcPr>
          <w:p w:rsidR="00D50BC4" w:rsidRPr="00E86982" w:rsidRDefault="00D50BC4" w:rsidP="00446016">
            <w:pPr>
              <w:rPr>
                <w:rFonts w:ascii="Times New Roman" w:eastAsia="Calibri" w:hAnsi="Times New Roman" w:cs="Times New Roman"/>
              </w:rPr>
            </w:pPr>
            <w:r w:rsidRPr="00E86982">
              <w:rPr>
                <w:rFonts w:ascii="Times New Roman" w:eastAsia="Calibri" w:hAnsi="Times New Roman" w:cs="Times New Roman"/>
              </w:rPr>
              <w:t xml:space="preserve">Open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14</m:t>
                      </m:r>
                    </m:sub>
                  </m:sSub>
                </m:e>
              </m:d>
            </m:oMath>
          </w:p>
        </w:tc>
        <w:tc>
          <w:tcPr>
            <w:tcW w:w="3117" w:type="dxa"/>
          </w:tcPr>
          <w:p w:rsidR="00D50BC4" w:rsidRPr="00E86982" w:rsidRDefault="00D50BC4" w:rsidP="00446016">
            <w:pPr>
              <w:rPr>
                <w:rFonts w:ascii="Times New Roman" w:hAnsi="Times New Roman" w:cs="Times New Roman"/>
              </w:rPr>
            </w:pPr>
            <w:r w:rsidRPr="00E86982">
              <w:rPr>
                <w:rFonts w:ascii="Times New Roman" w:hAnsi="Times New Roman" w:cs="Times New Roman"/>
              </w:rPr>
              <w:t>Stocks quotes</w:t>
            </w:r>
          </w:p>
        </w:tc>
      </w:tr>
    </w:tbl>
    <w:p w:rsidR="00FA379E" w:rsidRPr="00E86982" w:rsidRDefault="00B0353D" w:rsidP="00446016">
      <w:pPr>
        <w:spacing w:after="0" w:line="288" w:lineRule="auto"/>
        <w:ind w:left="360"/>
        <w:jc w:val="both"/>
        <w:rPr>
          <w:rFonts w:ascii="Times New Roman" w:hAnsi="Times New Roman" w:cs="Times New Roman"/>
        </w:rPr>
      </w:pPr>
      <w:r w:rsidRPr="00E86982">
        <w:rPr>
          <w:rFonts w:ascii="Times New Roman" w:hAnsi="Times New Roman" w:cs="Times New Roman"/>
        </w:rPr>
        <w:t>The d</w:t>
      </w:r>
      <w:r w:rsidR="00FA379E" w:rsidRPr="00E86982">
        <w:rPr>
          <w:rFonts w:ascii="Times New Roman" w:hAnsi="Times New Roman" w:cs="Times New Roman"/>
        </w:rPr>
        <w:t xml:space="preserve">ata </w:t>
      </w:r>
      <w:r w:rsidR="00E1475A" w:rsidRPr="00E86982">
        <w:rPr>
          <w:rFonts w:ascii="Times New Roman" w:hAnsi="Times New Roman" w:cs="Times New Roman"/>
        </w:rPr>
        <w:t>was</w:t>
      </w:r>
      <w:r w:rsidR="00FA379E" w:rsidRPr="00E86982">
        <w:rPr>
          <w:rFonts w:ascii="Times New Roman" w:hAnsi="Times New Roman" w:cs="Times New Roman"/>
        </w:rPr>
        <w:t xml:space="preserve"> collected from Yahoo finance</w:t>
      </w:r>
      <w:r w:rsidR="00CE739C" w:rsidRPr="00E86982">
        <w:rPr>
          <w:rFonts w:ascii="Times New Roman" w:hAnsi="Times New Roman" w:cs="Times New Roman"/>
        </w:rPr>
        <w:t xml:space="preserve"> website at </w:t>
      </w:r>
      <w:hyperlink r:id="rId12" w:history="1">
        <w:r w:rsidR="00CE739C" w:rsidRPr="00E86982">
          <w:rPr>
            <w:rStyle w:val="Hyperlink"/>
            <w:rFonts w:ascii="Times New Roman" w:hAnsi="Times New Roman" w:cs="Times New Roman"/>
          </w:rPr>
          <w:t>http://finance.yahoo.com/</w:t>
        </w:r>
      </w:hyperlink>
      <w:r w:rsidR="00CE739C" w:rsidRPr="00E86982">
        <w:rPr>
          <w:rFonts w:ascii="Times New Roman" w:hAnsi="Times New Roman" w:cs="Times New Roman"/>
        </w:rPr>
        <w:t xml:space="preserve"> </w:t>
      </w:r>
      <w:r w:rsidRPr="00E86982">
        <w:rPr>
          <w:rFonts w:ascii="Times New Roman" w:hAnsi="Times New Roman" w:cs="Times New Roman"/>
        </w:rPr>
        <w:t xml:space="preserve">on daily basis </w:t>
      </w:r>
      <w:r w:rsidR="00CE739C" w:rsidRPr="00E86982">
        <w:rPr>
          <w:rFonts w:ascii="Times New Roman" w:hAnsi="Times New Roman" w:cs="Times New Roman"/>
        </w:rPr>
        <w:t>for the period from Jan 1</w:t>
      </w:r>
      <w:r w:rsidR="00CE739C" w:rsidRPr="00E86982">
        <w:rPr>
          <w:rFonts w:ascii="Times New Roman" w:hAnsi="Times New Roman" w:cs="Times New Roman"/>
          <w:vertAlign w:val="superscript"/>
        </w:rPr>
        <w:t>st</w:t>
      </w:r>
      <w:r w:rsidR="00CE739C" w:rsidRPr="00E86982">
        <w:rPr>
          <w:rFonts w:ascii="Times New Roman" w:hAnsi="Times New Roman" w:cs="Times New Roman"/>
          <w:vertAlign w:val="subscript"/>
        </w:rPr>
        <w:t xml:space="preserve"> </w:t>
      </w:r>
      <w:r w:rsidR="00CE739C" w:rsidRPr="00E86982">
        <w:rPr>
          <w:rFonts w:ascii="Times New Roman" w:hAnsi="Times New Roman" w:cs="Times New Roman"/>
          <w:vertAlign w:val="superscript"/>
        </w:rPr>
        <w:t>2000</w:t>
      </w:r>
      <w:r w:rsidR="00CE739C" w:rsidRPr="00E86982">
        <w:rPr>
          <w:rFonts w:ascii="Times New Roman" w:hAnsi="Times New Roman" w:cs="Times New Roman"/>
        </w:rPr>
        <w:t xml:space="preserve"> to Dec 31</w:t>
      </w:r>
      <w:r w:rsidR="00CE739C" w:rsidRPr="00E86982">
        <w:rPr>
          <w:rFonts w:ascii="Times New Roman" w:hAnsi="Times New Roman" w:cs="Times New Roman"/>
          <w:vertAlign w:val="superscript"/>
        </w:rPr>
        <w:t>st</w:t>
      </w:r>
      <w:r w:rsidR="00CE739C" w:rsidRPr="00E86982">
        <w:rPr>
          <w:rFonts w:ascii="Times New Roman" w:hAnsi="Times New Roman" w:cs="Times New Roman"/>
        </w:rPr>
        <w:t xml:space="preserve"> 2016</w:t>
      </w:r>
      <w:r w:rsidR="00FA379E" w:rsidRPr="00E86982">
        <w:rPr>
          <w:rFonts w:ascii="Times New Roman" w:hAnsi="Times New Roman" w:cs="Times New Roman"/>
        </w:rPr>
        <w:t xml:space="preserve">. </w:t>
      </w:r>
      <w:r w:rsidR="00E1475A" w:rsidRPr="00E86982">
        <w:rPr>
          <w:rFonts w:ascii="Times New Roman" w:hAnsi="Times New Roman" w:cs="Times New Roman"/>
        </w:rPr>
        <w:t>The data set consisted</w:t>
      </w:r>
      <w:r w:rsidR="00CE739C" w:rsidRPr="00E86982">
        <w:rPr>
          <w:rFonts w:ascii="Times New Roman" w:hAnsi="Times New Roman" w:cs="Times New Roman"/>
        </w:rPr>
        <w:t xml:space="preserve"> of 4277 data samples.</w:t>
      </w:r>
      <w:r w:rsidRPr="00E86982">
        <w:rPr>
          <w:rFonts w:ascii="Times New Roman" w:hAnsi="Times New Roman" w:cs="Times New Roman"/>
        </w:rPr>
        <w:t xml:space="preserve"> After the historical closing prices </w:t>
      </w:r>
      <w:r w:rsidR="00E1475A" w:rsidRPr="00E86982">
        <w:rPr>
          <w:rFonts w:ascii="Times New Roman" w:hAnsi="Times New Roman" w:cs="Times New Roman"/>
        </w:rPr>
        <w:t>had been</w:t>
      </w:r>
      <w:r w:rsidRPr="00E86982">
        <w:rPr>
          <w:rFonts w:ascii="Times New Roman" w:hAnsi="Times New Roman" w:cs="Times New Roman"/>
        </w:rPr>
        <w:t xml:space="preserve"> collected, the simple moving average and standard deviations were c</w:t>
      </w:r>
      <w:r w:rsidR="00CB484F" w:rsidRPr="00E86982">
        <w:rPr>
          <w:rFonts w:ascii="Times New Roman" w:hAnsi="Times New Roman" w:cs="Times New Roman"/>
        </w:rPr>
        <w:t>alculated using formula showed in</w:t>
      </w:r>
      <w:r w:rsidR="00E1475A" w:rsidRPr="00E86982">
        <w:rPr>
          <w:rFonts w:ascii="Times New Roman" w:hAnsi="Times New Roman" w:cs="Times New Roman"/>
        </w:rPr>
        <w:t xml:space="preserve"> section 5</w:t>
      </w:r>
      <w:r w:rsidRPr="00E86982">
        <w:rPr>
          <w:rFonts w:ascii="Times New Roman" w:hAnsi="Times New Roman" w:cs="Times New Roman"/>
        </w:rPr>
        <w:t xml:space="preserve">.1.2. </w:t>
      </w:r>
    </w:p>
    <w:p w:rsidR="00E1475A" w:rsidRPr="00E86982" w:rsidRDefault="00B0353D" w:rsidP="00E1475A">
      <w:pPr>
        <w:keepNext/>
        <w:spacing w:after="0" w:line="288" w:lineRule="auto"/>
        <w:ind w:left="360"/>
        <w:jc w:val="both"/>
        <w:rPr>
          <w:rFonts w:ascii="Times New Roman" w:hAnsi="Times New Roman" w:cs="Times New Roman"/>
        </w:rPr>
      </w:pPr>
      <w:r w:rsidRPr="00E86982">
        <w:rPr>
          <w:rFonts w:ascii="Times New Roman" w:hAnsi="Times New Roman" w:cs="Times New Roman"/>
          <w:noProof/>
        </w:rPr>
        <w:drawing>
          <wp:inline distT="0" distB="0" distL="0" distR="0" wp14:anchorId="1A6722F0" wp14:editId="01B41B72">
            <wp:extent cx="5943600" cy="3781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B0353D" w:rsidRPr="00E86982" w:rsidRDefault="00E1475A" w:rsidP="00122EDE">
      <w:pPr>
        <w:pStyle w:val="Caption"/>
        <w:jc w:val="center"/>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5</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Moving average and historical prices features usage</w:t>
      </w:r>
    </w:p>
    <w:p w:rsidR="00122EDE" w:rsidRPr="00E86982" w:rsidRDefault="00B0353D" w:rsidP="00122EDE">
      <w:pPr>
        <w:spacing w:after="0" w:line="288" w:lineRule="auto"/>
        <w:ind w:left="360"/>
        <w:jc w:val="both"/>
        <w:rPr>
          <w:rFonts w:ascii="Times New Roman" w:hAnsi="Times New Roman" w:cs="Times New Roman"/>
        </w:rPr>
      </w:pPr>
      <w:r w:rsidRPr="00E86982">
        <w:rPr>
          <w:rFonts w:ascii="Times New Roman" w:hAnsi="Times New Roman" w:cs="Times New Roman"/>
        </w:rPr>
        <w:t>Fig</w:t>
      </w:r>
      <w:r w:rsidR="00122EDE" w:rsidRPr="00E86982">
        <w:rPr>
          <w:rFonts w:ascii="Times New Roman" w:hAnsi="Times New Roman" w:cs="Times New Roman"/>
        </w:rPr>
        <w:t>ure 5</w:t>
      </w:r>
      <w:r w:rsidRPr="00E86982">
        <w:rPr>
          <w:rFonts w:ascii="Times New Roman" w:hAnsi="Times New Roman" w:cs="Times New Roman"/>
        </w:rPr>
        <w:t xml:space="preserve"> illustrates how the</w:t>
      </w:r>
      <w:r w:rsidR="00122EDE" w:rsidRPr="00E86982">
        <w:rPr>
          <w:rFonts w:ascii="Times New Roman" w:hAnsi="Times New Roman" w:cs="Times New Roman"/>
        </w:rPr>
        <w:t xml:space="preserve"> historical prices and</w:t>
      </w:r>
      <w:r w:rsidRPr="00E86982">
        <w:rPr>
          <w:rFonts w:ascii="Times New Roman" w:hAnsi="Times New Roman" w:cs="Times New Roman"/>
        </w:rPr>
        <w:t xml:space="preserve"> moving averages series were used in the predictive model. </w:t>
      </w:r>
      <w:r w:rsidR="009A02C8" w:rsidRPr="00E86982">
        <w:rPr>
          <w:rFonts w:ascii="Times New Roman" w:hAnsi="Times New Roman" w:cs="Times New Roman"/>
        </w:rPr>
        <w:t xml:space="preserve">The closing prices of 3 days prior to the predicted day were used. </w:t>
      </w:r>
      <w:r w:rsidRPr="00E86982">
        <w:rPr>
          <w:rFonts w:ascii="Times New Roman" w:hAnsi="Times New Roman" w:cs="Times New Roman"/>
        </w:rPr>
        <w:t>The 7-day</w:t>
      </w:r>
      <w:r w:rsidR="003C6836" w:rsidRPr="00E86982">
        <w:rPr>
          <w:rFonts w:ascii="Times New Roman" w:hAnsi="Times New Roman" w:cs="Times New Roman"/>
        </w:rPr>
        <w:t xml:space="preserve"> </w:t>
      </w:r>
      <w:r w:rsidRPr="00E86982">
        <w:rPr>
          <w:rFonts w:ascii="Times New Roman" w:hAnsi="Times New Roman" w:cs="Times New Roman"/>
        </w:rPr>
        <w:t xml:space="preserve">moving averages </w:t>
      </w:r>
      <w:r w:rsidRPr="00E86982">
        <w:rPr>
          <w:rFonts w:ascii="Times New Roman" w:hAnsi="Times New Roman" w:cs="Times New Roman"/>
        </w:rPr>
        <w:lastRenderedPageBreak/>
        <w:t>were taken prior to</w:t>
      </w:r>
      <w:r w:rsidR="003C6836" w:rsidRPr="00E86982">
        <w:rPr>
          <w:rFonts w:ascii="Times New Roman" w:hAnsi="Times New Roman" w:cs="Times New Roman"/>
        </w:rPr>
        <w:t xml:space="preserve"> the </w:t>
      </w:r>
      <w:r w:rsidR="009A02C8" w:rsidRPr="00E86982">
        <w:rPr>
          <w:rFonts w:ascii="Times New Roman" w:hAnsi="Times New Roman" w:cs="Times New Roman"/>
        </w:rPr>
        <w:t>3-day</w:t>
      </w:r>
      <w:r w:rsidR="003C6836" w:rsidRPr="00E86982">
        <w:rPr>
          <w:rFonts w:ascii="Times New Roman" w:hAnsi="Times New Roman" w:cs="Times New Roman"/>
        </w:rPr>
        <w:t xml:space="preserve"> </w:t>
      </w:r>
      <w:r w:rsidR="009A02C8" w:rsidRPr="00E86982">
        <w:rPr>
          <w:rFonts w:ascii="Times New Roman" w:hAnsi="Times New Roman" w:cs="Times New Roman"/>
        </w:rPr>
        <w:t>period</w:t>
      </w:r>
      <w:r w:rsidR="003C6836" w:rsidRPr="00E86982">
        <w:rPr>
          <w:rFonts w:ascii="Times New Roman" w:hAnsi="Times New Roman" w:cs="Times New Roman"/>
        </w:rPr>
        <w:t xml:space="preserve"> and the 30-day moving averages were taken prior to the last</w:t>
      </w:r>
      <w:r w:rsidR="0099730C" w:rsidRPr="00E86982">
        <w:rPr>
          <w:rFonts w:ascii="Times New Roman" w:hAnsi="Times New Roman" w:cs="Times New Roman"/>
        </w:rPr>
        <w:t xml:space="preserve"> 7-day moving averages. By applying this idea,</w:t>
      </w:r>
      <w:r w:rsidR="005D247F" w:rsidRPr="00E86982">
        <w:rPr>
          <w:rFonts w:ascii="Times New Roman" w:hAnsi="Times New Roman" w:cs="Times New Roman"/>
        </w:rPr>
        <w:t xml:space="preserve"> exact value of closing price of samples</w:t>
      </w:r>
      <w:r w:rsidR="0099730C" w:rsidRPr="00E86982">
        <w:rPr>
          <w:rFonts w:ascii="Times New Roman" w:hAnsi="Times New Roman" w:cs="Times New Roman"/>
        </w:rPr>
        <w:t xml:space="preserve"> which is closer to the predicted day </w:t>
      </w:r>
      <w:r w:rsidR="009A02C8" w:rsidRPr="00E86982">
        <w:rPr>
          <w:rFonts w:ascii="Times New Roman" w:hAnsi="Times New Roman" w:cs="Times New Roman"/>
        </w:rPr>
        <w:t>are considered to have bigger impact</w:t>
      </w:r>
      <w:r w:rsidR="005D247F" w:rsidRPr="00E86982">
        <w:rPr>
          <w:rFonts w:ascii="Times New Roman" w:hAnsi="Times New Roman" w:cs="Times New Roman"/>
        </w:rPr>
        <w:t xml:space="preserve"> than </w:t>
      </w:r>
      <w:r w:rsidR="009A02C8" w:rsidRPr="00E86982">
        <w:rPr>
          <w:rFonts w:ascii="Times New Roman" w:hAnsi="Times New Roman" w:cs="Times New Roman"/>
        </w:rPr>
        <w:t>the historical prices which is further. The moving averages series were used to capture the overall trend of the past 4 weeks and the past 4 months.</w:t>
      </w:r>
    </w:p>
    <w:p w:rsidR="00122EDE" w:rsidRPr="00E86982" w:rsidRDefault="00122EDE" w:rsidP="00122EDE">
      <w:pPr>
        <w:keepNext/>
        <w:spacing w:after="0" w:line="288" w:lineRule="auto"/>
        <w:ind w:left="360"/>
        <w:jc w:val="center"/>
        <w:rPr>
          <w:rFonts w:ascii="Times New Roman" w:hAnsi="Times New Roman" w:cs="Times New Roman"/>
        </w:rPr>
      </w:pPr>
      <w:r w:rsidRPr="00E86982">
        <w:rPr>
          <w:rFonts w:ascii="Times New Roman" w:hAnsi="Times New Roman" w:cs="Times New Roman"/>
          <w:noProof/>
        </w:rPr>
        <w:drawing>
          <wp:inline distT="0" distB="0" distL="0" distR="0" wp14:anchorId="160035A0" wp14:editId="2115F51F">
            <wp:extent cx="3610479" cy="2838846"/>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aha.PNG"/>
                    <pic:cNvPicPr/>
                  </pic:nvPicPr>
                  <pic:blipFill>
                    <a:blip r:embed="rId14">
                      <a:extLst>
                        <a:ext uri="{28A0092B-C50C-407E-A947-70E740481C1C}">
                          <a14:useLocalDpi xmlns:a14="http://schemas.microsoft.com/office/drawing/2010/main" val="0"/>
                        </a:ext>
                      </a:extLst>
                    </a:blip>
                    <a:stretch>
                      <a:fillRect/>
                    </a:stretch>
                  </pic:blipFill>
                  <pic:spPr>
                    <a:xfrm>
                      <a:off x="0" y="0"/>
                      <a:ext cx="3610479" cy="2838846"/>
                    </a:xfrm>
                    <a:prstGeom prst="rect">
                      <a:avLst/>
                    </a:prstGeom>
                  </pic:spPr>
                </pic:pic>
              </a:graphicData>
            </a:graphic>
          </wp:inline>
        </w:drawing>
      </w:r>
    </w:p>
    <w:p w:rsidR="00122EDE" w:rsidRPr="00E86982" w:rsidRDefault="00122EDE" w:rsidP="00122EDE">
      <w:pPr>
        <w:pStyle w:val="Caption"/>
        <w:jc w:val="center"/>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6</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Structure of predictive model</w:t>
      </w:r>
    </w:p>
    <w:p w:rsidR="0011244A" w:rsidRPr="00E86982" w:rsidRDefault="00122EDE" w:rsidP="00446016">
      <w:pPr>
        <w:spacing w:after="0" w:line="288" w:lineRule="auto"/>
        <w:ind w:left="360"/>
        <w:jc w:val="both"/>
        <w:rPr>
          <w:rFonts w:ascii="Times New Roman" w:hAnsi="Times New Roman" w:cs="Times New Roman"/>
        </w:rPr>
      </w:pPr>
      <w:r w:rsidRPr="00E86982">
        <w:rPr>
          <w:rFonts w:ascii="Times New Roman" w:hAnsi="Times New Roman" w:cs="Times New Roman"/>
        </w:rPr>
        <w:t>Fig 6</w:t>
      </w:r>
      <w:r w:rsidR="0011244A" w:rsidRPr="00E86982">
        <w:rPr>
          <w:rFonts w:ascii="Times New Roman" w:hAnsi="Times New Roman" w:cs="Times New Roman"/>
        </w:rPr>
        <w:t xml:space="preserve"> shows the basic structure of the predictive model. The model was inputted with data consisted of the above 14 features. Data was then normalized and</w:t>
      </w:r>
      <w:r w:rsidRPr="00E86982">
        <w:rPr>
          <w:rFonts w:ascii="Times New Roman" w:hAnsi="Times New Roman" w:cs="Times New Roman"/>
        </w:rPr>
        <w:t xml:space="preserve"> its dimension was</w:t>
      </w:r>
      <w:r w:rsidR="0011244A" w:rsidRPr="00E86982">
        <w:rPr>
          <w:rFonts w:ascii="Times New Roman" w:hAnsi="Times New Roman" w:cs="Times New Roman"/>
        </w:rPr>
        <w:t xml:space="preserve"> expanded before being fed into the FLANN. The FLANN was trained using backpropagation algorithm. Its cost function was minimized using gradient descent. </w:t>
      </w:r>
    </w:p>
    <w:p w:rsidR="005D02F4" w:rsidRPr="007F53F2" w:rsidRDefault="00174622" w:rsidP="00446016">
      <w:pPr>
        <w:pStyle w:val="ListParagraph"/>
        <w:numPr>
          <w:ilvl w:val="1"/>
          <w:numId w:val="7"/>
        </w:numPr>
        <w:spacing w:after="0" w:line="288" w:lineRule="auto"/>
        <w:jc w:val="both"/>
        <w:rPr>
          <w:rFonts w:ascii="Times New Roman" w:hAnsi="Times New Roman" w:cs="Times New Roman"/>
          <w:b/>
        </w:rPr>
      </w:pPr>
      <w:r w:rsidRPr="007F53F2">
        <w:rPr>
          <w:rFonts w:ascii="Times New Roman" w:hAnsi="Times New Roman" w:cs="Times New Roman"/>
          <w:b/>
        </w:rPr>
        <w:t xml:space="preserve">Data </w:t>
      </w:r>
      <w:r w:rsidR="002141EB" w:rsidRPr="007F53F2">
        <w:rPr>
          <w:rFonts w:ascii="Times New Roman" w:hAnsi="Times New Roman" w:cs="Times New Roman"/>
          <w:b/>
        </w:rPr>
        <w:t>overview</w:t>
      </w:r>
    </w:p>
    <w:p w:rsidR="005D02F4" w:rsidRPr="00E86982" w:rsidRDefault="005D02F4" w:rsidP="00446016">
      <w:pPr>
        <w:spacing w:after="0" w:line="288" w:lineRule="auto"/>
        <w:ind w:left="360"/>
        <w:jc w:val="both"/>
        <w:rPr>
          <w:rFonts w:ascii="Times New Roman" w:hAnsi="Times New Roman" w:cs="Times New Roman"/>
        </w:rPr>
      </w:pPr>
      <w:r w:rsidRPr="00E86982">
        <w:rPr>
          <w:rFonts w:ascii="Times New Roman" w:hAnsi="Times New Roman" w:cs="Times New Roman"/>
        </w:rPr>
        <w:t xml:space="preserve">The data set original had 4277 samples. After calculating simple moving average series, there remained 4129 samples. The data set was divided into two separated set which are training set and testing set. The training set consisted of 3373 samples was used to train the predictive model. The </w:t>
      </w:r>
      <w:r w:rsidR="002141EB" w:rsidRPr="00E86982">
        <w:rPr>
          <w:rFonts w:ascii="Times New Roman" w:hAnsi="Times New Roman" w:cs="Times New Roman"/>
        </w:rPr>
        <w:t xml:space="preserve">testing set includes 756 samples which was used to evaluate the performance of the model. </w:t>
      </w:r>
    </w:p>
    <w:p w:rsidR="0033781D" w:rsidRPr="00E86982" w:rsidRDefault="0033781D" w:rsidP="0033781D">
      <w:pPr>
        <w:pStyle w:val="Caption"/>
        <w:keepNext/>
        <w:rPr>
          <w:rFonts w:ascii="Times New Roman" w:hAnsi="Times New Roman" w:cs="Times New Roman"/>
          <w:sz w:val="22"/>
          <w:szCs w:val="22"/>
        </w:rPr>
      </w:pPr>
      <w:r w:rsidRPr="00E86982">
        <w:rPr>
          <w:rFonts w:ascii="Times New Roman" w:hAnsi="Times New Roman" w:cs="Times New Roman"/>
          <w:sz w:val="22"/>
          <w:szCs w:val="22"/>
        </w:rPr>
        <w:t xml:space="preserve">Table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Table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2</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:Input data description</w:t>
      </w:r>
    </w:p>
    <w:tbl>
      <w:tblPr>
        <w:tblStyle w:val="TableGrid"/>
        <w:tblW w:w="0" w:type="auto"/>
        <w:tblLook w:val="04A0" w:firstRow="1" w:lastRow="0" w:firstColumn="1" w:lastColumn="0" w:noHBand="0" w:noVBand="1"/>
      </w:tblPr>
      <w:tblGrid>
        <w:gridCol w:w="1558"/>
        <w:gridCol w:w="1558"/>
        <w:gridCol w:w="1558"/>
        <w:gridCol w:w="1558"/>
        <w:gridCol w:w="1559"/>
      </w:tblGrid>
      <w:tr w:rsidR="005D02F4" w:rsidRPr="00E86982" w:rsidTr="00380BA4">
        <w:tc>
          <w:tcPr>
            <w:tcW w:w="1558" w:type="dxa"/>
          </w:tcPr>
          <w:p w:rsidR="005D02F4" w:rsidRPr="00E86982" w:rsidRDefault="005D02F4" w:rsidP="00446016">
            <w:pPr>
              <w:rPr>
                <w:rFonts w:ascii="Times New Roman" w:hAnsi="Times New Roman" w:cs="Times New Roman"/>
              </w:rPr>
            </w:pPr>
          </w:p>
        </w:tc>
        <w:tc>
          <w:tcPr>
            <w:tcW w:w="1558"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IBM (unprocessed)</w:t>
            </w:r>
          </w:p>
        </w:tc>
        <w:tc>
          <w:tcPr>
            <w:tcW w:w="1558"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IBM (processed)</w:t>
            </w:r>
          </w:p>
        </w:tc>
        <w:tc>
          <w:tcPr>
            <w:tcW w:w="1558"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Training</w:t>
            </w:r>
          </w:p>
        </w:tc>
        <w:tc>
          <w:tcPr>
            <w:tcW w:w="1559"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Testing</w:t>
            </w:r>
          </w:p>
        </w:tc>
      </w:tr>
      <w:tr w:rsidR="005D02F4" w:rsidRPr="00E86982" w:rsidTr="00380BA4">
        <w:tc>
          <w:tcPr>
            <w:tcW w:w="1558"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Start</w:t>
            </w:r>
          </w:p>
        </w:tc>
        <w:tc>
          <w:tcPr>
            <w:tcW w:w="1558"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01/01/2000</w:t>
            </w:r>
          </w:p>
        </w:tc>
        <w:tc>
          <w:tcPr>
            <w:tcW w:w="1558"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08/03/2000</w:t>
            </w:r>
          </w:p>
        </w:tc>
        <w:tc>
          <w:tcPr>
            <w:tcW w:w="1558"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08/03/2000</w:t>
            </w:r>
          </w:p>
        </w:tc>
        <w:tc>
          <w:tcPr>
            <w:tcW w:w="1559"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01/01/2014</w:t>
            </w:r>
          </w:p>
        </w:tc>
      </w:tr>
      <w:tr w:rsidR="005D02F4" w:rsidRPr="00E86982" w:rsidTr="00380BA4">
        <w:tc>
          <w:tcPr>
            <w:tcW w:w="1558"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End</w:t>
            </w:r>
          </w:p>
        </w:tc>
        <w:tc>
          <w:tcPr>
            <w:tcW w:w="1558"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31/12/2016</w:t>
            </w:r>
          </w:p>
        </w:tc>
        <w:tc>
          <w:tcPr>
            <w:tcW w:w="1558"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31/12/2016</w:t>
            </w:r>
          </w:p>
        </w:tc>
        <w:tc>
          <w:tcPr>
            <w:tcW w:w="1558"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31/12/2013</w:t>
            </w:r>
          </w:p>
        </w:tc>
        <w:tc>
          <w:tcPr>
            <w:tcW w:w="1559"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31/12/2016</w:t>
            </w:r>
          </w:p>
        </w:tc>
      </w:tr>
      <w:tr w:rsidR="005D02F4" w:rsidRPr="00E86982" w:rsidTr="00380BA4">
        <w:tc>
          <w:tcPr>
            <w:tcW w:w="1558"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Number of samples</w:t>
            </w:r>
          </w:p>
        </w:tc>
        <w:tc>
          <w:tcPr>
            <w:tcW w:w="1558"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4277</w:t>
            </w:r>
          </w:p>
        </w:tc>
        <w:tc>
          <w:tcPr>
            <w:tcW w:w="1558"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4129</w:t>
            </w:r>
          </w:p>
        </w:tc>
        <w:tc>
          <w:tcPr>
            <w:tcW w:w="1558"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3373</w:t>
            </w:r>
          </w:p>
        </w:tc>
        <w:tc>
          <w:tcPr>
            <w:tcW w:w="1559" w:type="dxa"/>
          </w:tcPr>
          <w:p w:rsidR="005D02F4" w:rsidRPr="00E86982" w:rsidRDefault="005D02F4" w:rsidP="00446016">
            <w:pPr>
              <w:rPr>
                <w:rFonts w:ascii="Times New Roman" w:hAnsi="Times New Roman" w:cs="Times New Roman"/>
              </w:rPr>
            </w:pPr>
            <w:r w:rsidRPr="00E86982">
              <w:rPr>
                <w:rFonts w:ascii="Times New Roman" w:hAnsi="Times New Roman" w:cs="Times New Roman"/>
              </w:rPr>
              <w:t>756</w:t>
            </w:r>
          </w:p>
        </w:tc>
      </w:tr>
    </w:tbl>
    <w:p w:rsidR="00CD7C7F" w:rsidRPr="00E86982" w:rsidRDefault="00CD7C7F" w:rsidP="00446016">
      <w:pPr>
        <w:spacing w:after="0" w:line="288" w:lineRule="auto"/>
        <w:jc w:val="both"/>
        <w:rPr>
          <w:rFonts w:ascii="Times New Roman" w:hAnsi="Times New Roman" w:cs="Times New Roman"/>
        </w:rPr>
      </w:pPr>
    </w:p>
    <w:p w:rsidR="00122EDE" w:rsidRPr="00E86982" w:rsidRDefault="00CD7C7F" w:rsidP="00122EDE">
      <w:pPr>
        <w:keepNext/>
        <w:spacing w:after="0" w:line="288" w:lineRule="auto"/>
        <w:jc w:val="both"/>
        <w:rPr>
          <w:rFonts w:ascii="Times New Roman" w:hAnsi="Times New Roman" w:cs="Times New Roman"/>
        </w:rPr>
      </w:pPr>
      <w:r w:rsidRPr="00E86982">
        <w:rPr>
          <w:rFonts w:ascii="Times New Roman" w:hAnsi="Times New Roman" w:cs="Times New Roman"/>
          <w:noProof/>
        </w:rPr>
        <w:lastRenderedPageBreak/>
        <w:drawing>
          <wp:inline distT="0" distB="0" distL="0" distR="0" wp14:anchorId="7C55C6FF" wp14:editId="01C012C9">
            <wp:extent cx="5943555" cy="29527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BM.png"/>
                    <pic:cNvPicPr/>
                  </pic:nvPicPr>
                  <pic:blipFill rotWithShape="1">
                    <a:blip r:embed="rId15">
                      <a:extLst>
                        <a:ext uri="{28A0092B-C50C-407E-A947-70E740481C1C}">
                          <a14:useLocalDpi xmlns:a14="http://schemas.microsoft.com/office/drawing/2010/main" val="0"/>
                        </a:ext>
                      </a:extLst>
                    </a:blip>
                    <a:srcRect l="5128" t="9615" r="7211" b="6260"/>
                    <a:stretch/>
                  </pic:blipFill>
                  <pic:spPr bwMode="auto">
                    <a:xfrm>
                      <a:off x="0" y="0"/>
                      <a:ext cx="5943600" cy="2952772"/>
                    </a:xfrm>
                    <a:prstGeom prst="rect">
                      <a:avLst/>
                    </a:prstGeom>
                    <a:ln>
                      <a:noFill/>
                    </a:ln>
                    <a:extLst>
                      <a:ext uri="{53640926-AAD7-44D8-BBD7-CCE9431645EC}">
                        <a14:shadowObscured xmlns:a14="http://schemas.microsoft.com/office/drawing/2010/main"/>
                      </a:ext>
                    </a:extLst>
                  </pic:spPr>
                </pic:pic>
              </a:graphicData>
            </a:graphic>
          </wp:inline>
        </w:drawing>
      </w:r>
    </w:p>
    <w:p w:rsidR="00CD7C7F" w:rsidRPr="00E86982" w:rsidRDefault="00122EDE" w:rsidP="00122EDE">
      <w:pPr>
        <w:pStyle w:val="Caption"/>
        <w:jc w:val="center"/>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7</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IBM stock price movement from 01/01/2000 to 31/12/2016</w:t>
      </w:r>
    </w:p>
    <w:p w:rsidR="00CD7C7F" w:rsidRPr="00E86982" w:rsidRDefault="00CD7C7F" w:rsidP="00446016">
      <w:pPr>
        <w:spacing w:after="0" w:line="288" w:lineRule="auto"/>
        <w:jc w:val="both"/>
        <w:rPr>
          <w:rFonts w:ascii="Times New Roman" w:hAnsi="Times New Roman" w:cs="Times New Roman"/>
        </w:rPr>
      </w:pPr>
      <w:r w:rsidRPr="00E86982">
        <w:rPr>
          <w:rFonts w:ascii="Times New Roman" w:hAnsi="Times New Roman" w:cs="Times New Roman"/>
        </w:rPr>
        <w:t>Figure</w:t>
      </w:r>
      <w:r w:rsidR="00122EDE" w:rsidRPr="00E86982">
        <w:rPr>
          <w:rFonts w:ascii="Times New Roman" w:hAnsi="Times New Roman" w:cs="Times New Roman"/>
        </w:rPr>
        <w:t xml:space="preserve"> 7</w:t>
      </w:r>
      <w:r w:rsidRPr="00E86982">
        <w:rPr>
          <w:rFonts w:ascii="Times New Roman" w:hAnsi="Times New Roman" w:cs="Times New Roman"/>
        </w:rPr>
        <w:t xml:space="preserve"> shows the stock price movement of IBM from 08/03/2000 to 31/12/2016. Between 2000 and </w:t>
      </w:r>
      <w:r w:rsidR="00632432" w:rsidRPr="00E86982">
        <w:rPr>
          <w:rFonts w:ascii="Times New Roman" w:hAnsi="Times New Roman" w:cs="Times New Roman"/>
        </w:rPr>
        <w:t>2002</w:t>
      </w:r>
      <w:r w:rsidRPr="00E86982">
        <w:rPr>
          <w:rFonts w:ascii="Times New Roman" w:hAnsi="Times New Roman" w:cs="Times New Roman"/>
        </w:rPr>
        <w:t xml:space="preserve">, </w:t>
      </w:r>
      <w:r w:rsidR="00632432" w:rsidRPr="00E86982">
        <w:rPr>
          <w:rFonts w:ascii="Times New Roman" w:hAnsi="Times New Roman" w:cs="Times New Roman"/>
        </w:rPr>
        <w:t>IBM stock price kept fluctuating then</w:t>
      </w:r>
      <w:r w:rsidRPr="00E86982">
        <w:rPr>
          <w:rFonts w:ascii="Times New Roman" w:hAnsi="Times New Roman" w:cs="Times New Roman"/>
        </w:rPr>
        <w:t xml:space="preserve"> </w:t>
      </w:r>
      <w:r w:rsidR="00632432" w:rsidRPr="00E86982">
        <w:rPr>
          <w:rFonts w:ascii="Times New Roman" w:hAnsi="Times New Roman" w:cs="Times New Roman"/>
        </w:rPr>
        <w:t xml:space="preserve">dropped dramatically in the beginning of 2002. The price bottomed at $55.07 USD in the end of 2002. The instability and decrease of the stock price during this period could be possibly a result of the early 2000s recession which hit the US in 2002 and 2003. After 2003, IBM stock price started to recover as the price slightly increased. However, due to the United States housing bubble occurred in 2008, 2009, the price swiftly declined. Nevertheless, between 2009 and 2014, IBM stock price rapidly increased and peaked at </w:t>
      </w:r>
      <w:r w:rsidR="00903901" w:rsidRPr="00E86982">
        <w:rPr>
          <w:rFonts w:ascii="Times New Roman" w:hAnsi="Times New Roman" w:cs="Times New Roman"/>
        </w:rPr>
        <w:t xml:space="preserve">$215.80 USD in 2013. After that, the price showed gradual downward trends but started to recover again at the beginning of 2016.  </w:t>
      </w:r>
    </w:p>
    <w:p w:rsidR="00F13F0A" w:rsidRPr="00E86982" w:rsidRDefault="00F13F0A" w:rsidP="00446016">
      <w:pPr>
        <w:spacing w:after="0" w:line="288" w:lineRule="auto"/>
        <w:jc w:val="both"/>
        <w:rPr>
          <w:rFonts w:ascii="Times New Roman" w:hAnsi="Times New Roman" w:cs="Times New Roman"/>
        </w:rPr>
      </w:pPr>
      <w:r w:rsidRPr="00E86982">
        <w:rPr>
          <w:rFonts w:ascii="Times New Roman" w:hAnsi="Times New Roman" w:cs="Times New Roman"/>
        </w:rPr>
        <w:fldChar w:fldCharType="begin"/>
      </w:r>
      <w:r w:rsidRPr="00E86982">
        <w:rPr>
          <w:rFonts w:ascii="Times New Roman" w:hAnsi="Times New Roman" w:cs="Times New Roman"/>
        </w:rPr>
        <w:instrText xml:space="preserve"> LINK </w:instrText>
      </w:r>
      <w:r w:rsidR="002315B7">
        <w:rPr>
          <w:rFonts w:ascii="Times New Roman" w:hAnsi="Times New Roman" w:cs="Times New Roman"/>
        </w:rPr>
        <w:instrText xml:space="preserve">Excel.SheetBinaryMacroEnabled.12 D:\\Swinburne\\term7\\Final_year_project\\phase1\\data.csv data!R1C1:R9C3 </w:instrText>
      </w:r>
      <w:r w:rsidRPr="00E86982">
        <w:rPr>
          <w:rFonts w:ascii="Times New Roman" w:hAnsi="Times New Roman" w:cs="Times New Roman"/>
        </w:rPr>
        <w:instrText xml:space="preserve">\a \f 5 \h  \* MERGEFORMAT </w:instrText>
      </w:r>
      <w:r w:rsidRPr="00E86982">
        <w:rPr>
          <w:rFonts w:ascii="Times New Roman" w:hAnsi="Times New Roman" w:cs="Times New Roman"/>
        </w:rPr>
        <w:fldChar w:fldCharType="separate"/>
      </w:r>
    </w:p>
    <w:p w:rsidR="00122EDE" w:rsidRPr="00E86982" w:rsidRDefault="00122EDE" w:rsidP="00122EDE">
      <w:pPr>
        <w:pStyle w:val="Caption"/>
        <w:keepNext/>
        <w:rPr>
          <w:rFonts w:ascii="Times New Roman" w:hAnsi="Times New Roman" w:cs="Times New Roman"/>
          <w:sz w:val="22"/>
          <w:szCs w:val="22"/>
        </w:rPr>
      </w:pPr>
      <w:r w:rsidRPr="00E86982">
        <w:rPr>
          <w:rFonts w:ascii="Times New Roman" w:hAnsi="Times New Roman" w:cs="Times New Roman"/>
          <w:sz w:val="22"/>
          <w:szCs w:val="22"/>
        </w:rPr>
        <w:t xml:space="preserve">Table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Table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3</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Statistic summary of features Open, DJIA, Close_1, Close_2, Close_3</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13F0A" w:rsidRPr="00E86982" w:rsidTr="00F13F0A">
        <w:tc>
          <w:tcPr>
            <w:tcW w:w="1558" w:type="dxa"/>
          </w:tcPr>
          <w:p w:rsidR="00F13F0A" w:rsidRPr="00E86982" w:rsidRDefault="00F13F0A" w:rsidP="00446016">
            <w:pPr>
              <w:spacing w:line="288" w:lineRule="auto"/>
              <w:jc w:val="both"/>
              <w:rPr>
                <w:rFonts w:ascii="Times New Roman" w:hAnsi="Times New Roman" w:cs="Times New Roman"/>
              </w:rPr>
            </w:pP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Open</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DJIA</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Close_1</w:t>
            </w:r>
          </w:p>
        </w:tc>
        <w:tc>
          <w:tcPr>
            <w:tcW w:w="1559"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Close_2</w:t>
            </w:r>
          </w:p>
        </w:tc>
        <w:tc>
          <w:tcPr>
            <w:tcW w:w="1559"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Close_3</w:t>
            </w:r>
          </w:p>
        </w:tc>
      </w:tr>
      <w:tr w:rsidR="00F13F0A" w:rsidRPr="00E86982" w:rsidTr="00F13F0A">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count</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4129.00</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4129.00</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4129.00</w:t>
            </w:r>
          </w:p>
        </w:tc>
        <w:tc>
          <w:tcPr>
            <w:tcW w:w="1559"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4129.00</w:t>
            </w:r>
          </w:p>
        </w:tc>
        <w:tc>
          <w:tcPr>
            <w:tcW w:w="1559"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4129.00</w:t>
            </w:r>
          </w:p>
        </w:tc>
      </w:tr>
      <w:tr w:rsidR="00F13F0A" w:rsidRPr="00E86982" w:rsidTr="00F13F0A">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mean</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127.01</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12268.74</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127.08</w:t>
            </w:r>
          </w:p>
        </w:tc>
        <w:tc>
          <w:tcPr>
            <w:tcW w:w="1559"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127.07</w:t>
            </w:r>
          </w:p>
        </w:tc>
        <w:tc>
          <w:tcPr>
            <w:tcW w:w="1559"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127.06</w:t>
            </w:r>
          </w:p>
        </w:tc>
      </w:tr>
      <w:tr w:rsidR="00F13F0A" w:rsidRPr="00E86982" w:rsidTr="00F13F0A">
        <w:tc>
          <w:tcPr>
            <w:tcW w:w="1558" w:type="dxa"/>
          </w:tcPr>
          <w:p w:rsidR="00F13F0A" w:rsidRPr="00E86982" w:rsidRDefault="00F13F0A" w:rsidP="00446016">
            <w:pPr>
              <w:rPr>
                <w:rFonts w:ascii="Times New Roman" w:hAnsi="Times New Roman" w:cs="Times New Roman"/>
              </w:rPr>
            </w:pPr>
            <w:proofErr w:type="spellStart"/>
            <w:r w:rsidRPr="00E86982">
              <w:rPr>
                <w:rFonts w:ascii="Times New Roman" w:hAnsi="Times New Roman" w:cs="Times New Roman"/>
              </w:rPr>
              <w:t>std</w:t>
            </w:r>
            <w:proofErr w:type="spellEnd"/>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41.13</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2980.20</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41.14</w:t>
            </w:r>
          </w:p>
        </w:tc>
        <w:tc>
          <w:tcPr>
            <w:tcW w:w="1559"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41.14</w:t>
            </w:r>
          </w:p>
        </w:tc>
        <w:tc>
          <w:tcPr>
            <w:tcW w:w="1559"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41.14</w:t>
            </w:r>
          </w:p>
        </w:tc>
      </w:tr>
      <w:tr w:rsidR="00F13F0A" w:rsidRPr="00E86982" w:rsidTr="00F13F0A">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min</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54.65</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6547.05</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55.07</w:t>
            </w:r>
          </w:p>
        </w:tc>
        <w:tc>
          <w:tcPr>
            <w:tcW w:w="1559"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55.07</w:t>
            </w:r>
          </w:p>
        </w:tc>
        <w:tc>
          <w:tcPr>
            <w:tcW w:w="1559"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55.07</w:t>
            </w:r>
          </w:p>
        </w:tc>
      </w:tr>
      <w:tr w:rsidR="00F13F0A" w:rsidRPr="00E86982" w:rsidTr="00F13F0A">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0.25</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90.50</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10241.02</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90.55</w:t>
            </w:r>
          </w:p>
        </w:tc>
        <w:tc>
          <w:tcPr>
            <w:tcW w:w="1559"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90.55</w:t>
            </w:r>
          </w:p>
        </w:tc>
        <w:tc>
          <w:tcPr>
            <w:tcW w:w="1559"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90.55</w:t>
            </w:r>
          </w:p>
        </w:tc>
      </w:tr>
      <w:tr w:rsidR="00F13F0A" w:rsidRPr="00E86982" w:rsidTr="00F13F0A">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0.50</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117.14</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11239.77</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117.40</w:t>
            </w:r>
          </w:p>
        </w:tc>
        <w:tc>
          <w:tcPr>
            <w:tcW w:w="1559"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117.38</w:t>
            </w:r>
          </w:p>
        </w:tc>
        <w:tc>
          <w:tcPr>
            <w:tcW w:w="1559"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117.36</w:t>
            </w:r>
          </w:p>
        </w:tc>
      </w:tr>
      <w:tr w:rsidR="00F13F0A" w:rsidRPr="00E86982" w:rsidTr="00F13F0A">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0.75</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162.34</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13712.21</w:t>
            </w:r>
          </w:p>
        </w:tc>
        <w:tc>
          <w:tcPr>
            <w:tcW w:w="1558"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162.30</w:t>
            </w:r>
          </w:p>
        </w:tc>
        <w:tc>
          <w:tcPr>
            <w:tcW w:w="1559"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162.28</w:t>
            </w:r>
          </w:p>
        </w:tc>
        <w:tc>
          <w:tcPr>
            <w:tcW w:w="1559"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162.28</w:t>
            </w:r>
          </w:p>
        </w:tc>
      </w:tr>
      <w:tr w:rsidR="00903901" w:rsidRPr="00E86982" w:rsidTr="00F13F0A">
        <w:tc>
          <w:tcPr>
            <w:tcW w:w="1558" w:type="dxa"/>
          </w:tcPr>
          <w:p w:rsidR="00903901" w:rsidRPr="00E86982" w:rsidRDefault="00903901" w:rsidP="00446016">
            <w:pPr>
              <w:rPr>
                <w:rFonts w:ascii="Times New Roman" w:hAnsi="Times New Roman" w:cs="Times New Roman"/>
              </w:rPr>
            </w:pPr>
            <w:r w:rsidRPr="00E86982">
              <w:rPr>
                <w:rFonts w:ascii="Times New Roman" w:hAnsi="Times New Roman" w:cs="Times New Roman"/>
              </w:rPr>
              <w:t>max</w:t>
            </w:r>
          </w:p>
        </w:tc>
        <w:tc>
          <w:tcPr>
            <w:tcW w:w="1558" w:type="dxa"/>
          </w:tcPr>
          <w:p w:rsidR="00903901" w:rsidRPr="00E86982" w:rsidRDefault="00903901" w:rsidP="00446016">
            <w:pPr>
              <w:rPr>
                <w:rFonts w:ascii="Times New Roman" w:hAnsi="Times New Roman" w:cs="Times New Roman"/>
              </w:rPr>
            </w:pPr>
            <w:r w:rsidRPr="00E86982">
              <w:rPr>
                <w:rFonts w:ascii="Times New Roman" w:hAnsi="Times New Roman" w:cs="Times New Roman"/>
              </w:rPr>
              <w:t>215.38</w:t>
            </w:r>
          </w:p>
        </w:tc>
        <w:tc>
          <w:tcPr>
            <w:tcW w:w="1558" w:type="dxa"/>
          </w:tcPr>
          <w:p w:rsidR="00903901" w:rsidRPr="00E86982" w:rsidRDefault="00903901" w:rsidP="00446016">
            <w:pPr>
              <w:rPr>
                <w:rFonts w:ascii="Times New Roman" w:hAnsi="Times New Roman" w:cs="Times New Roman"/>
              </w:rPr>
            </w:pPr>
            <w:r w:rsidRPr="00E86982">
              <w:rPr>
                <w:rFonts w:ascii="Times New Roman" w:hAnsi="Times New Roman" w:cs="Times New Roman"/>
              </w:rPr>
              <w:t>19974.62</w:t>
            </w:r>
          </w:p>
        </w:tc>
        <w:tc>
          <w:tcPr>
            <w:tcW w:w="1558" w:type="dxa"/>
          </w:tcPr>
          <w:p w:rsidR="00903901" w:rsidRPr="00E86982" w:rsidRDefault="00903901" w:rsidP="00446016">
            <w:pPr>
              <w:rPr>
                <w:rFonts w:ascii="Times New Roman" w:hAnsi="Times New Roman" w:cs="Times New Roman"/>
              </w:rPr>
            </w:pPr>
            <w:r w:rsidRPr="00E86982">
              <w:rPr>
                <w:rFonts w:ascii="Times New Roman" w:hAnsi="Times New Roman" w:cs="Times New Roman"/>
              </w:rPr>
              <w:t>215.80</w:t>
            </w:r>
          </w:p>
        </w:tc>
        <w:tc>
          <w:tcPr>
            <w:tcW w:w="1559" w:type="dxa"/>
          </w:tcPr>
          <w:p w:rsidR="00903901" w:rsidRPr="00E86982" w:rsidRDefault="00903901" w:rsidP="00446016">
            <w:pPr>
              <w:rPr>
                <w:rFonts w:ascii="Times New Roman" w:hAnsi="Times New Roman" w:cs="Times New Roman"/>
              </w:rPr>
            </w:pPr>
            <w:r w:rsidRPr="00E86982">
              <w:rPr>
                <w:rFonts w:ascii="Times New Roman" w:hAnsi="Times New Roman" w:cs="Times New Roman"/>
              </w:rPr>
              <w:t>215.80</w:t>
            </w:r>
          </w:p>
        </w:tc>
        <w:tc>
          <w:tcPr>
            <w:tcW w:w="1559" w:type="dxa"/>
          </w:tcPr>
          <w:p w:rsidR="00903901" w:rsidRPr="00E86982" w:rsidRDefault="00903901" w:rsidP="00446016">
            <w:pPr>
              <w:rPr>
                <w:rFonts w:ascii="Times New Roman" w:hAnsi="Times New Roman" w:cs="Times New Roman"/>
              </w:rPr>
            </w:pPr>
            <w:r w:rsidRPr="00E86982">
              <w:rPr>
                <w:rFonts w:ascii="Times New Roman" w:hAnsi="Times New Roman" w:cs="Times New Roman"/>
              </w:rPr>
              <w:t>215.80</w:t>
            </w:r>
          </w:p>
        </w:tc>
      </w:tr>
    </w:tbl>
    <w:p w:rsidR="00F13F0A" w:rsidRPr="00E86982" w:rsidRDefault="00F13F0A" w:rsidP="00446016">
      <w:pPr>
        <w:spacing w:after="0" w:line="288" w:lineRule="auto"/>
        <w:jc w:val="both"/>
        <w:rPr>
          <w:rFonts w:ascii="Times New Roman" w:hAnsi="Times New Roman" w:cs="Times New Roman"/>
        </w:rPr>
      </w:pPr>
      <w:r w:rsidRPr="00E86982">
        <w:rPr>
          <w:rFonts w:ascii="Times New Roman" w:hAnsi="Times New Roman" w:cs="Times New Roman"/>
        </w:rPr>
        <w:fldChar w:fldCharType="end"/>
      </w:r>
      <w:r w:rsidRPr="00E86982">
        <w:rPr>
          <w:rFonts w:ascii="Times New Roman" w:hAnsi="Times New Roman" w:cs="Times New Roman"/>
        </w:rPr>
        <w:fldChar w:fldCharType="begin"/>
      </w:r>
      <w:r w:rsidRPr="00E86982">
        <w:rPr>
          <w:rFonts w:ascii="Times New Roman" w:hAnsi="Times New Roman" w:cs="Times New Roman"/>
        </w:rPr>
        <w:instrText xml:space="preserve"> LINK </w:instrText>
      </w:r>
      <w:r w:rsidR="002315B7">
        <w:rPr>
          <w:rFonts w:ascii="Times New Roman" w:hAnsi="Times New Roman" w:cs="Times New Roman"/>
        </w:rPr>
        <w:instrText xml:space="preserve">Excel.SheetBinaryMacroEnabled.12 D:\\Swinburne\\term7\\Final_year_project\\phase1\\data.csv data!R1C1:R9C1 </w:instrText>
      </w:r>
      <w:r w:rsidRPr="00E86982">
        <w:rPr>
          <w:rFonts w:ascii="Times New Roman" w:hAnsi="Times New Roman" w:cs="Times New Roman"/>
        </w:rPr>
        <w:instrText xml:space="preserve">\a \f 5 \h  \* MERGEFORMAT </w:instrText>
      </w:r>
      <w:r w:rsidRPr="00E86982">
        <w:rPr>
          <w:rFonts w:ascii="Times New Roman" w:hAnsi="Times New Roman" w:cs="Times New Roman"/>
        </w:rPr>
        <w:fldChar w:fldCharType="separate"/>
      </w:r>
    </w:p>
    <w:p w:rsidR="0033781D" w:rsidRPr="00E86982" w:rsidRDefault="0033781D">
      <w:pPr>
        <w:rPr>
          <w:rFonts w:ascii="Times New Roman" w:hAnsi="Times New Roman" w:cs="Times New Roman"/>
          <w:i/>
          <w:iCs/>
          <w:color w:val="44546A" w:themeColor="text2"/>
        </w:rPr>
      </w:pPr>
      <w:r w:rsidRPr="00E86982">
        <w:rPr>
          <w:rFonts w:ascii="Times New Roman" w:hAnsi="Times New Roman" w:cs="Times New Roman"/>
        </w:rPr>
        <w:br w:type="page"/>
      </w:r>
    </w:p>
    <w:p w:rsidR="00122EDE" w:rsidRPr="00E86982" w:rsidRDefault="00122EDE" w:rsidP="00122EDE">
      <w:pPr>
        <w:pStyle w:val="Caption"/>
        <w:keepNext/>
        <w:rPr>
          <w:rFonts w:ascii="Times New Roman" w:hAnsi="Times New Roman" w:cs="Times New Roman"/>
          <w:sz w:val="22"/>
          <w:szCs w:val="22"/>
        </w:rPr>
      </w:pPr>
      <w:r w:rsidRPr="00E86982">
        <w:rPr>
          <w:rFonts w:ascii="Times New Roman" w:hAnsi="Times New Roman" w:cs="Times New Roman"/>
          <w:sz w:val="22"/>
          <w:szCs w:val="22"/>
        </w:rPr>
        <w:lastRenderedPageBreak/>
        <w:t xml:space="preserve">Table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Table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4</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Statistic summary of features std30, ma7_1, ma7_2, ma7_3, ma7_4, ma30_1, ma30_2, ma30_3, ma30_4</w:t>
      </w:r>
    </w:p>
    <w:tbl>
      <w:tblPr>
        <w:tblStyle w:val="TableGrid"/>
        <w:tblW w:w="9600" w:type="dxa"/>
        <w:tblLook w:val="04A0" w:firstRow="1" w:lastRow="0" w:firstColumn="1" w:lastColumn="0" w:noHBand="0" w:noVBand="1"/>
      </w:tblPr>
      <w:tblGrid>
        <w:gridCol w:w="960"/>
        <w:gridCol w:w="960"/>
        <w:gridCol w:w="960"/>
        <w:gridCol w:w="960"/>
        <w:gridCol w:w="960"/>
        <w:gridCol w:w="960"/>
        <w:gridCol w:w="960"/>
        <w:gridCol w:w="960"/>
        <w:gridCol w:w="960"/>
        <w:gridCol w:w="960"/>
      </w:tblGrid>
      <w:tr w:rsidR="00F13F0A" w:rsidRPr="00E86982" w:rsidTr="00380BA4">
        <w:trPr>
          <w:trHeight w:val="300"/>
        </w:trPr>
        <w:tc>
          <w:tcPr>
            <w:tcW w:w="960" w:type="dxa"/>
            <w:noWrap/>
            <w:hideMark/>
          </w:tcPr>
          <w:p w:rsidR="00F13F0A" w:rsidRPr="00E86982" w:rsidRDefault="00F13F0A" w:rsidP="00446016">
            <w:pPr>
              <w:spacing w:line="288" w:lineRule="auto"/>
              <w:jc w:val="both"/>
              <w:rPr>
                <w:rFonts w:ascii="Times New Roman" w:hAnsi="Times New Roman" w:cs="Times New Roman"/>
              </w:rPr>
            </w:pPr>
          </w:p>
        </w:tc>
        <w:tc>
          <w:tcPr>
            <w:tcW w:w="960"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std30</w:t>
            </w:r>
          </w:p>
        </w:tc>
        <w:tc>
          <w:tcPr>
            <w:tcW w:w="960"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ma7_1</w:t>
            </w:r>
          </w:p>
        </w:tc>
        <w:tc>
          <w:tcPr>
            <w:tcW w:w="960"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ma7_2</w:t>
            </w:r>
          </w:p>
        </w:tc>
        <w:tc>
          <w:tcPr>
            <w:tcW w:w="960"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ma7_3</w:t>
            </w:r>
          </w:p>
        </w:tc>
        <w:tc>
          <w:tcPr>
            <w:tcW w:w="960"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ma7_4</w:t>
            </w:r>
          </w:p>
        </w:tc>
        <w:tc>
          <w:tcPr>
            <w:tcW w:w="960"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ma30_1</w:t>
            </w:r>
          </w:p>
        </w:tc>
        <w:tc>
          <w:tcPr>
            <w:tcW w:w="960"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ma30_2</w:t>
            </w:r>
          </w:p>
        </w:tc>
        <w:tc>
          <w:tcPr>
            <w:tcW w:w="960"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ma30_3</w:t>
            </w:r>
          </w:p>
        </w:tc>
        <w:tc>
          <w:tcPr>
            <w:tcW w:w="960" w:type="dxa"/>
          </w:tcPr>
          <w:p w:rsidR="00F13F0A" w:rsidRPr="00E86982" w:rsidRDefault="00F13F0A" w:rsidP="00446016">
            <w:pPr>
              <w:rPr>
                <w:rFonts w:ascii="Times New Roman" w:hAnsi="Times New Roman" w:cs="Times New Roman"/>
              </w:rPr>
            </w:pPr>
            <w:r w:rsidRPr="00E86982">
              <w:rPr>
                <w:rFonts w:ascii="Times New Roman" w:hAnsi="Times New Roman" w:cs="Times New Roman"/>
              </w:rPr>
              <w:t>ma30_4</w:t>
            </w:r>
          </w:p>
        </w:tc>
      </w:tr>
      <w:tr w:rsidR="00F13F0A" w:rsidRPr="00E86982" w:rsidTr="00380BA4">
        <w:trPr>
          <w:trHeight w:val="300"/>
        </w:trPr>
        <w:tc>
          <w:tcPr>
            <w:tcW w:w="960" w:type="dxa"/>
            <w:noWrap/>
            <w:hideMark/>
          </w:tcPr>
          <w:p w:rsidR="00F13F0A" w:rsidRPr="00E86982" w:rsidRDefault="00F13F0A" w:rsidP="00446016">
            <w:pPr>
              <w:rPr>
                <w:rFonts w:ascii="Times New Roman" w:hAnsi="Times New Roman" w:cs="Times New Roman"/>
              </w:rPr>
            </w:pPr>
            <w:r w:rsidRPr="00E86982">
              <w:rPr>
                <w:rFonts w:ascii="Times New Roman" w:hAnsi="Times New Roman" w:cs="Times New Roman"/>
              </w:rPr>
              <w:t>count</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4129.00</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4129.00</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4129.00</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4129.00</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4129.00</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4129.00</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4129.00</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4129.00</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4129.00</w:t>
            </w:r>
          </w:p>
        </w:tc>
      </w:tr>
      <w:tr w:rsidR="00F13F0A" w:rsidRPr="00E86982" w:rsidTr="00380BA4">
        <w:trPr>
          <w:trHeight w:val="300"/>
        </w:trPr>
        <w:tc>
          <w:tcPr>
            <w:tcW w:w="960" w:type="dxa"/>
            <w:noWrap/>
            <w:hideMark/>
          </w:tcPr>
          <w:p w:rsidR="00F13F0A" w:rsidRPr="00E86982" w:rsidRDefault="00F13F0A" w:rsidP="00446016">
            <w:pPr>
              <w:rPr>
                <w:rFonts w:ascii="Times New Roman" w:hAnsi="Times New Roman" w:cs="Times New Roman"/>
              </w:rPr>
            </w:pPr>
            <w:r w:rsidRPr="00E86982">
              <w:rPr>
                <w:rFonts w:ascii="Times New Roman" w:hAnsi="Times New Roman" w:cs="Times New Roman"/>
              </w:rPr>
              <w:t>mean</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3.52</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126.90</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126.81</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126.72</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126.65</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126.32</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126.01</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125.75</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125.48</w:t>
            </w:r>
          </w:p>
        </w:tc>
      </w:tr>
      <w:tr w:rsidR="00F13F0A" w:rsidRPr="00E86982" w:rsidTr="00380BA4">
        <w:trPr>
          <w:trHeight w:val="300"/>
        </w:trPr>
        <w:tc>
          <w:tcPr>
            <w:tcW w:w="960" w:type="dxa"/>
            <w:noWrap/>
            <w:hideMark/>
          </w:tcPr>
          <w:p w:rsidR="00F13F0A" w:rsidRPr="00E86982" w:rsidRDefault="00F13F0A" w:rsidP="00446016">
            <w:pPr>
              <w:rPr>
                <w:rFonts w:ascii="Times New Roman" w:hAnsi="Times New Roman" w:cs="Times New Roman"/>
              </w:rPr>
            </w:pPr>
            <w:proofErr w:type="spellStart"/>
            <w:r w:rsidRPr="00E86982">
              <w:rPr>
                <w:rFonts w:ascii="Times New Roman" w:hAnsi="Times New Roman" w:cs="Times New Roman"/>
              </w:rPr>
              <w:t>std</w:t>
            </w:r>
            <w:proofErr w:type="spellEnd"/>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2.05</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41.05</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41.03</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41.01</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40.99</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40.95</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40.87</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40.82</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40.75</w:t>
            </w:r>
          </w:p>
        </w:tc>
      </w:tr>
      <w:tr w:rsidR="00F13F0A" w:rsidRPr="00E86982" w:rsidTr="00380BA4">
        <w:trPr>
          <w:trHeight w:val="300"/>
        </w:trPr>
        <w:tc>
          <w:tcPr>
            <w:tcW w:w="960" w:type="dxa"/>
            <w:noWrap/>
            <w:hideMark/>
          </w:tcPr>
          <w:p w:rsidR="00F13F0A" w:rsidRPr="00E86982" w:rsidRDefault="00F13F0A" w:rsidP="00446016">
            <w:pPr>
              <w:rPr>
                <w:rFonts w:ascii="Times New Roman" w:hAnsi="Times New Roman" w:cs="Times New Roman"/>
              </w:rPr>
            </w:pPr>
            <w:r w:rsidRPr="00E86982">
              <w:rPr>
                <w:rFonts w:ascii="Times New Roman" w:hAnsi="Times New Roman" w:cs="Times New Roman"/>
              </w:rPr>
              <w:t>min</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0.59</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57.54</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57.54</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57.54</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57.54</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57.54</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57.54</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57.54</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57.54</w:t>
            </w:r>
          </w:p>
        </w:tc>
      </w:tr>
      <w:tr w:rsidR="00F13F0A" w:rsidRPr="00E86982" w:rsidTr="00380BA4">
        <w:trPr>
          <w:trHeight w:val="300"/>
        </w:trPr>
        <w:tc>
          <w:tcPr>
            <w:tcW w:w="960" w:type="dxa"/>
            <w:noWrap/>
            <w:hideMark/>
          </w:tcPr>
          <w:p w:rsidR="00F13F0A" w:rsidRPr="00E86982" w:rsidRDefault="00F13F0A" w:rsidP="00446016">
            <w:pPr>
              <w:rPr>
                <w:rFonts w:ascii="Times New Roman" w:hAnsi="Times New Roman" w:cs="Times New Roman"/>
              </w:rPr>
            </w:pPr>
            <w:r w:rsidRPr="00E86982">
              <w:rPr>
                <w:rFonts w:ascii="Times New Roman" w:hAnsi="Times New Roman" w:cs="Times New Roman"/>
              </w:rPr>
              <w:t>0.25</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2.05</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90.58</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90.58</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90.58</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90.58</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90.58</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90.58</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90.58</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90.58</w:t>
            </w:r>
          </w:p>
        </w:tc>
      </w:tr>
      <w:tr w:rsidR="00F13F0A" w:rsidRPr="00E86982" w:rsidTr="00380BA4">
        <w:trPr>
          <w:trHeight w:val="300"/>
        </w:trPr>
        <w:tc>
          <w:tcPr>
            <w:tcW w:w="960" w:type="dxa"/>
            <w:noWrap/>
            <w:hideMark/>
          </w:tcPr>
          <w:p w:rsidR="00F13F0A" w:rsidRPr="00E86982" w:rsidRDefault="00F13F0A" w:rsidP="00446016">
            <w:pPr>
              <w:rPr>
                <w:rFonts w:ascii="Times New Roman" w:hAnsi="Times New Roman" w:cs="Times New Roman"/>
              </w:rPr>
            </w:pPr>
            <w:r w:rsidRPr="00E86982">
              <w:rPr>
                <w:rFonts w:ascii="Times New Roman" w:hAnsi="Times New Roman" w:cs="Times New Roman"/>
              </w:rPr>
              <w:t>0.50</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3.05</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116.84</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116.71</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116.58</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116.51</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115.95</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115.59</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115.09</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115.01</w:t>
            </w:r>
          </w:p>
        </w:tc>
      </w:tr>
      <w:tr w:rsidR="00F13F0A" w:rsidRPr="00E86982" w:rsidTr="00380BA4">
        <w:trPr>
          <w:trHeight w:val="300"/>
        </w:trPr>
        <w:tc>
          <w:tcPr>
            <w:tcW w:w="960" w:type="dxa"/>
            <w:noWrap/>
            <w:hideMark/>
          </w:tcPr>
          <w:p w:rsidR="00F13F0A" w:rsidRPr="00E86982" w:rsidRDefault="00F13F0A" w:rsidP="00446016">
            <w:pPr>
              <w:rPr>
                <w:rFonts w:ascii="Times New Roman" w:hAnsi="Times New Roman" w:cs="Times New Roman"/>
              </w:rPr>
            </w:pPr>
            <w:r w:rsidRPr="00E86982">
              <w:rPr>
                <w:rFonts w:ascii="Times New Roman" w:hAnsi="Times New Roman" w:cs="Times New Roman"/>
              </w:rPr>
              <w:t>0.75</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4.53</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162.19</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162.12</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161.91</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161.91</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161.91</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161.91</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161.81</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161.81</w:t>
            </w:r>
          </w:p>
        </w:tc>
      </w:tr>
      <w:tr w:rsidR="00F13F0A" w:rsidRPr="00E86982" w:rsidTr="00380BA4">
        <w:trPr>
          <w:trHeight w:val="300"/>
        </w:trPr>
        <w:tc>
          <w:tcPr>
            <w:tcW w:w="960" w:type="dxa"/>
            <w:noWrap/>
            <w:hideMark/>
          </w:tcPr>
          <w:p w:rsidR="00F13F0A" w:rsidRPr="00E86982" w:rsidRDefault="00903901" w:rsidP="00446016">
            <w:pPr>
              <w:rPr>
                <w:rFonts w:ascii="Times New Roman" w:hAnsi="Times New Roman" w:cs="Times New Roman"/>
              </w:rPr>
            </w:pPr>
            <w:r w:rsidRPr="00E86982">
              <w:rPr>
                <w:rFonts w:ascii="Times New Roman" w:hAnsi="Times New Roman" w:cs="Times New Roman"/>
              </w:rPr>
              <w:t>max</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13.56</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213.82</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213.82</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213.82</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213.82</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213.82</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213.82</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213.82</w:t>
            </w:r>
          </w:p>
        </w:tc>
        <w:tc>
          <w:tcPr>
            <w:tcW w:w="0" w:type="auto"/>
          </w:tcPr>
          <w:p w:rsidR="00F13F0A" w:rsidRPr="00E86982" w:rsidRDefault="00F13F0A" w:rsidP="00446016">
            <w:pPr>
              <w:rPr>
                <w:rFonts w:ascii="Times New Roman" w:hAnsi="Times New Roman" w:cs="Times New Roman"/>
              </w:rPr>
            </w:pPr>
            <w:r w:rsidRPr="00E86982">
              <w:rPr>
                <w:rFonts w:ascii="Times New Roman" w:hAnsi="Times New Roman" w:cs="Times New Roman"/>
              </w:rPr>
              <w:t>213.82</w:t>
            </w:r>
          </w:p>
        </w:tc>
      </w:tr>
    </w:tbl>
    <w:p w:rsidR="002141EB" w:rsidRPr="00E86982" w:rsidRDefault="00F13F0A" w:rsidP="00122EDE">
      <w:pPr>
        <w:spacing w:after="0" w:line="288" w:lineRule="auto"/>
        <w:ind w:left="360"/>
        <w:jc w:val="both"/>
        <w:rPr>
          <w:rFonts w:ascii="Times New Roman" w:hAnsi="Times New Roman" w:cs="Times New Roman"/>
        </w:rPr>
      </w:pPr>
      <w:r w:rsidRPr="00E86982">
        <w:rPr>
          <w:rFonts w:ascii="Times New Roman" w:hAnsi="Times New Roman" w:cs="Times New Roman"/>
        </w:rPr>
        <w:fldChar w:fldCharType="end"/>
      </w:r>
      <w:r w:rsidR="002141EB" w:rsidRPr="00E86982">
        <w:rPr>
          <w:rFonts w:ascii="Times New Roman" w:hAnsi="Times New Roman" w:cs="Times New Roman"/>
        </w:rPr>
        <w:t xml:space="preserve">Table </w:t>
      </w:r>
      <w:r w:rsidR="0033781D" w:rsidRPr="00E86982">
        <w:rPr>
          <w:rFonts w:ascii="Times New Roman" w:hAnsi="Times New Roman" w:cs="Times New Roman"/>
        </w:rPr>
        <w:t>3 and 4</w:t>
      </w:r>
      <w:r w:rsidR="00122EDE" w:rsidRPr="00E86982">
        <w:rPr>
          <w:rFonts w:ascii="Times New Roman" w:hAnsi="Times New Roman" w:cs="Times New Roman"/>
        </w:rPr>
        <w:t xml:space="preserve"> show</w:t>
      </w:r>
      <w:r w:rsidR="002141EB" w:rsidRPr="00E86982">
        <w:rPr>
          <w:rFonts w:ascii="Times New Roman" w:hAnsi="Times New Roman" w:cs="Times New Roman"/>
        </w:rPr>
        <w:t xml:space="preserve"> the summary statistic of each features in the processed data set which includes number of samples, mean, standard deviation, lower percentile (25%), median (50%), upper percentile (75%) and maximum value. From the table, it can be seen that the statistics figures of closing price and moving average series are approximately the same as moving average series were calculated from the closing price series. It can also be observed that the value range of DJIA features is significantly bigger than other features. On the other hand, value range of std30 feature is extremely low compared to the others. </w:t>
      </w:r>
    </w:p>
    <w:p w:rsidR="0011244A" w:rsidRPr="00E86982" w:rsidRDefault="0011244A" w:rsidP="00446016">
      <w:pPr>
        <w:pStyle w:val="ListParagraph"/>
        <w:numPr>
          <w:ilvl w:val="1"/>
          <w:numId w:val="7"/>
        </w:numPr>
        <w:spacing w:after="0" w:line="288" w:lineRule="auto"/>
        <w:jc w:val="both"/>
        <w:rPr>
          <w:rFonts w:ascii="Times New Roman" w:hAnsi="Times New Roman" w:cs="Times New Roman"/>
        </w:rPr>
      </w:pPr>
      <w:r w:rsidRPr="00E86982">
        <w:rPr>
          <w:rFonts w:ascii="Times New Roman" w:hAnsi="Times New Roman" w:cs="Times New Roman"/>
          <w:b/>
        </w:rPr>
        <w:t>Data preparation</w:t>
      </w:r>
      <w:r w:rsidRPr="00E86982">
        <w:rPr>
          <w:rFonts w:ascii="Times New Roman" w:hAnsi="Times New Roman" w:cs="Times New Roman"/>
        </w:rPr>
        <w:t>:</w:t>
      </w:r>
    </w:p>
    <w:p w:rsidR="001F4B26" w:rsidRPr="00E86982" w:rsidRDefault="001F4B26" w:rsidP="00446016">
      <w:pPr>
        <w:spacing w:after="0" w:line="288" w:lineRule="auto"/>
        <w:ind w:left="360"/>
        <w:jc w:val="both"/>
        <w:rPr>
          <w:rFonts w:ascii="Times New Roman" w:hAnsi="Times New Roman" w:cs="Times New Roman"/>
        </w:rPr>
      </w:pPr>
      <w:r w:rsidRPr="00E86982">
        <w:rPr>
          <w:rFonts w:ascii="Times New Roman" w:hAnsi="Times New Roman" w:cs="Times New Roman"/>
        </w:rPr>
        <w:t>Due to different in value range of features, it is necessary to normalize them to guarantee the performance of the model. As the acti</w:t>
      </w:r>
      <w:r w:rsidR="00F61044" w:rsidRPr="00E86982">
        <w:rPr>
          <w:rFonts w:ascii="Times New Roman" w:hAnsi="Times New Roman" w:cs="Times New Roman"/>
        </w:rPr>
        <w:t>vation function of FLANN is tan hyperbolic function (</w:t>
      </w:r>
      <w:proofErr w:type="spellStart"/>
      <w:r w:rsidR="00F61044" w:rsidRPr="00E86982">
        <w:rPr>
          <w:rFonts w:ascii="Times New Roman" w:hAnsi="Times New Roman" w:cs="Times New Roman"/>
        </w:rPr>
        <w:t>Tanh</w:t>
      </w:r>
      <w:proofErr w:type="spellEnd"/>
      <w:r w:rsidR="00F61044" w:rsidRPr="00E86982">
        <w:rPr>
          <w:rFonts w:ascii="Times New Roman" w:hAnsi="Times New Roman" w:cs="Times New Roman"/>
        </w:rPr>
        <w:t>)</w:t>
      </w:r>
      <w:r w:rsidRPr="00E86982">
        <w:rPr>
          <w:rFonts w:ascii="Times New Roman" w:hAnsi="Times New Roman" w:cs="Times New Roman"/>
        </w:rPr>
        <w:t xml:space="preserve"> which mapped input value to output domain of [-1, 1</w:t>
      </w:r>
      <w:r w:rsidR="00F61044" w:rsidRPr="00E86982">
        <w:rPr>
          <w:rFonts w:ascii="Times New Roman" w:hAnsi="Times New Roman" w:cs="Times New Roman"/>
        </w:rPr>
        <w:t>], the</w:t>
      </w:r>
      <w:r w:rsidRPr="00E86982">
        <w:rPr>
          <w:rFonts w:ascii="Times New Roman" w:hAnsi="Times New Roman" w:cs="Times New Roman"/>
        </w:rPr>
        <w:t xml:space="preserve"> normalization method used in this solution is the linear interpolation which normalize input data into range [-1, 1]. </w:t>
      </w:r>
    </w:p>
    <w:p w:rsidR="001F4B26" w:rsidRPr="00E86982" w:rsidRDefault="008631A4" w:rsidP="00446016">
      <w:pPr>
        <w:spacing w:after="0" w:line="288" w:lineRule="auto"/>
        <w:ind w:left="360"/>
        <w:jc w:val="both"/>
        <w:rPr>
          <w:rFonts w:ascii="Times New Roman" w:hAnsi="Times New Roman" w:cs="Times New Roman"/>
        </w:rPr>
      </w:pPr>
      <w:r w:rsidRPr="00E86982">
        <w:rPr>
          <w:rFonts w:ascii="Times New Roman" w:hAnsi="Times New Roman" w:cs="Times New Roman"/>
        </w:rPr>
        <w:t>Cover theorem stated that “The probability that classes are linearly separable increases when the feature are nonlinearly mapped to a higher dimensional feature space”</w:t>
      </w:r>
      <w:r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&lt;EndNote&gt;&lt;Cite&gt;&lt;Author&gt;Patra&lt;/Author&gt;&lt;Year&gt;2009&lt;/Year&gt;&lt;RecNum&gt;14&lt;/RecNum&gt;&lt;DisplayText&gt;[33]&lt;/DisplayText&gt;&lt;record&gt;&lt;rec-number&gt;14&lt;/rec-number&gt;&lt;foreign-keys&gt;&lt;key app="EN" db-id="v952prvs8wdfpuexxtgx5wwfpwsvp02fs0vw" timestamp="1491432830"&gt;14&lt;/key&gt;&lt;/foreign-keys&gt;&lt;ref-type name="Conference Proceedings"&gt;10&lt;/ref-type&gt;&lt;contributors&gt;&lt;authors&gt;&lt;author&gt;J. C. Patra&lt;/author&gt;&lt;author&gt;N. C. Thanh&lt;/author&gt;&lt;author&gt;P. K. Meher&lt;/author&gt;&lt;/authors&gt;&lt;/contributors&gt;&lt;titles&gt;&lt;title&gt;Computationally efficient FLANN-based intelligent stock price prediction system&lt;/title&gt;&lt;secondary-title&gt;2009 International Joint Conference on Neural Networks&lt;/secondary-title&gt;&lt;alt-title&gt;2009 International Joint Conference on Neural Networks&lt;/alt-title&gt;&lt;/titles&gt;&lt;pages&gt;2431-2438&lt;/pages&gt;&lt;keywords&gt;&lt;keyword&gt;economic forecasting&lt;/keyword&gt;&lt;keyword&gt;economic indicators&lt;/keyword&gt;&lt;keyword&gt;neural nets&lt;/keyword&gt;&lt;keyword&gt;pricing&lt;/keyword&gt;&lt;keyword&gt;stock markets&lt;/keyword&gt;&lt;keyword&gt;FLANN-based intelligent stock price prediction system&lt;/keyword&gt;&lt;keyword&gt;US stocks&lt;/keyword&gt;&lt;keyword&gt;closing price&lt;/keyword&gt;&lt;keyword&gt;dynamic system&lt;/keyword&gt;&lt;keyword&gt;energy sector&lt;/keyword&gt;&lt;keyword&gt;finance sector&lt;/keyword&gt;&lt;keyword&gt;financial indicator&lt;/keyword&gt;&lt;keyword&gt;functional link artificial neural network&lt;/keyword&gt;&lt;keyword&gt;historical pricing data&lt;/keyword&gt;&lt;keyword&gt;industrial index&lt;/keyword&gt;&lt;keyword&gt;stock price movement&lt;/keyword&gt;&lt;keyword&gt;technical indicator&lt;/keyword&gt;&lt;keyword&gt;technology sector&lt;/keyword&gt;&lt;keyword&gt;Artificial neural networks&lt;/keyword&gt;&lt;keyword&gt;Computational and artificial intelligence&lt;/keyword&gt;&lt;keyword&gt;Computational complexity&lt;/keyword&gt;&lt;keyword&gt;Computational intelligence&lt;/keyword&gt;&lt;keyword&gt;Computer networks&lt;/keyword&gt;&lt;keyword&gt;Finance&lt;/keyword&gt;&lt;keyword&gt;Measurement&lt;/keyword&gt;&lt;keyword&gt;Multilayer perceptrons&lt;/keyword&gt;&lt;keyword&gt;Predictive models&lt;/keyword&gt;&lt;/keywords&gt;&lt;dates&gt;&lt;year&gt;2009&lt;/year&gt;&lt;pub-dates&gt;&lt;date&gt;14-19 June 2009&lt;/date&gt;&lt;/pub-dates&gt;&lt;/dates&gt;&lt;isbn&gt;2161-4393&lt;/isbn&gt;&lt;urls&gt;&lt;/urls&gt;&lt;electronic-resource-num&gt;10.1109/IJCNN.2009.5178594&lt;/electronic-resource-num&gt;&lt;/record&gt;&lt;/Cite&gt;&lt;/EndNote&gt;</w:instrText>
      </w:r>
      <w:r w:rsidRPr="00E86982">
        <w:rPr>
          <w:rFonts w:ascii="Times New Roman" w:hAnsi="Times New Roman" w:cs="Times New Roman"/>
        </w:rPr>
        <w:fldChar w:fldCharType="separate"/>
      </w:r>
      <w:r w:rsidR="007F53F2">
        <w:rPr>
          <w:rFonts w:ascii="Times New Roman" w:hAnsi="Times New Roman" w:cs="Times New Roman"/>
          <w:noProof/>
        </w:rPr>
        <w:t>[33]</w:t>
      </w:r>
      <w:r w:rsidRPr="00E86982">
        <w:rPr>
          <w:rFonts w:ascii="Times New Roman" w:hAnsi="Times New Roman" w:cs="Times New Roman"/>
        </w:rPr>
        <w:fldChar w:fldCharType="end"/>
      </w:r>
      <w:r w:rsidRPr="00E86982">
        <w:rPr>
          <w:rFonts w:ascii="Times New Roman" w:hAnsi="Times New Roman" w:cs="Times New Roman"/>
        </w:rPr>
        <w:t xml:space="preserve">. Based on this theorem, the </w:t>
      </w:r>
      <w:r w:rsidR="00903901" w:rsidRPr="00E86982">
        <w:rPr>
          <w:rFonts w:ascii="Times New Roman" w:hAnsi="Times New Roman" w:cs="Times New Roman"/>
        </w:rPr>
        <w:t>input data with 14 features was expanded into a higher dimensional space using three</w:t>
      </w:r>
      <w:r w:rsidR="00F61044" w:rsidRPr="00E86982">
        <w:rPr>
          <w:rFonts w:ascii="Times New Roman" w:hAnsi="Times New Roman" w:cs="Times New Roman"/>
        </w:rPr>
        <w:t xml:space="preserve"> different</w:t>
      </w:r>
      <w:r w:rsidR="00903901" w:rsidRPr="00E86982">
        <w:rPr>
          <w:rFonts w:ascii="Times New Roman" w:hAnsi="Times New Roman" w:cs="Times New Roman"/>
        </w:rPr>
        <w:t xml:space="preserve"> methods: trigonometric expansions, Chebyshev expansion and Legendre expansion. </w:t>
      </w:r>
      <w:r w:rsidR="007C0EDD" w:rsidRPr="00E86982">
        <w:rPr>
          <w:rFonts w:ascii="Times New Roman" w:hAnsi="Times New Roman" w:cs="Times New Roman"/>
        </w:rPr>
        <w:t>The number of expansion term using in this report was 8 for three expansion method as it produced the best result</w:t>
      </w:r>
      <w:r w:rsidR="00DB7CA2" w:rsidRPr="00E86982">
        <w:rPr>
          <w:rFonts w:ascii="Times New Roman" w:hAnsi="Times New Roman" w:cs="Times New Roman"/>
        </w:rPr>
        <w:t xml:space="preserve"> in a study on predicting stock price using FLANN by J. C. Patra et</w:t>
      </w:r>
      <w:r w:rsidR="006C7271" w:rsidRPr="00E86982">
        <w:rPr>
          <w:rFonts w:ascii="Times New Roman" w:hAnsi="Times New Roman" w:cs="Times New Roman"/>
        </w:rPr>
        <w:t xml:space="preserve"> al mentioned in section 3.3.1 </w:t>
      </w:r>
      <w:r w:rsidR="006C7271"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&lt;EndNote&gt;&lt;Cite&gt;&lt;Author&gt;Patra&lt;/Author&gt;&lt;Year&gt;2009&lt;/Year&gt;&lt;RecNum&gt;14&lt;/RecNum&gt;&lt;DisplayText&gt;[33]&lt;/DisplayText&gt;&lt;record&gt;&lt;rec-number&gt;14&lt;/rec-number&gt;&lt;foreign-keys&gt;&lt;key app="EN" db-id="v952prvs8wdfpuexxtgx5wwfpwsvp02fs0vw" timestamp="1491432830"&gt;14&lt;/key&gt;&lt;/foreign-keys&gt;&lt;ref-type name="Conference Proceedings"&gt;10&lt;/ref-type&gt;&lt;contributors&gt;&lt;authors&gt;&lt;author&gt;J. C. Patra&lt;/author&gt;&lt;author&gt;N. C. Thanh&lt;/author&gt;&lt;author&gt;P. K. Meher&lt;/author&gt;&lt;/authors&gt;&lt;/contributors&gt;&lt;titles&gt;&lt;title&gt;Computationally efficient FLANN-based intelligent stock price prediction system&lt;/title&gt;&lt;secondary-title&gt;2009 International Joint Conference on Neural Networks&lt;/secondary-title&gt;&lt;alt-title&gt;2009 International Joint Conference on Neural Networks&lt;/alt-title&gt;&lt;/titles&gt;&lt;pages&gt;2431-2438&lt;/pages&gt;&lt;keywords&gt;&lt;keyword&gt;economic forecasting&lt;/keyword&gt;&lt;keyword&gt;economic indicators&lt;/keyword&gt;&lt;keyword&gt;neural nets&lt;/keyword&gt;&lt;keyword&gt;pricing&lt;/keyword&gt;&lt;keyword&gt;stock markets&lt;/keyword&gt;&lt;keyword&gt;FLANN-based intelligent stock price prediction system&lt;/keyword&gt;&lt;keyword&gt;US stocks&lt;/keyword&gt;&lt;keyword&gt;closing price&lt;/keyword&gt;&lt;keyword&gt;dynamic system&lt;/keyword&gt;&lt;keyword&gt;energy sector&lt;/keyword&gt;&lt;keyword&gt;finance sector&lt;/keyword&gt;&lt;keyword&gt;financial indicator&lt;/keyword&gt;&lt;keyword&gt;functional link artificial neural network&lt;/keyword&gt;&lt;keyword&gt;historical pricing data&lt;/keyword&gt;&lt;keyword&gt;industrial index&lt;/keyword&gt;&lt;keyword&gt;stock price movement&lt;/keyword&gt;&lt;keyword&gt;technical indicator&lt;/keyword&gt;&lt;keyword&gt;technology sector&lt;/keyword&gt;&lt;keyword&gt;Artificial neural networks&lt;/keyword&gt;&lt;keyword&gt;Computational and artificial intelligence&lt;/keyword&gt;&lt;keyword&gt;Computational complexity&lt;/keyword&gt;&lt;keyword&gt;Computational intelligence&lt;/keyword&gt;&lt;keyword&gt;Computer networks&lt;/keyword&gt;&lt;keyword&gt;Finance&lt;/keyword&gt;&lt;keyword&gt;Measurement&lt;/keyword&gt;&lt;keyword&gt;Multilayer perceptrons&lt;/keyword&gt;&lt;keyword&gt;Predictive models&lt;/keyword&gt;&lt;/keywords&gt;&lt;dates&gt;&lt;year&gt;2009&lt;/year&gt;&lt;pub-dates&gt;&lt;date&gt;14-19 June 2009&lt;/date&gt;&lt;/pub-dates&gt;&lt;/dates&gt;&lt;isbn&gt;2161-4393&lt;/isbn&gt;&lt;urls&gt;&lt;/urls&gt;&lt;electronic-resource-num&gt;10.1109/IJCNN.2009.5178594&lt;/electronic-resource-num&gt;&lt;/record&gt;&lt;/Cite&gt;&lt;/EndNote&gt;</w:instrText>
      </w:r>
      <w:r w:rsidR="006C7271" w:rsidRPr="00E86982">
        <w:rPr>
          <w:rFonts w:ascii="Times New Roman" w:hAnsi="Times New Roman" w:cs="Times New Roman"/>
        </w:rPr>
        <w:fldChar w:fldCharType="separate"/>
      </w:r>
      <w:r w:rsidR="007F53F2">
        <w:rPr>
          <w:rFonts w:ascii="Times New Roman" w:hAnsi="Times New Roman" w:cs="Times New Roman"/>
          <w:noProof/>
        </w:rPr>
        <w:t>[33]</w:t>
      </w:r>
      <w:r w:rsidR="006C7271" w:rsidRPr="00E86982">
        <w:rPr>
          <w:rFonts w:ascii="Times New Roman" w:hAnsi="Times New Roman" w:cs="Times New Roman"/>
        </w:rPr>
        <w:fldChar w:fldCharType="end"/>
      </w:r>
      <w:r w:rsidR="00DB7CA2" w:rsidRPr="00E86982">
        <w:rPr>
          <w:rFonts w:ascii="Times New Roman" w:hAnsi="Times New Roman" w:cs="Times New Roman"/>
        </w:rPr>
        <w:t>.</w:t>
      </w:r>
      <w:r w:rsidR="007C0EDD" w:rsidRPr="00E86982">
        <w:rPr>
          <w:rFonts w:ascii="Times New Roman" w:hAnsi="Times New Roman" w:cs="Times New Roman"/>
        </w:rPr>
        <w:t xml:space="preserve"> </w:t>
      </w:r>
      <w:r w:rsidR="005C08D9" w:rsidRPr="00E86982">
        <w:rPr>
          <w:rFonts w:ascii="Times New Roman" w:hAnsi="Times New Roman" w:cs="Times New Roman"/>
        </w:rPr>
        <w:t>Three expansion methods were examined separately with similar configuration of FLANN to determine the method which could result in the best predictive performance.</w:t>
      </w:r>
      <w:r w:rsidR="00122EDE" w:rsidRPr="00E86982">
        <w:rPr>
          <w:rFonts w:ascii="Times New Roman" w:hAnsi="Times New Roman" w:cs="Times New Roman"/>
        </w:rPr>
        <w:t xml:space="preserve"> </w:t>
      </w:r>
    </w:p>
    <w:p w:rsidR="004664AE" w:rsidRPr="00E86982" w:rsidRDefault="004664AE">
      <w:pPr>
        <w:rPr>
          <w:rFonts w:ascii="Times New Roman" w:hAnsi="Times New Roman" w:cs="Times New Roman"/>
          <w:i/>
          <w:iCs/>
          <w:color w:val="44546A" w:themeColor="text2"/>
        </w:rPr>
      </w:pPr>
      <w:r w:rsidRPr="00E86982">
        <w:rPr>
          <w:rFonts w:ascii="Times New Roman" w:hAnsi="Times New Roman" w:cs="Times New Roman"/>
        </w:rPr>
        <w:br w:type="page"/>
      </w:r>
    </w:p>
    <w:p w:rsidR="00122EDE" w:rsidRPr="00E86982" w:rsidRDefault="00122EDE" w:rsidP="00122EDE">
      <w:pPr>
        <w:pStyle w:val="Caption"/>
        <w:keepNext/>
        <w:rPr>
          <w:rFonts w:ascii="Times New Roman" w:hAnsi="Times New Roman" w:cs="Times New Roman"/>
          <w:sz w:val="22"/>
          <w:szCs w:val="22"/>
        </w:rPr>
      </w:pPr>
      <w:r w:rsidRPr="00E86982">
        <w:rPr>
          <w:rFonts w:ascii="Times New Roman" w:hAnsi="Times New Roman" w:cs="Times New Roman"/>
          <w:sz w:val="22"/>
          <w:szCs w:val="22"/>
        </w:rPr>
        <w:lastRenderedPageBreak/>
        <w:t xml:space="preserve">Table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Table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5</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Data preprocessing methods</w:t>
      </w:r>
    </w:p>
    <w:tbl>
      <w:tblPr>
        <w:tblStyle w:val="TableGrid"/>
        <w:tblW w:w="9985" w:type="dxa"/>
        <w:tblLook w:val="04A0" w:firstRow="1" w:lastRow="0" w:firstColumn="1" w:lastColumn="0" w:noHBand="0" w:noVBand="1"/>
      </w:tblPr>
      <w:tblGrid>
        <w:gridCol w:w="1487"/>
        <w:gridCol w:w="2088"/>
        <w:gridCol w:w="6410"/>
      </w:tblGrid>
      <w:tr w:rsidR="001F4B26" w:rsidRPr="00E86982" w:rsidTr="00122EDE">
        <w:tc>
          <w:tcPr>
            <w:tcW w:w="1487" w:type="dxa"/>
          </w:tcPr>
          <w:p w:rsidR="001F4B26" w:rsidRPr="00E86982" w:rsidRDefault="001F4B26" w:rsidP="00446016">
            <w:pPr>
              <w:rPr>
                <w:rFonts w:ascii="Times New Roman" w:hAnsi="Times New Roman" w:cs="Times New Roman"/>
              </w:rPr>
            </w:pPr>
            <w:r w:rsidRPr="00E86982">
              <w:rPr>
                <w:rFonts w:ascii="Times New Roman" w:hAnsi="Times New Roman" w:cs="Times New Roman"/>
              </w:rPr>
              <w:t>Method</w:t>
            </w:r>
          </w:p>
        </w:tc>
        <w:tc>
          <w:tcPr>
            <w:tcW w:w="2088" w:type="dxa"/>
          </w:tcPr>
          <w:p w:rsidR="001F4B26" w:rsidRPr="00E86982" w:rsidRDefault="001F4B26" w:rsidP="00446016">
            <w:pPr>
              <w:rPr>
                <w:rFonts w:ascii="Times New Roman" w:hAnsi="Times New Roman" w:cs="Times New Roman"/>
              </w:rPr>
            </w:pPr>
            <w:r w:rsidRPr="00E86982">
              <w:rPr>
                <w:rFonts w:ascii="Times New Roman" w:hAnsi="Times New Roman" w:cs="Times New Roman"/>
              </w:rPr>
              <w:t>Description</w:t>
            </w:r>
          </w:p>
        </w:tc>
        <w:tc>
          <w:tcPr>
            <w:tcW w:w="6410" w:type="dxa"/>
          </w:tcPr>
          <w:p w:rsidR="001F4B26" w:rsidRPr="00E86982" w:rsidRDefault="001F4B26" w:rsidP="00446016">
            <w:pPr>
              <w:rPr>
                <w:rFonts w:ascii="Times New Roman" w:hAnsi="Times New Roman" w:cs="Times New Roman"/>
              </w:rPr>
            </w:pPr>
            <w:r w:rsidRPr="00E86982">
              <w:rPr>
                <w:rFonts w:ascii="Times New Roman" w:hAnsi="Times New Roman" w:cs="Times New Roman"/>
              </w:rPr>
              <w:t>Formula</w:t>
            </w:r>
          </w:p>
        </w:tc>
      </w:tr>
      <w:tr w:rsidR="001F4B26" w:rsidRPr="00E86982" w:rsidTr="00122EDE">
        <w:tc>
          <w:tcPr>
            <w:tcW w:w="1487" w:type="dxa"/>
          </w:tcPr>
          <w:p w:rsidR="001F4B26" w:rsidRPr="00E86982" w:rsidRDefault="001F4B26" w:rsidP="00446016">
            <w:pPr>
              <w:rPr>
                <w:rFonts w:ascii="Times New Roman" w:hAnsi="Times New Roman" w:cs="Times New Roman"/>
              </w:rPr>
            </w:pPr>
            <w:r w:rsidRPr="00E86982">
              <w:rPr>
                <w:rFonts w:ascii="Times New Roman" w:hAnsi="Times New Roman" w:cs="Times New Roman"/>
              </w:rPr>
              <w:t>Normalization</w:t>
            </w:r>
          </w:p>
        </w:tc>
        <w:tc>
          <w:tcPr>
            <w:tcW w:w="2088" w:type="dxa"/>
          </w:tcPr>
          <w:p w:rsidR="001F4B26" w:rsidRPr="00E86982" w:rsidRDefault="001F4B26" w:rsidP="00446016">
            <w:pPr>
              <w:rPr>
                <w:rFonts w:ascii="Times New Roman" w:hAnsi="Times New Roman" w:cs="Times New Roman"/>
              </w:rPr>
            </w:pPr>
            <w:r w:rsidRPr="00E86982">
              <w:rPr>
                <w:rFonts w:ascii="Times New Roman" w:hAnsi="Times New Roman" w:cs="Times New Roman"/>
              </w:rPr>
              <w:t>linear interpolation</w:t>
            </w:r>
          </w:p>
          <w:p w:rsidR="001F4B26" w:rsidRPr="00E86982" w:rsidRDefault="001F4B26" w:rsidP="00446016">
            <w:pPr>
              <w:rPr>
                <w:rFonts w:ascii="Times New Roman" w:hAnsi="Times New Roman" w:cs="Times New Roman"/>
              </w:rPr>
            </w:pPr>
            <w:r w:rsidRPr="00E86982">
              <w:rPr>
                <w:rFonts w:ascii="Times New Roman" w:hAnsi="Times New Roman" w:cs="Times New Roman"/>
              </w:rPr>
              <w:t xml:space="preserve">target range </w:t>
            </w:r>
            <m:oMath>
              <m:d>
                <m:dPr>
                  <m:begChr m:val="["/>
                  <m:endChr m:val="]"/>
                  <m:ctrlPr>
                    <w:rPr>
                      <w:rFonts w:ascii="Cambria Math" w:hAnsi="Cambria Math" w:cs="Times New Roman"/>
                      <w:i/>
                    </w:rPr>
                  </m:ctrlPr>
                </m:dPr>
                <m:e>
                  <m:r>
                    <w:rPr>
                      <w:rFonts w:ascii="Cambria Math" w:hAnsi="Cambria Math" w:cs="Times New Roman"/>
                    </w:rPr>
                    <m:t>-1,1</m:t>
                  </m:r>
                </m:e>
              </m:d>
            </m:oMath>
          </w:p>
        </w:tc>
        <w:tc>
          <w:tcPr>
            <w:tcW w:w="6410" w:type="dxa"/>
          </w:tcPr>
          <w:p w:rsidR="001F4B26" w:rsidRPr="00E86982" w:rsidRDefault="00B25AAB" w:rsidP="0044601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norm</m:t>
                    </m:r>
                  </m:sub>
                </m:sSub>
                <m:r>
                  <w:rPr>
                    <w:rFonts w:ascii="Cambria Math" w:hAnsi="Cambria Math" w:cs="Times New Roman"/>
                  </w:rPr>
                  <m:t>=2*</m:t>
                </m:r>
                <m:f>
                  <m:fPr>
                    <m:ctrlPr>
                      <w:rPr>
                        <w:rFonts w:ascii="Cambria Math" w:hAnsi="Cambria Math" w:cs="Times New Roman"/>
                        <w:i/>
                      </w:rPr>
                    </m:ctrlPr>
                  </m:fPr>
                  <m:num>
                    <m:r>
                      <w:rPr>
                        <w:rFonts w:ascii="Cambria Math" w:hAnsi="Cambria Math" w:cs="Times New Roman"/>
                      </w:rPr>
                      <m:t>X-</m:t>
                    </m:r>
                    <m:func>
                      <m:funcPr>
                        <m:ctrlPr>
                          <w:rPr>
                            <w:rFonts w:ascii="Cambria Math" w:hAnsi="Cambria Math" w:cs="Times New Roman"/>
                          </w:rPr>
                        </m:ctrlPr>
                      </m:funcPr>
                      <m:fName>
                        <m:r>
                          <m:rPr>
                            <m:sty m:val="p"/>
                          </m:rPr>
                          <w:rPr>
                            <w:rFonts w:ascii="Cambria Math" w:hAnsi="Cambria Math" w:cs="Times New Roman"/>
                          </w:rPr>
                          <m:t>min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X</m:t>
                            </m:r>
                          </m:e>
                        </m:d>
                      </m:e>
                    </m:func>
                  </m:num>
                  <m:den>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r>
                              <w:rPr>
                                <w:rFonts w:ascii="Cambria Math" w:hAnsi="Cambria Math" w:cs="Times New Roman"/>
                              </w:rPr>
                              <m:t>X</m:t>
                            </m:r>
                          </m:e>
                        </m:d>
                      </m:e>
                    </m:func>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min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X</m:t>
                            </m:r>
                          </m:e>
                        </m:d>
                      </m:e>
                    </m:func>
                  </m:den>
                </m:f>
                <m:r>
                  <w:rPr>
                    <w:rFonts w:ascii="Cambria Math" w:hAnsi="Cambria Math" w:cs="Times New Roman"/>
                  </w:rPr>
                  <m:t>-1</m:t>
                </m:r>
              </m:oMath>
            </m:oMathPara>
          </w:p>
        </w:tc>
      </w:tr>
      <w:tr w:rsidR="001F4B26" w:rsidRPr="00E86982" w:rsidTr="00122EDE">
        <w:tc>
          <w:tcPr>
            <w:tcW w:w="1487" w:type="dxa"/>
            <w:vMerge w:val="restart"/>
          </w:tcPr>
          <w:p w:rsidR="001F4B26" w:rsidRPr="00E86982" w:rsidRDefault="001F4B26" w:rsidP="00446016">
            <w:pPr>
              <w:rPr>
                <w:rFonts w:ascii="Times New Roman" w:hAnsi="Times New Roman" w:cs="Times New Roman"/>
              </w:rPr>
            </w:pPr>
            <w:r w:rsidRPr="00E86982">
              <w:rPr>
                <w:rFonts w:ascii="Times New Roman" w:hAnsi="Times New Roman" w:cs="Times New Roman"/>
              </w:rPr>
              <w:t>Expansion function</w:t>
            </w:r>
          </w:p>
        </w:tc>
        <w:tc>
          <w:tcPr>
            <w:tcW w:w="2088" w:type="dxa"/>
          </w:tcPr>
          <w:p w:rsidR="001F4B26" w:rsidRPr="00E86982" w:rsidRDefault="001F4B26" w:rsidP="00446016">
            <w:pPr>
              <w:rPr>
                <w:rFonts w:ascii="Times New Roman" w:hAnsi="Times New Roman" w:cs="Times New Roman"/>
              </w:rPr>
            </w:pPr>
            <w:r w:rsidRPr="00E86982">
              <w:rPr>
                <w:rFonts w:ascii="Times New Roman" w:hAnsi="Times New Roman" w:cs="Times New Roman"/>
              </w:rPr>
              <w:t>Trigonometric function</w:t>
            </w:r>
          </w:p>
        </w:tc>
        <w:tc>
          <w:tcPr>
            <w:tcW w:w="6410" w:type="dxa"/>
          </w:tcPr>
          <w:p w:rsidR="001F4B26" w:rsidRPr="00E86982" w:rsidRDefault="001F4B26" w:rsidP="00446016">
            <w:pPr>
              <w:rPr>
                <w:rFonts w:ascii="Times New Roman" w:eastAsiaTheme="minorEastAsia" w:hAnsi="Times New Roman" w:cs="Times New Roman"/>
              </w:rPr>
            </w:pPr>
            <w:r w:rsidRPr="00E86982">
              <w:rPr>
                <w:rFonts w:ascii="Times New Roman" w:hAnsi="Times New Roman" w:cs="Times New Roman"/>
              </w:rPr>
              <w:t xml:space="preserve">Input vector X is expanded into </w:t>
            </w:r>
            <w:r w:rsidR="00DB7CA2" w:rsidRPr="00E86982">
              <w:rPr>
                <w:rFonts w:ascii="Times New Roman" w:hAnsi="Times New Roman" w:cs="Times New Roman"/>
              </w:rPr>
              <w:t>8</w:t>
            </w:r>
            <w:r w:rsidRPr="00E86982">
              <w:rPr>
                <w:rFonts w:ascii="Times New Roman" w:hAnsi="Times New Roman" w:cs="Times New Roman"/>
              </w:rPr>
              <w:t xml:space="preserve"> terms as follow: </w:t>
            </w:r>
          </w:p>
          <w:p w:rsidR="001F4B26" w:rsidRPr="00E86982" w:rsidRDefault="00B25AAB" w:rsidP="00DB7CA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expand</m:t>
                    </m:r>
                  </m:sub>
                </m:sSub>
                <m:r>
                  <w:rPr>
                    <w:rFonts w:ascii="Cambria Math" w:hAnsi="Cambria Math" w:cs="Times New Roman"/>
                  </w:rPr>
                  <m:t xml:space="preserve">=[X </m:t>
                </m:r>
                <m:func>
                  <m:funcPr>
                    <m:ctrlPr>
                      <w:rPr>
                        <w:rFonts w:ascii="Cambria Math" w:hAnsi="Cambria Math" w:cs="Times New Roman"/>
                      </w:rPr>
                    </m:ctrlPr>
                  </m:funcPr>
                  <m:fName>
                    <m:r>
                      <m:rPr>
                        <m:sty m:val="p"/>
                      </m:rPr>
                      <w:rPr>
                        <w:rFonts w:ascii="Cambria Math" w:hAnsi="Cambria Math" w:cs="Times New Roman"/>
                      </w:rPr>
                      <m:t>sin</m:t>
                    </m:r>
                  </m:fName>
                  <m:e>
                    <m:r>
                      <m:rPr>
                        <m:sty m:val="p"/>
                      </m:rPr>
                      <w:rPr>
                        <w:rFonts w:ascii="Cambria Math" w:hAnsi="Cambria Math" w:cs="Times New Roman"/>
                      </w:rPr>
                      <m:t>πX</m:t>
                    </m:r>
                  </m:e>
                </m:func>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cos</m:t>
                    </m:r>
                  </m:fName>
                  <m:e>
                    <m:r>
                      <m:rPr>
                        <m:sty m:val="p"/>
                      </m:rPr>
                      <w:rPr>
                        <w:rFonts w:ascii="Cambria Math" w:hAnsi="Cambria Math" w:cs="Times New Roman"/>
                      </w:rPr>
                      <m:t>πX</m:t>
                    </m:r>
                  </m:e>
                </m:func>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r>
                      <m:rPr>
                        <m:sty m:val="p"/>
                      </m:rPr>
                      <w:rPr>
                        <w:rFonts w:ascii="Cambria Math" w:hAnsi="Cambria Math" w:cs="Times New Roman"/>
                      </w:rPr>
                      <m:t>πX</m:t>
                    </m:r>
                  </m:e>
                </m:func>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r>
                      <m:rPr>
                        <m:sty m:val="p"/>
                      </m:rPr>
                      <w:rPr>
                        <w:rFonts w:ascii="Cambria Math" w:hAnsi="Cambria Math" w:cs="Times New Roman"/>
                      </w:rPr>
                      <m:t>πX</m:t>
                    </m:r>
                  </m:e>
                </m:func>
                <m:r>
                  <w:rPr>
                    <w:rFonts w:ascii="Cambria Math" w:hAnsi="Cambria Math" w:cs="Times New Roman"/>
                  </w:rPr>
                  <m:t xml:space="preserve">…  </m:t>
                </m:r>
                <m:func>
                  <m:funcPr>
                    <m:ctrlPr>
                      <w:rPr>
                        <w:rFonts w:ascii="Cambria Math" w:hAnsi="Cambria Math" w:cs="Times New Roman"/>
                      </w:rPr>
                    </m:ctrlPr>
                  </m:funcPr>
                  <m:fName>
                    <m:r>
                      <m:rPr>
                        <m:sty m:val="p"/>
                      </m:rPr>
                      <w:rPr>
                        <w:rFonts w:ascii="Cambria Math" w:hAnsi="Cambria Math" w:cs="Times New Roman"/>
                      </w:rPr>
                      <m:t>sin</m:t>
                    </m:r>
                  </m:fName>
                  <m:e>
                    <m:r>
                      <m:rPr>
                        <m:sty m:val="p"/>
                      </m:rPr>
                      <w:rPr>
                        <w:rFonts w:ascii="Cambria Math" w:hAnsi="Cambria Math" w:cs="Times New Roman"/>
                      </w:rPr>
                      <m:t>4πX</m:t>
                    </m:r>
                  </m:e>
                </m:func>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cos</m:t>
                    </m:r>
                  </m:fName>
                  <m:e>
                    <m:r>
                      <m:rPr>
                        <m:sty m:val="p"/>
                      </m:rPr>
                      <w:rPr>
                        <w:rFonts w:ascii="Cambria Math" w:hAnsi="Cambria Math" w:cs="Times New Roman"/>
                      </w:rPr>
                      <m:t>4πX</m:t>
                    </m:r>
                  </m:e>
                </m:func>
                <m:r>
                  <w:rPr>
                    <w:rFonts w:ascii="Cambria Math" w:hAnsi="Cambria Math" w:cs="Times New Roman"/>
                  </w:rPr>
                  <m:t>]</m:t>
                </m:r>
              </m:oMath>
            </m:oMathPara>
          </w:p>
        </w:tc>
      </w:tr>
      <w:tr w:rsidR="001F4B26" w:rsidRPr="00E86982" w:rsidTr="00122EDE">
        <w:tc>
          <w:tcPr>
            <w:tcW w:w="1487" w:type="dxa"/>
            <w:vMerge/>
          </w:tcPr>
          <w:p w:rsidR="001F4B26" w:rsidRPr="00E86982" w:rsidRDefault="001F4B26" w:rsidP="00446016">
            <w:pPr>
              <w:rPr>
                <w:rFonts w:ascii="Times New Roman" w:hAnsi="Times New Roman" w:cs="Times New Roman"/>
              </w:rPr>
            </w:pPr>
          </w:p>
        </w:tc>
        <w:tc>
          <w:tcPr>
            <w:tcW w:w="2088" w:type="dxa"/>
          </w:tcPr>
          <w:p w:rsidR="001F4B26" w:rsidRPr="00E86982" w:rsidRDefault="001F4B26" w:rsidP="00446016">
            <w:pPr>
              <w:rPr>
                <w:rFonts w:ascii="Times New Roman" w:hAnsi="Times New Roman" w:cs="Times New Roman"/>
              </w:rPr>
            </w:pPr>
            <w:r w:rsidRPr="00E86982">
              <w:rPr>
                <w:rFonts w:ascii="Times New Roman" w:hAnsi="Times New Roman" w:cs="Times New Roman"/>
              </w:rPr>
              <w:t>Chebyshev polynomials</w:t>
            </w:r>
          </w:p>
        </w:tc>
        <w:tc>
          <w:tcPr>
            <w:tcW w:w="6410" w:type="dxa"/>
          </w:tcPr>
          <w:p w:rsidR="001F4B26" w:rsidRPr="00E86982" w:rsidRDefault="001F4B26" w:rsidP="00446016">
            <w:pPr>
              <w:rPr>
                <w:rFonts w:ascii="Times New Roman" w:eastAsiaTheme="minorEastAsia" w:hAnsi="Times New Roman" w:cs="Times New Roman"/>
              </w:rPr>
            </w:pPr>
            <w:r w:rsidRPr="00E86982">
              <w:rPr>
                <w:rFonts w:ascii="Times New Roman" w:hAnsi="Times New Roman" w:cs="Times New Roman"/>
              </w:rPr>
              <w:t>I</w:t>
            </w:r>
            <w:r w:rsidR="00DB7CA2" w:rsidRPr="00E86982">
              <w:rPr>
                <w:rFonts w:ascii="Times New Roman" w:hAnsi="Times New Roman" w:cs="Times New Roman"/>
              </w:rPr>
              <w:t>nput vector X is expanded into 8</w:t>
            </w:r>
            <w:r w:rsidRPr="00E86982">
              <w:rPr>
                <w:rFonts w:ascii="Times New Roman" w:hAnsi="Times New Roman" w:cs="Times New Roman"/>
              </w:rPr>
              <w:t xml:space="preserve"> terms as follow</w:t>
            </w:r>
          </w:p>
          <w:p w:rsidR="001F4B26" w:rsidRPr="00E86982" w:rsidRDefault="00B25AAB" w:rsidP="00446016">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=1</m:t>
                </m:r>
              </m:oMath>
            </m:oMathPara>
          </w:p>
          <w:p w:rsidR="001F4B26" w:rsidRPr="00E86982" w:rsidRDefault="00B25AAB" w:rsidP="00446016">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=x</m:t>
                </m:r>
              </m:oMath>
            </m:oMathPara>
          </w:p>
          <w:p w:rsidR="001F4B26" w:rsidRPr="00E86982" w:rsidRDefault="00B25AAB" w:rsidP="00446016">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=2x</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n-2</m:t>
                    </m:r>
                  </m:sub>
                </m:sSub>
                <m:d>
                  <m:dPr>
                    <m:ctrlPr>
                      <w:rPr>
                        <w:rFonts w:ascii="Cambria Math" w:hAnsi="Cambria Math" w:cs="Times New Roman"/>
                        <w:i/>
                      </w:rPr>
                    </m:ctrlPr>
                  </m:dPr>
                  <m:e>
                    <m:r>
                      <w:rPr>
                        <w:rFonts w:ascii="Cambria Math" w:hAnsi="Cambria Math" w:cs="Times New Roman"/>
                      </w:rPr>
                      <m:t>x</m:t>
                    </m:r>
                  </m:e>
                </m:d>
                <m:r>
                  <w:rPr>
                    <w:rFonts w:ascii="Cambria Math" w:eastAsiaTheme="minorEastAsia" w:hAnsi="Cambria Math" w:cs="Times New Roman"/>
                  </w:rPr>
                  <m:t xml:space="preserve"> for 8≥n≥2</m:t>
                </m:r>
              </m:oMath>
            </m:oMathPara>
          </w:p>
        </w:tc>
      </w:tr>
      <w:tr w:rsidR="001F4B26" w:rsidRPr="00E86982" w:rsidTr="00122EDE">
        <w:tc>
          <w:tcPr>
            <w:tcW w:w="1487" w:type="dxa"/>
            <w:vMerge/>
          </w:tcPr>
          <w:p w:rsidR="001F4B26" w:rsidRPr="00E86982" w:rsidRDefault="001F4B26" w:rsidP="00446016">
            <w:pPr>
              <w:rPr>
                <w:rFonts w:ascii="Times New Roman" w:hAnsi="Times New Roman" w:cs="Times New Roman"/>
              </w:rPr>
            </w:pPr>
          </w:p>
        </w:tc>
        <w:tc>
          <w:tcPr>
            <w:tcW w:w="2088" w:type="dxa"/>
          </w:tcPr>
          <w:p w:rsidR="001F4B26" w:rsidRPr="00E86982" w:rsidRDefault="001F4B26" w:rsidP="00446016">
            <w:pPr>
              <w:rPr>
                <w:rFonts w:ascii="Times New Roman" w:hAnsi="Times New Roman" w:cs="Times New Roman"/>
              </w:rPr>
            </w:pPr>
            <w:r w:rsidRPr="00E86982">
              <w:rPr>
                <w:rFonts w:ascii="Times New Roman" w:hAnsi="Times New Roman" w:cs="Times New Roman"/>
              </w:rPr>
              <w:t>Legendre polynomials</w:t>
            </w:r>
          </w:p>
        </w:tc>
        <w:tc>
          <w:tcPr>
            <w:tcW w:w="6410" w:type="dxa"/>
          </w:tcPr>
          <w:p w:rsidR="001F4B26" w:rsidRPr="00E86982" w:rsidRDefault="001F4B26" w:rsidP="00446016">
            <w:pPr>
              <w:rPr>
                <w:rFonts w:ascii="Times New Roman" w:eastAsiaTheme="minorEastAsia" w:hAnsi="Times New Roman" w:cs="Times New Roman"/>
              </w:rPr>
            </w:pPr>
            <w:r w:rsidRPr="00E86982">
              <w:rPr>
                <w:rFonts w:ascii="Times New Roman" w:hAnsi="Times New Roman" w:cs="Times New Roman"/>
              </w:rPr>
              <w:t>Input vector X is expanded into n terms as follow</w:t>
            </w:r>
          </w:p>
          <w:p w:rsidR="001F4B26" w:rsidRPr="00E86982" w:rsidRDefault="00B25AAB" w:rsidP="00446016">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=1</m:t>
                </m:r>
              </m:oMath>
            </m:oMathPara>
          </w:p>
          <w:p w:rsidR="001F4B26" w:rsidRPr="00E86982" w:rsidRDefault="00B25AAB" w:rsidP="00446016">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=x</m:t>
                </m:r>
              </m:oMath>
            </m:oMathPara>
          </w:p>
          <w:p w:rsidR="001F4B26" w:rsidRPr="00E86982" w:rsidRDefault="00B25AAB" w:rsidP="0044601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2n-1</m:t>
                        </m:r>
                      </m:e>
                    </m:d>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n-1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d>
                          <m:dPr>
                            <m:ctrlPr>
                              <w:rPr>
                                <w:rFonts w:ascii="Cambria Math" w:hAnsi="Cambria Math" w:cs="Times New Roman"/>
                                <w:i/>
                              </w:rPr>
                            </m:ctrlPr>
                          </m:dPr>
                          <m:e>
                            <m:r>
                              <w:rPr>
                                <w:rFonts w:ascii="Cambria Math" w:hAnsi="Cambria Math" w:cs="Times New Roman"/>
                              </w:rPr>
                              <m:t>n-1</m:t>
                            </m:r>
                          </m:e>
                        </m:d>
                        <m:r>
                          <w:rPr>
                            <w:rFonts w:ascii="Cambria Math" w:hAnsi="Cambria Math" w:cs="Times New Roman"/>
                          </w:rPr>
                          <m:t>L</m:t>
                        </m:r>
                      </m:e>
                      <m:sub>
                        <m:r>
                          <w:rPr>
                            <w:rFonts w:ascii="Cambria Math" w:hAnsi="Cambria Math" w:cs="Times New Roman"/>
                          </w:rPr>
                          <m:t>n-2</m:t>
                        </m:r>
                      </m:sub>
                    </m:sSub>
                    <m:d>
                      <m:dPr>
                        <m:ctrlPr>
                          <w:rPr>
                            <w:rFonts w:ascii="Cambria Math" w:hAnsi="Cambria Math" w:cs="Times New Roman"/>
                            <w:i/>
                          </w:rPr>
                        </m:ctrlPr>
                      </m:dPr>
                      <m:e>
                        <m:r>
                          <w:rPr>
                            <w:rFonts w:ascii="Cambria Math" w:hAnsi="Cambria Math" w:cs="Times New Roman"/>
                          </w:rPr>
                          <m:t>x</m:t>
                        </m:r>
                      </m:e>
                    </m:d>
                  </m:num>
                  <m:den>
                    <m:r>
                      <w:rPr>
                        <w:rFonts w:ascii="Cambria Math" w:hAnsi="Cambria Math" w:cs="Times New Roman"/>
                      </w:rPr>
                      <m:t>n</m:t>
                    </m:r>
                  </m:den>
                </m:f>
                <m:r>
                  <w:rPr>
                    <w:rFonts w:ascii="Cambria Math" w:eastAsiaTheme="minorEastAsia" w:hAnsi="Cambria Math" w:cs="Times New Roman"/>
                  </w:rPr>
                  <m:t xml:space="preserve"> for 8≥n≥2</m:t>
                </m:r>
              </m:oMath>
            </m:oMathPara>
          </w:p>
        </w:tc>
      </w:tr>
    </w:tbl>
    <w:p w:rsidR="00DB7CA2" w:rsidRPr="00E86982" w:rsidRDefault="001F4B26" w:rsidP="00122EDE">
      <w:pPr>
        <w:spacing w:after="0" w:line="288" w:lineRule="auto"/>
        <w:ind w:left="360"/>
        <w:jc w:val="both"/>
        <w:rPr>
          <w:rFonts w:ascii="Times New Roman" w:eastAsiaTheme="minorEastAsia" w:hAnsi="Times New Roman" w:cs="Times New Roman"/>
        </w:rPr>
      </w:pPr>
      <w:r w:rsidRPr="00E86982">
        <w:rPr>
          <w:rFonts w:ascii="Times New Roman" w:hAnsi="Times New Roman" w:cs="Times New Roman"/>
        </w:rPr>
        <w:t>Table</w:t>
      </w:r>
      <w:r w:rsidR="0033781D" w:rsidRPr="00E86982">
        <w:rPr>
          <w:rFonts w:ascii="Times New Roman" w:hAnsi="Times New Roman" w:cs="Times New Roman"/>
        </w:rPr>
        <w:t xml:space="preserve"> 5</w:t>
      </w:r>
      <w:r w:rsidRPr="00E86982">
        <w:rPr>
          <w:rFonts w:ascii="Times New Roman" w:hAnsi="Times New Roman" w:cs="Times New Roman"/>
        </w:rPr>
        <w:t xml:space="preserve"> shows an overview of normalization and dimension expansion method used in the</w:t>
      </w:r>
      <w:r w:rsidR="006C7271" w:rsidRPr="00E86982">
        <w:rPr>
          <w:rFonts w:ascii="Times New Roman" w:hAnsi="Times New Roman" w:cs="Times New Roman"/>
        </w:rPr>
        <w:t xml:space="preserve"> proposed</w:t>
      </w:r>
      <w:r w:rsidRPr="00E86982">
        <w:rPr>
          <w:rFonts w:ascii="Times New Roman" w:hAnsi="Times New Roman" w:cs="Times New Roman"/>
        </w:rPr>
        <w:t xml:space="preserve"> solution.</w:t>
      </w:r>
      <w:r w:rsidR="00F61044" w:rsidRPr="00E86982">
        <w:rPr>
          <w:rFonts w:ascii="Times New Roman" w:hAnsi="Times New Roman" w:cs="Times New Roman"/>
        </w:rPr>
        <w:t xml:space="preserve"> Let X be a 14</w:t>
      </w:r>
      <w:r w:rsidRPr="00E86982">
        <w:rPr>
          <w:rFonts w:ascii="Times New Roman" w:hAnsi="Times New Roman" w:cs="Times New Roman"/>
        </w:rPr>
        <w:t>-d</w:t>
      </w:r>
      <w:r w:rsidR="00446016" w:rsidRPr="00E86982">
        <w:rPr>
          <w:rFonts w:ascii="Times New Roman" w:hAnsi="Times New Roman" w:cs="Times New Roman"/>
        </w:rPr>
        <w:t xml:space="preserve">imensional input vector given by </w:t>
      </w:r>
      <m:oMath>
        <m:r>
          <w:rPr>
            <w:rFonts w:ascii="Cambria Math" w:hAnsi="Cambria Math" w:cs="Times New Roman"/>
          </w:rPr>
          <m:t>X=</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14</m:t>
                </m:r>
              </m:sub>
            </m:sSub>
          </m:e>
        </m:d>
      </m:oMath>
      <w:r w:rsidR="00446016" w:rsidRPr="00E86982">
        <w:rPr>
          <w:rFonts w:ascii="Times New Roman" w:eastAsiaTheme="minorEastAsia" w:hAnsi="Times New Roman" w:cs="Times New Roman"/>
        </w:rPr>
        <w:t xml:space="preserve">. Each element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eastAsiaTheme="minorEastAsia" w:hAnsi="Cambria Math" w:cs="Times New Roman"/>
          </w:rPr>
          <m:t>(i=1…14)</m:t>
        </m:r>
      </m:oMath>
      <w:r w:rsidR="00DB7CA2" w:rsidRPr="00E86982">
        <w:rPr>
          <w:rFonts w:ascii="Times New Roman" w:eastAsiaTheme="minorEastAsia" w:hAnsi="Times New Roman" w:cs="Times New Roman"/>
        </w:rPr>
        <w:t xml:space="preserve"> was expanded into 8 more </w:t>
      </w:r>
      <w:r w:rsidR="00122EDE" w:rsidRPr="00E86982">
        <w:rPr>
          <w:rFonts w:ascii="Times New Roman" w:eastAsiaTheme="minorEastAsia" w:hAnsi="Times New Roman" w:cs="Times New Roman"/>
        </w:rPr>
        <w:t xml:space="preserve">terms shown in table 4. </w:t>
      </w:r>
      <w:r w:rsidR="00DB7CA2" w:rsidRPr="00E86982">
        <w:rPr>
          <w:rFonts w:ascii="Times New Roman" w:eastAsiaTheme="minorEastAsia" w:hAnsi="Times New Roman" w:cs="Times New Roman"/>
        </w:rPr>
        <w:t>As a result, the</w:t>
      </w:r>
      <w:r w:rsidR="00122EDE" w:rsidRPr="00E86982">
        <w:rPr>
          <w:rFonts w:ascii="Times New Roman" w:eastAsiaTheme="minorEastAsia" w:hAnsi="Times New Roman" w:cs="Times New Roman"/>
        </w:rPr>
        <w:t xml:space="preserve"> processed</w:t>
      </w:r>
      <w:r w:rsidR="00DB7CA2" w:rsidRPr="00E86982">
        <w:rPr>
          <w:rFonts w:ascii="Times New Roman" w:eastAsiaTheme="minorEastAsia" w:hAnsi="Times New Roman" w:cs="Times New Roman"/>
        </w:rPr>
        <w:t xml:space="preserve"> input data consisted of 126 features in total. </w:t>
      </w:r>
    </w:p>
    <w:p w:rsidR="00E554ED" w:rsidRPr="00E86982" w:rsidRDefault="00446016" w:rsidP="00F61044">
      <w:pPr>
        <w:pStyle w:val="ListParagraph"/>
        <w:numPr>
          <w:ilvl w:val="1"/>
          <w:numId w:val="7"/>
        </w:numPr>
        <w:spacing w:after="0" w:line="288" w:lineRule="auto"/>
        <w:jc w:val="both"/>
        <w:rPr>
          <w:rFonts w:ascii="Times New Roman" w:hAnsi="Times New Roman" w:cs="Times New Roman"/>
          <w:b/>
        </w:rPr>
      </w:pPr>
      <w:r w:rsidRPr="00E86982">
        <w:rPr>
          <w:rFonts w:ascii="Times New Roman" w:hAnsi="Times New Roman" w:cs="Times New Roman"/>
          <w:b/>
        </w:rPr>
        <w:t>Training model</w:t>
      </w:r>
    </w:p>
    <w:p w:rsidR="006C7271" w:rsidRPr="00E86982" w:rsidRDefault="00380BA4" w:rsidP="00122EDE">
      <w:pPr>
        <w:spacing w:after="0" w:line="288" w:lineRule="auto"/>
        <w:ind w:left="360"/>
        <w:jc w:val="both"/>
        <w:rPr>
          <w:rFonts w:ascii="Times New Roman" w:hAnsi="Times New Roman" w:cs="Times New Roman"/>
        </w:rPr>
      </w:pPr>
      <w:r w:rsidRPr="00E86982">
        <w:rPr>
          <w:rFonts w:ascii="Times New Roman" w:hAnsi="Times New Roman" w:cs="Times New Roman"/>
        </w:rPr>
        <w:t xml:space="preserve">Instead of training only a single predictive model, an ensemble of 10 models was used to obtain better predictive performance than one single model could achieve. In this method, 10 FLANN models were created with different initial weights. </w:t>
      </w:r>
    </w:p>
    <w:p w:rsidR="006C7271" w:rsidRPr="00E86982" w:rsidRDefault="00380BA4" w:rsidP="00122EDE">
      <w:pPr>
        <w:spacing w:after="0" w:line="288" w:lineRule="auto"/>
        <w:ind w:left="360"/>
        <w:jc w:val="both"/>
        <w:rPr>
          <w:rFonts w:ascii="Times New Roman" w:hAnsi="Times New Roman" w:cs="Times New Roman"/>
        </w:rPr>
      </w:pPr>
      <w:r w:rsidRPr="00E86982">
        <w:rPr>
          <w:rFonts w:ascii="Times New Roman" w:hAnsi="Times New Roman" w:cs="Times New Roman"/>
        </w:rPr>
        <w:t xml:space="preserve">Each model was trained using </w:t>
      </w:r>
      <w:r w:rsidR="00BA013B" w:rsidRPr="00E86982">
        <w:rPr>
          <w:rFonts w:ascii="Times New Roman" w:hAnsi="Times New Roman" w:cs="Times New Roman"/>
        </w:rPr>
        <w:t>mini-batch</w:t>
      </w:r>
      <w:r w:rsidRPr="00E86982">
        <w:rPr>
          <w:rFonts w:ascii="Times New Roman" w:hAnsi="Times New Roman" w:cs="Times New Roman"/>
        </w:rPr>
        <w:t xml:space="preserve"> gradient descent algorithm. This algorithm scans through the entire training set, each time it takes a number of training example</w:t>
      </w:r>
      <w:r w:rsidR="00BA013B" w:rsidRPr="00E86982">
        <w:rPr>
          <w:rFonts w:ascii="Times New Roman" w:hAnsi="Times New Roman" w:cs="Times New Roman"/>
        </w:rPr>
        <w:t xml:space="preserve"> (a training batch)</w:t>
      </w:r>
      <w:r w:rsidRPr="00E86982">
        <w:rPr>
          <w:rFonts w:ascii="Times New Roman" w:hAnsi="Times New Roman" w:cs="Times New Roman"/>
        </w:rPr>
        <w:t xml:space="preserve"> and updates the parameters according to the gradient of the error with respect to that group of training examples. As a result, it can immediately start making progress and get close to the minimum quickly. However, since it only learns from a small group in the whole training set, it may never converge exactly to the minimum. Instead, it may oscillate between points around the minimum value which can be reasonably good approximation to the true minimum</w:t>
      </w:r>
      <w:r w:rsidR="00BA013B"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&lt;EndNote&gt;&lt;Cite&gt;&lt;Author&gt;Li&lt;/Author&gt;&lt;RecNum&gt;1&lt;/RecNum&gt;&lt;DisplayText&gt;[20]&lt;/DisplayText&gt;&lt;record&gt;&lt;rec-number&gt;1&lt;/rec-number&gt;&lt;foreign-keys&gt;&lt;key app="EN" db-id="v952prvs8wdfpuexxtgx5wwfpwsvp02fs0vw" timestamp="1491367210"&gt;1&lt;/key&gt;&lt;/foreign-keys&gt;&lt;ref-type name="Conference Proceedings"&gt;10&lt;/ref-type&gt;&lt;contributors&gt;&lt;authors&gt;&lt;author&gt;Tingwei, Gao&lt;/author&gt;&lt;author&gt;Xiu, Li&lt;/author&gt;&lt;author&gt;Yueting, Chai&lt;/author&gt;&lt;author&gt;Youhua, Tang&lt;/author&gt;&lt;/authors&gt;&lt;/contributors&gt;&lt;titles&gt;&lt;title&gt;Deep learning with stock indicators and two-dimensional principal component analysis for closing price prediction system&lt;/title&gt;&lt;secondary-title&gt;2016 7th IEEE International Conference on Software Engineering and Service Science (ICSESS)&lt;/secondary-title&gt;&lt;alt-title&gt;2016 7th IEEE International Conference on Software Engineering and Service Science (ICSESS)&lt;/alt-title&gt;&lt;/titles&gt;&lt;pages&gt;166-169&lt;/pages&gt;&lt;keywords&gt;&lt;keyword&gt;Face&lt;/keyword&gt;&lt;keyword&gt;Face recognition&lt;/keyword&gt;&lt;keyword&gt;Optical wavelength conversion&lt;/keyword&gt;&lt;keyword&gt;Predictive models&lt;/keyword&gt;&lt;keyword&gt;Principal component analysis&lt;/keyword&gt;&lt;keyword&gt;2D Principal Component Analysis&lt;/keyword&gt;&lt;keyword&gt;Deep Learning&lt;/keyword&gt;&lt;keyword&gt;Stock Prediction&lt;/keyword&gt;&lt;keyword&gt;Technical Indicators&lt;/keyword&gt;&lt;/keywords&gt;&lt;dates&gt;&lt;year&gt;2016&lt;/year&gt;&lt;pub-dates&gt;&lt;date&gt;26-28 Aug. 2016&lt;/date&gt;&lt;/pub-dates&gt;&lt;/dates&gt;&lt;urls&gt;&lt;/urls&gt;&lt;electronic-resource-num&gt;10.1109/ICSESS.2016.7883040&lt;/electronic-resource-num&gt;&lt;/record&gt;&lt;/Cite&gt;&lt;/EndNote&gt;</w:instrText>
      </w:r>
      <w:r w:rsidR="00BA013B" w:rsidRPr="00E86982">
        <w:rPr>
          <w:rFonts w:ascii="Times New Roman" w:hAnsi="Times New Roman" w:cs="Times New Roman"/>
        </w:rPr>
        <w:fldChar w:fldCharType="separate"/>
      </w:r>
      <w:r w:rsidR="007F53F2">
        <w:rPr>
          <w:rFonts w:ascii="Times New Roman" w:hAnsi="Times New Roman" w:cs="Times New Roman"/>
          <w:noProof/>
        </w:rPr>
        <w:t>[20]</w:t>
      </w:r>
      <w:r w:rsidR="00BA013B" w:rsidRPr="00E86982">
        <w:rPr>
          <w:rFonts w:ascii="Times New Roman" w:hAnsi="Times New Roman" w:cs="Times New Roman"/>
        </w:rPr>
        <w:fldChar w:fldCharType="end"/>
      </w:r>
      <w:r w:rsidRPr="00E86982">
        <w:rPr>
          <w:rFonts w:ascii="Times New Roman" w:hAnsi="Times New Roman" w:cs="Times New Roman"/>
        </w:rPr>
        <w:t>.</w:t>
      </w:r>
      <w:r w:rsidR="006C7271" w:rsidRPr="00E86982">
        <w:rPr>
          <w:rFonts w:ascii="Times New Roman" w:hAnsi="Times New Roman" w:cs="Times New Roman"/>
        </w:rPr>
        <w:t xml:space="preserve"> </w:t>
      </w:r>
      <w:r w:rsidR="00BA013B" w:rsidRPr="00E86982">
        <w:rPr>
          <w:rFonts w:ascii="Times New Roman" w:hAnsi="Times New Roman" w:cs="Times New Roman"/>
        </w:rPr>
        <w:t xml:space="preserve">This process is repeated for multiple iterations. </w:t>
      </w:r>
    </w:p>
    <w:p w:rsidR="009F5352" w:rsidRPr="00E86982" w:rsidRDefault="005C08D9" w:rsidP="0033781D">
      <w:pPr>
        <w:spacing w:after="0" w:line="288" w:lineRule="auto"/>
        <w:ind w:left="360"/>
        <w:jc w:val="both"/>
        <w:rPr>
          <w:rFonts w:ascii="Times New Roman" w:hAnsi="Times New Roman" w:cs="Times New Roman"/>
        </w:rPr>
      </w:pPr>
      <w:r w:rsidRPr="00E86982">
        <w:rPr>
          <w:rFonts w:ascii="Times New Roman" w:hAnsi="Times New Roman" w:cs="Times New Roman"/>
        </w:rPr>
        <w:t>The performance of a model on</w:t>
      </w:r>
      <w:r w:rsidR="00C13269" w:rsidRPr="00E86982">
        <w:rPr>
          <w:rFonts w:ascii="Times New Roman" w:hAnsi="Times New Roman" w:cs="Times New Roman"/>
        </w:rPr>
        <w:t xml:space="preserve"> </w:t>
      </w:r>
      <w:r w:rsidRPr="00E86982">
        <w:rPr>
          <w:rFonts w:ascii="Times New Roman" w:hAnsi="Times New Roman" w:cs="Times New Roman"/>
        </w:rPr>
        <w:t>test</w:t>
      </w:r>
      <w:r w:rsidR="00C13269" w:rsidRPr="00E86982">
        <w:rPr>
          <w:rFonts w:ascii="Times New Roman" w:hAnsi="Times New Roman" w:cs="Times New Roman"/>
        </w:rPr>
        <w:t>ing</w:t>
      </w:r>
      <w:r w:rsidRPr="00E86982">
        <w:rPr>
          <w:rFonts w:ascii="Times New Roman" w:hAnsi="Times New Roman" w:cs="Times New Roman"/>
        </w:rPr>
        <w:t xml:space="preserve"> set was check in every iteration</w:t>
      </w:r>
      <w:r w:rsidR="006C7271" w:rsidRPr="00E86982">
        <w:rPr>
          <w:rFonts w:ascii="Times New Roman" w:hAnsi="Times New Roman" w:cs="Times New Roman"/>
        </w:rPr>
        <w:t xml:space="preserve"> to select the settings w</w:t>
      </w:r>
      <w:r w:rsidR="00C13269" w:rsidRPr="00E86982">
        <w:rPr>
          <w:rFonts w:ascii="Times New Roman" w:hAnsi="Times New Roman" w:cs="Times New Roman"/>
        </w:rPr>
        <w:t>hich could work well on testing set.</w:t>
      </w:r>
      <w:r w:rsidR="00916A03" w:rsidRPr="00E86982">
        <w:rPr>
          <w:rFonts w:ascii="Times New Roman" w:hAnsi="Times New Roman" w:cs="Times New Roman"/>
        </w:rPr>
        <w:t xml:space="preserve"> In an iteration, t</w:t>
      </w:r>
      <w:r w:rsidR="00C13269" w:rsidRPr="00E86982">
        <w:rPr>
          <w:rFonts w:ascii="Times New Roman" w:hAnsi="Times New Roman" w:cs="Times New Roman"/>
        </w:rPr>
        <w:t>he results of all model</w:t>
      </w:r>
      <w:r w:rsidR="00916A03" w:rsidRPr="00E86982">
        <w:rPr>
          <w:rFonts w:ascii="Times New Roman" w:hAnsi="Times New Roman" w:cs="Times New Roman"/>
        </w:rPr>
        <w:t xml:space="preserve"> in the ensemble were average </w:t>
      </w:r>
      <w:r w:rsidR="00C13269" w:rsidRPr="00E86982">
        <w:rPr>
          <w:rFonts w:ascii="Times New Roman" w:hAnsi="Times New Roman" w:cs="Times New Roman"/>
        </w:rPr>
        <w:t>to obtain the</w:t>
      </w:r>
      <w:r w:rsidR="00916A03" w:rsidRPr="00E86982">
        <w:rPr>
          <w:rFonts w:ascii="Times New Roman" w:hAnsi="Times New Roman" w:cs="Times New Roman"/>
        </w:rPr>
        <w:t xml:space="preserve"> final</w:t>
      </w:r>
      <w:r w:rsidR="00C13269" w:rsidRPr="00E86982">
        <w:rPr>
          <w:rFonts w:ascii="Times New Roman" w:hAnsi="Times New Roman" w:cs="Times New Roman"/>
        </w:rPr>
        <w:t xml:space="preserve"> prediction at that iteration. </w:t>
      </w:r>
      <w:r w:rsidR="00584BB6" w:rsidRPr="00E86982">
        <w:rPr>
          <w:rFonts w:ascii="Times New Roman" w:hAnsi="Times New Roman" w:cs="Times New Roman"/>
        </w:rPr>
        <w:t>After finishing training, t</w:t>
      </w:r>
      <w:r w:rsidR="00380BA4" w:rsidRPr="00E86982">
        <w:rPr>
          <w:rFonts w:ascii="Times New Roman" w:hAnsi="Times New Roman" w:cs="Times New Roman"/>
        </w:rPr>
        <w:t>he best prediction results</w:t>
      </w:r>
      <w:r w:rsidR="006C7271" w:rsidRPr="00E86982">
        <w:rPr>
          <w:rFonts w:ascii="Times New Roman" w:hAnsi="Times New Roman" w:cs="Times New Roman"/>
        </w:rPr>
        <w:t xml:space="preserve"> produced by </w:t>
      </w:r>
      <w:r w:rsidR="00380BA4" w:rsidRPr="00E86982">
        <w:rPr>
          <w:rFonts w:ascii="Times New Roman" w:hAnsi="Times New Roman" w:cs="Times New Roman"/>
        </w:rPr>
        <w:t xml:space="preserve">each model in the ensemble were averaged to obtain </w:t>
      </w:r>
      <w:r w:rsidR="00584BB6" w:rsidRPr="00E86982">
        <w:rPr>
          <w:rFonts w:ascii="Times New Roman" w:hAnsi="Times New Roman" w:cs="Times New Roman"/>
        </w:rPr>
        <w:t xml:space="preserve">the </w:t>
      </w:r>
      <w:r w:rsidR="00916A03" w:rsidRPr="00E86982">
        <w:rPr>
          <w:rFonts w:ascii="Times New Roman" w:hAnsi="Times New Roman" w:cs="Times New Roman"/>
        </w:rPr>
        <w:t>ultimate</w:t>
      </w:r>
      <w:r w:rsidR="00584BB6" w:rsidRPr="00E86982">
        <w:rPr>
          <w:rFonts w:ascii="Times New Roman" w:hAnsi="Times New Roman" w:cs="Times New Roman"/>
        </w:rPr>
        <w:t xml:space="preserve"> prediction</w:t>
      </w:r>
      <w:r w:rsidR="0033781D" w:rsidRPr="00E86982">
        <w:rPr>
          <w:rFonts w:ascii="Times New Roman" w:hAnsi="Times New Roman" w:cs="Times New Roman"/>
        </w:rPr>
        <w:t>.</w:t>
      </w:r>
      <w:r w:rsidR="00584BB6" w:rsidRPr="00E86982">
        <w:rPr>
          <w:rFonts w:ascii="Times New Roman" w:hAnsi="Times New Roman" w:cs="Times New Roman"/>
        </w:rPr>
        <w:t xml:space="preserve"> </w:t>
      </w:r>
    </w:p>
    <w:p w:rsidR="004664AE" w:rsidRPr="00E86982" w:rsidRDefault="004664AE">
      <w:pPr>
        <w:rPr>
          <w:rFonts w:ascii="Times New Roman" w:hAnsi="Times New Roman" w:cs="Times New Roman"/>
          <w:b/>
        </w:rPr>
      </w:pPr>
      <w:r w:rsidRPr="00E86982">
        <w:rPr>
          <w:rFonts w:ascii="Times New Roman" w:hAnsi="Times New Roman" w:cs="Times New Roman"/>
          <w:b/>
        </w:rPr>
        <w:br w:type="page"/>
      </w:r>
    </w:p>
    <w:p w:rsidR="0033781D" w:rsidRPr="00E86982" w:rsidRDefault="0033781D" w:rsidP="009F5352">
      <w:pPr>
        <w:pStyle w:val="ListParagraph"/>
        <w:numPr>
          <w:ilvl w:val="1"/>
          <w:numId w:val="7"/>
        </w:numPr>
        <w:spacing w:after="0" w:line="288" w:lineRule="auto"/>
        <w:jc w:val="both"/>
        <w:rPr>
          <w:rFonts w:ascii="Times New Roman" w:hAnsi="Times New Roman" w:cs="Times New Roman"/>
          <w:b/>
        </w:rPr>
      </w:pPr>
      <w:r w:rsidRPr="00E86982">
        <w:rPr>
          <w:rFonts w:ascii="Times New Roman" w:hAnsi="Times New Roman" w:cs="Times New Roman"/>
          <w:b/>
        </w:rPr>
        <w:lastRenderedPageBreak/>
        <w:t>Evaluation metrics:</w:t>
      </w:r>
    </w:p>
    <w:p w:rsidR="0033781D" w:rsidRPr="00E86982" w:rsidRDefault="0033781D" w:rsidP="0033781D">
      <w:pPr>
        <w:spacing w:after="0"/>
        <w:ind w:left="360"/>
        <w:jc w:val="both"/>
        <w:rPr>
          <w:rFonts w:ascii="Times New Roman" w:hAnsi="Times New Roman" w:cs="Times New Roman"/>
        </w:rPr>
      </w:pPr>
      <w:r w:rsidRPr="00E86982">
        <w:rPr>
          <w:rFonts w:ascii="Times New Roman" w:hAnsi="Times New Roman" w:cs="Times New Roman"/>
        </w:rPr>
        <w:t>The performance of the model can be asses using these metrics:</w:t>
      </w:r>
    </w:p>
    <w:p w:rsidR="0033781D" w:rsidRPr="00E86982" w:rsidRDefault="0033781D" w:rsidP="0033781D">
      <w:pPr>
        <w:pStyle w:val="ListParagraph"/>
        <w:numPr>
          <w:ilvl w:val="0"/>
          <w:numId w:val="13"/>
        </w:numPr>
        <w:spacing w:after="200" w:line="288" w:lineRule="auto"/>
        <w:jc w:val="both"/>
        <w:rPr>
          <w:rFonts w:ascii="Times New Roman" w:hAnsi="Times New Roman" w:cs="Times New Roman"/>
        </w:rPr>
      </w:pPr>
      <w:r w:rsidRPr="00E86982">
        <w:rPr>
          <w:rFonts w:ascii="Times New Roman" w:hAnsi="Times New Roman" w:cs="Times New Roman"/>
        </w:rPr>
        <w:t>Root mean Squared error (RMSE): it measures the different between predicted values and actual values</w:t>
      </w:r>
    </w:p>
    <w:p w:rsidR="0033781D" w:rsidRPr="00E86982" w:rsidRDefault="0033781D" w:rsidP="0033781D">
      <w:pPr>
        <w:pStyle w:val="ListParagraph"/>
        <w:ind w:left="1440"/>
        <w:jc w:val="both"/>
        <w:rPr>
          <w:rFonts w:ascii="Times New Roman" w:hAnsi="Times New Roman" w:cs="Times New Roman"/>
        </w:rPr>
      </w:pPr>
      <m:oMathPara>
        <m:oMath>
          <m:r>
            <w:rPr>
              <w:rFonts w:ascii="Cambria Math" w:hAnsi="Cambria Math" w:cs="Times New Roman"/>
            </w:rPr>
            <m:t>RMSE=</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e>
              </m:nary>
            </m:e>
          </m:rad>
        </m:oMath>
      </m:oMathPara>
    </w:p>
    <w:p w:rsidR="0033781D" w:rsidRPr="00E86982" w:rsidRDefault="0033781D" w:rsidP="0033781D">
      <w:pPr>
        <w:pStyle w:val="ListParagraph"/>
        <w:ind w:left="1152"/>
        <w:jc w:val="both"/>
        <w:rPr>
          <w:rFonts w:ascii="Times New Roman" w:hAnsi="Times New Roman" w:cs="Times New Roman"/>
        </w:rPr>
      </w:pPr>
      <w:r w:rsidRPr="00E86982">
        <w:rPr>
          <w:rFonts w:ascii="Times New Roman" w:hAnsi="Times New Roman" w:cs="Times New Roman"/>
        </w:rPr>
        <w:t>Where:</w:t>
      </w:r>
    </w:p>
    <w:p w:rsidR="0033781D" w:rsidRPr="00E86982" w:rsidRDefault="0033781D" w:rsidP="0033781D">
      <w:pPr>
        <w:pStyle w:val="ListParagraph"/>
        <w:ind w:left="1152"/>
        <w:jc w:val="both"/>
        <w:rPr>
          <w:rFonts w:ascii="Times New Roman" w:hAnsi="Times New Roman" w:cs="Times New Roman"/>
        </w:rPr>
      </w:pPr>
      <m:oMath>
        <m:r>
          <w:rPr>
            <w:rFonts w:ascii="Cambria Math" w:hAnsi="Cambria Math" w:cs="Times New Roman"/>
          </w:rPr>
          <m:t xml:space="preserve"> n is the number of predictions</m:t>
        </m:r>
      </m:oMath>
      <w:r w:rsidRPr="00E86982">
        <w:rPr>
          <w:rFonts w:ascii="Times New Roman" w:hAnsi="Times New Roman" w:cs="Times New Roman"/>
        </w:rPr>
        <w:t xml:space="preserve"> </w:t>
      </w:r>
    </w:p>
    <w:p w:rsidR="0033781D" w:rsidRPr="00E86982" w:rsidRDefault="00B25AAB" w:rsidP="0033781D">
      <w:pPr>
        <w:pStyle w:val="ListParagraph"/>
        <w:ind w:left="1152"/>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is the i predicted value</m:t>
        </m:r>
      </m:oMath>
      <w:r w:rsidR="0033781D" w:rsidRPr="00E86982">
        <w:rPr>
          <w:rFonts w:ascii="Times New Roman" w:hAnsi="Times New Roman" w:cs="Times New Roman"/>
        </w:rPr>
        <w:t xml:space="preserve"> </w:t>
      </w:r>
    </w:p>
    <w:p w:rsidR="0033781D" w:rsidRPr="00E86982" w:rsidRDefault="0033781D" w:rsidP="0033781D">
      <w:pPr>
        <w:pStyle w:val="ListParagraph"/>
        <w:ind w:left="1152"/>
        <w:jc w:val="both"/>
        <w:rPr>
          <w:rFonts w:ascii="Times New Roman" w:hAnsi="Times New Roman" w:cs="Times New Roman"/>
        </w:rPr>
      </w:pPr>
      <m:oMath>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 xml:space="preserve"> is the i actual value</m:t>
        </m:r>
      </m:oMath>
      <w:r w:rsidRPr="00E86982">
        <w:rPr>
          <w:rFonts w:ascii="Times New Roman" w:hAnsi="Times New Roman" w:cs="Times New Roman"/>
        </w:rPr>
        <w:t xml:space="preserve"> </w:t>
      </w:r>
    </w:p>
    <w:p w:rsidR="0033781D" w:rsidRPr="00E86982" w:rsidRDefault="0033781D" w:rsidP="0033781D">
      <w:pPr>
        <w:pStyle w:val="ListParagraph"/>
        <w:numPr>
          <w:ilvl w:val="0"/>
          <w:numId w:val="13"/>
        </w:numPr>
        <w:jc w:val="both"/>
        <w:rPr>
          <w:rFonts w:ascii="Times New Roman" w:hAnsi="Times New Roman" w:cs="Times New Roman"/>
        </w:rPr>
      </w:pPr>
      <w:r w:rsidRPr="00E86982">
        <w:rPr>
          <w:rFonts w:ascii="Times New Roman" w:hAnsi="Times New Roman" w:cs="Times New Roman"/>
        </w:rPr>
        <w:t>Mean absolute error (MAE): it measures how close forecasts or predictions are to the predicted outcomes</w:t>
      </w:r>
    </w:p>
    <w:p w:rsidR="0033781D" w:rsidRPr="00E86982" w:rsidRDefault="004664AE" w:rsidP="0033781D">
      <w:pPr>
        <w:ind w:left="360"/>
        <w:jc w:val="both"/>
        <w:rPr>
          <w:rFonts w:ascii="Times New Roman" w:eastAsiaTheme="minorEastAsia" w:hAnsi="Times New Roman" w:cs="Times New Roman"/>
        </w:rPr>
      </w:pPr>
      <m:oMathPara>
        <m:oMath>
          <m:r>
            <w:rPr>
              <w:rFonts w:ascii="Cambria Math" w:hAnsi="Cambria Math" w:cs="Times New Roman"/>
            </w:rPr>
            <m:t>MAE=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e>
              </m:d>
            </m:e>
          </m:nary>
        </m:oMath>
      </m:oMathPara>
    </w:p>
    <w:p w:rsidR="004664AE" w:rsidRPr="00E86982" w:rsidRDefault="004664AE" w:rsidP="004664AE">
      <w:pPr>
        <w:pStyle w:val="ListParagraph"/>
        <w:ind w:left="1152"/>
        <w:jc w:val="both"/>
        <w:rPr>
          <w:rFonts w:ascii="Times New Roman" w:hAnsi="Times New Roman" w:cs="Times New Roman"/>
        </w:rPr>
      </w:pPr>
      <w:r w:rsidRPr="00E86982">
        <w:rPr>
          <w:rFonts w:ascii="Times New Roman" w:hAnsi="Times New Roman" w:cs="Times New Roman"/>
        </w:rPr>
        <w:t>Where:</w:t>
      </w:r>
    </w:p>
    <w:p w:rsidR="004664AE" w:rsidRPr="00E86982" w:rsidRDefault="004664AE" w:rsidP="004664AE">
      <w:pPr>
        <w:pStyle w:val="ListParagraph"/>
        <w:ind w:left="1152"/>
        <w:jc w:val="both"/>
        <w:rPr>
          <w:rFonts w:ascii="Times New Roman" w:hAnsi="Times New Roman" w:cs="Times New Roman"/>
        </w:rPr>
      </w:pPr>
      <m:oMath>
        <m:r>
          <w:rPr>
            <w:rFonts w:ascii="Cambria Math" w:hAnsi="Cambria Math" w:cs="Times New Roman"/>
          </w:rPr>
          <m:t xml:space="preserve"> n is the number of predictions</m:t>
        </m:r>
      </m:oMath>
      <w:r w:rsidRPr="00E86982">
        <w:rPr>
          <w:rFonts w:ascii="Times New Roman" w:hAnsi="Times New Roman" w:cs="Times New Roman"/>
        </w:rPr>
        <w:t xml:space="preserve"> </w:t>
      </w:r>
    </w:p>
    <w:p w:rsidR="004664AE" w:rsidRPr="00E86982" w:rsidRDefault="00B25AAB" w:rsidP="004664AE">
      <w:pPr>
        <w:pStyle w:val="ListParagraph"/>
        <w:ind w:left="1152"/>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is the i predicted value</m:t>
        </m:r>
      </m:oMath>
      <w:r w:rsidR="004664AE" w:rsidRPr="00E86982">
        <w:rPr>
          <w:rFonts w:ascii="Times New Roman" w:hAnsi="Times New Roman" w:cs="Times New Roman"/>
        </w:rPr>
        <w:t xml:space="preserve"> </w:t>
      </w:r>
    </w:p>
    <w:p w:rsidR="004664AE" w:rsidRPr="00E86982" w:rsidRDefault="004664AE" w:rsidP="004664AE">
      <w:pPr>
        <w:pStyle w:val="ListParagraph"/>
        <w:ind w:left="1152"/>
        <w:jc w:val="both"/>
        <w:rPr>
          <w:rFonts w:ascii="Times New Roman" w:hAnsi="Times New Roman" w:cs="Times New Roman"/>
        </w:rPr>
      </w:pPr>
      <m:oMath>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 xml:space="preserve"> is the i actual value</m:t>
        </m:r>
      </m:oMath>
      <w:r w:rsidRPr="00E86982">
        <w:rPr>
          <w:rFonts w:ascii="Times New Roman" w:hAnsi="Times New Roman" w:cs="Times New Roman"/>
        </w:rPr>
        <w:t xml:space="preserve"> </w:t>
      </w:r>
    </w:p>
    <w:p w:rsidR="004664AE" w:rsidRPr="00E86982" w:rsidRDefault="004664AE" w:rsidP="0033781D">
      <w:pPr>
        <w:ind w:left="360"/>
        <w:jc w:val="both"/>
        <w:rPr>
          <w:rFonts w:ascii="Times New Roman" w:eastAsiaTheme="minorEastAsia" w:hAnsi="Times New Roman" w:cs="Times New Roman"/>
        </w:rPr>
      </w:pPr>
    </w:p>
    <w:p w:rsidR="004664AE" w:rsidRPr="00E86982" w:rsidRDefault="004664AE" w:rsidP="0033781D">
      <w:pPr>
        <w:ind w:left="360"/>
        <w:jc w:val="both"/>
        <w:rPr>
          <w:rFonts w:ascii="Times New Roman" w:hAnsi="Times New Roman" w:cs="Times New Roman"/>
        </w:rPr>
      </w:pPr>
    </w:p>
    <w:p w:rsidR="0033781D" w:rsidRPr="00E86982" w:rsidRDefault="0033781D" w:rsidP="0033781D">
      <w:pPr>
        <w:pStyle w:val="ListParagraph"/>
        <w:numPr>
          <w:ilvl w:val="0"/>
          <w:numId w:val="13"/>
        </w:numPr>
        <w:spacing w:after="200" w:line="288" w:lineRule="auto"/>
        <w:jc w:val="both"/>
        <w:rPr>
          <w:rFonts w:ascii="Times New Roman" w:hAnsi="Times New Roman" w:cs="Times New Roman"/>
        </w:rPr>
      </w:pPr>
      <w:r w:rsidRPr="00E86982">
        <w:rPr>
          <w:rFonts w:ascii="Times New Roman" w:hAnsi="Times New Roman" w:cs="Times New Roman"/>
        </w:rPr>
        <w:t>Hit rate: it measures the accuracy of the prediction of tomorrow’s closing price compared to today. It values in the range between 0 and 1 where 1 denotes all the trends predicted correctly, 0 denotes all the trends are predicted incorrectly.</w:t>
      </w:r>
    </w:p>
    <w:p w:rsidR="0033781D" w:rsidRPr="00E86982" w:rsidRDefault="0033781D" w:rsidP="0033781D">
      <w:pPr>
        <w:pStyle w:val="ListParagraph"/>
        <w:ind w:left="1440"/>
        <w:jc w:val="both"/>
        <w:rPr>
          <w:rFonts w:ascii="Times New Roman" w:hAnsi="Times New Roman" w:cs="Times New Roman"/>
        </w:rPr>
      </w:pPr>
      <m:oMathPara>
        <m:oMath>
          <m:r>
            <w:rPr>
              <w:rFonts w:ascii="Cambria Math" w:hAnsi="Cambria Math" w:cs="Times New Roman"/>
            </w:rPr>
            <m:t>RMSE=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u[</m:t>
              </m:r>
              <m:d>
                <m:dPr>
                  <m:ctrlPr>
                    <w:rPr>
                      <w:rFonts w:ascii="Cambria Math" w:hAnsi="Cambria Math" w:cs="Times New Roman"/>
                      <w:i/>
                    </w:rPr>
                  </m:ctrlPr>
                </m:dPr>
                <m:e>
                  <m:sSub>
                    <m:sSubPr>
                      <m:ctrlPr>
                        <w:rPr>
                          <w:rFonts w:ascii="Cambria Math" w:hAnsi="Cambria Math" w:cs="Times New Roman"/>
                          <w:i/>
                        </w:rPr>
                      </m:ctrlPr>
                    </m:sSubPr>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-y</m:t>
                      </m:r>
                    </m:e>
                    <m:sub>
                      <m:r>
                        <w:rPr>
                          <w:rFonts w:ascii="Cambria Math" w:hAnsi="Cambria Math" w:cs="Times New Roman"/>
                        </w:rPr>
                        <m:t>i-1</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i-1</m:t>
                      </m:r>
                    </m:sub>
                  </m:sSub>
                </m:e>
              </m:d>
              <m:r>
                <w:rPr>
                  <w:rFonts w:ascii="Cambria Math" w:hAnsi="Cambria Math" w:cs="Times New Roman"/>
                </w:rPr>
                <m:t>]</m:t>
              </m:r>
            </m:e>
          </m:nary>
        </m:oMath>
      </m:oMathPara>
    </w:p>
    <w:p w:rsidR="0033781D" w:rsidRPr="00E86982" w:rsidRDefault="0033781D" w:rsidP="0033781D">
      <w:pPr>
        <w:pStyle w:val="ListParagraph"/>
        <w:ind w:left="1152"/>
        <w:jc w:val="both"/>
        <w:rPr>
          <w:rFonts w:ascii="Times New Roman" w:hAnsi="Times New Roman" w:cs="Times New Roman"/>
        </w:rPr>
      </w:pPr>
      <w:r w:rsidRPr="00E86982">
        <w:rPr>
          <w:rFonts w:ascii="Times New Roman" w:hAnsi="Times New Roman" w:cs="Times New Roman"/>
        </w:rPr>
        <w:t>Where:</w:t>
      </w:r>
    </w:p>
    <w:p w:rsidR="0033781D" w:rsidRPr="00E86982" w:rsidRDefault="0033781D" w:rsidP="0033781D">
      <w:pPr>
        <w:pStyle w:val="ListParagraph"/>
        <w:ind w:left="1152"/>
        <w:jc w:val="both"/>
        <w:rPr>
          <w:rFonts w:ascii="Times New Roman" w:hAnsi="Times New Roman" w:cs="Times New Roman"/>
        </w:rPr>
      </w:pPr>
      <m:oMath>
        <m:r>
          <w:rPr>
            <w:rFonts w:ascii="Cambria Math" w:hAnsi="Cambria Math" w:cs="Times New Roman"/>
          </w:rPr>
          <m:t xml:space="preserve"> n is the number of predictions,</m:t>
        </m:r>
      </m:oMath>
      <w:r w:rsidRPr="00E86982">
        <w:rPr>
          <w:rFonts w:ascii="Times New Roman" w:hAnsi="Times New Roman" w:cs="Times New Roman"/>
        </w:rPr>
        <w:t xml:space="preserve"> </w:t>
      </w:r>
    </w:p>
    <w:p w:rsidR="0033781D" w:rsidRPr="00E86982" w:rsidRDefault="00B25AAB" w:rsidP="0033781D">
      <w:pPr>
        <w:pStyle w:val="ListParagraph"/>
        <w:ind w:left="1152"/>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is the i predicted value</m:t>
        </m:r>
      </m:oMath>
      <w:r w:rsidR="0033781D" w:rsidRPr="00E86982">
        <w:rPr>
          <w:rFonts w:ascii="Times New Roman" w:hAnsi="Times New Roman" w:cs="Times New Roman"/>
        </w:rPr>
        <w:t xml:space="preserve"> </w:t>
      </w:r>
    </w:p>
    <w:p w:rsidR="0033781D" w:rsidRPr="00E86982" w:rsidRDefault="00B25AAB" w:rsidP="0033781D">
      <w:pPr>
        <w:pStyle w:val="ListParagraph"/>
        <w:ind w:left="1152"/>
        <w:jc w:val="both"/>
        <w:rPr>
          <w:rFonts w:ascii="Times New Roman" w:hAnsi="Times New Roman"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 xml:space="preserve"> is the i actual value  </m:t>
        </m:r>
      </m:oMath>
      <w:r w:rsidR="0033781D" w:rsidRPr="00E86982">
        <w:rPr>
          <w:rFonts w:ascii="Times New Roman" w:hAnsi="Times New Roman" w:cs="Times New Roman"/>
        </w:rPr>
        <w:t xml:space="preserve"> </w:t>
      </w:r>
    </w:p>
    <w:p w:rsidR="0033781D" w:rsidRPr="00E86982" w:rsidRDefault="0033781D" w:rsidP="0033781D">
      <w:pPr>
        <w:spacing w:after="0" w:line="288" w:lineRule="auto"/>
        <w:ind w:left="360"/>
        <w:jc w:val="both"/>
        <w:rPr>
          <w:rFonts w:ascii="Times New Roman" w:hAnsi="Times New Roman" w:cs="Times New Roman"/>
          <w:b/>
        </w:rPr>
      </w:pPr>
    </w:p>
    <w:p w:rsidR="004664AE" w:rsidRPr="00E86982" w:rsidRDefault="004664AE">
      <w:pPr>
        <w:rPr>
          <w:rFonts w:ascii="Times New Roman" w:hAnsi="Times New Roman" w:cs="Times New Roman"/>
          <w:b/>
        </w:rPr>
      </w:pPr>
      <w:r w:rsidRPr="00E86982">
        <w:rPr>
          <w:rFonts w:ascii="Times New Roman" w:hAnsi="Times New Roman" w:cs="Times New Roman"/>
          <w:b/>
        </w:rPr>
        <w:br w:type="page"/>
      </w:r>
    </w:p>
    <w:p w:rsidR="009F5352" w:rsidRPr="00E86982" w:rsidRDefault="009F5352" w:rsidP="009F5352">
      <w:pPr>
        <w:pStyle w:val="ListParagraph"/>
        <w:numPr>
          <w:ilvl w:val="1"/>
          <w:numId w:val="7"/>
        </w:numPr>
        <w:spacing w:after="0" w:line="288" w:lineRule="auto"/>
        <w:jc w:val="both"/>
        <w:rPr>
          <w:rFonts w:ascii="Times New Roman" w:hAnsi="Times New Roman" w:cs="Times New Roman"/>
          <w:b/>
        </w:rPr>
      </w:pPr>
      <w:r w:rsidRPr="00E86982">
        <w:rPr>
          <w:rFonts w:ascii="Times New Roman" w:hAnsi="Times New Roman" w:cs="Times New Roman"/>
          <w:b/>
        </w:rPr>
        <w:lastRenderedPageBreak/>
        <w:t xml:space="preserve">Network </w:t>
      </w:r>
      <w:r w:rsidR="00916A03" w:rsidRPr="00E86982">
        <w:rPr>
          <w:rFonts w:ascii="Times New Roman" w:hAnsi="Times New Roman" w:cs="Times New Roman"/>
          <w:b/>
        </w:rPr>
        <w:t>configuration</w:t>
      </w:r>
    </w:p>
    <w:p w:rsidR="00E554ED" w:rsidRPr="00E86982" w:rsidRDefault="00586AF7" w:rsidP="00586AF7">
      <w:pPr>
        <w:spacing w:after="0" w:line="288" w:lineRule="auto"/>
        <w:ind w:left="360"/>
        <w:jc w:val="both"/>
        <w:rPr>
          <w:rFonts w:ascii="Times New Roman" w:hAnsi="Times New Roman" w:cs="Times New Roman"/>
        </w:rPr>
      </w:pPr>
      <w:r w:rsidRPr="00E86982">
        <w:rPr>
          <w:rFonts w:ascii="Times New Roman" w:hAnsi="Times New Roman" w:cs="Times New Roman"/>
        </w:rPr>
        <w:t xml:space="preserve">In machine learning, it is observed that the training of predictive model heavily depends on the learning rate. Therefore, two network configurations with different learning rate was set up to construct the proposed solution. The details of two </w:t>
      </w:r>
      <w:r w:rsidR="004664AE" w:rsidRPr="00E86982">
        <w:rPr>
          <w:rFonts w:ascii="Times New Roman" w:hAnsi="Times New Roman" w:cs="Times New Roman"/>
        </w:rPr>
        <w:t>configurations are described in table 6</w:t>
      </w:r>
      <w:r w:rsidRPr="00E86982">
        <w:rPr>
          <w:rFonts w:ascii="Times New Roman" w:hAnsi="Times New Roman" w:cs="Times New Roman"/>
        </w:rPr>
        <w:t xml:space="preserve">. </w:t>
      </w:r>
    </w:p>
    <w:p w:rsidR="00586AF7" w:rsidRPr="00E86982" w:rsidRDefault="00586AF7" w:rsidP="00586AF7">
      <w:pPr>
        <w:pStyle w:val="Caption"/>
        <w:keepNext/>
        <w:rPr>
          <w:rFonts w:ascii="Times New Roman" w:hAnsi="Times New Roman" w:cs="Times New Roman"/>
          <w:sz w:val="22"/>
          <w:szCs w:val="22"/>
        </w:rPr>
      </w:pPr>
      <w:r w:rsidRPr="00E86982">
        <w:rPr>
          <w:rFonts w:ascii="Times New Roman" w:hAnsi="Times New Roman" w:cs="Times New Roman"/>
          <w:sz w:val="22"/>
          <w:szCs w:val="22"/>
        </w:rPr>
        <w:t xml:space="preserve">Table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Table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6</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Network configurations for simulation</w:t>
      </w:r>
    </w:p>
    <w:tbl>
      <w:tblPr>
        <w:tblStyle w:val="TableGrid"/>
        <w:tblW w:w="9090" w:type="dxa"/>
        <w:jc w:val="center"/>
        <w:tblLook w:val="04A0" w:firstRow="1" w:lastRow="0" w:firstColumn="1" w:lastColumn="0" w:noHBand="0" w:noVBand="1"/>
      </w:tblPr>
      <w:tblGrid>
        <w:gridCol w:w="2515"/>
        <w:gridCol w:w="3060"/>
        <w:gridCol w:w="3515"/>
      </w:tblGrid>
      <w:tr w:rsidR="00EF7A29" w:rsidRPr="00E86982" w:rsidTr="00EF7A29">
        <w:trPr>
          <w:jc w:val="center"/>
        </w:trPr>
        <w:tc>
          <w:tcPr>
            <w:tcW w:w="2515" w:type="dxa"/>
          </w:tcPr>
          <w:p w:rsidR="00EF7A29" w:rsidRPr="00E86982" w:rsidRDefault="00EF7A29" w:rsidP="00446016">
            <w:pPr>
              <w:rPr>
                <w:rFonts w:ascii="Times New Roman" w:hAnsi="Times New Roman" w:cs="Times New Roman"/>
              </w:rPr>
            </w:pPr>
          </w:p>
        </w:tc>
        <w:tc>
          <w:tcPr>
            <w:tcW w:w="3060" w:type="dxa"/>
          </w:tcPr>
          <w:p w:rsidR="00EF7A29" w:rsidRPr="00E86982" w:rsidRDefault="00EF7A29" w:rsidP="00446016">
            <w:pPr>
              <w:rPr>
                <w:rFonts w:ascii="Times New Roman" w:hAnsi="Times New Roman" w:cs="Times New Roman"/>
              </w:rPr>
            </w:pPr>
            <w:r w:rsidRPr="00E86982">
              <w:rPr>
                <w:rFonts w:ascii="Times New Roman" w:hAnsi="Times New Roman" w:cs="Times New Roman"/>
              </w:rPr>
              <w:t>Configuration 1</w:t>
            </w:r>
          </w:p>
        </w:tc>
        <w:tc>
          <w:tcPr>
            <w:tcW w:w="3515" w:type="dxa"/>
          </w:tcPr>
          <w:p w:rsidR="00EF7A29" w:rsidRPr="00E86982" w:rsidRDefault="00EF7A29" w:rsidP="00446016">
            <w:pPr>
              <w:rPr>
                <w:rFonts w:ascii="Times New Roman" w:hAnsi="Times New Roman" w:cs="Times New Roman"/>
              </w:rPr>
            </w:pPr>
            <w:r w:rsidRPr="00E86982">
              <w:rPr>
                <w:rFonts w:ascii="Times New Roman" w:hAnsi="Times New Roman" w:cs="Times New Roman"/>
              </w:rPr>
              <w:t>Configuration 2</w:t>
            </w:r>
          </w:p>
        </w:tc>
      </w:tr>
      <w:tr w:rsidR="00EF7A29" w:rsidRPr="00E86982" w:rsidTr="00EF7A29">
        <w:trPr>
          <w:jc w:val="center"/>
        </w:trPr>
        <w:tc>
          <w:tcPr>
            <w:tcW w:w="2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Network</w:t>
            </w:r>
          </w:p>
        </w:tc>
        <w:tc>
          <w:tcPr>
            <w:tcW w:w="3060"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FLANN</w:t>
            </w:r>
          </w:p>
        </w:tc>
        <w:tc>
          <w:tcPr>
            <w:tcW w:w="3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FLANN</w:t>
            </w:r>
          </w:p>
        </w:tc>
      </w:tr>
      <w:tr w:rsidR="00EF7A29" w:rsidRPr="00E86982" w:rsidTr="00EF7A29">
        <w:trPr>
          <w:jc w:val="center"/>
        </w:trPr>
        <w:tc>
          <w:tcPr>
            <w:tcW w:w="2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 xml:space="preserve">Input data </w:t>
            </w:r>
          </w:p>
        </w:tc>
        <w:tc>
          <w:tcPr>
            <w:tcW w:w="3060"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IBM stock data</w:t>
            </w:r>
          </w:p>
        </w:tc>
        <w:tc>
          <w:tcPr>
            <w:tcW w:w="3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IBM stock data</w:t>
            </w:r>
          </w:p>
        </w:tc>
      </w:tr>
      <w:tr w:rsidR="00EF7A29" w:rsidRPr="00E86982" w:rsidTr="00EF7A29">
        <w:trPr>
          <w:jc w:val="center"/>
        </w:trPr>
        <w:tc>
          <w:tcPr>
            <w:tcW w:w="2515" w:type="dxa"/>
          </w:tcPr>
          <w:p w:rsidR="00EF7A29" w:rsidRPr="00E86982" w:rsidRDefault="00EF7A29" w:rsidP="008C27F6">
            <w:pPr>
              <w:rPr>
                <w:rFonts w:ascii="Times New Roman" w:hAnsi="Times New Roman" w:cs="Times New Roman"/>
              </w:rPr>
            </w:pPr>
            <w:r w:rsidRPr="00E86982">
              <w:rPr>
                <w:rFonts w:ascii="Times New Roman" w:hAnsi="Times New Roman" w:cs="Times New Roman"/>
              </w:rPr>
              <w:t>Input range</w:t>
            </w:r>
          </w:p>
        </w:tc>
        <w:tc>
          <w:tcPr>
            <w:tcW w:w="3060" w:type="dxa"/>
          </w:tcPr>
          <w:p w:rsidR="00EF7A29" w:rsidRPr="00E86982" w:rsidRDefault="00EF7A29" w:rsidP="008C27F6">
            <w:pPr>
              <w:rPr>
                <w:rFonts w:ascii="Times New Roman" w:hAnsi="Times New Roman" w:cs="Times New Roman"/>
              </w:rPr>
            </w:pPr>
            <w:r w:rsidRPr="00E86982">
              <w:rPr>
                <w:rFonts w:ascii="Times New Roman" w:hAnsi="Times New Roman" w:cs="Times New Roman"/>
              </w:rPr>
              <w:t>[-1,1]</w:t>
            </w:r>
          </w:p>
        </w:tc>
        <w:tc>
          <w:tcPr>
            <w:tcW w:w="3515" w:type="dxa"/>
          </w:tcPr>
          <w:p w:rsidR="00EF7A29" w:rsidRPr="00E86982" w:rsidRDefault="00EF7A29" w:rsidP="008C27F6">
            <w:pPr>
              <w:rPr>
                <w:rFonts w:ascii="Times New Roman" w:hAnsi="Times New Roman" w:cs="Times New Roman"/>
              </w:rPr>
            </w:pPr>
            <w:r w:rsidRPr="00E86982">
              <w:rPr>
                <w:rFonts w:ascii="Times New Roman" w:hAnsi="Times New Roman" w:cs="Times New Roman"/>
              </w:rPr>
              <w:t>[-1,1]</w:t>
            </w:r>
          </w:p>
        </w:tc>
      </w:tr>
      <w:tr w:rsidR="00EF7A29" w:rsidRPr="00E86982" w:rsidTr="00EF7A29">
        <w:trPr>
          <w:jc w:val="center"/>
        </w:trPr>
        <w:tc>
          <w:tcPr>
            <w:tcW w:w="2515" w:type="dxa"/>
          </w:tcPr>
          <w:p w:rsidR="00EF7A29" w:rsidRPr="00E86982" w:rsidRDefault="00EF7A29" w:rsidP="008C27F6">
            <w:pPr>
              <w:rPr>
                <w:rFonts w:ascii="Times New Roman" w:hAnsi="Times New Roman" w:cs="Times New Roman"/>
              </w:rPr>
            </w:pPr>
            <w:r w:rsidRPr="00E86982">
              <w:rPr>
                <w:rFonts w:ascii="Times New Roman" w:hAnsi="Times New Roman" w:cs="Times New Roman"/>
              </w:rPr>
              <w:t>No. training samples (m)</w:t>
            </w:r>
          </w:p>
        </w:tc>
        <w:tc>
          <w:tcPr>
            <w:tcW w:w="3060" w:type="dxa"/>
          </w:tcPr>
          <w:p w:rsidR="00EF7A29" w:rsidRPr="00E86982" w:rsidRDefault="00EF7A29" w:rsidP="008C27F6">
            <w:pPr>
              <w:rPr>
                <w:rFonts w:ascii="Times New Roman" w:hAnsi="Times New Roman" w:cs="Times New Roman"/>
              </w:rPr>
            </w:pPr>
            <w:r w:rsidRPr="00E86982">
              <w:rPr>
                <w:rFonts w:ascii="Times New Roman" w:hAnsi="Times New Roman" w:cs="Times New Roman"/>
              </w:rPr>
              <w:t>3373</w:t>
            </w:r>
          </w:p>
        </w:tc>
        <w:tc>
          <w:tcPr>
            <w:tcW w:w="3515" w:type="dxa"/>
          </w:tcPr>
          <w:p w:rsidR="00EF7A29" w:rsidRPr="00E86982" w:rsidRDefault="00EF7A29" w:rsidP="008C27F6">
            <w:pPr>
              <w:rPr>
                <w:rFonts w:ascii="Times New Roman" w:hAnsi="Times New Roman" w:cs="Times New Roman"/>
              </w:rPr>
            </w:pPr>
            <w:r w:rsidRPr="00E86982">
              <w:rPr>
                <w:rFonts w:ascii="Times New Roman" w:hAnsi="Times New Roman" w:cs="Times New Roman"/>
              </w:rPr>
              <w:t>3373</w:t>
            </w:r>
          </w:p>
        </w:tc>
      </w:tr>
      <w:tr w:rsidR="00EF7A29" w:rsidRPr="00E86982" w:rsidTr="00EF7A29">
        <w:trPr>
          <w:jc w:val="center"/>
        </w:trPr>
        <w:tc>
          <w:tcPr>
            <w:tcW w:w="2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Batch size</w:t>
            </w:r>
          </w:p>
        </w:tc>
        <w:tc>
          <w:tcPr>
            <w:tcW w:w="3060"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30</w:t>
            </w:r>
          </w:p>
        </w:tc>
        <w:tc>
          <w:tcPr>
            <w:tcW w:w="3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30</w:t>
            </w:r>
          </w:p>
        </w:tc>
      </w:tr>
      <w:tr w:rsidR="00EF7A29" w:rsidRPr="00E86982" w:rsidTr="00EF7A29">
        <w:trPr>
          <w:jc w:val="center"/>
        </w:trPr>
        <w:tc>
          <w:tcPr>
            <w:tcW w:w="2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 xml:space="preserve">No. </w:t>
            </w:r>
            <w:r w:rsidR="006C7271" w:rsidRPr="00E86982">
              <w:rPr>
                <w:rFonts w:ascii="Times New Roman" w:hAnsi="Times New Roman" w:cs="Times New Roman"/>
              </w:rPr>
              <w:t>Training b</w:t>
            </w:r>
            <w:r w:rsidRPr="00E86982">
              <w:rPr>
                <w:rFonts w:ascii="Times New Roman" w:hAnsi="Times New Roman" w:cs="Times New Roman"/>
              </w:rPr>
              <w:t>atch</w:t>
            </w:r>
          </w:p>
          <w:p w:rsidR="00EF7A29" w:rsidRPr="00E86982" w:rsidRDefault="00B25AAB" w:rsidP="009F5352">
            <w:pPr>
              <w:rPr>
                <w:rFonts w:ascii="Times New Roman" w:hAnsi="Times New Roman" w:cs="Times New Roman"/>
              </w:rPr>
            </w:pPr>
            <m:oMathPara>
              <m:oMath>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Batch size</m:t>
                        </m:r>
                      </m:den>
                    </m:f>
                  </m:e>
                </m:d>
              </m:oMath>
            </m:oMathPara>
          </w:p>
        </w:tc>
        <w:tc>
          <w:tcPr>
            <w:tcW w:w="3060"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113</w:t>
            </w:r>
          </w:p>
        </w:tc>
        <w:tc>
          <w:tcPr>
            <w:tcW w:w="3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113</w:t>
            </w:r>
          </w:p>
        </w:tc>
      </w:tr>
      <w:tr w:rsidR="00EF7A29" w:rsidRPr="00E86982" w:rsidTr="00EF7A29">
        <w:trPr>
          <w:jc w:val="center"/>
        </w:trPr>
        <w:tc>
          <w:tcPr>
            <w:tcW w:w="2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No. Epochs (</w:t>
            </w:r>
            <m:oMath>
              <m:r>
                <w:rPr>
                  <w:rFonts w:ascii="Cambria Math" w:hAnsi="Cambria Math" w:cs="Times New Roman"/>
                </w:rPr>
                <m:t>N)</m:t>
              </m:r>
            </m:oMath>
          </w:p>
        </w:tc>
        <w:tc>
          <w:tcPr>
            <w:tcW w:w="3060"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20000</w:t>
            </w:r>
          </w:p>
        </w:tc>
        <w:tc>
          <w:tcPr>
            <w:tcW w:w="3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10000</w:t>
            </w:r>
          </w:p>
        </w:tc>
      </w:tr>
      <w:tr w:rsidR="00EF7A29" w:rsidRPr="00E86982" w:rsidTr="00EF7A29">
        <w:trPr>
          <w:jc w:val="center"/>
        </w:trPr>
        <w:tc>
          <w:tcPr>
            <w:tcW w:w="2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Input layer</w:t>
            </w:r>
          </w:p>
        </w:tc>
        <w:tc>
          <w:tcPr>
            <w:tcW w:w="3060"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126 units</w:t>
            </w:r>
          </w:p>
        </w:tc>
        <w:tc>
          <w:tcPr>
            <w:tcW w:w="3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126 units</w:t>
            </w:r>
          </w:p>
        </w:tc>
      </w:tr>
      <w:tr w:rsidR="00EF7A29" w:rsidRPr="00E86982" w:rsidTr="00EF7A29">
        <w:trPr>
          <w:jc w:val="center"/>
        </w:trPr>
        <w:tc>
          <w:tcPr>
            <w:tcW w:w="2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Hidden layer</w:t>
            </w:r>
          </w:p>
        </w:tc>
        <w:tc>
          <w:tcPr>
            <w:tcW w:w="3060"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No hidden layer</w:t>
            </w:r>
          </w:p>
        </w:tc>
        <w:tc>
          <w:tcPr>
            <w:tcW w:w="3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No hidden layer</w:t>
            </w:r>
          </w:p>
        </w:tc>
      </w:tr>
      <w:tr w:rsidR="00EF7A29" w:rsidRPr="00E86982" w:rsidTr="00EF7A29">
        <w:trPr>
          <w:jc w:val="center"/>
        </w:trPr>
        <w:tc>
          <w:tcPr>
            <w:tcW w:w="2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Output layer</w:t>
            </w:r>
          </w:p>
        </w:tc>
        <w:tc>
          <w:tcPr>
            <w:tcW w:w="3060"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 xml:space="preserve">1 unit </w:t>
            </w:r>
          </w:p>
          <w:p w:rsidR="00EF7A29" w:rsidRPr="00E86982" w:rsidRDefault="00EF7A29" w:rsidP="009F5352">
            <w:pPr>
              <w:rPr>
                <w:rFonts w:ascii="Times New Roman" w:hAnsi="Times New Roman" w:cs="Times New Roman"/>
              </w:rPr>
            </w:pPr>
            <w:proofErr w:type="spellStart"/>
            <w:r w:rsidRPr="00E86982">
              <w:rPr>
                <w:rFonts w:ascii="Times New Roman" w:hAnsi="Times New Roman" w:cs="Times New Roman"/>
              </w:rPr>
              <w:t>tanh</w:t>
            </w:r>
            <w:proofErr w:type="spellEnd"/>
            <w:r w:rsidRPr="00E86982">
              <w:rPr>
                <w:rFonts w:ascii="Times New Roman" w:hAnsi="Times New Roman" w:cs="Times New Roman"/>
              </w:rPr>
              <w:t xml:space="preserve"> activation function</w:t>
            </w:r>
          </w:p>
        </w:tc>
        <w:tc>
          <w:tcPr>
            <w:tcW w:w="3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1 unit</w:t>
            </w:r>
          </w:p>
          <w:p w:rsidR="00EF7A29" w:rsidRPr="00E86982" w:rsidRDefault="00EF7A29" w:rsidP="009F5352">
            <w:pPr>
              <w:rPr>
                <w:rFonts w:ascii="Times New Roman" w:hAnsi="Times New Roman" w:cs="Times New Roman"/>
              </w:rPr>
            </w:pPr>
            <w:proofErr w:type="spellStart"/>
            <w:r w:rsidRPr="00E86982">
              <w:rPr>
                <w:rFonts w:ascii="Times New Roman" w:hAnsi="Times New Roman" w:cs="Times New Roman"/>
              </w:rPr>
              <w:t>tanh</w:t>
            </w:r>
            <w:proofErr w:type="spellEnd"/>
            <w:r w:rsidRPr="00E86982">
              <w:rPr>
                <w:rFonts w:ascii="Times New Roman" w:hAnsi="Times New Roman" w:cs="Times New Roman"/>
              </w:rPr>
              <w:t xml:space="preserve"> activation function</w:t>
            </w:r>
          </w:p>
        </w:tc>
      </w:tr>
      <w:tr w:rsidR="00EF7A29" w:rsidRPr="00E86982" w:rsidTr="00EF7A29">
        <w:trPr>
          <w:trHeight w:val="1637"/>
          <w:jc w:val="center"/>
        </w:trPr>
        <w:tc>
          <w:tcPr>
            <w:tcW w:w="2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Learning Rate</w:t>
            </w:r>
          </w:p>
        </w:tc>
        <w:tc>
          <w:tcPr>
            <w:tcW w:w="3060"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Fix learning rate:</w:t>
            </w:r>
          </w:p>
          <w:p w:rsidR="00EF7A29" w:rsidRPr="00E86982" w:rsidRDefault="00B25AAB" w:rsidP="009F5352">
            <w:pP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m:oMathPara>
          </w:p>
        </w:tc>
        <w:tc>
          <w:tcPr>
            <w:tcW w:w="3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Decay learning rate</w:t>
            </w:r>
          </w:p>
          <w:p w:rsidR="00EF7A29" w:rsidRPr="00E86982" w:rsidRDefault="00EF7A29" w:rsidP="009F5352">
            <w:pPr>
              <w:rPr>
                <w:rFonts w:ascii="Times New Roman" w:hAnsi="Times New Roman" w:cs="Times New Roman"/>
              </w:rPr>
            </w:pPr>
            <w:r w:rsidRPr="00E86982">
              <w:rPr>
                <w:rFonts w:ascii="Times New Roman" w:hAnsi="Times New Roman" w:cs="Times New Roman"/>
              </w:rPr>
              <w:t xml:space="preserve">Initial learning rate: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0</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p w:rsidR="00EF7A29" w:rsidRPr="00E86982" w:rsidRDefault="00EF7A29" w:rsidP="009F5352">
            <w:pPr>
              <w:rPr>
                <w:rFonts w:ascii="Times New Roman" w:hAnsi="Times New Roman" w:cs="Times New Roman"/>
              </w:rPr>
            </w:pPr>
            <w:r w:rsidRPr="00E86982">
              <w:rPr>
                <w:rFonts w:ascii="Times New Roman" w:hAnsi="Times New Roman" w:cs="Times New Roman"/>
              </w:rPr>
              <w:t>After 3000 epochs</w:t>
            </w:r>
          </w:p>
          <w:p w:rsidR="00EF7A29" w:rsidRPr="00E86982" w:rsidRDefault="00B25AAB" w:rsidP="009F535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r>
                          <w:rPr>
                            <w:rFonts w:ascii="Cambria Math" w:hAnsi="Cambria Math" w:cs="Times New Roman"/>
                          </w:rPr>
                          <m:t>-3000</m:t>
                        </m:r>
                      </m:num>
                      <m:den>
                        <m:r>
                          <w:rPr>
                            <w:rFonts w:ascii="Cambria Math" w:hAnsi="Cambria Math" w:cs="Times New Roman"/>
                          </w:rPr>
                          <m:t>N</m:t>
                        </m:r>
                      </m:den>
                    </m:f>
                  </m:e>
                </m:d>
              </m:oMath>
            </m:oMathPara>
          </w:p>
          <w:p w:rsidR="00EF7A29" w:rsidRPr="00E86982" w:rsidRDefault="00EF7A29" w:rsidP="009F5352">
            <w:pPr>
              <w:rPr>
                <w:rFonts w:ascii="Times New Roman" w:hAnsi="Times New Roman" w:cs="Times New Roman"/>
              </w:rPr>
            </w:pPr>
            <w:r w:rsidRPr="00E86982">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oMath>
            <w:r w:rsidRPr="00E86982">
              <w:rPr>
                <w:rFonts w:ascii="Times New Roman" w:eastAsiaTheme="minorEastAsia" w:hAnsi="Times New Roman" w:cs="Times New Roman"/>
              </w:rPr>
              <w:t xml:space="preserve"> is the current epoch</w:t>
            </w:r>
          </w:p>
        </w:tc>
      </w:tr>
      <w:tr w:rsidR="00EF7A29" w:rsidRPr="00E86982" w:rsidTr="00EF7A29">
        <w:trPr>
          <w:jc w:val="center"/>
        </w:trPr>
        <w:tc>
          <w:tcPr>
            <w:tcW w:w="2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Regularization</w:t>
            </w:r>
          </w:p>
        </w:tc>
        <w:tc>
          <w:tcPr>
            <w:tcW w:w="3060"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No regularization</w:t>
            </w:r>
          </w:p>
        </w:tc>
        <w:tc>
          <w:tcPr>
            <w:tcW w:w="3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No regularization</w:t>
            </w:r>
          </w:p>
        </w:tc>
      </w:tr>
      <w:tr w:rsidR="00EF7A29" w:rsidRPr="00E86982" w:rsidTr="00EF7A29">
        <w:trPr>
          <w:trHeight w:val="786"/>
          <w:jc w:val="center"/>
        </w:trPr>
        <w:tc>
          <w:tcPr>
            <w:tcW w:w="2515" w:type="dxa"/>
          </w:tcPr>
          <w:p w:rsidR="00EF7A29" w:rsidRPr="00E86982" w:rsidRDefault="00EF7A29" w:rsidP="009F5352">
            <w:pPr>
              <w:rPr>
                <w:rFonts w:ascii="Times New Roman" w:hAnsi="Times New Roman" w:cs="Times New Roman"/>
              </w:rPr>
            </w:pPr>
            <w:r w:rsidRPr="00E86982">
              <w:rPr>
                <w:rFonts w:ascii="Times New Roman" w:hAnsi="Times New Roman" w:cs="Times New Roman"/>
              </w:rPr>
              <w:t>Cost function</w:t>
            </w:r>
          </w:p>
        </w:tc>
        <w:tc>
          <w:tcPr>
            <w:tcW w:w="3060" w:type="dxa"/>
          </w:tcPr>
          <w:p w:rsidR="00EF7A29" w:rsidRPr="00E86982" w:rsidRDefault="00B25AAB" w:rsidP="009F5352">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
                      </w:rPr>
                    </m:ctrlPr>
                  </m:naryPr>
                  <m:sub>
                    <m:r>
                      <w:rPr>
                        <w:rFonts w:ascii="Cambria Math" w:hAnsi="Cambria Math" w:cs="Times New Roman"/>
                      </w:rPr>
                      <m:t>1</m:t>
                    </m:r>
                  </m:sub>
                  <m:sup>
                    <m:r>
                      <w:rPr>
                        <w:rFonts w:ascii="Cambria Math" w:hAnsi="Cambria Math" w:cs="Times New Roman"/>
                      </w:rPr>
                      <m:t>m</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true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predicted</m:t>
                                </m:r>
                              </m:sub>
                            </m:sSub>
                          </m:e>
                        </m:d>
                      </m:e>
                      <m:sup>
                        <m:r>
                          <w:rPr>
                            <w:rFonts w:ascii="Cambria Math" w:hAnsi="Cambria Math" w:cs="Times New Roman"/>
                          </w:rPr>
                          <m:t>2</m:t>
                        </m:r>
                      </m:sup>
                    </m:sSup>
                  </m:e>
                </m:nary>
              </m:oMath>
            </m:oMathPara>
          </w:p>
        </w:tc>
        <w:tc>
          <w:tcPr>
            <w:tcW w:w="3515" w:type="dxa"/>
          </w:tcPr>
          <w:p w:rsidR="00EF7A29" w:rsidRPr="00E86982" w:rsidRDefault="00B25AAB" w:rsidP="009F5352">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
                      </w:rPr>
                    </m:ctrlPr>
                  </m:naryPr>
                  <m:sub>
                    <m:r>
                      <w:rPr>
                        <w:rFonts w:ascii="Cambria Math" w:hAnsi="Cambria Math" w:cs="Times New Roman"/>
                      </w:rPr>
                      <m:t>1</m:t>
                    </m:r>
                  </m:sub>
                  <m:sup>
                    <m:r>
                      <w:rPr>
                        <w:rFonts w:ascii="Cambria Math" w:hAnsi="Cambria Math" w:cs="Times New Roman"/>
                      </w:rPr>
                      <m:t>m</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true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predicted</m:t>
                                </m:r>
                              </m:sub>
                            </m:sSub>
                          </m:e>
                        </m:d>
                      </m:e>
                      <m:sup>
                        <m:r>
                          <w:rPr>
                            <w:rFonts w:ascii="Cambria Math" w:hAnsi="Cambria Math" w:cs="Times New Roman"/>
                          </w:rPr>
                          <m:t>2</m:t>
                        </m:r>
                      </m:sup>
                    </m:sSup>
                  </m:e>
                </m:nary>
              </m:oMath>
            </m:oMathPara>
          </w:p>
        </w:tc>
      </w:tr>
      <w:tr w:rsidR="00D8656E" w:rsidRPr="00E86982" w:rsidTr="00EF7A29">
        <w:trPr>
          <w:trHeight w:val="786"/>
          <w:jc w:val="center"/>
        </w:trPr>
        <w:tc>
          <w:tcPr>
            <w:tcW w:w="2515" w:type="dxa"/>
          </w:tcPr>
          <w:p w:rsidR="00D8656E" w:rsidRPr="00E86982" w:rsidRDefault="00D8656E" w:rsidP="009F5352">
            <w:pPr>
              <w:rPr>
                <w:rFonts w:ascii="Times New Roman" w:hAnsi="Times New Roman" w:cs="Times New Roman"/>
              </w:rPr>
            </w:pPr>
            <w:r w:rsidRPr="00E86982">
              <w:rPr>
                <w:rFonts w:ascii="Times New Roman" w:hAnsi="Times New Roman" w:cs="Times New Roman"/>
              </w:rPr>
              <w:t>Objectives</w:t>
            </w:r>
          </w:p>
        </w:tc>
        <w:tc>
          <w:tcPr>
            <w:tcW w:w="3060" w:type="dxa"/>
          </w:tcPr>
          <w:p w:rsidR="00D8656E" w:rsidRPr="00E86982" w:rsidRDefault="00D8656E" w:rsidP="009F5352">
            <w:pPr>
              <w:rPr>
                <w:rFonts w:ascii="Times New Roman" w:eastAsia="Calibri" w:hAnsi="Times New Roman" w:cs="Times New Roman"/>
              </w:rPr>
            </w:pPr>
            <w:r w:rsidRPr="00E86982">
              <w:rPr>
                <w:rFonts w:ascii="Times New Roman" w:eastAsia="Calibri" w:hAnsi="Times New Roman" w:cs="Times New Roman"/>
              </w:rPr>
              <w:t>Minimize the cost function</w:t>
            </w:r>
          </w:p>
        </w:tc>
        <w:tc>
          <w:tcPr>
            <w:tcW w:w="3515" w:type="dxa"/>
          </w:tcPr>
          <w:p w:rsidR="00D8656E" w:rsidRPr="00E86982" w:rsidRDefault="00D8656E" w:rsidP="009F5352">
            <w:pPr>
              <w:rPr>
                <w:rFonts w:ascii="Times New Roman" w:eastAsia="Calibri" w:hAnsi="Times New Roman" w:cs="Times New Roman"/>
              </w:rPr>
            </w:pPr>
            <w:r w:rsidRPr="00E86982">
              <w:rPr>
                <w:rFonts w:ascii="Times New Roman" w:eastAsia="Calibri" w:hAnsi="Times New Roman" w:cs="Times New Roman"/>
              </w:rPr>
              <w:t>Minimize the cost function</w:t>
            </w:r>
          </w:p>
        </w:tc>
      </w:tr>
    </w:tbl>
    <w:p w:rsidR="00520B22" w:rsidRPr="00E86982" w:rsidRDefault="00520B22" w:rsidP="00446016">
      <w:pPr>
        <w:spacing w:after="0"/>
        <w:rPr>
          <w:rFonts w:ascii="Times New Roman" w:hAnsi="Times New Roman" w:cs="Times New Roman"/>
        </w:rPr>
      </w:pPr>
    </w:p>
    <w:p w:rsidR="00DB7CA2" w:rsidRPr="00E86982" w:rsidRDefault="00586AF7" w:rsidP="00DB7CA2">
      <w:pPr>
        <w:pStyle w:val="ListParagraph"/>
        <w:numPr>
          <w:ilvl w:val="0"/>
          <w:numId w:val="7"/>
        </w:numPr>
        <w:spacing w:after="0"/>
        <w:rPr>
          <w:rFonts w:ascii="Times New Roman" w:hAnsi="Times New Roman" w:cs="Times New Roman"/>
          <w:b/>
        </w:rPr>
      </w:pPr>
      <w:r w:rsidRPr="00E86982">
        <w:rPr>
          <w:rFonts w:ascii="Times New Roman" w:hAnsi="Times New Roman" w:cs="Times New Roman"/>
          <w:b/>
        </w:rPr>
        <w:t>Simulation results</w:t>
      </w:r>
    </w:p>
    <w:p w:rsidR="00DB7CA2" w:rsidRPr="00E86982" w:rsidRDefault="00DB7CA2" w:rsidP="00A20335">
      <w:pPr>
        <w:pStyle w:val="ListParagraph"/>
        <w:numPr>
          <w:ilvl w:val="1"/>
          <w:numId w:val="7"/>
        </w:numPr>
        <w:spacing w:after="0"/>
        <w:rPr>
          <w:rFonts w:ascii="Times New Roman" w:hAnsi="Times New Roman" w:cs="Times New Roman"/>
          <w:b/>
        </w:rPr>
      </w:pPr>
      <w:r w:rsidRPr="00E86982">
        <w:rPr>
          <w:rFonts w:ascii="Times New Roman" w:hAnsi="Times New Roman" w:cs="Times New Roman"/>
          <w:b/>
        </w:rPr>
        <w:t>Configuration 1</w:t>
      </w:r>
    </w:p>
    <w:p w:rsidR="00EF6759" w:rsidRPr="00E86982" w:rsidRDefault="00EF6759">
      <w:pPr>
        <w:rPr>
          <w:rFonts w:ascii="Times New Roman" w:hAnsi="Times New Roman" w:cs="Times New Roman"/>
          <w:b/>
        </w:rPr>
      </w:pPr>
      <w:r w:rsidRPr="00E86982">
        <w:rPr>
          <w:rFonts w:ascii="Times New Roman" w:hAnsi="Times New Roman" w:cs="Times New Roman"/>
          <w:b/>
        </w:rPr>
        <w:br w:type="page"/>
      </w:r>
    </w:p>
    <w:p w:rsidR="004664AE" w:rsidRPr="00E86982" w:rsidRDefault="002950D1" w:rsidP="00767CF3">
      <w:pPr>
        <w:pStyle w:val="ListParagraph"/>
        <w:numPr>
          <w:ilvl w:val="0"/>
          <w:numId w:val="11"/>
        </w:numPr>
        <w:spacing w:after="0"/>
        <w:rPr>
          <w:rFonts w:ascii="Times New Roman" w:hAnsi="Times New Roman" w:cs="Times New Roman"/>
          <w:i/>
          <w:iCs/>
          <w:color w:val="44546A" w:themeColor="text2"/>
        </w:rPr>
      </w:pPr>
      <w:r w:rsidRPr="00E86982">
        <w:rPr>
          <w:rFonts w:ascii="Times New Roman" w:hAnsi="Times New Roman" w:cs="Times New Roman"/>
          <w:b/>
        </w:rPr>
        <w:lastRenderedPageBreak/>
        <w:t>Performance on training set</w:t>
      </w:r>
    </w:p>
    <w:p w:rsidR="00586AF7" w:rsidRPr="00E86982" w:rsidRDefault="00586AF7" w:rsidP="00586AF7">
      <w:pPr>
        <w:pStyle w:val="Caption"/>
        <w:keepNext/>
        <w:rPr>
          <w:rFonts w:ascii="Times New Roman" w:hAnsi="Times New Roman" w:cs="Times New Roman"/>
          <w:sz w:val="22"/>
          <w:szCs w:val="22"/>
        </w:rPr>
      </w:pPr>
      <w:r w:rsidRPr="00E86982">
        <w:rPr>
          <w:rFonts w:ascii="Times New Roman" w:hAnsi="Times New Roman" w:cs="Times New Roman"/>
          <w:sz w:val="22"/>
          <w:szCs w:val="22"/>
        </w:rPr>
        <w:t xml:space="preserve">Table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Table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7</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Cost value of training models with configuration 1</w:t>
      </w:r>
    </w:p>
    <w:tbl>
      <w:tblPr>
        <w:tblStyle w:val="TableGrid"/>
        <w:tblW w:w="6205" w:type="dxa"/>
        <w:tblLayout w:type="fixed"/>
        <w:tblLook w:val="04A0" w:firstRow="1" w:lastRow="0" w:firstColumn="1" w:lastColumn="0" w:noHBand="0" w:noVBand="1"/>
      </w:tblPr>
      <w:tblGrid>
        <w:gridCol w:w="1551"/>
        <w:gridCol w:w="1551"/>
        <w:gridCol w:w="1551"/>
        <w:gridCol w:w="1552"/>
      </w:tblGrid>
      <w:tr w:rsidR="00586AF7" w:rsidRPr="00E86982" w:rsidTr="00586AF7">
        <w:trPr>
          <w:trHeight w:val="269"/>
        </w:trPr>
        <w:tc>
          <w:tcPr>
            <w:tcW w:w="1551" w:type="dxa"/>
            <w:vMerge w:val="restart"/>
          </w:tcPr>
          <w:p w:rsidR="00586AF7" w:rsidRPr="00E86982" w:rsidRDefault="00586AF7" w:rsidP="00586AF7">
            <w:pPr>
              <w:jc w:val="center"/>
              <w:rPr>
                <w:rFonts w:ascii="Times New Roman" w:hAnsi="Times New Roman" w:cs="Times New Roman"/>
              </w:rPr>
            </w:pPr>
            <w:r w:rsidRPr="00E86982">
              <w:rPr>
                <w:rFonts w:ascii="Times New Roman" w:hAnsi="Times New Roman" w:cs="Times New Roman"/>
              </w:rPr>
              <w:t>Epoch</w:t>
            </w:r>
          </w:p>
        </w:tc>
        <w:tc>
          <w:tcPr>
            <w:tcW w:w="4654" w:type="dxa"/>
            <w:gridSpan w:val="3"/>
          </w:tcPr>
          <w:p w:rsidR="00586AF7" w:rsidRPr="00E86982" w:rsidRDefault="00586AF7" w:rsidP="00586AF7">
            <w:pPr>
              <w:jc w:val="center"/>
              <w:rPr>
                <w:rFonts w:ascii="Times New Roman" w:hAnsi="Times New Roman" w:cs="Times New Roman"/>
              </w:rPr>
            </w:pPr>
            <w:r w:rsidRPr="00E86982">
              <w:rPr>
                <w:rFonts w:ascii="Times New Roman" w:hAnsi="Times New Roman" w:cs="Times New Roman"/>
              </w:rPr>
              <w:t>Cost value</w:t>
            </w:r>
          </w:p>
        </w:tc>
      </w:tr>
      <w:tr w:rsidR="00586AF7" w:rsidRPr="00E86982" w:rsidTr="00586AF7">
        <w:trPr>
          <w:trHeight w:val="269"/>
        </w:trPr>
        <w:tc>
          <w:tcPr>
            <w:tcW w:w="1551" w:type="dxa"/>
            <w:vMerge/>
          </w:tcPr>
          <w:p w:rsidR="00586AF7" w:rsidRPr="00E86982" w:rsidRDefault="00586AF7" w:rsidP="00A9668D">
            <w:pPr>
              <w:rPr>
                <w:rFonts w:ascii="Times New Roman" w:hAnsi="Times New Roman" w:cs="Times New Roman"/>
              </w:rPr>
            </w:pPr>
          </w:p>
        </w:tc>
        <w:tc>
          <w:tcPr>
            <w:tcW w:w="1551" w:type="dxa"/>
          </w:tcPr>
          <w:p w:rsidR="00586AF7" w:rsidRPr="00E86982" w:rsidRDefault="00586AF7" w:rsidP="00586AF7">
            <w:pPr>
              <w:jc w:val="center"/>
              <w:rPr>
                <w:rFonts w:ascii="Times New Roman" w:hAnsi="Times New Roman" w:cs="Times New Roman"/>
              </w:rPr>
            </w:pPr>
            <w:r w:rsidRPr="00E86982">
              <w:rPr>
                <w:rFonts w:ascii="Times New Roman" w:hAnsi="Times New Roman" w:cs="Times New Roman"/>
              </w:rPr>
              <w:t>Trigonometric</w:t>
            </w:r>
          </w:p>
        </w:tc>
        <w:tc>
          <w:tcPr>
            <w:tcW w:w="1551" w:type="dxa"/>
          </w:tcPr>
          <w:p w:rsidR="00586AF7" w:rsidRPr="00E86982" w:rsidRDefault="00586AF7" w:rsidP="00586AF7">
            <w:pPr>
              <w:jc w:val="center"/>
              <w:rPr>
                <w:rFonts w:ascii="Times New Roman" w:hAnsi="Times New Roman" w:cs="Times New Roman"/>
              </w:rPr>
            </w:pPr>
            <w:r w:rsidRPr="00E86982">
              <w:rPr>
                <w:rFonts w:ascii="Times New Roman" w:hAnsi="Times New Roman" w:cs="Times New Roman"/>
              </w:rPr>
              <w:t>Chebyshev</w:t>
            </w:r>
          </w:p>
        </w:tc>
        <w:tc>
          <w:tcPr>
            <w:tcW w:w="1552" w:type="dxa"/>
          </w:tcPr>
          <w:p w:rsidR="00586AF7" w:rsidRPr="00E86982" w:rsidRDefault="00586AF7" w:rsidP="00586AF7">
            <w:pPr>
              <w:jc w:val="center"/>
              <w:rPr>
                <w:rFonts w:ascii="Times New Roman" w:hAnsi="Times New Roman" w:cs="Times New Roman"/>
              </w:rPr>
            </w:pPr>
            <w:r w:rsidRPr="00E86982">
              <w:rPr>
                <w:rFonts w:ascii="Times New Roman" w:hAnsi="Times New Roman" w:cs="Times New Roman"/>
              </w:rPr>
              <w:t>Legendre</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0.2662</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0.2419</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0.3904</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0.0450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0.0991</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0.0250</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0.0467</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0.0810</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0.0313</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0.0417</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0.0805</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0.0288</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2000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0.0394</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0.0615</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0.0251</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2500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0.0453</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0.0619</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0.0291</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3000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0.0394</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0.0684</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0.0233</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3500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0.0506</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0.0889</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0.0338</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4000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0.0390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0.0848</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0.0212</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4500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0.0525</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0.0751</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0.0307</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5000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0.0471</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0.0547</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0.0231</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5500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0.0387</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0.0582</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0.0318</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6000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0.0485</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0.0896</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0.0216</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6500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0.0426</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0.0952</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0.0298</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7000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0.0488</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0.1270</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0.0227</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7500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0.0470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0.1016</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0.0308</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8000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0.0359</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0.0731</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0.0208</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8500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0.0479</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0.0726</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0.0287</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9000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0.0426</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0.1001</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0.0226</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9500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0.0498</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0.0926</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0.0299</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10000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0.0425</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0.0679</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0.0204</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10500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0.0403</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0.0889</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0.0267</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11000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0.0463</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0.0777</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0.0233</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11500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0.0395</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0.0964</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0.0279</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12000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0.0513</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0.0588</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0.0220</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12500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0.0394</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0.0986</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0.0235</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13000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0.0530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0.0613</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0.0251</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13500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0.0473</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0.0903</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0.0246</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14000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0.0390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0.0866</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0.0244</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14500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0.0487</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0.0968</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0.0215</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15000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0.0428</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0.0738</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0.0267</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15500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0.0489</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0.0930</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0.0211</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16000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0.0471</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0.0771</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0.0245</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16500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0.0360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0.0770</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0.0215</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17000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0.0481</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0.0819</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0.0259</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17500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0.0428</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0.0889</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0.0209</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18000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0.0968</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0.0223</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18500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0.0426</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0.0583</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0.0236</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19000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0.0404</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0.0988</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0.0223</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19500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0.0465</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0.0605</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0.0235</w:t>
            </w:r>
          </w:p>
        </w:tc>
      </w:tr>
      <w:tr w:rsidR="00D8656E" w:rsidRPr="00E86982" w:rsidTr="00586AF7">
        <w:trPr>
          <w:trHeight w:val="269"/>
        </w:trPr>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20000</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0.0397</w:t>
            </w:r>
          </w:p>
        </w:tc>
        <w:tc>
          <w:tcPr>
            <w:tcW w:w="1551"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0.0902</w:t>
            </w:r>
          </w:p>
        </w:tc>
        <w:tc>
          <w:tcPr>
            <w:tcW w:w="1552" w:type="dxa"/>
            <w:vAlign w:val="bottom"/>
          </w:tcPr>
          <w:p w:rsidR="00D8656E" w:rsidRPr="00E86982" w:rsidRDefault="00D8656E" w:rsidP="00586AF7">
            <w:pPr>
              <w:jc w:val="center"/>
              <w:rPr>
                <w:rFonts w:ascii="Times New Roman" w:hAnsi="Times New Roman" w:cs="Times New Roman"/>
                <w:color w:val="000000"/>
              </w:rPr>
            </w:pPr>
            <w:r w:rsidRPr="00E86982">
              <w:rPr>
                <w:rFonts w:ascii="Times New Roman" w:hAnsi="Times New Roman" w:cs="Times New Roman"/>
                <w:color w:val="000000"/>
              </w:rPr>
              <w:t>0.0211</w:t>
            </w:r>
          </w:p>
        </w:tc>
      </w:tr>
    </w:tbl>
    <w:p w:rsidR="00586AF7" w:rsidRPr="00E86982" w:rsidRDefault="00A9668D" w:rsidP="00586AF7">
      <w:pPr>
        <w:keepNext/>
        <w:spacing w:after="0"/>
        <w:ind w:left="360"/>
        <w:rPr>
          <w:rFonts w:ascii="Times New Roman" w:hAnsi="Times New Roman" w:cs="Times New Roman"/>
        </w:rPr>
      </w:pPr>
      <w:r w:rsidRPr="00E86982">
        <w:rPr>
          <w:rFonts w:ascii="Times New Roman" w:hAnsi="Times New Roman" w:cs="Times New Roman"/>
          <w:noProof/>
        </w:rPr>
        <w:lastRenderedPageBreak/>
        <w:drawing>
          <wp:inline distT="0" distB="0" distL="0" distR="0" wp14:anchorId="496ABE8B" wp14:editId="1F1CBA08">
            <wp:extent cx="5943600" cy="3791585"/>
            <wp:effectExtent l="0" t="0" r="0" b="1841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B7CA2" w:rsidRPr="00E86982" w:rsidRDefault="00586AF7" w:rsidP="00586AF7">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8</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Convergence characteristic of three models with different expansion methods for 2000 epochs</w:t>
      </w:r>
    </w:p>
    <w:p w:rsidR="00D8656E" w:rsidRPr="00E86982" w:rsidRDefault="00D8656E" w:rsidP="00DB7CA2">
      <w:pPr>
        <w:spacing w:after="0"/>
        <w:ind w:left="360"/>
        <w:rPr>
          <w:rFonts w:ascii="Times New Roman" w:eastAsiaTheme="minorEastAsia" w:hAnsi="Times New Roman" w:cs="Times New Roman"/>
        </w:rPr>
      </w:pPr>
      <w:r w:rsidRPr="00E86982">
        <w:rPr>
          <w:rFonts w:ascii="Times New Roman" w:hAnsi="Times New Roman" w:cs="Times New Roman"/>
        </w:rPr>
        <w:t>Figure</w:t>
      </w:r>
      <w:r w:rsidR="00586AF7" w:rsidRPr="00E86982">
        <w:rPr>
          <w:rFonts w:ascii="Times New Roman" w:hAnsi="Times New Roman" w:cs="Times New Roman"/>
        </w:rPr>
        <w:t xml:space="preserve"> 8</w:t>
      </w:r>
      <w:r w:rsidRPr="00E86982">
        <w:rPr>
          <w:rFonts w:ascii="Times New Roman" w:hAnsi="Times New Roman" w:cs="Times New Roman"/>
        </w:rPr>
        <w:t xml:space="preserve"> shows the convergence characteristic of three models with different expansion functions. For the first configuration, </w:t>
      </w:r>
      <w:r w:rsidR="002950D1" w:rsidRPr="00E86982">
        <w:rPr>
          <w:rFonts w:ascii="Times New Roman" w:hAnsi="Times New Roman" w:cs="Times New Roman"/>
        </w:rPr>
        <w:t>the overall trend is</w:t>
      </w:r>
      <w:r w:rsidR="00C13269" w:rsidRPr="00E86982">
        <w:rPr>
          <w:rFonts w:ascii="Times New Roman" w:hAnsi="Times New Roman" w:cs="Times New Roman"/>
        </w:rPr>
        <w:t xml:space="preserve"> a reduction of cost value for the first 10000 epochs. With the learning rate of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r w:rsidR="00C13269" w:rsidRPr="00E86982">
        <w:rPr>
          <w:rFonts w:ascii="Times New Roman" w:eastAsiaTheme="minorEastAsia" w:hAnsi="Times New Roman" w:cs="Times New Roman"/>
        </w:rPr>
        <w:t xml:space="preserve">, the figure and the table data shows a quick learning progress of all three models as the cost values declined significantly for the first 500 epochs. </w:t>
      </w:r>
      <w:r w:rsidR="002950D1" w:rsidRPr="00E86982">
        <w:rPr>
          <w:rFonts w:ascii="Times New Roman" w:eastAsiaTheme="minorEastAsia" w:hAnsi="Times New Roman" w:cs="Times New Roman"/>
        </w:rPr>
        <w:t>After that, the cost values leveled off</w:t>
      </w:r>
      <w:r w:rsidR="00C13269" w:rsidRPr="00E86982">
        <w:rPr>
          <w:rFonts w:ascii="Times New Roman" w:eastAsiaTheme="minorEastAsia" w:hAnsi="Times New Roman" w:cs="Times New Roman"/>
        </w:rPr>
        <w:t>. However, from 10000 epochs onwards, the cost value</w:t>
      </w:r>
      <w:r w:rsidR="002950D1" w:rsidRPr="00E86982">
        <w:rPr>
          <w:rFonts w:ascii="Times New Roman" w:eastAsiaTheme="minorEastAsia" w:hAnsi="Times New Roman" w:cs="Times New Roman"/>
        </w:rPr>
        <w:t>s</w:t>
      </w:r>
      <w:r w:rsidR="00D13BED" w:rsidRPr="00E86982">
        <w:rPr>
          <w:rFonts w:ascii="Times New Roman" w:eastAsiaTheme="minorEastAsia" w:hAnsi="Times New Roman" w:cs="Times New Roman"/>
        </w:rPr>
        <w:t xml:space="preserve"> fluctuated and did not show any sight of decreasing anymore.</w:t>
      </w:r>
      <w:r w:rsidR="002950D1" w:rsidRPr="00E86982">
        <w:rPr>
          <w:rFonts w:ascii="Times New Roman" w:eastAsiaTheme="minorEastAsia" w:hAnsi="Times New Roman" w:cs="Times New Roman"/>
        </w:rPr>
        <w:t xml:space="preserve"> </w:t>
      </w:r>
      <w:r w:rsidR="00D13BED" w:rsidRPr="00E86982">
        <w:rPr>
          <w:rFonts w:ascii="Times New Roman" w:eastAsiaTheme="minorEastAsia" w:hAnsi="Times New Roman" w:cs="Times New Roman"/>
        </w:rPr>
        <w:t>Among three models, the model with Legendre expansion method had in the lowest cost value while the one with Chebyshev expansion method not only resulted in higher cost values but also unstable oscillation in cost values.</w:t>
      </w:r>
      <w:r w:rsidR="002950D1" w:rsidRPr="00E86982">
        <w:rPr>
          <w:rFonts w:ascii="Times New Roman" w:eastAsiaTheme="minorEastAsia" w:hAnsi="Times New Roman" w:cs="Times New Roman"/>
        </w:rPr>
        <w:t xml:space="preserve"> Figure 9 – 14 shows the details performance of model with Legendre expansion function at 0</w:t>
      </w:r>
      <w:r w:rsidR="002950D1" w:rsidRPr="00E86982">
        <w:rPr>
          <w:rFonts w:ascii="Times New Roman" w:eastAsiaTheme="minorEastAsia" w:hAnsi="Times New Roman" w:cs="Times New Roman"/>
          <w:vertAlign w:val="superscript"/>
        </w:rPr>
        <w:t>th</w:t>
      </w:r>
      <w:r w:rsidR="002950D1" w:rsidRPr="00E86982">
        <w:rPr>
          <w:rFonts w:ascii="Times New Roman" w:eastAsiaTheme="minorEastAsia" w:hAnsi="Times New Roman" w:cs="Times New Roman"/>
        </w:rPr>
        <w:t>, 10000</w:t>
      </w:r>
      <w:r w:rsidR="002950D1" w:rsidRPr="00E86982">
        <w:rPr>
          <w:rFonts w:ascii="Times New Roman" w:eastAsiaTheme="minorEastAsia" w:hAnsi="Times New Roman" w:cs="Times New Roman"/>
          <w:vertAlign w:val="superscript"/>
        </w:rPr>
        <w:t>th</w:t>
      </w:r>
      <w:r w:rsidR="002950D1" w:rsidRPr="00E86982">
        <w:rPr>
          <w:rFonts w:ascii="Times New Roman" w:eastAsiaTheme="minorEastAsia" w:hAnsi="Times New Roman" w:cs="Times New Roman"/>
        </w:rPr>
        <w:t xml:space="preserve"> and 20000</w:t>
      </w:r>
      <w:r w:rsidR="002950D1" w:rsidRPr="00E86982">
        <w:rPr>
          <w:rFonts w:ascii="Times New Roman" w:eastAsiaTheme="minorEastAsia" w:hAnsi="Times New Roman" w:cs="Times New Roman"/>
          <w:vertAlign w:val="superscript"/>
        </w:rPr>
        <w:t>th</w:t>
      </w:r>
      <w:r w:rsidR="002950D1" w:rsidRPr="00E86982">
        <w:rPr>
          <w:rFonts w:ascii="Times New Roman" w:eastAsiaTheme="minorEastAsia" w:hAnsi="Times New Roman" w:cs="Times New Roman"/>
        </w:rPr>
        <w:t xml:space="preserve"> epoch.  </w:t>
      </w:r>
    </w:p>
    <w:p w:rsidR="002950D1" w:rsidRPr="00E86982" w:rsidRDefault="00A9668D" w:rsidP="002950D1">
      <w:pPr>
        <w:keepNext/>
        <w:rPr>
          <w:rFonts w:ascii="Times New Roman" w:hAnsi="Times New Roman" w:cs="Times New Roman"/>
        </w:rPr>
      </w:pPr>
      <w:r w:rsidRPr="00E86982">
        <w:rPr>
          <w:rFonts w:ascii="Times New Roman" w:hAnsi="Times New Roman" w:cs="Times New Roman"/>
          <w:noProof/>
        </w:rPr>
        <w:lastRenderedPageBreak/>
        <w:drawing>
          <wp:inline distT="0" distB="0" distL="0" distR="0" wp14:anchorId="3EA66996" wp14:editId="112D7BE2">
            <wp:extent cx="594360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th_epoch.png"/>
                    <pic:cNvPicPr/>
                  </pic:nvPicPr>
                  <pic:blipFill rotWithShape="1">
                    <a:blip r:embed="rId17" cstate="print">
                      <a:extLst>
                        <a:ext uri="{28A0092B-C50C-407E-A947-70E740481C1C}">
                          <a14:useLocalDpi xmlns:a14="http://schemas.microsoft.com/office/drawing/2010/main" val="0"/>
                        </a:ext>
                      </a:extLst>
                    </a:blip>
                    <a:srcRect t="9090" b="6151"/>
                    <a:stretch/>
                  </pic:blipFill>
                  <pic:spPr bwMode="auto">
                    <a:xfrm>
                      <a:off x="0" y="0"/>
                      <a:ext cx="5943600" cy="3019425"/>
                    </a:xfrm>
                    <a:prstGeom prst="rect">
                      <a:avLst/>
                    </a:prstGeom>
                    <a:ln>
                      <a:noFill/>
                    </a:ln>
                    <a:extLst>
                      <a:ext uri="{53640926-AAD7-44D8-BBD7-CCE9431645EC}">
                        <a14:shadowObscured xmlns:a14="http://schemas.microsoft.com/office/drawing/2010/main"/>
                      </a:ext>
                    </a:extLst>
                  </pic:spPr>
                </pic:pic>
              </a:graphicData>
            </a:graphic>
          </wp:inline>
        </w:drawing>
      </w:r>
    </w:p>
    <w:p w:rsidR="00D13BED" w:rsidRPr="00E86982" w:rsidRDefault="002950D1" w:rsidP="002950D1">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9</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Actual values and predicted values of training set at 0th epoch of Legendre model</w:t>
      </w:r>
      <w:r w:rsidR="0047555F" w:rsidRPr="00E86982">
        <w:rPr>
          <w:rFonts w:ascii="Times New Roman" w:hAnsi="Times New Roman" w:cs="Times New Roman"/>
          <w:sz w:val="22"/>
          <w:szCs w:val="22"/>
        </w:rPr>
        <w:t xml:space="preserve"> in configuration 1</w:t>
      </w:r>
    </w:p>
    <w:p w:rsidR="002950D1" w:rsidRPr="00E86982" w:rsidRDefault="002950D1" w:rsidP="002950D1">
      <w:pPr>
        <w:keepNext/>
        <w:rPr>
          <w:rFonts w:ascii="Times New Roman" w:hAnsi="Times New Roman" w:cs="Times New Roman"/>
        </w:rPr>
      </w:pPr>
      <w:r w:rsidRPr="00E86982">
        <w:rPr>
          <w:rFonts w:ascii="Times New Roman" w:hAnsi="Times New Roman" w:cs="Times New Roman"/>
          <w:noProof/>
        </w:rPr>
        <w:drawing>
          <wp:inline distT="0" distB="0" distL="0" distR="0" wp14:anchorId="4A021432" wp14:editId="4CCDA991">
            <wp:extent cx="5943600" cy="2971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bs_error_0th_epoc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2950D1" w:rsidRPr="00E86982" w:rsidRDefault="002950D1" w:rsidP="002950D1">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10</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Mean absolute errors between actual value and predicted value of training set at 0th epoch of Legendre model</w:t>
      </w:r>
      <w:r w:rsidR="0047555F" w:rsidRPr="00E86982">
        <w:rPr>
          <w:rFonts w:ascii="Times New Roman" w:hAnsi="Times New Roman" w:cs="Times New Roman"/>
          <w:sz w:val="22"/>
          <w:szCs w:val="22"/>
        </w:rPr>
        <w:t xml:space="preserve"> configuration 1</w:t>
      </w:r>
    </w:p>
    <w:p w:rsidR="002950D1" w:rsidRPr="00E86982" w:rsidRDefault="00D13BED" w:rsidP="002950D1">
      <w:pPr>
        <w:keepNext/>
        <w:rPr>
          <w:rFonts w:ascii="Times New Roman" w:hAnsi="Times New Roman" w:cs="Times New Roman"/>
        </w:rPr>
      </w:pPr>
      <w:r w:rsidRPr="00E86982">
        <w:rPr>
          <w:rFonts w:ascii="Times New Roman" w:hAnsi="Times New Roman" w:cs="Times New Roman"/>
          <w:noProof/>
        </w:rPr>
        <w:lastRenderedPageBreak/>
        <w:drawing>
          <wp:inline distT="0" distB="0" distL="0" distR="0" wp14:anchorId="7A78D95A" wp14:editId="09374A55">
            <wp:extent cx="5943600" cy="2505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000th_epoch.png"/>
                    <pic:cNvPicPr/>
                  </pic:nvPicPr>
                  <pic:blipFill rotWithShape="1">
                    <a:blip r:embed="rId19" cstate="print">
                      <a:extLst>
                        <a:ext uri="{28A0092B-C50C-407E-A947-70E740481C1C}">
                          <a14:useLocalDpi xmlns:a14="http://schemas.microsoft.com/office/drawing/2010/main" val="0"/>
                        </a:ext>
                      </a:extLst>
                    </a:blip>
                    <a:srcRect t="9616" b="6089"/>
                    <a:stretch/>
                  </pic:blipFill>
                  <pic:spPr bwMode="auto">
                    <a:xfrm>
                      <a:off x="0" y="0"/>
                      <a:ext cx="5943600" cy="2505075"/>
                    </a:xfrm>
                    <a:prstGeom prst="rect">
                      <a:avLst/>
                    </a:prstGeom>
                    <a:ln>
                      <a:noFill/>
                    </a:ln>
                    <a:extLst>
                      <a:ext uri="{53640926-AAD7-44D8-BBD7-CCE9431645EC}">
                        <a14:shadowObscured xmlns:a14="http://schemas.microsoft.com/office/drawing/2010/main"/>
                      </a:ext>
                    </a:extLst>
                  </pic:spPr>
                </pic:pic>
              </a:graphicData>
            </a:graphic>
          </wp:inline>
        </w:drawing>
      </w:r>
    </w:p>
    <w:p w:rsidR="00D13BED" w:rsidRPr="00E86982" w:rsidRDefault="002950D1" w:rsidP="002950D1">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11</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Actual values and Predicted values of training set at 10000th epoch of Legendre model</w:t>
      </w:r>
      <w:r w:rsidR="0047555F" w:rsidRPr="00E86982">
        <w:rPr>
          <w:rFonts w:ascii="Times New Roman" w:hAnsi="Times New Roman" w:cs="Times New Roman"/>
          <w:sz w:val="22"/>
          <w:szCs w:val="22"/>
        </w:rPr>
        <w:t xml:space="preserve"> configuration 1</w:t>
      </w:r>
    </w:p>
    <w:p w:rsidR="002950D1" w:rsidRPr="00E86982" w:rsidRDefault="002950D1" w:rsidP="002950D1">
      <w:pPr>
        <w:keepNext/>
        <w:rPr>
          <w:rFonts w:ascii="Times New Roman" w:hAnsi="Times New Roman" w:cs="Times New Roman"/>
        </w:rPr>
      </w:pPr>
      <w:r w:rsidRPr="00E86982">
        <w:rPr>
          <w:rFonts w:ascii="Times New Roman" w:hAnsi="Times New Roman" w:cs="Times New Roman"/>
          <w:noProof/>
        </w:rPr>
        <w:drawing>
          <wp:inline distT="0" distB="0" distL="0" distR="0" wp14:anchorId="42A83FCB" wp14:editId="4BA43339">
            <wp:extent cx="5943600" cy="2971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s_error_10000th_epo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2950D1" w:rsidRPr="00E86982" w:rsidRDefault="002950D1" w:rsidP="002950D1">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12</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:Mean absolute errors between actual value and predicted value of training set at 10000th epoch of Legendre model</w:t>
      </w:r>
      <w:r w:rsidR="0047555F" w:rsidRPr="00E86982">
        <w:rPr>
          <w:rFonts w:ascii="Times New Roman" w:hAnsi="Times New Roman" w:cs="Times New Roman"/>
          <w:sz w:val="22"/>
          <w:szCs w:val="22"/>
        </w:rPr>
        <w:t xml:space="preserve"> configuration 1</w:t>
      </w:r>
    </w:p>
    <w:p w:rsidR="002950D1" w:rsidRPr="00E86982" w:rsidRDefault="00D13BED" w:rsidP="002950D1">
      <w:pPr>
        <w:keepNext/>
        <w:rPr>
          <w:rFonts w:ascii="Times New Roman" w:hAnsi="Times New Roman" w:cs="Times New Roman"/>
        </w:rPr>
      </w:pPr>
      <w:r w:rsidRPr="00E86982">
        <w:rPr>
          <w:rFonts w:ascii="Times New Roman" w:hAnsi="Times New Roman" w:cs="Times New Roman"/>
          <w:noProof/>
        </w:rPr>
        <w:lastRenderedPageBreak/>
        <w:drawing>
          <wp:inline distT="0" distB="0" distL="0" distR="0" wp14:anchorId="3C95C2FF" wp14:editId="58667AF7">
            <wp:extent cx="5943600" cy="2809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000th_epoch.png"/>
                    <pic:cNvPicPr/>
                  </pic:nvPicPr>
                  <pic:blipFill rotWithShape="1">
                    <a:blip r:embed="rId21" cstate="print">
                      <a:extLst>
                        <a:ext uri="{28A0092B-C50C-407E-A947-70E740481C1C}">
                          <a14:useLocalDpi xmlns:a14="http://schemas.microsoft.com/office/drawing/2010/main" val="0"/>
                        </a:ext>
                      </a:extLst>
                    </a:blip>
                    <a:srcRect b="5448"/>
                    <a:stretch/>
                  </pic:blipFill>
                  <pic:spPr bwMode="auto">
                    <a:xfrm>
                      <a:off x="0" y="0"/>
                      <a:ext cx="5943600" cy="2809875"/>
                    </a:xfrm>
                    <a:prstGeom prst="rect">
                      <a:avLst/>
                    </a:prstGeom>
                    <a:ln>
                      <a:noFill/>
                    </a:ln>
                    <a:extLst>
                      <a:ext uri="{53640926-AAD7-44D8-BBD7-CCE9431645EC}">
                        <a14:shadowObscured xmlns:a14="http://schemas.microsoft.com/office/drawing/2010/main"/>
                      </a:ext>
                    </a:extLst>
                  </pic:spPr>
                </pic:pic>
              </a:graphicData>
            </a:graphic>
          </wp:inline>
        </w:drawing>
      </w:r>
    </w:p>
    <w:p w:rsidR="00E554ED" w:rsidRPr="00E86982" w:rsidRDefault="002950D1" w:rsidP="002950D1">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13</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Actual values and Predicted values of training set at 20000th epoch of Legendre model</w:t>
      </w:r>
      <w:r w:rsidR="0047555F" w:rsidRPr="00E86982">
        <w:rPr>
          <w:rFonts w:ascii="Times New Roman" w:hAnsi="Times New Roman" w:cs="Times New Roman"/>
          <w:sz w:val="22"/>
          <w:szCs w:val="22"/>
        </w:rPr>
        <w:t xml:space="preserve"> configuration 1</w:t>
      </w:r>
    </w:p>
    <w:p w:rsidR="002950D1" w:rsidRPr="00E86982" w:rsidRDefault="002950D1" w:rsidP="002950D1">
      <w:pPr>
        <w:keepNext/>
        <w:rPr>
          <w:rFonts w:ascii="Times New Roman" w:hAnsi="Times New Roman" w:cs="Times New Roman"/>
        </w:rPr>
      </w:pPr>
      <w:r w:rsidRPr="00E86982">
        <w:rPr>
          <w:rFonts w:ascii="Times New Roman" w:hAnsi="Times New Roman" w:cs="Times New Roman"/>
          <w:noProof/>
        </w:rPr>
        <w:drawing>
          <wp:inline distT="0" distB="0" distL="0" distR="0" wp14:anchorId="1BAC785B" wp14:editId="4291EB8A">
            <wp:extent cx="5943600" cy="297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bs_error_20000th_epoc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2950D1" w:rsidRPr="00E86982" w:rsidRDefault="002950D1" w:rsidP="002950D1">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14</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Mean absolute errors between actual value and predicted value of training set at 20000th epoch of Legendre model</w:t>
      </w:r>
      <w:r w:rsidR="0047555F" w:rsidRPr="00E86982">
        <w:rPr>
          <w:rFonts w:ascii="Times New Roman" w:hAnsi="Times New Roman" w:cs="Times New Roman"/>
          <w:sz w:val="22"/>
          <w:szCs w:val="22"/>
        </w:rPr>
        <w:t xml:space="preserve"> configuration 1</w:t>
      </w:r>
    </w:p>
    <w:p w:rsidR="004664AE" w:rsidRPr="00E86982" w:rsidRDefault="004664AE">
      <w:pPr>
        <w:rPr>
          <w:rFonts w:ascii="Times New Roman" w:hAnsi="Times New Roman" w:cs="Times New Roman"/>
          <w:b/>
        </w:rPr>
      </w:pPr>
      <w:r w:rsidRPr="00E86982">
        <w:rPr>
          <w:rFonts w:ascii="Times New Roman" w:hAnsi="Times New Roman" w:cs="Times New Roman"/>
          <w:b/>
        </w:rPr>
        <w:br w:type="page"/>
      </w:r>
    </w:p>
    <w:p w:rsidR="002950D1" w:rsidRPr="00E86982" w:rsidRDefault="00D13BED" w:rsidP="002950D1">
      <w:pPr>
        <w:pStyle w:val="ListParagraph"/>
        <w:numPr>
          <w:ilvl w:val="0"/>
          <w:numId w:val="11"/>
        </w:numPr>
        <w:spacing w:after="0"/>
        <w:rPr>
          <w:rFonts w:ascii="Times New Roman" w:hAnsi="Times New Roman" w:cs="Times New Roman"/>
          <w:b/>
        </w:rPr>
      </w:pPr>
      <w:r w:rsidRPr="00E86982">
        <w:rPr>
          <w:rFonts w:ascii="Times New Roman" w:hAnsi="Times New Roman" w:cs="Times New Roman"/>
          <w:b/>
        </w:rPr>
        <w:lastRenderedPageBreak/>
        <w:t>Performance on test set</w:t>
      </w:r>
    </w:p>
    <w:p w:rsidR="002950D1" w:rsidRPr="00E86982" w:rsidRDefault="002950D1" w:rsidP="002950D1">
      <w:pPr>
        <w:pStyle w:val="Caption"/>
        <w:keepNext/>
        <w:rPr>
          <w:rFonts w:ascii="Times New Roman" w:hAnsi="Times New Roman" w:cs="Times New Roman"/>
          <w:sz w:val="22"/>
          <w:szCs w:val="22"/>
        </w:rPr>
      </w:pPr>
      <w:r w:rsidRPr="00E86982">
        <w:rPr>
          <w:rFonts w:ascii="Times New Roman" w:hAnsi="Times New Roman" w:cs="Times New Roman"/>
          <w:sz w:val="22"/>
          <w:szCs w:val="22"/>
        </w:rPr>
        <w:t xml:space="preserve">Table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Table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8</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Performance of models with different expansion methods on test set in configuration 1</w:t>
      </w:r>
    </w:p>
    <w:tbl>
      <w:tblPr>
        <w:tblStyle w:val="TableGrid"/>
        <w:tblW w:w="9720" w:type="dxa"/>
        <w:tblInd w:w="-275" w:type="dxa"/>
        <w:tblLayout w:type="fixed"/>
        <w:tblLook w:val="04A0" w:firstRow="1" w:lastRow="0" w:firstColumn="1" w:lastColumn="0" w:noHBand="0" w:noVBand="1"/>
      </w:tblPr>
      <w:tblGrid>
        <w:gridCol w:w="1128"/>
        <w:gridCol w:w="942"/>
        <w:gridCol w:w="900"/>
        <w:gridCol w:w="900"/>
        <w:gridCol w:w="1080"/>
        <w:gridCol w:w="900"/>
        <w:gridCol w:w="900"/>
        <w:gridCol w:w="990"/>
        <w:gridCol w:w="990"/>
        <w:gridCol w:w="990"/>
      </w:tblGrid>
      <w:tr w:rsidR="00E62715" w:rsidRPr="00E86982" w:rsidTr="00D13BED">
        <w:tc>
          <w:tcPr>
            <w:tcW w:w="1128" w:type="dxa"/>
          </w:tcPr>
          <w:p w:rsidR="00E62715" w:rsidRPr="00E86982" w:rsidRDefault="00E62715" w:rsidP="00446016">
            <w:pPr>
              <w:rPr>
                <w:rFonts w:ascii="Times New Roman" w:hAnsi="Times New Roman" w:cs="Times New Roman"/>
              </w:rPr>
            </w:pPr>
            <w:r w:rsidRPr="00E86982">
              <w:rPr>
                <w:rFonts w:ascii="Times New Roman" w:hAnsi="Times New Roman" w:cs="Times New Roman"/>
              </w:rPr>
              <w:t>Epoch</w:t>
            </w:r>
          </w:p>
        </w:tc>
        <w:tc>
          <w:tcPr>
            <w:tcW w:w="2742" w:type="dxa"/>
            <w:gridSpan w:val="3"/>
          </w:tcPr>
          <w:p w:rsidR="00E62715" w:rsidRPr="00E86982" w:rsidRDefault="00E62715" w:rsidP="00446016">
            <w:pPr>
              <w:rPr>
                <w:rFonts w:ascii="Times New Roman" w:hAnsi="Times New Roman" w:cs="Times New Roman"/>
              </w:rPr>
            </w:pPr>
            <w:r w:rsidRPr="00E86982">
              <w:rPr>
                <w:rFonts w:ascii="Times New Roman" w:hAnsi="Times New Roman" w:cs="Times New Roman"/>
              </w:rPr>
              <w:t>Root Mean Square Error (RMS)</w:t>
            </w:r>
          </w:p>
        </w:tc>
        <w:tc>
          <w:tcPr>
            <w:tcW w:w="2880" w:type="dxa"/>
            <w:gridSpan w:val="3"/>
          </w:tcPr>
          <w:p w:rsidR="00E62715" w:rsidRPr="00E86982" w:rsidRDefault="00E62715" w:rsidP="00446016">
            <w:pPr>
              <w:rPr>
                <w:rFonts w:ascii="Times New Roman" w:hAnsi="Times New Roman" w:cs="Times New Roman"/>
              </w:rPr>
            </w:pPr>
            <w:r w:rsidRPr="00E86982">
              <w:rPr>
                <w:rFonts w:ascii="Times New Roman" w:hAnsi="Times New Roman" w:cs="Times New Roman"/>
              </w:rPr>
              <w:t>Mean Absolute Error (MAE)</w:t>
            </w:r>
          </w:p>
        </w:tc>
        <w:tc>
          <w:tcPr>
            <w:tcW w:w="2970" w:type="dxa"/>
            <w:gridSpan w:val="3"/>
          </w:tcPr>
          <w:p w:rsidR="00E62715" w:rsidRPr="00E86982" w:rsidRDefault="00E62715" w:rsidP="00446016">
            <w:pPr>
              <w:rPr>
                <w:rFonts w:ascii="Times New Roman" w:hAnsi="Times New Roman" w:cs="Times New Roman"/>
              </w:rPr>
            </w:pPr>
            <w:r w:rsidRPr="00E86982">
              <w:rPr>
                <w:rFonts w:ascii="Times New Roman" w:hAnsi="Times New Roman" w:cs="Times New Roman"/>
              </w:rPr>
              <w:t>Hit Rate</w:t>
            </w:r>
          </w:p>
        </w:tc>
      </w:tr>
      <w:tr w:rsidR="00E62715" w:rsidRPr="00E86982" w:rsidTr="00D13BED">
        <w:tc>
          <w:tcPr>
            <w:tcW w:w="1128" w:type="dxa"/>
          </w:tcPr>
          <w:p w:rsidR="00E62715" w:rsidRPr="00E86982" w:rsidRDefault="00E62715" w:rsidP="00446016">
            <w:pPr>
              <w:rPr>
                <w:rFonts w:ascii="Times New Roman" w:hAnsi="Times New Roman" w:cs="Times New Roman"/>
              </w:rPr>
            </w:pPr>
          </w:p>
        </w:tc>
        <w:tc>
          <w:tcPr>
            <w:tcW w:w="942" w:type="dxa"/>
          </w:tcPr>
          <w:p w:rsidR="00E62715" w:rsidRPr="00E86982" w:rsidRDefault="00E62715" w:rsidP="00446016">
            <w:pPr>
              <w:rPr>
                <w:rFonts w:ascii="Times New Roman" w:hAnsi="Times New Roman" w:cs="Times New Roman"/>
              </w:rPr>
            </w:pPr>
            <w:r w:rsidRPr="00E86982">
              <w:rPr>
                <w:rFonts w:ascii="Times New Roman" w:hAnsi="Times New Roman" w:cs="Times New Roman"/>
              </w:rPr>
              <w:t>Tri</w:t>
            </w:r>
          </w:p>
        </w:tc>
        <w:tc>
          <w:tcPr>
            <w:tcW w:w="900" w:type="dxa"/>
          </w:tcPr>
          <w:p w:rsidR="00E62715" w:rsidRPr="00E86982" w:rsidRDefault="00E62715" w:rsidP="00446016">
            <w:pPr>
              <w:rPr>
                <w:rFonts w:ascii="Times New Roman" w:hAnsi="Times New Roman" w:cs="Times New Roman"/>
              </w:rPr>
            </w:pPr>
            <w:proofErr w:type="spellStart"/>
            <w:r w:rsidRPr="00E86982">
              <w:rPr>
                <w:rFonts w:ascii="Times New Roman" w:hAnsi="Times New Roman" w:cs="Times New Roman"/>
              </w:rPr>
              <w:t>Che</w:t>
            </w:r>
            <w:proofErr w:type="spellEnd"/>
          </w:p>
        </w:tc>
        <w:tc>
          <w:tcPr>
            <w:tcW w:w="900" w:type="dxa"/>
          </w:tcPr>
          <w:p w:rsidR="00E62715" w:rsidRPr="00E86982" w:rsidRDefault="00E62715" w:rsidP="00446016">
            <w:pPr>
              <w:rPr>
                <w:rFonts w:ascii="Times New Roman" w:hAnsi="Times New Roman" w:cs="Times New Roman"/>
              </w:rPr>
            </w:pPr>
            <w:r w:rsidRPr="00E86982">
              <w:rPr>
                <w:rFonts w:ascii="Times New Roman" w:hAnsi="Times New Roman" w:cs="Times New Roman"/>
              </w:rPr>
              <w:t>Leg</w:t>
            </w:r>
          </w:p>
        </w:tc>
        <w:tc>
          <w:tcPr>
            <w:tcW w:w="1080" w:type="dxa"/>
          </w:tcPr>
          <w:p w:rsidR="00E62715" w:rsidRPr="00E86982" w:rsidRDefault="00E62715" w:rsidP="00446016">
            <w:pPr>
              <w:rPr>
                <w:rFonts w:ascii="Times New Roman" w:hAnsi="Times New Roman" w:cs="Times New Roman"/>
              </w:rPr>
            </w:pPr>
            <w:r w:rsidRPr="00E86982">
              <w:rPr>
                <w:rFonts w:ascii="Times New Roman" w:hAnsi="Times New Roman" w:cs="Times New Roman"/>
              </w:rPr>
              <w:t>Trig</w:t>
            </w:r>
          </w:p>
        </w:tc>
        <w:tc>
          <w:tcPr>
            <w:tcW w:w="900" w:type="dxa"/>
          </w:tcPr>
          <w:p w:rsidR="00E62715" w:rsidRPr="00E86982" w:rsidRDefault="00E62715" w:rsidP="00446016">
            <w:pPr>
              <w:rPr>
                <w:rFonts w:ascii="Times New Roman" w:hAnsi="Times New Roman" w:cs="Times New Roman"/>
              </w:rPr>
            </w:pPr>
            <w:proofErr w:type="spellStart"/>
            <w:r w:rsidRPr="00E86982">
              <w:rPr>
                <w:rFonts w:ascii="Times New Roman" w:hAnsi="Times New Roman" w:cs="Times New Roman"/>
              </w:rPr>
              <w:t>Che</w:t>
            </w:r>
            <w:proofErr w:type="spellEnd"/>
          </w:p>
        </w:tc>
        <w:tc>
          <w:tcPr>
            <w:tcW w:w="900" w:type="dxa"/>
          </w:tcPr>
          <w:p w:rsidR="00E62715" w:rsidRPr="00E86982" w:rsidRDefault="00E62715" w:rsidP="00446016">
            <w:pPr>
              <w:rPr>
                <w:rFonts w:ascii="Times New Roman" w:hAnsi="Times New Roman" w:cs="Times New Roman"/>
              </w:rPr>
            </w:pPr>
            <w:r w:rsidRPr="00E86982">
              <w:rPr>
                <w:rFonts w:ascii="Times New Roman" w:hAnsi="Times New Roman" w:cs="Times New Roman"/>
              </w:rPr>
              <w:t>Leg</w:t>
            </w:r>
          </w:p>
        </w:tc>
        <w:tc>
          <w:tcPr>
            <w:tcW w:w="990" w:type="dxa"/>
          </w:tcPr>
          <w:p w:rsidR="00E62715" w:rsidRPr="00E86982" w:rsidRDefault="00E62715" w:rsidP="00446016">
            <w:pPr>
              <w:rPr>
                <w:rFonts w:ascii="Times New Roman" w:hAnsi="Times New Roman" w:cs="Times New Roman"/>
              </w:rPr>
            </w:pPr>
            <w:r w:rsidRPr="00E86982">
              <w:rPr>
                <w:rFonts w:ascii="Times New Roman" w:hAnsi="Times New Roman" w:cs="Times New Roman"/>
              </w:rPr>
              <w:t>Trig</w:t>
            </w:r>
          </w:p>
        </w:tc>
        <w:tc>
          <w:tcPr>
            <w:tcW w:w="990" w:type="dxa"/>
          </w:tcPr>
          <w:p w:rsidR="00E62715" w:rsidRPr="00E86982" w:rsidRDefault="00E62715" w:rsidP="00446016">
            <w:pPr>
              <w:rPr>
                <w:rFonts w:ascii="Times New Roman" w:hAnsi="Times New Roman" w:cs="Times New Roman"/>
              </w:rPr>
            </w:pPr>
            <w:proofErr w:type="spellStart"/>
            <w:r w:rsidRPr="00E86982">
              <w:rPr>
                <w:rFonts w:ascii="Times New Roman" w:hAnsi="Times New Roman" w:cs="Times New Roman"/>
              </w:rPr>
              <w:t>Che</w:t>
            </w:r>
            <w:proofErr w:type="spellEnd"/>
          </w:p>
        </w:tc>
        <w:tc>
          <w:tcPr>
            <w:tcW w:w="990" w:type="dxa"/>
          </w:tcPr>
          <w:p w:rsidR="00E62715" w:rsidRPr="00E86982" w:rsidRDefault="00E62715" w:rsidP="00446016">
            <w:pPr>
              <w:rPr>
                <w:rFonts w:ascii="Times New Roman" w:hAnsi="Times New Roman" w:cs="Times New Roman"/>
              </w:rPr>
            </w:pPr>
            <w:r w:rsidRPr="00E86982">
              <w:rPr>
                <w:rFonts w:ascii="Times New Roman" w:hAnsi="Times New Roman" w:cs="Times New Roman"/>
              </w:rPr>
              <w:t>Leg</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0.5394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0.4507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0.5518</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0.5127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0.4269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0.5116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0.4967</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0.4967</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0.4967</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0.4772</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0.3578</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0.3034</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0.4269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0.3164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0.2663</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0.5099</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0.5020</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0.5033</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0.3869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0.2671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0.2350</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0.3431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0.2300</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0.1989</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0.5099</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0.5139</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0.5073</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0.3029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0.2297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0.2006</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0.2651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0.1958</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0.1640</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0.5073</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0.5033</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0.5219</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2000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0.2363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0.2425</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0.2068</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0.2044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0.2052</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0.1693</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0.5113</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0.5033</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0.5219</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2500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0.1789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0.2372</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0.2235</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0.1512</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0.1993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0.1846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0.5179</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0.5007</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0.5152</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3000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0.1269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0.1887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0.2144</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0.1023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0.1518</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0.1752</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0.5126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0.5060</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0.5139</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3500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0.1024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0.1463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0.1871</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0.0811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0.1132</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0.1505</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0.5152</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0.5245</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0.5126</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4000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0.0774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0.2194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0.1858</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0.0586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0.1816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0.1490</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0.5298</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0.4980</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0.5285</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4500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0.0676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0.1133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0.2090</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0.0503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0.0845</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0.1711</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0.5245</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0.5285</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0.5179</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5000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0.0625</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0.1796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0.2087</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0.0465</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0.1454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0.1702</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0.5417</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0.5073</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0.5152</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5500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0.0644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0.1066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0.1836</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0.0471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0.0784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0.1476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0.5616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0.5430</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0.5099</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6000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0.0821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0.1123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0.1769</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0.0624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0.0851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0.1410</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0.5073</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0.5179</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0.5325</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6500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0.0852</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0.1306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0.1998</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0.0654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0.0991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0.1630</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0.5232</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0.5192</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0.5205</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7000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0.0829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0.1007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0.2008</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0.0631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0.0820</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0.1633</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0.5086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0.4927</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0.5152</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7500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0.1138</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0.1449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0.1758</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0.0896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0.1147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0.1406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0.5126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0.5073</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0.5126</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8000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0.1181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0.0860</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0.1712</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0.0929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0.0699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0.1361</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0.5179</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0.4980</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0.5298</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8500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0.1291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0.0857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0.1941</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0.1050</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0.0696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0.1581</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0.5232</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0.4980</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0.5219</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9000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0.1310</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0.0890</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0.1912</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0.1049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0.0726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0.1547</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0.5232</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0.5126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0.5166</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9500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0.1432</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0.1199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0.1661</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0.1172</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0.1001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0.1318</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0.5099</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0.4808</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0.5139</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10000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0.1562</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0.0695</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0.1682</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0.1303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0.0573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0.1338</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0.5113</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0.4967</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0.5298</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10500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0.1547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0.0744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0.1894</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0.1296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0.0586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0.1541</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0.5086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0.4967</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0.5205</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11000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0.1643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0.1445</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0.1800</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0.1367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0.1201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0.1447</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0.5166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0.4834</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0.5179</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11500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0.1827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0.1510</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0.1569</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0.1544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0.1267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0.1235</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0.5046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0.4781</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0.5166</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12000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0.1740</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0.0747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0.1674</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0.1446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0.0603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0.1337</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0.5126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0.4887</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0.5258</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12500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0.1819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0.0901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0.1832</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0.1528</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0.0680</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0.1484</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0.5126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0.4940</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0.5166</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13000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0.1856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0.1957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0.1671</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0.1551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0.1582</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0.1331</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0.5166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0.4954</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0.5152</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13500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0.2015</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0.2161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0.1500</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0.1684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0.1769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0.1172</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0.5113</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0.4795</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0.5232</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14000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0.1941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0.1402</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0.1677</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0.1638</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0.1129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0.1345</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0.5086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0.4768</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0.5232</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14500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0.2163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0.1219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0.1747</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0.1803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0.0920</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0.1404</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0.5060</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0.4715</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0.5219</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15000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0.2206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0.2145</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0.1536</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0.1846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0.1667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0.1208</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0.5086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0.4914</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0.5139</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15500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0.2106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0.2717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0.1469</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0.1740</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0.2202</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0.1147</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0.5152</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0.4781</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0.5298</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16000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0.2425</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0.2443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0.1672</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0.2027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0.1953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0.1344</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0.5099</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0.4768</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0.5232</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16500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0.2444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0.1824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0.1643</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0.2036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0.1361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0.1306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0.5126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0.4768</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0.5166</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17000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0.2587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0.2412</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0.1421</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0.2145</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0.1830</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0.1101</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0.5113</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0.4795</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0.5192</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17500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0.2525</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0.3339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0.1476</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0.2107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0.2637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0.1158</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0.5073</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0.4927</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0.5285</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18000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0.2681</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0.3323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0.1637</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0.2218</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0.2639</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0.1312</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0.5073</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0.4808</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0.5152</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18500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0.2820</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0.2280</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0.1514</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0.2345</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0.1752</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0.1189</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0.5046</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0.4834</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0.5166</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19000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0.2797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0.2615</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0.1359</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0.2316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0.1946</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0.1044</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0.5073</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0.4861</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0.5298</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19500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0.2857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0.3835</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0.1502</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0.2368</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0.2983</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0.1188</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0.5099</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0.4914</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0.5232</w:t>
            </w:r>
          </w:p>
        </w:tc>
      </w:tr>
      <w:tr w:rsidR="00A20335" w:rsidRPr="00E86982" w:rsidTr="00A20335">
        <w:tc>
          <w:tcPr>
            <w:tcW w:w="1128"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20000</w:t>
            </w:r>
          </w:p>
        </w:tc>
        <w:tc>
          <w:tcPr>
            <w:tcW w:w="942"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0.3064</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0.3970</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0.1556</w:t>
            </w:r>
          </w:p>
        </w:tc>
        <w:tc>
          <w:tcPr>
            <w:tcW w:w="108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0.2547</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0.3115</w:t>
            </w:r>
          </w:p>
        </w:tc>
        <w:tc>
          <w:tcPr>
            <w:tcW w:w="90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0.1232</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0.5060</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0.4821</w:t>
            </w:r>
          </w:p>
        </w:tc>
        <w:tc>
          <w:tcPr>
            <w:tcW w:w="990" w:type="dxa"/>
            <w:vAlign w:val="bottom"/>
          </w:tcPr>
          <w:p w:rsidR="00A20335" w:rsidRPr="00E86982" w:rsidRDefault="00A20335" w:rsidP="00A20335">
            <w:pPr>
              <w:jc w:val="right"/>
              <w:rPr>
                <w:rFonts w:ascii="Times New Roman" w:hAnsi="Times New Roman" w:cs="Times New Roman"/>
                <w:color w:val="000000"/>
              </w:rPr>
            </w:pPr>
            <w:r w:rsidRPr="00E86982">
              <w:rPr>
                <w:rFonts w:ascii="Times New Roman" w:hAnsi="Times New Roman" w:cs="Times New Roman"/>
                <w:color w:val="000000"/>
              </w:rPr>
              <w:t>0.5219</w:t>
            </w:r>
          </w:p>
        </w:tc>
      </w:tr>
    </w:tbl>
    <w:p w:rsidR="004F6479" w:rsidRPr="00E86982" w:rsidRDefault="00A20335" w:rsidP="004F6479">
      <w:pPr>
        <w:keepNext/>
        <w:spacing w:after="0"/>
        <w:rPr>
          <w:rFonts w:ascii="Times New Roman" w:hAnsi="Times New Roman" w:cs="Times New Roman"/>
        </w:rPr>
      </w:pPr>
      <w:r w:rsidRPr="00E86982">
        <w:rPr>
          <w:rFonts w:ascii="Times New Roman" w:hAnsi="Times New Roman" w:cs="Times New Roman"/>
          <w:noProof/>
        </w:rPr>
        <w:lastRenderedPageBreak/>
        <w:drawing>
          <wp:inline distT="0" distB="0" distL="0" distR="0" wp14:anchorId="14EADCF1" wp14:editId="112AD8D4">
            <wp:extent cx="5943600" cy="35433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87F84" w:rsidRPr="00E86982" w:rsidRDefault="004F6479" w:rsidP="004F6479">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15</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xml:space="preserve">: Root mean square errors between actual and predicted values of test set throughout </w:t>
      </w:r>
      <w:r w:rsidRPr="00E86982">
        <w:rPr>
          <w:rFonts w:ascii="Times New Roman" w:hAnsi="Times New Roman" w:cs="Times New Roman"/>
          <w:noProof/>
          <w:sz w:val="22"/>
          <w:szCs w:val="22"/>
        </w:rPr>
        <w:t>training process produced from models with three different expansion function in configuration 1</w:t>
      </w:r>
    </w:p>
    <w:p w:rsidR="004F6479" w:rsidRPr="00E86982" w:rsidRDefault="00545A1B" w:rsidP="004F6479">
      <w:pPr>
        <w:keepNext/>
        <w:spacing w:after="0"/>
        <w:rPr>
          <w:rFonts w:ascii="Times New Roman" w:hAnsi="Times New Roman" w:cs="Times New Roman"/>
        </w:rPr>
      </w:pPr>
      <w:r w:rsidRPr="00E86982">
        <w:rPr>
          <w:rFonts w:ascii="Times New Roman" w:hAnsi="Times New Roman" w:cs="Times New Roman"/>
          <w:noProof/>
        </w:rPr>
        <w:drawing>
          <wp:inline distT="0" distB="0" distL="0" distR="0" wp14:anchorId="09FD8937" wp14:editId="5E85AA04">
            <wp:extent cx="5943600" cy="3518535"/>
            <wp:effectExtent l="0" t="0" r="0" b="571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545A1B" w:rsidRPr="00E86982" w:rsidRDefault="004F6479" w:rsidP="004F6479">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16</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Mean square errors between actual and predicted values of test set throughout training process produced from models with three different expansion function in configuration 1</w:t>
      </w:r>
    </w:p>
    <w:p w:rsidR="004F6479" w:rsidRPr="00E86982" w:rsidRDefault="00545A1B" w:rsidP="004F6479">
      <w:pPr>
        <w:keepNext/>
        <w:spacing w:after="0"/>
        <w:rPr>
          <w:rFonts w:ascii="Times New Roman" w:hAnsi="Times New Roman" w:cs="Times New Roman"/>
        </w:rPr>
      </w:pPr>
      <w:r w:rsidRPr="00E86982">
        <w:rPr>
          <w:rFonts w:ascii="Times New Roman" w:hAnsi="Times New Roman" w:cs="Times New Roman"/>
          <w:noProof/>
        </w:rPr>
        <w:lastRenderedPageBreak/>
        <w:drawing>
          <wp:inline distT="0" distB="0" distL="0" distR="0" wp14:anchorId="76E237A0" wp14:editId="5F7CF613">
            <wp:extent cx="5943600" cy="3612515"/>
            <wp:effectExtent l="0" t="0" r="0" b="698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45A1B" w:rsidRPr="00E86982" w:rsidRDefault="004F6479" w:rsidP="004F6479">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17</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Hit rate between actual and predicted values of test set throughout training process produced from models with three different expansion function in configuration 1</w:t>
      </w:r>
    </w:p>
    <w:p w:rsidR="00545A1B" w:rsidRPr="00E86982" w:rsidRDefault="00A6646C" w:rsidP="00446016">
      <w:pPr>
        <w:spacing w:after="0"/>
        <w:rPr>
          <w:rFonts w:ascii="Times New Roman" w:hAnsi="Times New Roman" w:cs="Times New Roman"/>
        </w:rPr>
      </w:pPr>
      <w:r w:rsidRPr="00E86982">
        <w:rPr>
          <w:rFonts w:ascii="Times New Roman" w:hAnsi="Times New Roman" w:cs="Times New Roman"/>
        </w:rPr>
        <w:t>Figure</w:t>
      </w:r>
      <w:r w:rsidR="00EB0234" w:rsidRPr="00E86982">
        <w:rPr>
          <w:rFonts w:ascii="Times New Roman" w:hAnsi="Times New Roman" w:cs="Times New Roman"/>
        </w:rPr>
        <w:t xml:space="preserve">s </w:t>
      </w:r>
      <w:r w:rsidR="004F6479" w:rsidRPr="00E86982">
        <w:rPr>
          <w:rFonts w:ascii="Times New Roman" w:hAnsi="Times New Roman" w:cs="Times New Roman"/>
        </w:rPr>
        <w:t xml:space="preserve">15 – 17 </w:t>
      </w:r>
      <w:r w:rsidRPr="00E86982">
        <w:rPr>
          <w:rFonts w:ascii="Times New Roman" w:hAnsi="Times New Roman" w:cs="Times New Roman"/>
        </w:rPr>
        <w:t xml:space="preserve">shows </w:t>
      </w:r>
      <w:r w:rsidR="00545A1B" w:rsidRPr="00E86982">
        <w:rPr>
          <w:rFonts w:ascii="Times New Roman" w:hAnsi="Times New Roman" w:cs="Times New Roman"/>
        </w:rPr>
        <w:t>the performance of three models on the test set which including RMSE, MAE and Hit rate respectively throughout training process.</w:t>
      </w:r>
      <w:r w:rsidRPr="00E86982">
        <w:rPr>
          <w:rFonts w:ascii="Times New Roman" w:hAnsi="Times New Roman" w:cs="Times New Roman"/>
        </w:rPr>
        <w:t xml:space="preserve"> For model with trigonometric expansion, the RMSE</w:t>
      </w:r>
      <w:r w:rsidR="00545A1B" w:rsidRPr="00E86982">
        <w:rPr>
          <w:rFonts w:ascii="Times New Roman" w:hAnsi="Times New Roman" w:cs="Times New Roman"/>
        </w:rPr>
        <w:t xml:space="preserve"> and MAE</w:t>
      </w:r>
      <w:r w:rsidRPr="00E86982">
        <w:rPr>
          <w:rFonts w:ascii="Times New Roman" w:hAnsi="Times New Roman" w:cs="Times New Roman"/>
        </w:rPr>
        <w:t xml:space="preserve"> reached the lowest error value at around 5000</w:t>
      </w:r>
      <w:r w:rsidRPr="00E86982">
        <w:rPr>
          <w:rFonts w:ascii="Times New Roman" w:hAnsi="Times New Roman" w:cs="Times New Roman"/>
          <w:vertAlign w:val="superscript"/>
        </w:rPr>
        <w:t>th</w:t>
      </w:r>
      <w:r w:rsidRPr="00E86982">
        <w:rPr>
          <w:rFonts w:ascii="Times New Roman" w:hAnsi="Times New Roman" w:cs="Times New Roman"/>
        </w:rPr>
        <w:t xml:space="preserve"> epoch. The lowest RMSE</w:t>
      </w:r>
      <w:r w:rsidR="00545A1B" w:rsidRPr="00E86982">
        <w:rPr>
          <w:rFonts w:ascii="Times New Roman" w:hAnsi="Times New Roman" w:cs="Times New Roman"/>
        </w:rPr>
        <w:t xml:space="preserve"> and MAE values</w:t>
      </w:r>
      <w:r w:rsidRPr="00E86982">
        <w:rPr>
          <w:rFonts w:ascii="Times New Roman" w:hAnsi="Times New Roman" w:cs="Times New Roman"/>
        </w:rPr>
        <w:t xml:space="preserve"> produced by this model also lower compared to the lowest RMSE </w:t>
      </w:r>
      <w:r w:rsidR="00545A1B" w:rsidRPr="00E86982">
        <w:rPr>
          <w:rFonts w:ascii="Times New Roman" w:hAnsi="Times New Roman" w:cs="Times New Roman"/>
        </w:rPr>
        <w:t xml:space="preserve">and MAE </w:t>
      </w:r>
      <w:r w:rsidRPr="00E86982">
        <w:rPr>
          <w:rFonts w:ascii="Times New Roman" w:hAnsi="Times New Roman" w:cs="Times New Roman"/>
        </w:rPr>
        <w:t>produced by other model</w:t>
      </w:r>
      <w:r w:rsidR="00545A1B" w:rsidRPr="00E86982">
        <w:rPr>
          <w:rFonts w:ascii="Times New Roman" w:hAnsi="Times New Roman" w:cs="Times New Roman"/>
        </w:rPr>
        <w:t>s</w:t>
      </w:r>
      <w:r w:rsidRPr="00E86982">
        <w:rPr>
          <w:rFonts w:ascii="Times New Roman" w:hAnsi="Times New Roman" w:cs="Times New Roman"/>
        </w:rPr>
        <w:t xml:space="preserve">. </w:t>
      </w:r>
      <w:r w:rsidR="00DE1E05" w:rsidRPr="00E86982">
        <w:rPr>
          <w:rFonts w:ascii="Times New Roman" w:hAnsi="Times New Roman" w:cs="Times New Roman"/>
        </w:rPr>
        <w:t>The hit rate of trigonometric model was also better than the other two. Its hit rate peaked approximately at the same iteration with the lowest RMSE and MAE. However, a</w:t>
      </w:r>
      <w:r w:rsidRPr="00E86982">
        <w:rPr>
          <w:rFonts w:ascii="Times New Roman" w:hAnsi="Times New Roman" w:cs="Times New Roman"/>
        </w:rPr>
        <w:t>fter 5000 epochs, the RMSE</w:t>
      </w:r>
      <w:r w:rsidR="00545A1B" w:rsidRPr="00E86982">
        <w:rPr>
          <w:rFonts w:ascii="Times New Roman" w:hAnsi="Times New Roman" w:cs="Times New Roman"/>
        </w:rPr>
        <w:t xml:space="preserve"> and MAE</w:t>
      </w:r>
      <w:r w:rsidRPr="00E86982">
        <w:rPr>
          <w:rFonts w:ascii="Times New Roman" w:hAnsi="Times New Roman" w:cs="Times New Roman"/>
        </w:rPr>
        <w:t xml:space="preserve"> v</w:t>
      </w:r>
      <w:r w:rsidR="00545A1B" w:rsidRPr="00E86982">
        <w:rPr>
          <w:rFonts w:ascii="Times New Roman" w:hAnsi="Times New Roman" w:cs="Times New Roman"/>
        </w:rPr>
        <w:t xml:space="preserve">alues </w:t>
      </w:r>
      <w:r w:rsidR="00DE1E05" w:rsidRPr="00E86982">
        <w:rPr>
          <w:rFonts w:ascii="Times New Roman" w:hAnsi="Times New Roman" w:cs="Times New Roman"/>
        </w:rPr>
        <w:t>started to increase and the hit rate started to decrease</w:t>
      </w:r>
      <w:r w:rsidRPr="00E86982">
        <w:rPr>
          <w:rFonts w:ascii="Times New Roman" w:hAnsi="Times New Roman" w:cs="Times New Roman"/>
        </w:rPr>
        <w:t xml:space="preserve">. </w:t>
      </w:r>
      <w:r w:rsidR="00545A1B" w:rsidRPr="00E86982">
        <w:rPr>
          <w:rFonts w:ascii="Times New Roman" w:hAnsi="Times New Roman" w:cs="Times New Roman"/>
        </w:rPr>
        <w:t xml:space="preserve">Despite of having the best performance on training set, the model with Legendre expansion resulted in much higher RMSE and MAE than the trigonometric one. This is clearly due to overfitting as the model </w:t>
      </w:r>
      <w:proofErr w:type="spellStart"/>
      <w:r w:rsidR="00545A1B" w:rsidRPr="00E86982">
        <w:rPr>
          <w:rFonts w:ascii="Times New Roman" w:hAnsi="Times New Roman" w:cs="Times New Roman"/>
        </w:rPr>
        <w:t>overfit</w:t>
      </w:r>
      <w:proofErr w:type="spellEnd"/>
      <w:r w:rsidR="00545A1B" w:rsidRPr="00E86982">
        <w:rPr>
          <w:rFonts w:ascii="Times New Roman" w:hAnsi="Times New Roman" w:cs="Times New Roman"/>
        </w:rPr>
        <w:t xml:space="preserve"> the training set and failed to generalize on the test set. For the fix learning rate configuration, the model with Chebyshev expansion had the </w:t>
      </w:r>
      <w:r w:rsidR="00DE1E05" w:rsidRPr="00E86982">
        <w:rPr>
          <w:rFonts w:ascii="Times New Roman" w:hAnsi="Times New Roman" w:cs="Times New Roman"/>
        </w:rPr>
        <w:t>poorest</w:t>
      </w:r>
      <w:r w:rsidR="00545A1B" w:rsidRPr="00E86982">
        <w:rPr>
          <w:rFonts w:ascii="Times New Roman" w:hAnsi="Times New Roman" w:cs="Times New Roman"/>
        </w:rPr>
        <w:t xml:space="preserve"> performance as all of its evaluation metrics results are significantly worse than the other two models.</w:t>
      </w:r>
    </w:p>
    <w:p w:rsidR="003A3E05" w:rsidRPr="00E86982" w:rsidRDefault="003A3E05" w:rsidP="00446016">
      <w:pPr>
        <w:spacing w:after="0"/>
        <w:rPr>
          <w:rFonts w:ascii="Times New Roman" w:hAnsi="Times New Roman" w:cs="Times New Roman"/>
        </w:rPr>
      </w:pPr>
      <w:r w:rsidRPr="00E86982">
        <w:rPr>
          <w:rFonts w:ascii="Times New Roman" w:hAnsi="Times New Roman" w:cs="Times New Roman"/>
        </w:rPr>
        <w:t>As the training reached above 10000 iterations, the performance on test set of all models decreased significantly.</w:t>
      </w:r>
      <w:r w:rsidR="002D4780" w:rsidRPr="00E86982">
        <w:rPr>
          <w:rFonts w:ascii="Times New Roman" w:hAnsi="Times New Roman" w:cs="Times New Roman"/>
        </w:rPr>
        <w:t xml:space="preserve"> As the training progresses, the models not only learn the details but also noise in the training data to the extent that it becomes a detriment to the capability of generalization on test set which consists of unseen data to the models</w:t>
      </w:r>
      <w:r w:rsidR="002D4780" w:rsidRPr="00E86982">
        <w:rPr>
          <w:rFonts w:ascii="Times New Roman" w:hAnsi="Times New Roman" w:cs="Times New Roman"/>
        </w:rPr>
        <w:fldChar w:fldCharType="begin"/>
      </w:r>
      <w:r w:rsidR="007F53F2">
        <w:rPr>
          <w:rFonts w:ascii="Times New Roman" w:hAnsi="Times New Roman" w:cs="Times New Roman"/>
        </w:rPr>
        <w:instrText xml:space="preserve"> ADDIN EN.CITE &lt;EndNote&gt;&lt;Cite&gt;&lt;Author&gt;Brownlee&lt;/Author&gt;&lt;RecNum&gt;48&lt;/RecNum&gt;&lt;DisplayText&gt;[37]&lt;/DisplayText&gt;&lt;record&gt;&lt;rec-number&gt;48&lt;/rec-number&gt;&lt;foreign-keys&gt;&lt;key app="EN" db-id="v952prvs8wdfpuexxtgx5wwfpwsvp02fs0vw" timestamp="1495962910"&gt;48&lt;/key&gt;&lt;/foreign-keys&gt;&lt;ref-type name="Web Page"&gt;12&lt;/ref-type&gt;&lt;contributors&gt;&lt;authors&gt;&lt;author&gt; Jason Brownlee&lt;/author&gt;&lt;/authors&gt;&lt;/contributors&gt;&lt;titles&gt;&lt;title&gt;Overfitting and Underfitting With Machine Learning Algorithms&lt;/title&gt;&lt;/titles&gt;&lt;volume&gt;2017&lt;/volume&gt;&lt;number&gt;26/05&lt;/number&gt;&lt;dates&gt;&lt;/dates&gt;&lt;publisher&gt;Machine Learning Mastery&lt;/publisher&gt;&lt;urls&gt;&lt;related-urls&gt;&lt;url&gt;http://machinelearningmastery.com/overfitting-and-underfitting-with-machine-learning-algorithms/&lt;/url&gt;&lt;/related-urls&gt;&lt;/urls&gt;&lt;/record&gt;&lt;/Cite&gt;&lt;/EndNote&gt;</w:instrText>
      </w:r>
      <w:r w:rsidR="002D4780" w:rsidRPr="00E86982">
        <w:rPr>
          <w:rFonts w:ascii="Times New Roman" w:hAnsi="Times New Roman" w:cs="Times New Roman"/>
        </w:rPr>
        <w:fldChar w:fldCharType="separate"/>
      </w:r>
      <w:r w:rsidR="007F53F2">
        <w:rPr>
          <w:rFonts w:ascii="Times New Roman" w:hAnsi="Times New Roman" w:cs="Times New Roman"/>
          <w:noProof/>
        </w:rPr>
        <w:t>[37]</w:t>
      </w:r>
      <w:r w:rsidR="002D4780" w:rsidRPr="00E86982">
        <w:rPr>
          <w:rFonts w:ascii="Times New Roman" w:hAnsi="Times New Roman" w:cs="Times New Roman"/>
        </w:rPr>
        <w:fldChar w:fldCharType="end"/>
      </w:r>
      <w:r w:rsidR="002D4780" w:rsidRPr="00E86982">
        <w:rPr>
          <w:rFonts w:ascii="Times New Roman" w:hAnsi="Times New Roman" w:cs="Times New Roman"/>
        </w:rPr>
        <w:t xml:space="preserve">. </w:t>
      </w:r>
      <w:r w:rsidRPr="00E86982">
        <w:rPr>
          <w:rFonts w:ascii="Times New Roman" w:hAnsi="Times New Roman" w:cs="Times New Roman"/>
        </w:rPr>
        <w:t xml:space="preserve"> Therefore, in the next simulation,</w:t>
      </w:r>
      <w:r w:rsidR="002D4780" w:rsidRPr="00E86982">
        <w:rPr>
          <w:rFonts w:ascii="Times New Roman" w:hAnsi="Times New Roman" w:cs="Times New Roman"/>
        </w:rPr>
        <w:t xml:space="preserve"> to prevent overfitting,</w:t>
      </w:r>
      <w:r w:rsidRPr="00E86982">
        <w:rPr>
          <w:rFonts w:ascii="Times New Roman" w:hAnsi="Times New Roman" w:cs="Times New Roman"/>
        </w:rPr>
        <w:t xml:space="preserve"> the model was only trained for 10000 epochs. </w:t>
      </w:r>
    </w:p>
    <w:p w:rsidR="0033781D" w:rsidRPr="00E86982" w:rsidRDefault="004664AE" w:rsidP="0033781D">
      <w:pPr>
        <w:pStyle w:val="ListParagraph"/>
        <w:numPr>
          <w:ilvl w:val="0"/>
          <w:numId w:val="11"/>
        </w:numPr>
        <w:spacing w:after="0"/>
        <w:rPr>
          <w:rFonts w:ascii="Times New Roman" w:hAnsi="Times New Roman" w:cs="Times New Roman"/>
          <w:b/>
        </w:rPr>
      </w:pPr>
      <w:r w:rsidRPr="00E86982">
        <w:rPr>
          <w:rFonts w:ascii="Times New Roman" w:hAnsi="Times New Roman" w:cs="Times New Roman"/>
          <w:b/>
        </w:rPr>
        <w:t>The b</w:t>
      </w:r>
      <w:r w:rsidR="0033781D" w:rsidRPr="00E86982">
        <w:rPr>
          <w:rFonts w:ascii="Times New Roman" w:hAnsi="Times New Roman" w:cs="Times New Roman"/>
          <w:b/>
        </w:rPr>
        <w:t>est performance</w:t>
      </w:r>
    </w:p>
    <w:p w:rsidR="003A3E05" w:rsidRPr="00E86982" w:rsidRDefault="004F6479" w:rsidP="00446016">
      <w:pPr>
        <w:spacing w:after="0"/>
        <w:rPr>
          <w:rFonts w:ascii="Times New Roman" w:hAnsi="Times New Roman" w:cs="Times New Roman"/>
        </w:rPr>
      </w:pPr>
      <w:r w:rsidRPr="00E86982">
        <w:rPr>
          <w:rFonts w:ascii="Times New Roman" w:hAnsi="Times New Roman" w:cs="Times New Roman"/>
        </w:rPr>
        <w:t xml:space="preserve">The average prediction of the best selected prediction from each model is shown in table 8. Based on the results displayed in table 8, it is clearly that model with trigonometric expansion had the best performance on test </w:t>
      </w:r>
      <w:r w:rsidR="00EB0234" w:rsidRPr="00E86982">
        <w:rPr>
          <w:rFonts w:ascii="Times New Roman" w:hAnsi="Times New Roman" w:cs="Times New Roman"/>
        </w:rPr>
        <w:t xml:space="preserve">set as its RMSE and MAE between predicted and actual values of test set was respectively 0.0609 and 0.0762 which were remarkably higher than other two models. Therefore, the best model settings of configuration 1 is the model with trigonometric expansion. </w:t>
      </w:r>
    </w:p>
    <w:p w:rsidR="00EB0234" w:rsidRPr="00E86982" w:rsidRDefault="00EB0234" w:rsidP="00446016">
      <w:pPr>
        <w:spacing w:after="0"/>
        <w:rPr>
          <w:rFonts w:ascii="Times New Roman" w:hAnsi="Times New Roman" w:cs="Times New Roman"/>
        </w:rPr>
      </w:pPr>
      <w:r w:rsidRPr="00E86982">
        <w:rPr>
          <w:rFonts w:ascii="Times New Roman" w:hAnsi="Times New Roman" w:cs="Times New Roman"/>
        </w:rPr>
        <w:t xml:space="preserve">Figure 18 shows the actual and predicted values produced by the model with trigonometric expansion. </w:t>
      </w:r>
    </w:p>
    <w:p w:rsidR="00EB0234" w:rsidRPr="00E86982" w:rsidRDefault="00EB0234" w:rsidP="00446016">
      <w:pPr>
        <w:spacing w:after="0"/>
        <w:rPr>
          <w:rFonts w:ascii="Times New Roman" w:hAnsi="Times New Roman" w:cs="Times New Roman"/>
        </w:rPr>
      </w:pPr>
      <w:r w:rsidRPr="00E86982">
        <w:rPr>
          <w:rFonts w:ascii="Times New Roman" w:hAnsi="Times New Roman" w:cs="Times New Roman"/>
        </w:rPr>
        <w:lastRenderedPageBreak/>
        <w:t>Figure 19 shows the mean square errors between actual and predicted values produced by the model with trigonometric expansion.</w:t>
      </w:r>
    </w:p>
    <w:p w:rsidR="004F6479" w:rsidRPr="00E86982" w:rsidRDefault="004F6479" w:rsidP="004F6479">
      <w:pPr>
        <w:pStyle w:val="Caption"/>
        <w:keepNext/>
        <w:rPr>
          <w:rFonts w:ascii="Times New Roman" w:hAnsi="Times New Roman" w:cs="Times New Roman"/>
          <w:sz w:val="22"/>
          <w:szCs w:val="22"/>
        </w:rPr>
      </w:pPr>
      <w:r w:rsidRPr="00E86982">
        <w:rPr>
          <w:rFonts w:ascii="Times New Roman" w:hAnsi="Times New Roman" w:cs="Times New Roman"/>
          <w:sz w:val="22"/>
          <w:szCs w:val="22"/>
        </w:rPr>
        <w:t xml:space="preserve">Table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Table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9</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The best performance of each model</w:t>
      </w:r>
    </w:p>
    <w:tbl>
      <w:tblPr>
        <w:tblStyle w:val="TableGrid"/>
        <w:tblW w:w="10530" w:type="dxa"/>
        <w:tblInd w:w="-113" w:type="dxa"/>
        <w:tblLayout w:type="fixed"/>
        <w:tblLook w:val="04A0" w:firstRow="1" w:lastRow="0" w:firstColumn="1" w:lastColumn="0" w:noHBand="0" w:noVBand="1"/>
      </w:tblPr>
      <w:tblGrid>
        <w:gridCol w:w="1938"/>
        <w:gridCol w:w="942"/>
        <w:gridCol w:w="900"/>
        <w:gridCol w:w="900"/>
        <w:gridCol w:w="1080"/>
        <w:gridCol w:w="900"/>
        <w:gridCol w:w="900"/>
        <w:gridCol w:w="990"/>
        <w:gridCol w:w="990"/>
        <w:gridCol w:w="990"/>
      </w:tblGrid>
      <w:tr w:rsidR="003A3E05" w:rsidRPr="00E86982" w:rsidTr="003A3E05">
        <w:tc>
          <w:tcPr>
            <w:tcW w:w="1938" w:type="dxa"/>
          </w:tcPr>
          <w:p w:rsidR="003A3E05" w:rsidRPr="00E86982" w:rsidRDefault="003A3E05" w:rsidP="00A70724">
            <w:pPr>
              <w:rPr>
                <w:rFonts w:ascii="Times New Roman" w:hAnsi="Times New Roman" w:cs="Times New Roman"/>
              </w:rPr>
            </w:pPr>
            <w:r w:rsidRPr="00E86982">
              <w:rPr>
                <w:rFonts w:ascii="Times New Roman" w:hAnsi="Times New Roman" w:cs="Times New Roman"/>
              </w:rPr>
              <w:t>Epoch</w:t>
            </w:r>
          </w:p>
        </w:tc>
        <w:tc>
          <w:tcPr>
            <w:tcW w:w="2742" w:type="dxa"/>
            <w:gridSpan w:val="3"/>
          </w:tcPr>
          <w:p w:rsidR="003A3E05" w:rsidRPr="00E86982" w:rsidRDefault="003A3E05" w:rsidP="00A70724">
            <w:pPr>
              <w:rPr>
                <w:rFonts w:ascii="Times New Roman" w:hAnsi="Times New Roman" w:cs="Times New Roman"/>
              </w:rPr>
            </w:pPr>
            <w:r w:rsidRPr="00E86982">
              <w:rPr>
                <w:rFonts w:ascii="Times New Roman" w:hAnsi="Times New Roman" w:cs="Times New Roman"/>
              </w:rPr>
              <w:t>Root Mean Square Error (RMS)</w:t>
            </w:r>
          </w:p>
        </w:tc>
        <w:tc>
          <w:tcPr>
            <w:tcW w:w="2880" w:type="dxa"/>
            <w:gridSpan w:val="3"/>
          </w:tcPr>
          <w:p w:rsidR="003A3E05" w:rsidRPr="00E86982" w:rsidRDefault="003A3E05" w:rsidP="00A70724">
            <w:pPr>
              <w:rPr>
                <w:rFonts w:ascii="Times New Roman" w:hAnsi="Times New Roman" w:cs="Times New Roman"/>
              </w:rPr>
            </w:pPr>
            <w:r w:rsidRPr="00E86982">
              <w:rPr>
                <w:rFonts w:ascii="Times New Roman" w:hAnsi="Times New Roman" w:cs="Times New Roman"/>
              </w:rPr>
              <w:t>Mean Absolute Error (MAE)</w:t>
            </w:r>
          </w:p>
        </w:tc>
        <w:tc>
          <w:tcPr>
            <w:tcW w:w="2970" w:type="dxa"/>
            <w:gridSpan w:val="3"/>
          </w:tcPr>
          <w:p w:rsidR="003A3E05" w:rsidRPr="00E86982" w:rsidRDefault="003A3E05" w:rsidP="00A70724">
            <w:pPr>
              <w:rPr>
                <w:rFonts w:ascii="Times New Roman" w:hAnsi="Times New Roman" w:cs="Times New Roman"/>
              </w:rPr>
            </w:pPr>
            <w:r w:rsidRPr="00E86982">
              <w:rPr>
                <w:rFonts w:ascii="Times New Roman" w:hAnsi="Times New Roman" w:cs="Times New Roman"/>
              </w:rPr>
              <w:t>Hit Rate</w:t>
            </w:r>
          </w:p>
        </w:tc>
      </w:tr>
      <w:tr w:rsidR="003A3E05" w:rsidRPr="00E86982" w:rsidTr="003A3E05">
        <w:tc>
          <w:tcPr>
            <w:tcW w:w="1938" w:type="dxa"/>
          </w:tcPr>
          <w:p w:rsidR="003A3E05" w:rsidRPr="00E86982" w:rsidRDefault="003A3E05" w:rsidP="00A70724">
            <w:pPr>
              <w:rPr>
                <w:rFonts w:ascii="Times New Roman" w:hAnsi="Times New Roman" w:cs="Times New Roman"/>
              </w:rPr>
            </w:pPr>
          </w:p>
        </w:tc>
        <w:tc>
          <w:tcPr>
            <w:tcW w:w="942" w:type="dxa"/>
          </w:tcPr>
          <w:p w:rsidR="003A3E05" w:rsidRPr="00E86982" w:rsidRDefault="003A3E05" w:rsidP="00A70724">
            <w:pPr>
              <w:rPr>
                <w:rFonts w:ascii="Times New Roman" w:hAnsi="Times New Roman" w:cs="Times New Roman"/>
              </w:rPr>
            </w:pPr>
            <w:r w:rsidRPr="00E86982">
              <w:rPr>
                <w:rFonts w:ascii="Times New Roman" w:hAnsi="Times New Roman" w:cs="Times New Roman"/>
              </w:rPr>
              <w:t>Tri</w:t>
            </w:r>
          </w:p>
        </w:tc>
        <w:tc>
          <w:tcPr>
            <w:tcW w:w="900" w:type="dxa"/>
          </w:tcPr>
          <w:p w:rsidR="003A3E05" w:rsidRPr="00E86982" w:rsidRDefault="003A3E05" w:rsidP="00A70724">
            <w:pPr>
              <w:rPr>
                <w:rFonts w:ascii="Times New Roman" w:hAnsi="Times New Roman" w:cs="Times New Roman"/>
              </w:rPr>
            </w:pPr>
            <w:proofErr w:type="spellStart"/>
            <w:r w:rsidRPr="00E86982">
              <w:rPr>
                <w:rFonts w:ascii="Times New Roman" w:hAnsi="Times New Roman" w:cs="Times New Roman"/>
              </w:rPr>
              <w:t>Che</w:t>
            </w:r>
            <w:proofErr w:type="spellEnd"/>
          </w:p>
        </w:tc>
        <w:tc>
          <w:tcPr>
            <w:tcW w:w="900" w:type="dxa"/>
          </w:tcPr>
          <w:p w:rsidR="003A3E05" w:rsidRPr="00E86982" w:rsidRDefault="003A3E05" w:rsidP="00A70724">
            <w:pPr>
              <w:rPr>
                <w:rFonts w:ascii="Times New Roman" w:hAnsi="Times New Roman" w:cs="Times New Roman"/>
              </w:rPr>
            </w:pPr>
            <w:r w:rsidRPr="00E86982">
              <w:rPr>
                <w:rFonts w:ascii="Times New Roman" w:hAnsi="Times New Roman" w:cs="Times New Roman"/>
              </w:rPr>
              <w:t>Leg</w:t>
            </w:r>
          </w:p>
        </w:tc>
        <w:tc>
          <w:tcPr>
            <w:tcW w:w="1080" w:type="dxa"/>
          </w:tcPr>
          <w:p w:rsidR="003A3E05" w:rsidRPr="00E86982" w:rsidRDefault="003A3E05" w:rsidP="00A70724">
            <w:pPr>
              <w:rPr>
                <w:rFonts w:ascii="Times New Roman" w:hAnsi="Times New Roman" w:cs="Times New Roman"/>
              </w:rPr>
            </w:pPr>
            <w:r w:rsidRPr="00E86982">
              <w:rPr>
                <w:rFonts w:ascii="Times New Roman" w:hAnsi="Times New Roman" w:cs="Times New Roman"/>
              </w:rPr>
              <w:t>Trig</w:t>
            </w:r>
          </w:p>
        </w:tc>
        <w:tc>
          <w:tcPr>
            <w:tcW w:w="900" w:type="dxa"/>
          </w:tcPr>
          <w:p w:rsidR="003A3E05" w:rsidRPr="00E86982" w:rsidRDefault="003A3E05" w:rsidP="00A70724">
            <w:pPr>
              <w:rPr>
                <w:rFonts w:ascii="Times New Roman" w:hAnsi="Times New Roman" w:cs="Times New Roman"/>
              </w:rPr>
            </w:pPr>
            <w:proofErr w:type="spellStart"/>
            <w:r w:rsidRPr="00E86982">
              <w:rPr>
                <w:rFonts w:ascii="Times New Roman" w:hAnsi="Times New Roman" w:cs="Times New Roman"/>
              </w:rPr>
              <w:t>Che</w:t>
            </w:r>
            <w:proofErr w:type="spellEnd"/>
          </w:p>
        </w:tc>
        <w:tc>
          <w:tcPr>
            <w:tcW w:w="900" w:type="dxa"/>
          </w:tcPr>
          <w:p w:rsidR="003A3E05" w:rsidRPr="00E86982" w:rsidRDefault="003A3E05" w:rsidP="00A70724">
            <w:pPr>
              <w:rPr>
                <w:rFonts w:ascii="Times New Roman" w:hAnsi="Times New Roman" w:cs="Times New Roman"/>
              </w:rPr>
            </w:pPr>
            <w:r w:rsidRPr="00E86982">
              <w:rPr>
                <w:rFonts w:ascii="Times New Roman" w:hAnsi="Times New Roman" w:cs="Times New Roman"/>
              </w:rPr>
              <w:t>Leg</w:t>
            </w:r>
          </w:p>
        </w:tc>
        <w:tc>
          <w:tcPr>
            <w:tcW w:w="990" w:type="dxa"/>
          </w:tcPr>
          <w:p w:rsidR="003A3E05" w:rsidRPr="00E86982" w:rsidRDefault="003A3E05" w:rsidP="00A70724">
            <w:pPr>
              <w:rPr>
                <w:rFonts w:ascii="Times New Roman" w:hAnsi="Times New Roman" w:cs="Times New Roman"/>
              </w:rPr>
            </w:pPr>
            <w:r w:rsidRPr="00E86982">
              <w:rPr>
                <w:rFonts w:ascii="Times New Roman" w:hAnsi="Times New Roman" w:cs="Times New Roman"/>
              </w:rPr>
              <w:t>Trig</w:t>
            </w:r>
          </w:p>
        </w:tc>
        <w:tc>
          <w:tcPr>
            <w:tcW w:w="990" w:type="dxa"/>
          </w:tcPr>
          <w:p w:rsidR="003A3E05" w:rsidRPr="00E86982" w:rsidRDefault="003A3E05" w:rsidP="00A70724">
            <w:pPr>
              <w:rPr>
                <w:rFonts w:ascii="Times New Roman" w:hAnsi="Times New Roman" w:cs="Times New Roman"/>
              </w:rPr>
            </w:pPr>
            <w:proofErr w:type="spellStart"/>
            <w:r w:rsidRPr="00E86982">
              <w:rPr>
                <w:rFonts w:ascii="Times New Roman" w:hAnsi="Times New Roman" w:cs="Times New Roman"/>
              </w:rPr>
              <w:t>Che</w:t>
            </w:r>
            <w:proofErr w:type="spellEnd"/>
          </w:p>
        </w:tc>
        <w:tc>
          <w:tcPr>
            <w:tcW w:w="990" w:type="dxa"/>
          </w:tcPr>
          <w:p w:rsidR="003A3E05" w:rsidRPr="00E86982" w:rsidRDefault="003A3E05" w:rsidP="00A70724">
            <w:pPr>
              <w:rPr>
                <w:rFonts w:ascii="Times New Roman" w:hAnsi="Times New Roman" w:cs="Times New Roman"/>
              </w:rPr>
            </w:pPr>
            <w:r w:rsidRPr="00E86982">
              <w:rPr>
                <w:rFonts w:ascii="Times New Roman" w:hAnsi="Times New Roman" w:cs="Times New Roman"/>
              </w:rPr>
              <w:t>Leg</w:t>
            </w:r>
          </w:p>
        </w:tc>
      </w:tr>
      <w:tr w:rsidR="003A3E05" w:rsidRPr="00E86982" w:rsidTr="003A3E05">
        <w:tc>
          <w:tcPr>
            <w:tcW w:w="1938" w:type="dxa"/>
            <w:vAlign w:val="bottom"/>
          </w:tcPr>
          <w:p w:rsidR="003A3E05" w:rsidRPr="00E86982" w:rsidRDefault="003A3E05" w:rsidP="003A3E05">
            <w:pPr>
              <w:rPr>
                <w:rFonts w:ascii="Times New Roman" w:hAnsi="Times New Roman" w:cs="Times New Roman"/>
                <w:color w:val="000000"/>
              </w:rPr>
            </w:pPr>
            <w:r w:rsidRPr="00E86982">
              <w:rPr>
                <w:rFonts w:ascii="Times New Roman" w:hAnsi="Times New Roman" w:cs="Times New Roman"/>
                <w:color w:val="000000"/>
              </w:rPr>
              <w:t>Best performance</w:t>
            </w:r>
          </w:p>
        </w:tc>
        <w:tc>
          <w:tcPr>
            <w:tcW w:w="942" w:type="dxa"/>
            <w:vAlign w:val="bottom"/>
          </w:tcPr>
          <w:p w:rsidR="003A3E05" w:rsidRPr="00E86982" w:rsidRDefault="002D4780" w:rsidP="003A3E05">
            <w:pPr>
              <w:jc w:val="right"/>
              <w:rPr>
                <w:rFonts w:ascii="Times New Roman" w:hAnsi="Times New Roman" w:cs="Times New Roman"/>
                <w:b/>
                <w:color w:val="000000"/>
              </w:rPr>
            </w:pPr>
            <w:r w:rsidRPr="00E86982">
              <w:rPr>
                <w:rFonts w:ascii="Times New Roman" w:hAnsi="Times New Roman" w:cs="Times New Roman"/>
                <w:b/>
                <w:color w:val="000000"/>
              </w:rPr>
              <w:t>0.0609</w:t>
            </w:r>
          </w:p>
        </w:tc>
        <w:tc>
          <w:tcPr>
            <w:tcW w:w="900" w:type="dxa"/>
            <w:vAlign w:val="bottom"/>
          </w:tcPr>
          <w:p w:rsidR="003A3E05" w:rsidRPr="00E86982" w:rsidRDefault="003A3E05" w:rsidP="003A3E05">
            <w:pPr>
              <w:jc w:val="right"/>
              <w:rPr>
                <w:rFonts w:ascii="Times New Roman" w:hAnsi="Times New Roman" w:cs="Times New Roman"/>
                <w:b/>
                <w:color w:val="000000"/>
              </w:rPr>
            </w:pPr>
            <w:r w:rsidRPr="00E86982">
              <w:rPr>
                <w:rFonts w:ascii="Times New Roman" w:hAnsi="Times New Roman" w:cs="Times New Roman"/>
                <w:b/>
                <w:color w:val="000000"/>
              </w:rPr>
              <w:t>0.0762</w:t>
            </w:r>
          </w:p>
        </w:tc>
        <w:tc>
          <w:tcPr>
            <w:tcW w:w="900" w:type="dxa"/>
            <w:vAlign w:val="bottom"/>
          </w:tcPr>
          <w:p w:rsidR="003A3E05" w:rsidRPr="00E86982" w:rsidRDefault="003A3E05" w:rsidP="003A3E05">
            <w:pPr>
              <w:jc w:val="right"/>
              <w:rPr>
                <w:rFonts w:ascii="Times New Roman" w:hAnsi="Times New Roman" w:cs="Times New Roman"/>
                <w:b/>
                <w:color w:val="000000"/>
              </w:rPr>
            </w:pPr>
            <w:r w:rsidRPr="00E86982">
              <w:rPr>
                <w:rFonts w:ascii="Times New Roman" w:hAnsi="Times New Roman" w:cs="Times New Roman"/>
                <w:b/>
                <w:color w:val="000000"/>
              </w:rPr>
              <w:t>0.0931</w:t>
            </w:r>
          </w:p>
        </w:tc>
        <w:tc>
          <w:tcPr>
            <w:tcW w:w="1080" w:type="dxa"/>
            <w:vAlign w:val="bottom"/>
          </w:tcPr>
          <w:p w:rsidR="003A3E05" w:rsidRPr="00E86982" w:rsidRDefault="003A3E05" w:rsidP="004B0E74">
            <w:pPr>
              <w:jc w:val="right"/>
              <w:rPr>
                <w:rFonts w:ascii="Times New Roman" w:hAnsi="Times New Roman" w:cs="Times New Roman"/>
                <w:b/>
                <w:color w:val="000000"/>
              </w:rPr>
            </w:pPr>
            <w:r w:rsidRPr="00E86982">
              <w:rPr>
                <w:rFonts w:ascii="Times New Roman" w:hAnsi="Times New Roman" w:cs="Times New Roman"/>
                <w:b/>
                <w:color w:val="000000"/>
              </w:rPr>
              <w:t>0.049</w:t>
            </w:r>
            <w:r w:rsidR="004B0E74" w:rsidRPr="00E86982">
              <w:rPr>
                <w:rFonts w:ascii="Times New Roman" w:hAnsi="Times New Roman" w:cs="Times New Roman"/>
                <w:b/>
                <w:color w:val="000000"/>
              </w:rPr>
              <w:t>9</w:t>
            </w:r>
          </w:p>
        </w:tc>
        <w:tc>
          <w:tcPr>
            <w:tcW w:w="900" w:type="dxa"/>
            <w:vAlign w:val="bottom"/>
          </w:tcPr>
          <w:p w:rsidR="003A3E05" w:rsidRPr="00E86982" w:rsidRDefault="003A3E05" w:rsidP="003A3E05">
            <w:pPr>
              <w:jc w:val="right"/>
              <w:rPr>
                <w:rFonts w:ascii="Times New Roman" w:hAnsi="Times New Roman" w:cs="Times New Roman"/>
                <w:b/>
                <w:color w:val="000000"/>
              </w:rPr>
            </w:pPr>
            <w:r w:rsidRPr="00E86982">
              <w:rPr>
                <w:rFonts w:ascii="Times New Roman" w:hAnsi="Times New Roman" w:cs="Times New Roman"/>
                <w:b/>
                <w:color w:val="000000"/>
              </w:rPr>
              <w:t>0.0621</w:t>
            </w:r>
          </w:p>
        </w:tc>
        <w:tc>
          <w:tcPr>
            <w:tcW w:w="900" w:type="dxa"/>
            <w:vAlign w:val="bottom"/>
          </w:tcPr>
          <w:p w:rsidR="003A3E05" w:rsidRPr="00E86982" w:rsidRDefault="003A3E05" w:rsidP="003A3E05">
            <w:pPr>
              <w:jc w:val="right"/>
              <w:rPr>
                <w:rFonts w:ascii="Times New Roman" w:hAnsi="Times New Roman" w:cs="Times New Roman"/>
                <w:b/>
                <w:color w:val="000000"/>
              </w:rPr>
            </w:pPr>
            <w:r w:rsidRPr="00E86982">
              <w:rPr>
                <w:rFonts w:ascii="Times New Roman" w:hAnsi="Times New Roman" w:cs="Times New Roman"/>
                <w:b/>
                <w:color w:val="000000"/>
              </w:rPr>
              <w:t>0.0601</w:t>
            </w:r>
          </w:p>
        </w:tc>
        <w:tc>
          <w:tcPr>
            <w:tcW w:w="990" w:type="dxa"/>
            <w:vAlign w:val="bottom"/>
          </w:tcPr>
          <w:p w:rsidR="003A3E05" w:rsidRPr="00E86982" w:rsidRDefault="003A3E05" w:rsidP="003A3E05">
            <w:pPr>
              <w:jc w:val="right"/>
              <w:rPr>
                <w:rFonts w:ascii="Times New Roman" w:hAnsi="Times New Roman" w:cs="Times New Roman"/>
                <w:b/>
                <w:color w:val="000000"/>
              </w:rPr>
            </w:pPr>
            <w:r w:rsidRPr="00E86982">
              <w:rPr>
                <w:rFonts w:ascii="Times New Roman" w:hAnsi="Times New Roman" w:cs="Times New Roman"/>
                <w:b/>
                <w:color w:val="000000"/>
              </w:rPr>
              <w:t>0.5126</w:t>
            </w:r>
          </w:p>
        </w:tc>
        <w:tc>
          <w:tcPr>
            <w:tcW w:w="990" w:type="dxa"/>
            <w:vAlign w:val="bottom"/>
          </w:tcPr>
          <w:p w:rsidR="003A3E05" w:rsidRPr="00E86982" w:rsidRDefault="003A3E05" w:rsidP="003A3E05">
            <w:pPr>
              <w:jc w:val="right"/>
              <w:rPr>
                <w:rFonts w:ascii="Times New Roman" w:hAnsi="Times New Roman" w:cs="Times New Roman"/>
                <w:b/>
                <w:color w:val="000000"/>
              </w:rPr>
            </w:pPr>
            <w:r w:rsidRPr="00E86982">
              <w:rPr>
                <w:rFonts w:ascii="Times New Roman" w:hAnsi="Times New Roman" w:cs="Times New Roman"/>
                <w:b/>
                <w:color w:val="000000"/>
              </w:rPr>
              <w:t>0.4954</w:t>
            </w:r>
          </w:p>
        </w:tc>
        <w:tc>
          <w:tcPr>
            <w:tcW w:w="990" w:type="dxa"/>
            <w:vAlign w:val="bottom"/>
          </w:tcPr>
          <w:p w:rsidR="003A3E05" w:rsidRPr="00E86982" w:rsidRDefault="003A3E05" w:rsidP="003A3E05">
            <w:pPr>
              <w:jc w:val="right"/>
              <w:rPr>
                <w:rFonts w:ascii="Times New Roman" w:hAnsi="Times New Roman" w:cs="Times New Roman"/>
                <w:b/>
                <w:color w:val="000000"/>
              </w:rPr>
            </w:pPr>
            <w:r w:rsidRPr="00E86982">
              <w:rPr>
                <w:rFonts w:ascii="Times New Roman" w:hAnsi="Times New Roman" w:cs="Times New Roman"/>
                <w:b/>
                <w:color w:val="000000"/>
              </w:rPr>
              <w:t>0.5497</w:t>
            </w:r>
          </w:p>
        </w:tc>
      </w:tr>
    </w:tbl>
    <w:p w:rsidR="00545A1B" w:rsidRPr="00E86982" w:rsidRDefault="00545A1B" w:rsidP="00446016">
      <w:pPr>
        <w:spacing w:after="0"/>
        <w:rPr>
          <w:rFonts w:ascii="Times New Roman" w:hAnsi="Times New Roman" w:cs="Times New Roman"/>
        </w:rPr>
      </w:pPr>
    </w:p>
    <w:p w:rsidR="00EB0234" w:rsidRPr="00E86982" w:rsidRDefault="00191171" w:rsidP="00EB0234">
      <w:pPr>
        <w:keepNext/>
        <w:spacing w:after="0"/>
        <w:rPr>
          <w:rFonts w:ascii="Times New Roman" w:hAnsi="Times New Roman" w:cs="Times New Roman"/>
        </w:rPr>
      </w:pPr>
      <w:r w:rsidRPr="00E86982">
        <w:rPr>
          <w:rFonts w:ascii="Times New Roman" w:hAnsi="Times New Roman" w:cs="Times New Roman"/>
          <w:noProof/>
        </w:rPr>
        <w:drawing>
          <wp:inline distT="0" distB="0" distL="0" distR="0" wp14:anchorId="69AC457B" wp14:editId="10F27267">
            <wp:extent cx="5943600" cy="2771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146th_epoch.png"/>
                    <pic:cNvPicPr/>
                  </pic:nvPicPr>
                  <pic:blipFill rotWithShape="1">
                    <a:blip r:embed="rId26" cstate="print">
                      <a:extLst>
                        <a:ext uri="{28A0092B-C50C-407E-A947-70E740481C1C}">
                          <a14:useLocalDpi xmlns:a14="http://schemas.microsoft.com/office/drawing/2010/main" val="0"/>
                        </a:ext>
                      </a:extLst>
                    </a:blip>
                    <a:srcRect b="6730"/>
                    <a:stretch/>
                  </pic:blipFill>
                  <pic:spPr bwMode="auto">
                    <a:xfrm>
                      <a:off x="0" y="0"/>
                      <a:ext cx="5943600" cy="2771775"/>
                    </a:xfrm>
                    <a:prstGeom prst="rect">
                      <a:avLst/>
                    </a:prstGeom>
                    <a:ln>
                      <a:noFill/>
                    </a:ln>
                    <a:extLst>
                      <a:ext uri="{53640926-AAD7-44D8-BBD7-CCE9431645EC}">
                        <a14:shadowObscured xmlns:a14="http://schemas.microsoft.com/office/drawing/2010/main"/>
                      </a:ext>
                    </a:extLst>
                  </pic:spPr>
                </pic:pic>
              </a:graphicData>
            </a:graphic>
          </wp:inline>
        </w:drawing>
      </w:r>
    </w:p>
    <w:p w:rsidR="00191171" w:rsidRPr="00E86982" w:rsidRDefault="00EB0234" w:rsidP="00EB0234">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18</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Best prediction generated by models with trigonometric function expansion</w:t>
      </w:r>
      <w:r w:rsidR="0033781D" w:rsidRPr="00E86982">
        <w:rPr>
          <w:rFonts w:ascii="Times New Roman" w:hAnsi="Times New Roman" w:cs="Times New Roman"/>
          <w:sz w:val="22"/>
          <w:szCs w:val="22"/>
        </w:rPr>
        <w:t xml:space="preserve"> configuration 1</w:t>
      </w:r>
    </w:p>
    <w:p w:rsidR="00EB0234" w:rsidRPr="00E86982" w:rsidRDefault="00191171" w:rsidP="00EB0234">
      <w:pPr>
        <w:keepNext/>
        <w:rPr>
          <w:rFonts w:ascii="Times New Roman" w:hAnsi="Times New Roman" w:cs="Times New Roman"/>
        </w:rPr>
      </w:pPr>
      <w:r w:rsidRPr="00E86982">
        <w:rPr>
          <w:rFonts w:ascii="Times New Roman" w:hAnsi="Times New Roman" w:cs="Times New Roman"/>
          <w:noProof/>
        </w:rPr>
        <w:drawing>
          <wp:inline distT="0" distB="0" distL="0" distR="0" wp14:anchorId="72DE8941" wp14:editId="5E4487D6">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bs_error_8146th_epo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A20335" w:rsidRPr="00E86982" w:rsidRDefault="00EB0234" w:rsidP="00EB0234">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19</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the mean square errors between actual and predicted values produced by the model with trigonometric expansion</w:t>
      </w:r>
      <w:r w:rsidR="0033781D" w:rsidRPr="00E86982">
        <w:rPr>
          <w:rFonts w:ascii="Times New Roman" w:hAnsi="Times New Roman" w:cs="Times New Roman"/>
          <w:sz w:val="22"/>
          <w:szCs w:val="22"/>
        </w:rPr>
        <w:t xml:space="preserve"> configuration 1</w:t>
      </w:r>
    </w:p>
    <w:p w:rsidR="005046C5" w:rsidRPr="00E86982" w:rsidRDefault="00687F84" w:rsidP="00446016">
      <w:pPr>
        <w:pStyle w:val="ListParagraph"/>
        <w:numPr>
          <w:ilvl w:val="1"/>
          <w:numId w:val="7"/>
        </w:numPr>
        <w:spacing w:after="0"/>
        <w:rPr>
          <w:rFonts w:ascii="Times New Roman" w:hAnsi="Times New Roman" w:cs="Times New Roman"/>
          <w:b/>
        </w:rPr>
      </w:pPr>
      <w:r w:rsidRPr="00E86982">
        <w:rPr>
          <w:rFonts w:ascii="Times New Roman" w:hAnsi="Times New Roman" w:cs="Times New Roman"/>
          <w:b/>
        </w:rPr>
        <w:lastRenderedPageBreak/>
        <w:t>Configuration 2</w:t>
      </w:r>
    </w:p>
    <w:p w:rsidR="00EB0234" w:rsidRPr="00E86982" w:rsidRDefault="00687F84" w:rsidP="00EB0234">
      <w:pPr>
        <w:pStyle w:val="ListParagraph"/>
        <w:numPr>
          <w:ilvl w:val="0"/>
          <w:numId w:val="11"/>
        </w:numPr>
        <w:spacing w:after="0"/>
        <w:rPr>
          <w:rFonts w:ascii="Times New Roman" w:hAnsi="Times New Roman" w:cs="Times New Roman"/>
          <w:b/>
        </w:rPr>
      </w:pPr>
      <w:r w:rsidRPr="00E86982">
        <w:rPr>
          <w:rFonts w:ascii="Times New Roman" w:hAnsi="Times New Roman" w:cs="Times New Roman"/>
          <w:b/>
        </w:rPr>
        <w:t>Performance on training set</w:t>
      </w:r>
    </w:p>
    <w:p w:rsidR="00EB0234" w:rsidRPr="00E86982" w:rsidRDefault="00EB0234" w:rsidP="00EB0234">
      <w:pPr>
        <w:pStyle w:val="Caption"/>
        <w:keepNext/>
        <w:rPr>
          <w:rFonts w:ascii="Times New Roman" w:hAnsi="Times New Roman" w:cs="Times New Roman"/>
          <w:sz w:val="22"/>
          <w:szCs w:val="22"/>
        </w:rPr>
      </w:pPr>
      <w:r w:rsidRPr="00E86982">
        <w:rPr>
          <w:rFonts w:ascii="Times New Roman" w:hAnsi="Times New Roman" w:cs="Times New Roman"/>
          <w:sz w:val="22"/>
          <w:szCs w:val="22"/>
        </w:rPr>
        <w:t xml:space="preserve">Table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Table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10</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Cost value of training models with configuration 2</w:t>
      </w:r>
    </w:p>
    <w:tbl>
      <w:tblPr>
        <w:tblStyle w:val="TableGrid"/>
        <w:tblW w:w="5755" w:type="dxa"/>
        <w:tblLayout w:type="fixed"/>
        <w:tblLook w:val="04A0" w:firstRow="1" w:lastRow="0" w:firstColumn="1" w:lastColumn="0" w:noHBand="0" w:noVBand="1"/>
      </w:tblPr>
      <w:tblGrid>
        <w:gridCol w:w="1438"/>
        <w:gridCol w:w="1439"/>
        <w:gridCol w:w="1439"/>
        <w:gridCol w:w="1439"/>
      </w:tblGrid>
      <w:tr w:rsidR="00EB0234" w:rsidRPr="00E86982" w:rsidTr="0047555F">
        <w:trPr>
          <w:trHeight w:val="269"/>
        </w:trPr>
        <w:tc>
          <w:tcPr>
            <w:tcW w:w="1438" w:type="dxa"/>
            <w:vMerge w:val="restart"/>
          </w:tcPr>
          <w:p w:rsidR="00EB0234" w:rsidRPr="00E86982" w:rsidRDefault="00EB0234" w:rsidP="00EB0234">
            <w:pPr>
              <w:jc w:val="center"/>
              <w:rPr>
                <w:rFonts w:ascii="Times New Roman" w:hAnsi="Times New Roman" w:cs="Times New Roman"/>
              </w:rPr>
            </w:pPr>
            <w:r w:rsidRPr="00E86982">
              <w:rPr>
                <w:rFonts w:ascii="Times New Roman" w:hAnsi="Times New Roman" w:cs="Times New Roman"/>
              </w:rPr>
              <w:t>Epoch</w:t>
            </w:r>
          </w:p>
        </w:tc>
        <w:tc>
          <w:tcPr>
            <w:tcW w:w="4317" w:type="dxa"/>
            <w:gridSpan w:val="3"/>
          </w:tcPr>
          <w:p w:rsidR="00EB0234" w:rsidRPr="00E86982" w:rsidRDefault="00EB0234" w:rsidP="00EB0234">
            <w:pPr>
              <w:jc w:val="center"/>
              <w:rPr>
                <w:rFonts w:ascii="Times New Roman" w:hAnsi="Times New Roman" w:cs="Times New Roman"/>
              </w:rPr>
            </w:pPr>
            <w:r w:rsidRPr="00E86982">
              <w:rPr>
                <w:rFonts w:ascii="Times New Roman" w:hAnsi="Times New Roman" w:cs="Times New Roman"/>
              </w:rPr>
              <w:t>Root Mean Square Error (RMS)</w:t>
            </w:r>
          </w:p>
        </w:tc>
      </w:tr>
      <w:tr w:rsidR="00EB0234" w:rsidRPr="00E86982" w:rsidTr="00EB0234">
        <w:trPr>
          <w:trHeight w:val="269"/>
        </w:trPr>
        <w:tc>
          <w:tcPr>
            <w:tcW w:w="1438" w:type="dxa"/>
            <w:vMerge/>
          </w:tcPr>
          <w:p w:rsidR="00EB0234" w:rsidRPr="00E86982" w:rsidRDefault="00EB0234" w:rsidP="00EB0234">
            <w:pPr>
              <w:jc w:val="center"/>
              <w:rPr>
                <w:rFonts w:ascii="Times New Roman" w:hAnsi="Times New Roman" w:cs="Times New Roman"/>
              </w:rPr>
            </w:pPr>
          </w:p>
        </w:tc>
        <w:tc>
          <w:tcPr>
            <w:tcW w:w="1439" w:type="dxa"/>
          </w:tcPr>
          <w:p w:rsidR="00EB0234" w:rsidRPr="00E86982" w:rsidRDefault="00EB0234" w:rsidP="00EB0234">
            <w:pPr>
              <w:jc w:val="center"/>
              <w:rPr>
                <w:rFonts w:ascii="Times New Roman" w:hAnsi="Times New Roman" w:cs="Times New Roman"/>
              </w:rPr>
            </w:pPr>
            <w:r w:rsidRPr="00E86982">
              <w:rPr>
                <w:rFonts w:ascii="Times New Roman" w:hAnsi="Times New Roman" w:cs="Times New Roman"/>
              </w:rPr>
              <w:t>Tri</w:t>
            </w:r>
          </w:p>
        </w:tc>
        <w:tc>
          <w:tcPr>
            <w:tcW w:w="1439" w:type="dxa"/>
          </w:tcPr>
          <w:p w:rsidR="00EB0234" w:rsidRPr="00E86982" w:rsidRDefault="00EB0234" w:rsidP="00EB0234">
            <w:pPr>
              <w:jc w:val="center"/>
              <w:rPr>
                <w:rFonts w:ascii="Times New Roman" w:hAnsi="Times New Roman" w:cs="Times New Roman"/>
              </w:rPr>
            </w:pPr>
            <w:proofErr w:type="spellStart"/>
            <w:r w:rsidRPr="00E86982">
              <w:rPr>
                <w:rFonts w:ascii="Times New Roman" w:hAnsi="Times New Roman" w:cs="Times New Roman"/>
              </w:rPr>
              <w:t>Che</w:t>
            </w:r>
            <w:proofErr w:type="spellEnd"/>
          </w:p>
        </w:tc>
        <w:tc>
          <w:tcPr>
            <w:tcW w:w="1439" w:type="dxa"/>
          </w:tcPr>
          <w:p w:rsidR="00EB0234" w:rsidRPr="00E86982" w:rsidRDefault="00EB0234" w:rsidP="00EB0234">
            <w:pPr>
              <w:jc w:val="center"/>
              <w:rPr>
                <w:rFonts w:ascii="Times New Roman" w:hAnsi="Times New Roman" w:cs="Times New Roman"/>
              </w:rPr>
            </w:pPr>
            <w:r w:rsidRPr="00E86982">
              <w:rPr>
                <w:rFonts w:ascii="Times New Roman" w:hAnsi="Times New Roman" w:cs="Times New Roman"/>
              </w:rPr>
              <w:t>Leg</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0.4991</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0.3013</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0.5520</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500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0.5075</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0.0871</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0.2892</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1000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0.4047</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0.0638</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0.2442</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1500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0.3145</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0.0988</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0.2499</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2000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0.2625</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0.0543</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0.2384</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2500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0.2212</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0.0816</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0.2170</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3000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0.1686</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0.0704</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0.2109</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3500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0.1068</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0.0837</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0.2262</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4000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0.1082</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0.0500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0.2135</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4500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0.0863</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0.0562</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0.2214</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5000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0.0747</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0.0475</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0.2103</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5500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0.0820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0.0530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0.2117</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6000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0.0563</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0.0322</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0.2139</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6500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0.0666</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0.0333</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0.2138</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7000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0.0630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0.0323</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0.2120</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7500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0.0788</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0.0342</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0.2119</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8000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0.0759</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0.0361</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0.2135</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8500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0.0598</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0.0414</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0.2151</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9000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0.0824</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0.0219</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0.2137</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9500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0.0862</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0.0229</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0.2153</w:t>
            </w:r>
          </w:p>
        </w:tc>
      </w:tr>
      <w:tr w:rsidR="00A70724" w:rsidRPr="00E86982" w:rsidTr="00EB0234">
        <w:trPr>
          <w:trHeight w:val="269"/>
        </w:trPr>
        <w:tc>
          <w:tcPr>
            <w:tcW w:w="1438"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10000</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0.0806</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0.0359</w:t>
            </w:r>
          </w:p>
        </w:tc>
        <w:tc>
          <w:tcPr>
            <w:tcW w:w="1439" w:type="dxa"/>
            <w:vAlign w:val="bottom"/>
          </w:tcPr>
          <w:p w:rsidR="00A70724" w:rsidRPr="00E86982" w:rsidRDefault="00A70724" w:rsidP="00EB0234">
            <w:pPr>
              <w:jc w:val="center"/>
              <w:rPr>
                <w:rFonts w:ascii="Times New Roman" w:hAnsi="Times New Roman" w:cs="Times New Roman"/>
                <w:color w:val="000000"/>
              </w:rPr>
            </w:pPr>
            <w:r w:rsidRPr="00E86982">
              <w:rPr>
                <w:rFonts w:ascii="Times New Roman" w:hAnsi="Times New Roman" w:cs="Times New Roman"/>
                <w:color w:val="000000"/>
              </w:rPr>
              <w:t>0.2152</w:t>
            </w:r>
          </w:p>
        </w:tc>
      </w:tr>
    </w:tbl>
    <w:p w:rsidR="00EB0234" w:rsidRPr="00E86982" w:rsidRDefault="00687F84" w:rsidP="00EB0234">
      <w:pPr>
        <w:keepNext/>
        <w:spacing w:after="0"/>
        <w:rPr>
          <w:rFonts w:ascii="Times New Roman" w:hAnsi="Times New Roman" w:cs="Times New Roman"/>
        </w:rPr>
      </w:pPr>
      <w:r w:rsidRPr="00E86982">
        <w:rPr>
          <w:rFonts w:ascii="Times New Roman" w:hAnsi="Times New Roman" w:cs="Times New Roman"/>
          <w:noProof/>
        </w:rPr>
        <w:drawing>
          <wp:inline distT="0" distB="0" distL="0" distR="0" wp14:anchorId="7FEAF351" wp14:editId="73856E12">
            <wp:extent cx="59436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87F84" w:rsidRPr="00E86982" w:rsidRDefault="00EB0234" w:rsidP="00EB0234">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20</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Convergence characteristic of three models with different expansion methods for 2000 epochs</w:t>
      </w:r>
    </w:p>
    <w:p w:rsidR="00687F84" w:rsidRPr="00E86982" w:rsidRDefault="004B0E74" w:rsidP="004B0E74">
      <w:pPr>
        <w:spacing w:after="0"/>
        <w:rPr>
          <w:rFonts w:ascii="Times New Roman" w:eastAsiaTheme="minorEastAsia" w:hAnsi="Times New Roman" w:cs="Times New Roman"/>
        </w:rPr>
      </w:pPr>
      <w:r w:rsidRPr="00E86982">
        <w:rPr>
          <w:rFonts w:ascii="Times New Roman" w:hAnsi="Times New Roman" w:cs="Times New Roman"/>
        </w:rPr>
        <w:lastRenderedPageBreak/>
        <w:t>Figure</w:t>
      </w:r>
      <w:r w:rsidR="00EB0234" w:rsidRPr="00E86982">
        <w:rPr>
          <w:rFonts w:ascii="Times New Roman" w:hAnsi="Times New Roman" w:cs="Times New Roman"/>
        </w:rPr>
        <w:t xml:space="preserve"> 20</w:t>
      </w:r>
      <w:r w:rsidRPr="00E86982">
        <w:rPr>
          <w:rFonts w:ascii="Times New Roman" w:hAnsi="Times New Roman" w:cs="Times New Roman"/>
        </w:rPr>
        <w:t xml:space="preserve"> shows the convergence characteristic of three models with different expansion functions</w:t>
      </w:r>
      <w:r w:rsidR="00EB0234" w:rsidRPr="00E86982">
        <w:rPr>
          <w:rFonts w:ascii="Times New Roman" w:hAnsi="Times New Roman" w:cs="Times New Roman"/>
        </w:rPr>
        <w:t xml:space="preserve"> in configuration 2</w:t>
      </w:r>
      <w:r w:rsidRPr="00E86982">
        <w:rPr>
          <w:rFonts w:ascii="Times New Roman" w:hAnsi="Times New Roman" w:cs="Times New Roman"/>
        </w:rPr>
        <w:t>. For the second c</w:t>
      </w:r>
      <w:r w:rsidR="00EB0234" w:rsidRPr="00E86982">
        <w:rPr>
          <w:rFonts w:ascii="Times New Roman" w:hAnsi="Times New Roman" w:cs="Times New Roman"/>
        </w:rPr>
        <w:t>onfiguration, the overall trend</w:t>
      </w:r>
      <w:r w:rsidRPr="00E86982">
        <w:rPr>
          <w:rFonts w:ascii="Times New Roman" w:hAnsi="Times New Roman" w:cs="Times New Roman"/>
        </w:rPr>
        <w:t xml:space="preserve"> </w:t>
      </w:r>
      <w:r w:rsidR="00EB0234" w:rsidRPr="00E86982">
        <w:rPr>
          <w:rFonts w:ascii="Times New Roman" w:hAnsi="Times New Roman" w:cs="Times New Roman"/>
        </w:rPr>
        <w:t>is</w:t>
      </w:r>
      <w:r w:rsidRPr="00E86982">
        <w:rPr>
          <w:rFonts w:ascii="Times New Roman" w:hAnsi="Times New Roman" w:cs="Times New Roman"/>
        </w:rPr>
        <w:t xml:space="preserve"> a remarkable decrease of cost values throughout the whole training processes. With the decay learning rate</w:t>
      </w:r>
      <w:r w:rsidRPr="00E86982">
        <w:rPr>
          <w:rFonts w:ascii="Times New Roman" w:eastAsiaTheme="minorEastAsia" w:hAnsi="Times New Roman" w:cs="Times New Roman"/>
        </w:rPr>
        <w:t xml:space="preserve">, the figure and the table data shows a quick learning progress of all three models as the cost values declined significantly for the first 500 epochs. After that, the cost values continued to decrease. Among three models, again, the model with Legendre expansion method had in the lowest cost value and converged faster for the first 6000 epochs. However, as the training progressed, there was not a difference between convergence speed between all three models compared to the fix learning rate configuration. </w:t>
      </w:r>
      <w:r w:rsidR="00EB0234" w:rsidRPr="00E86982">
        <w:rPr>
          <w:rFonts w:ascii="Times New Roman" w:eastAsiaTheme="minorEastAsia" w:hAnsi="Times New Roman" w:cs="Times New Roman"/>
        </w:rPr>
        <w:t>Figure 9 – 14 shows the details performance of model with Legendre expansion function at 0</w:t>
      </w:r>
      <w:r w:rsidR="00EB0234" w:rsidRPr="00E86982">
        <w:rPr>
          <w:rFonts w:ascii="Times New Roman" w:eastAsiaTheme="minorEastAsia" w:hAnsi="Times New Roman" w:cs="Times New Roman"/>
          <w:vertAlign w:val="superscript"/>
        </w:rPr>
        <w:t>th</w:t>
      </w:r>
      <w:r w:rsidR="00EB0234" w:rsidRPr="00E86982">
        <w:rPr>
          <w:rFonts w:ascii="Times New Roman" w:eastAsiaTheme="minorEastAsia" w:hAnsi="Times New Roman" w:cs="Times New Roman"/>
        </w:rPr>
        <w:t>, 10000</w:t>
      </w:r>
      <w:r w:rsidR="00EB0234" w:rsidRPr="00E86982">
        <w:rPr>
          <w:rFonts w:ascii="Times New Roman" w:eastAsiaTheme="minorEastAsia" w:hAnsi="Times New Roman" w:cs="Times New Roman"/>
          <w:vertAlign w:val="superscript"/>
        </w:rPr>
        <w:t>th</w:t>
      </w:r>
      <w:r w:rsidR="00EB0234" w:rsidRPr="00E86982">
        <w:rPr>
          <w:rFonts w:ascii="Times New Roman" w:eastAsiaTheme="minorEastAsia" w:hAnsi="Times New Roman" w:cs="Times New Roman"/>
        </w:rPr>
        <w:t xml:space="preserve"> and 20000</w:t>
      </w:r>
      <w:r w:rsidR="00EB0234" w:rsidRPr="00E86982">
        <w:rPr>
          <w:rFonts w:ascii="Times New Roman" w:eastAsiaTheme="minorEastAsia" w:hAnsi="Times New Roman" w:cs="Times New Roman"/>
          <w:vertAlign w:val="superscript"/>
        </w:rPr>
        <w:t>th</w:t>
      </w:r>
      <w:r w:rsidR="00EB0234" w:rsidRPr="00E86982">
        <w:rPr>
          <w:rFonts w:ascii="Times New Roman" w:eastAsiaTheme="minorEastAsia" w:hAnsi="Times New Roman" w:cs="Times New Roman"/>
        </w:rPr>
        <w:t xml:space="preserve"> epoch.  </w:t>
      </w:r>
    </w:p>
    <w:p w:rsidR="00EB0234" w:rsidRPr="00E86982" w:rsidRDefault="004B0E74" w:rsidP="00EB0234">
      <w:pPr>
        <w:keepNext/>
        <w:spacing w:after="0"/>
        <w:rPr>
          <w:rFonts w:ascii="Times New Roman" w:hAnsi="Times New Roman" w:cs="Times New Roman"/>
        </w:rPr>
      </w:pPr>
      <w:r w:rsidRPr="00E86982">
        <w:rPr>
          <w:rFonts w:ascii="Times New Roman" w:hAnsi="Times New Roman" w:cs="Times New Roman"/>
          <w:noProof/>
        </w:rPr>
        <w:drawing>
          <wp:inline distT="0" distB="0" distL="0" distR="0" wp14:anchorId="5525109B" wp14:editId="09FAF0E4">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th_epoc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4B0E74" w:rsidRPr="00E86982" w:rsidRDefault="00EB0234" w:rsidP="00EB0234">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21</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:Actual values and predicted values of training set at 0th epoch of Legendre model in configuration 2</w:t>
      </w:r>
    </w:p>
    <w:p w:rsidR="0047555F" w:rsidRPr="00E86982" w:rsidRDefault="004B0E74" w:rsidP="0047555F">
      <w:pPr>
        <w:keepNext/>
        <w:spacing w:after="0"/>
        <w:rPr>
          <w:rFonts w:ascii="Times New Roman" w:hAnsi="Times New Roman" w:cs="Times New Roman"/>
        </w:rPr>
      </w:pPr>
      <w:r w:rsidRPr="00E86982">
        <w:rPr>
          <w:rFonts w:ascii="Times New Roman" w:hAnsi="Times New Roman" w:cs="Times New Roman"/>
          <w:noProof/>
        </w:rPr>
        <w:drawing>
          <wp:inline distT="0" distB="0" distL="0" distR="0" wp14:anchorId="36676FDC" wp14:editId="393B11E1">
            <wp:extent cx="5943600" cy="2857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s_error_0th_epoch.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4B0E74" w:rsidRPr="00E86982" w:rsidRDefault="0047555F" w:rsidP="0047555F">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22</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Mean absolute errors between actual value and predicted value of training set at 0th epoch of Legendre model configuration 2</w:t>
      </w:r>
    </w:p>
    <w:p w:rsidR="00EB0234" w:rsidRPr="00E86982" w:rsidRDefault="004B0E74" w:rsidP="00EB0234">
      <w:pPr>
        <w:keepNext/>
        <w:spacing w:after="0"/>
        <w:rPr>
          <w:rFonts w:ascii="Times New Roman" w:hAnsi="Times New Roman" w:cs="Times New Roman"/>
        </w:rPr>
      </w:pPr>
      <w:r w:rsidRPr="00E86982">
        <w:rPr>
          <w:rFonts w:ascii="Times New Roman" w:hAnsi="Times New Roman" w:cs="Times New Roman"/>
          <w:noProof/>
        </w:rPr>
        <w:lastRenderedPageBreak/>
        <w:drawing>
          <wp:inline distT="0" distB="0" distL="0" distR="0" wp14:anchorId="20631A23" wp14:editId="14EE725B">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000th_epoc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4B0E74" w:rsidRPr="00E86982" w:rsidRDefault="00EB0234" w:rsidP="00EB0234">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23</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Actual values and predicted values of training set at 10000th epoch of Legendre model in configuration 2</w:t>
      </w:r>
    </w:p>
    <w:p w:rsidR="0047555F" w:rsidRPr="00E86982" w:rsidRDefault="004B0E74" w:rsidP="0047555F">
      <w:pPr>
        <w:keepNext/>
        <w:spacing w:after="0"/>
        <w:rPr>
          <w:rFonts w:ascii="Times New Roman" w:hAnsi="Times New Roman" w:cs="Times New Roman"/>
        </w:rPr>
      </w:pPr>
      <w:r w:rsidRPr="00E86982">
        <w:rPr>
          <w:rFonts w:ascii="Times New Roman" w:hAnsi="Times New Roman" w:cs="Times New Roman"/>
          <w:noProof/>
        </w:rPr>
        <w:drawing>
          <wp:inline distT="0" distB="0" distL="0" distR="0" wp14:anchorId="47A1C19E" wp14:editId="238D9986">
            <wp:extent cx="5943600"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_error_5000th_epoc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4B0E74" w:rsidRPr="00E86982" w:rsidRDefault="0047555F" w:rsidP="0047555F">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24</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:Mean absolute errors between actual value and predicted value of training set at 10000th epoch of Legendre model configuration 2</w:t>
      </w:r>
    </w:p>
    <w:p w:rsidR="00EB0234" w:rsidRPr="00E86982" w:rsidRDefault="004B0E74" w:rsidP="00EB0234">
      <w:pPr>
        <w:keepNext/>
        <w:spacing w:after="0"/>
        <w:rPr>
          <w:rFonts w:ascii="Times New Roman" w:hAnsi="Times New Roman" w:cs="Times New Roman"/>
        </w:rPr>
      </w:pPr>
      <w:r w:rsidRPr="00E86982">
        <w:rPr>
          <w:rFonts w:ascii="Times New Roman" w:hAnsi="Times New Roman" w:cs="Times New Roman"/>
          <w:noProof/>
        </w:rPr>
        <w:lastRenderedPageBreak/>
        <w:drawing>
          <wp:inline distT="0" distB="0" distL="0" distR="0" wp14:anchorId="3FB49383" wp14:editId="0D8BCE47">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000th_epoch.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4B0E74" w:rsidRPr="00E86982" w:rsidRDefault="00EB0234" w:rsidP="00EB0234">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25</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xml:space="preserve">: Actual values and predicted values of training set at </w:t>
      </w:r>
      <w:r w:rsidR="0047555F" w:rsidRPr="00E86982">
        <w:rPr>
          <w:rFonts w:ascii="Times New Roman" w:hAnsi="Times New Roman" w:cs="Times New Roman"/>
          <w:sz w:val="22"/>
          <w:szCs w:val="22"/>
        </w:rPr>
        <w:t>2000</w:t>
      </w:r>
      <w:r w:rsidRPr="00E86982">
        <w:rPr>
          <w:rFonts w:ascii="Times New Roman" w:hAnsi="Times New Roman" w:cs="Times New Roman"/>
          <w:sz w:val="22"/>
          <w:szCs w:val="22"/>
        </w:rPr>
        <w:t>0th epoch of Legendre model in configuration 2</w:t>
      </w:r>
    </w:p>
    <w:p w:rsidR="0047555F" w:rsidRPr="00E86982" w:rsidRDefault="004B0E74" w:rsidP="0047555F">
      <w:pPr>
        <w:keepNext/>
        <w:spacing w:after="0"/>
        <w:rPr>
          <w:rFonts w:ascii="Times New Roman" w:hAnsi="Times New Roman" w:cs="Times New Roman"/>
        </w:rPr>
      </w:pPr>
      <w:r w:rsidRPr="00E86982">
        <w:rPr>
          <w:rFonts w:ascii="Times New Roman" w:hAnsi="Times New Roman" w:cs="Times New Roman"/>
          <w:noProof/>
        </w:rPr>
        <w:drawing>
          <wp:inline distT="0" distB="0" distL="0" distR="0" wp14:anchorId="62F52883" wp14:editId="7220237F">
            <wp:extent cx="5943600" cy="2971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bs_error_10000th_epoch.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4B0E74" w:rsidRPr="00E86982" w:rsidRDefault="0047555F" w:rsidP="0047555F">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26</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Mean absolute errors between actual value and predicted value of training set at 20000th epoch of Legendre model configuration 2</w:t>
      </w:r>
    </w:p>
    <w:p w:rsidR="004664AE" w:rsidRPr="00E86982" w:rsidRDefault="004664AE">
      <w:pPr>
        <w:rPr>
          <w:rFonts w:ascii="Times New Roman" w:hAnsi="Times New Roman" w:cs="Times New Roman"/>
          <w:b/>
        </w:rPr>
      </w:pPr>
      <w:r w:rsidRPr="00E86982">
        <w:rPr>
          <w:rFonts w:ascii="Times New Roman" w:hAnsi="Times New Roman" w:cs="Times New Roman"/>
          <w:b/>
        </w:rPr>
        <w:br w:type="page"/>
      </w:r>
    </w:p>
    <w:p w:rsidR="0047555F" w:rsidRPr="00E86982" w:rsidRDefault="00687F84" w:rsidP="0047555F">
      <w:pPr>
        <w:pStyle w:val="ListParagraph"/>
        <w:numPr>
          <w:ilvl w:val="0"/>
          <w:numId w:val="11"/>
        </w:numPr>
        <w:spacing w:after="0"/>
        <w:rPr>
          <w:rFonts w:ascii="Times New Roman" w:hAnsi="Times New Roman" w:cs="Times New Roman"/>
          <w:b/>
        </w:rPr>
      </w:pPr>
      <w:r w:rsidRPr="00E86982">
        <w:rPr>
          <w:rFonts w:ascii="Times New Roman" w:hAnsi="Times New Roman" w:cs="Times New Roman"/>
          <w:b/>
        </w:rPr>
        <w:lastRenderedPageBreak/>
        <w:t>Performance on Test set</w:t>
      </w:r>
    </w:p>
    <w:p w:rsidR="0047555F" w:rsidRPr="00E86982" w:rsidRDefault="0047555F" w:rsidP="0047555F">
      <w:pPr>
        <w:pStyle w:val="Caption"/>
        <w:keepNext/>
        <w:rPr>
          <w:rFonts w:ascii="Times New Roman" w:hAnsi="Times New Roman" w:cs="Times New Roman"/>
        </w:rPr>
      </w:pPr>
      <w:r w:rsidRPr="00E86982">
        <w:rPr>
          <w:rFonts w:ascii="Times New Roman" w:hAnsi="Times New Roman" w:cs="Times New Roman"/>
          <w:sz w:val="22"/>
          <w:szCs w:val="22"/>
        </w:rPr>
        <w:t xml:space="preserve">Table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Table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11</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Performance of models with different expansion methods on test set in configuration</w:t>
      </w:r>
      <w:r w:rsidRPr="00E86982">
        <w:rPr>
          <w:rFonts w:ascii="Times New Roman" w:hAnsi="Times New Roman" w:cs="Times New Roman"/>
        </w:rPr>
        <w:t xml:space="preserve"> 2</w:t>
      </w:r>
    </w:p>
    <w:tbl>
      <w:tblPr>
        <w:tblStyle w:val="TableGrid"/>
        <w:tblW w:w="9445" w:type="dxa"/>
        <w:tblLayout w:type="fixed"/>
        <w:tblLook w:val="04A0" w:firstRow="1" w:lastRow="0" w:firstColumn="1" w:lastColumn="0" w:noHBand="0" w:noVBand="1"/>
      </w:tblPr>
      <w:tblGrid>
        <w:gridCol w:w="853"/>
        <w:gridCol w:w="942"/>
        <w:gridCol w:w="900"/>
        <w:gridCol w:w="900"/>
        <w:gridCol w:w="1080"/>
        <w:gridCol w:w="900"/>
        <w:gridCol w:w="900"/>
        <w:gridCol w:w="990"/>
        <w:gridCol w:w="990"/>
        <w:gridCol w:w="990"/>
      </w:tblGrid>
      <w:tr w:rsidR="005046C5" w:rsidRPr="00E86982" w:rsidTr="005046C5">
        <w:tc>
          <w:tcPr>
            <w:tcW w:w="853" w:type="dxa"/>
          </w:tcPr>
          <w:p w:rsidR="005046C5" w:rsidRPr="00E86982" w:rsidRDefault="005046C5" w:rsidP="00446016">
            <w:pPr>
              <w:rPr>
                <w:rFonts w:ascii="Times New Roman" w:hAnsi="Times New Roman" w:cs="Times New Roman"/>
              </w:rPr>
            </w:pPr>
            <w:r w:rsidRPr="00E86982">
              <w:rPr>
                <w:rFonts w:ascii="Times New Roman" w:hAnsi="Times New Roman" w:cs="Times New Roman"/>
              </w:rPr>
              <w:t>Epoch</w:t>
            </w:r>
          </w:p>
        </w:tc>
        <w:tc>
          <w:tcPr>
            <w:tcW w:w="2742" w:type="dxa"/>
            <w:gridSpan w:val="3"/>
          </w:tcPr>
          <w:p w:rsidR="005046C5" w:rsidRPr="00E86982" w:rsidRDefault="005046C5" w:rsidP="00446016">
            <w:pPr>
              <w:rPr>
                <w:rFonts w:ascii="Times New Roman" w:hAnsi="Times New Roman" w:cs="Times New Roman"/>
              </w:rPr>
            </w:pPr>
            <w:r w:rsidRPr="00E86982">
              <w:rPr>
                <w:rFonts w:ascii="Times New Roman" w:hAnsi="Times New Roman" w:cs="Times New Roman"/>
              </w:rPr>
              <w:t>Root Mean Square Error (RMS)</w:t>
            </w:r>
          </w:p>
        </w:tc>
        <w:tc>
          <w:tcPr>
            <w:tcW w:w="2880" w:type="dxa"/>
            <w:gridSpan w:val="3"/>
          </w:tcPr>
          <w:p w:rsidR="005046C5" w:rsidRPr="00E86982" w:rsidRDefault="005046C5" w:rsidP="00446016">
            <w:pPr>
              <w:rPr>
                <w:rFonts w:ascii="Times New Roman" w:hAnsi="Times New Roman" w:cs="Times New Roman"/>
              </w:rPr>
            </w:pPr>
            <w:r w:rsidRPr="00E86982">
              <w:rPr>
                <w:rFonts w:ascii="Times New Roman" w:hAnsi="Times New Roman" w:cs="Times New Roman"/>
              </w:rPr>
              <w:t>Mean Absolute Error (MAE)</w:t>
            </w:r>
          </w:p>
        </w:tc>
        <w:tc>
          <w:tcPr>
            <w:tcW w:w="2970" w:type="dxa"/>
            <w:gridSpan w:val="3"/>
          </w:tcPr>
          <w:p w:rsidR="005046C5" w:rsidRPr="00E86982" w:rsidRDefault="005046C5" w:rsidP="00446016">
            <w:pPr>
              <w:rPr>
                <w:rFonts w:ascii="Times New Roman" w:hAnsi="Times New Roman" w:cs="Times New Roman"/>
              </w:rPr>
            </w:pPr>
            <w:r w:rsidRPr="00E86982">
              <w:rPr>
                <w:rFonts w:ascii="Times New Roman" w:hAnsi="Times New Roman" w:cs="Times New Roman"/>
              </w:rPr>
              <w:t>Hit Rate</w:t>
            </w:r>
          </w:p>
        </w:tc>
      </w:tr>
      <w:tr w:rsidR="005046C5" w:rsidRPr="00E86982" w:rsidTr="005046C5">
        <w:tc>
          <w:tcPr>
            <w:tcW w:w="853" w:type="dxa"/>
          </w:tcPr>
          <w:p w:rsidR="005046C5" w:rsidRPr="00E86982" w:rsidRDefault="005046C5" w:rsidP="00446016">
            <w:pPr>
              <w:rPr>
                <w:rFonts w:ascii="Times New Roman" w:hAnsi="Times New Roman" w:cs="Times New Roman"/>
              </w:rPr>
            </w:pPr>
          </w:p>
        </w:tc>
        <w:tc>
          <w:tcPr>
            <w:tcW w:w="942" w:type="dxa"/>
          </w:tcPr>
          <w:p w:rsidR="005046C5" w:rsidRPr="00E86982" w:rsidRDefault="005046C5" w:rsidP="00446016">
            <w:pPr>
              <w:rPr>
                <w:rFonts w:ascii="Times New Roman" w:hAnsi="Times New Roman" w:cs="Times New Roman"/>
              </w:rPr>
            </w:pPr>
            <w:r w:rsidRPr="00E86982">
              <w:rPr>
                <w:rFonts w:ascii="Times New Roman" w:hAnsi="Times New Roman" w:cs="Times New Roman"/>
              </w:rPr>
              <w:t>Tri</w:t>
            </w:r>
          </w:p>
        </w:tc>
        <w:tc>
          <w:tcPr>
            <w:tcW w:w="900" w:type="dxa"/>
          </w:tcPr>
          <w:p w:rsidR="005046C5" w:rsidRPr="00E86982" w:rsidRDefault="005046C5" w:rsidP="00446016">
            <w:pPr>
              <w:rPr>
                <w:rFonts w:ascii="Times New Roman" w:hAnsi="Times New Roman" w:cs="Times New Roman"/>
              </w:rPr>
            </w:pPr>
            <w:proofErr w:type="spellStart"/>
            <w:r w:rsidRPr="00E86982">
              <w:rPr>
                <w:rFonts w:ascii="Times New Roman" w:hAnsi="Times New Roman" w:cs="Times New Roman"/>
              </w:rPr>
              <w:t>Che</w:t>
            </w:r>
            <w:proofErr w:type="spellEnd"/>
          </w:p>
        </w:tc>
        <w:tc>
          <w:tcPr>
            <w:tcW w:w="900" w:type="dxa"/>
          </w:tcPr>
          <w:p w:rsidR="005046C5" w:rsidRPr="00E86982" w:rsidRDefault="005046C5" w:rsidP="00446016">
            <w:pPr>
              <w:rPr>
                <w:rFonts w:ascii="Times New Roman" w:hAnsi="Times New Roman" w:cs="Times New Roman"/>
              </w:rPr>
            </w:pPr>
            <w:r w:rsidRPr="00E86982">
              <w:rPr>
                <w:rFonts w:ascii="Times New Roman" w:hAnsi="Times New Roman" w:cs="Times New Roman"/>
              </w:rPr>
              <w:t>Leg</w:t>
            </w:r>
          </w:p>
        </w:tc>
        <w:tc>
          <w:tcPr>
            <w:tcW w:w="1080" w:type="dxa"/>
          </w:tcPr>
          <w:p w:rsidR="005046C5" w:rsidRPr="00E86982" w:rsidRDefault="005046C5" w:rsidP="00446016">
            <w:pPr>
              <w:rPr>
                <w:rFonts w:ascii="Times New Roman" w:hAnsi="Times New Roman" w:cs="Times New Roman"/>
              </w:rPr>
            </w:pPr>
            <w:r w:rsidRPr="00E86982">
              <w:rPr>
                <w:rFonts w:ascii="Times New Roman" w:hAnsi="Times New Roman" w:cs="Times New Roman"/>
              </w:rPr>
              <w:t>Trig</w:t>
            </w:r>
          </w:p>
        </w:tc>
        <w:tc>
          <w:tcPr>
            <w:tcW w:w="900" w:type="dxa"/>
          </w:tcPr>
          <w:p w:rsidR="005046C5" w:rsidRPr="00E86982" w:rsidRDefault="005046C5" w:rsidP="00446016">
            <w:pPr>
              <w:rPr>
                <w:rFonts w:ascii="Times New Roman" w:hAnsi="Times New Roman" w:cs="Times New Roman"/>
              </w:rPr>
            </w:pPr>
            <w:proofErr w:type="spellStart"/>
            <w:r w:rsidRPr="00E86982">
              <w:rPr>
                <w:rFonts w:ascii="Times New Roman" w:hAnsi="Times New Roman" w:cs="Times New Roman"/>
              </w:rPr>
              <w:t>Che</w:t>
            </w:r>
            <w:proofErr w:type="spellEnd"/>
          </w:p>
        </w:tc>
        <w:tc>
          <w:tcPr>
            <w:tcW w:w="900" w:type="dxa"/>
          </w:tcPr>
          <w:p w:rsidR="005046C5" w:rsidRPr="00E86982" w:rsidRDefault="005046C5" w:rsidP="00446016">
            <w:pPr>
              <w:rPr>
                <w:rFonts w:ascii="Times New Roman" w:hAnsi="Times New Roman" w:cs="Times New Roman"/>
              </w:rPr>
            </w:pPr>
            <w:r w:rsidRPr="00E86982">
              <w:rPr>
                <w:rFonts w:ascii="Times New Roman" w:hAnsi="Times New Roman" w:cs="Times New Roman"/>
              </w:rPr>
              <w:t>Leg</w:t>
            </w:r>
          </w:p>
        </w:tc>
        <w:tc>
          <w:tcPr>
            <w:tcW w:w="990" w:type="dxa"/>
          </w:tcPr>
          <w:p w:rsidR="005046C5" w:rsidRPr="00E86982" w:rsidRDefault="005046C5" w:rsidP="00446016">
            <w:pPr>
              <w:rPr>
                <w:rFonts w:ascii="Times New Roman" w:hAnsi="Times New Roman" w:cs="Times New Roman"/>
              </w:rPr>
            </w:pPr>
            <w:r w:rsidRPr="00E86982">
              <w:rPr>
                <w:rFonts w:ascii="Times New Roman" w:hAnsi="Times New Roman" w:cs="Times New Roman"/>
              </w:rPr>
              <w:t>Trig</w:t>
            </w:r>
          </w:p>
        </w:tc>
        <w:tc>
          <w:tcPr>
            <w:tcW w:w="990" w:type="dxa"/>
          </w:tcPr>
          <w:p w:rsidR="005046C5" w:rsidRPr="00E86982" w:rsidRDefault="005046C5" w:rsidP="00446016">
            <w:pPr>
              <w:rPr>
                <w:rFonts w:ascii="Times New Roman" w:hAnsi="Times New Roman" w:cs="Times New Roman"/>
              </w:rPr>
            </w:pPr>
            <w:proofErr w:type="spellStart"/>
            <w:r w:rsidRPr="00E86982">
              <w:rPr>
                <w:rFonts w:ascii="Times New Roman" w:hAnsi="Times New Roman" w:cs="Times New Roman"/>
              </w:rPr>
              <w:t>Che</w:t>
            </w:r>
            <w:proofErr w:type="spellEnd"/>
          </w:p>
        </w:tc>
        <w:tc>
          <w:tcPr>
            <w:tcW w:w="990" w:type="dxa"/>
          </w:tcPr>
          <w:p w:rsidR="005046C5" w:rsidRPr="00E86982" w:rsidRDefault="005046C5" w:rsidP="00446016">
            <w:pPr>
              <w:rPr>
                <w:rFonts w:ascii="Times New Roman" w:hAnsi="Times New Roman" w:cs="Times New Roman"/>
              </w:rPr>
            </w:pPr>
            <w:r w:rsidRPr="00E86982">
              <w:rPr>
                <w:rFonts w:ascii="Times New Roman" w:hAnsi="Times New Roman" w:cs="Times New Roman"/>
              </w:rPr>
              <w:t>Leg</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0.4991</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0.4251</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0.5520</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0.4709</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0.3946</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0.5211</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0.4967</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0.4967</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0.4967</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500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0.5075</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0.3475</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0.2892</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0.4527</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0.3054</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0.2517</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0.5099</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0.5007</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0.5033</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1000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0.4047</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0.2618</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0.2442</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0.3579</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0.2269</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0.2047</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0.5113</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0.4993</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0.5205</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1500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0.3145</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0.1956</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0.2499</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0.2741</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0.1616</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0.2079</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0.5073</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0.5099</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0.5166</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2000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0.2625</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0.2279</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0.2384</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0.2279</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0.1906</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0.1968</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0.5099</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0.5033</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0.5099</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2500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0.2212</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0.2450</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0.2170</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0.1859</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0.2034</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0.1759</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0.5073</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0.5113</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0.5205</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3000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0.1686</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0.1844</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0.2109</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0.1402</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0.1487</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0.1715</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0.4980</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0.5073</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0.5139</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3500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0.1068</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0.1936</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0.2262</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0.0821</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0.1574</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0.1840</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0.5245</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0.5033</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0.5219</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4000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0.1082</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0.1941</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0.2135</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0.0833</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0.1560</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0.1724</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0.5139</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0.5046</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0.5232</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4500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0.0863</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0.1510</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0.2214</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0.0634</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0.1180</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0.1793</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0.5338</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0.5020</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0.5298</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5000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0.0747</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0.1367</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0.2103</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0.0536</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0.1059</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0.1702</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0.5417</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0.5152</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0.5258</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5500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0.0820</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0.1042</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0.2117</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0.0616</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0.0753</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0.1705</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0.5258</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0.5470</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0.5325</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6000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0.0563</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0.1128</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0.2139</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0.0400</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0.0857</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0.1727</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0.5656</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0.5192</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0.5245</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6500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0.0666</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0.1352</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0.2138</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0.0491</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0.1082</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0.1726</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0.5377</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0.5046</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0.5245</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7000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0.0630</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0.1290</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0.2120</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0.0464</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0.1034</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0.1705</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0.5616</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0.5060</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0.5338</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7500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0.0788</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0.1175</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0.2119</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0.0608</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0.0949</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0.1704</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0.5325</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0.5179</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0.5311</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8000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0.0759</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0.1204</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0.2135</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0.0592</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0.0983</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0.1714</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0.5470</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0.5219</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0.5364</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8500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0.0598</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0.1038</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0.2151</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0.0447</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0.0819</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0.1731</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0.5762</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0.5205</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0.5311</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9000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0.0824</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0.1015</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0.2137</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0.0667</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0.0816</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0.1714</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0.5497</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0.5245</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0.5364</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9500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0.0862</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0.1007</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0.2153</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0.0708</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0.0811</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0.1726</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0.5483</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0.5258</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0.5338</w:t>
            </w:r>
          </w:p>
        </w:tc>
      </w:tr>
      <w:tr w:rsidR="00687F84" w:rsidRPr="00E86982" w:rsidTr="00687F84">
        <w:tc>
          <w:tcPr>
            <w:tcW w:w="853"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10000</w:t>
            </w:r>
          </w:p>
        </w:tc>
        <w:tc>
          <w:tcPr>
            <w:tcW w:w="942"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0.0806</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0.1348</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0.2152</w:t>
            </w:r>
          </w:p>
        </w:tc>
        <w:tc>
          <w:tcPr>
            <w:tcW w:w="108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0.0656</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0.1125</w:t>
            </w:r>
          </w:p>
        </w:tc>
        <w:tc>
          <w:tcPr>
            <w:tcW w:w="90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0.1722</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0.5338</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0.5258</w:t>
            </w:r>
          </w:p>
        </w:tc>
        <w:tc>
          <w:tcPr>
            <w:tcW w:w="990" w:type="dxa"/>
            <w:vAlign w:val="bottom"/>
          </w:tcPr>
          <w:p w:rsidR="00687F84" w:rsidRPr="00E86982" w:rsidRDefault="00687F84" w:rsidP="00687F84">
            <w:pPr>
              <w:jc w:val="right"/>
              <w:rPr>
                <w:rFonts w:ascii="Times New Roman" w:hAnsi="Times New Roman" w:cs="Times New Roman"/>
                <w:color w:val="000000"/>
              </w:rPr>
            </w:pPr>
            <w:r w:rsidRPr="00E86982">
              <w:rPr>
                <w:rFonts w:ascii="Times New Roman" w:hAnsi="Times New Roman" w:cs="Times New Roman"/>
                <w:color w:val="000000"/>
              </w:rPr>
              <w:t>0.5351</w:t>
            </w:r>
          </w:p>
        </w:tc>
      </w:tr>
    </w:tbl>
    <w:p w:rsidR="0047555F" w:rsidRPr="00E86982" w:rsidRDefault="00A70724" w:rsidP="0047555F">
      <w:pPr>
        <w:keepNext/>
        <w:spacing w:after="0"/>
        <w:rPr>
          <w:rFonts w:ascii="Times New Roman" w:hAnsi="Times New Roman" w:cs="Times New Roman"/>
        </w:rPr>
      </w:pPr>
      <w:r w:rsidRPr="00E86982">
        <w:rPr>
          <w:rFonts w:ascii="Times New Roman" w:hAnsi="Times New Roman" w:cs="Times New Roman"/>
          <w:noProof/>
        </w:rPr>
        <w:lastRenderedPageBreak/>
        <w:drawing>
          <wp:inline distT="0" distB="0" distL="0" distR="0" wp14:anchorId="07798CAC" wp14:editId="5D16483F">
            <wp:extent cx="5934075" cy="3514725"/>
            <wp:effectExtent l="0" t="0" r="9525"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70724" w:rsidRPr="00E86982" w:rsidRDefault="0047555F" w:rsidP="0047555F">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27</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Root mean square errors between actual and predicted values of test set throughout training process produced from models with three different expansion function in configuration 2</w:t>
      </w:r>
    </w:p>
    <w:p w:rsidR="0047555F" w:rsidRPr="00E86982" w:rsidRDefault="00A70724" w:rsidP="0047555F">
      <w:pPr>
        <w:keepNext/>
        <w:spacing w:after="0"/>
        <w:rPr>
          <w:rFonts w:ascii="Times New Roman" w:hAnsi="Times New Roman" w:cs="Times New Roman"/>
        </w:rPr>
      </w:pPr>
      <w:r w:rsidRPr="00E86982">
        <w:rPr>
          <w:rFonts w:ascii="Times New Roman" w:hAnsi="Times New Roman" w:cs="Times New Roman"/>
          <w:noProof/>
        </w:rPr>
        <w:drawing>
          <wp:inline distT="0" distB="0" distL="0" distR="0" wp14:anchorId="5BCBDE9A" wp14:editId="3727A432">
            <wp:extent cx="5943600" cy="3837305"/>
            <wp:effectExtent l="0" t="0" r="0" b="1079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A70724" w:rsidRPr="00E86982" w:rsidRDefault="0047555F" w:rsidP="0047555F">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28</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Mean absolute errors between actual and predicted values of test set throughout training process produced from models with three different expansion function in configuration 2</w:t>
      </w:r>
    </w:p>
    <w:p w:rsidR="0047555F" w:rsidRPr="00E86982" w:rsidRDefault="00A70724" w:rsidP="0047555F">
      <w:pPr>
        <w:keepNext/>
        <w:spacing w:after="0"/>
        <w:rPr>
          <w:rFonts w:ascii="Times New Roman" w:hAnsi="Times New Roman" w:cs="Times New Roman"/>
        </w:rPr>
      </w:pPr>
      <w:r w:rsidRPr="00E86982">
        <w:rPr>
          <w:rFonts w:ascii="Times New Roman" w:hAnsi="Times New Roman" w:cs="Times New Roman"/>
          <w:noProof/>
        </w:rPr>
        <w:lastRenderedPageBreak/>
        <w:drawing>
          <wp:inline distT="0" distB="0" distL="0" distR="0" wp14:anchorId="48FAAB02" wp14:editId="537F50F4">
            <wp:extent cx="6038850" cy="3652520"/>
            <wp:effectExtent l="0" t="0" r="0" b="508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70724" w:rsidRPr="00E86982" w:rsidRDefault="0047555F" w:rsidP="0047555F">
      <w:pPr>
        <w:pStyle w:val="Caption"/>
        <w:rPr>
          <w:rFonts w:ascii="Times New Roman" w:hAnsi="Times New Roman" w:cs="Times New Roman"/>
          <w:sz w:val="22"/>
          <w:szCs w:val="22"/>
        </w:rPr>
      </w:pPr>
      <w:r w:rsidRPr="00E86982">
        <w:rPr>
          <w:rFonts w:ascii="Times New Roman" w:hAnsi="Times New Roman" w:cs="Times New Roman"/>
          <w:sz w:val="22"/>
          <w:szCs w:val="22"/>
        </w:rPr>
        <w:t xml:space="preserve">Figure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Figure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29</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Hit rate between actual and predicted values of test set throughout training process produced from models with three different expansion function in configuration 2</w:t>
      </w:r>
    </w:p>
    <w:p w:rsidR="00DE1E05" w:rsidRPr="00E86982" w:rsidRDefault="00DE1E05" w:rsidP="00DE1E05">
      <w:pPr>
        <w:spacing w:after="0"/>
        <w:rPr>
          <w:rFonts w:ascii="Times New Roman" w:hAnsi="Times New Roman" w:cs="Times New Roman"/>
        </w:rPr>
      </w:pPr>
      <w:r w:rsidRPr="00E86982">
        <w:rPr>
          <w:rFonts w:ascii="Times New Roman" w:hAnsi="Times New Roman" w:cs="Times New Roman"/>
        </w:rPr>
        <w:t>Figure</w:t>
      </w:r>
      <w:r w:rsidR="0047555F" w:rsidRPr="00E86982">
        <w:rPr>
          <w:rFonts w:ascii="Times New Roman" w:hAnsi="Times New Roman" w:cs="Times New Roman"/>
        </w:rPr>
        <w:t>s 27 – 29</w:t>
      </w:r>
      <w:r w:rsidRPr="00E86982">
        <w:rPr>
          <w:rFonts w:ascii="Times New Roman" w:hAnsi="Times New Roman" w:cs="Times New Roman"/>
        </w:rPr>
        <w:t xml:space="preserve"> show the performance of three models on the test set which including RMSE, MAE and Hit rate respectively throughout training process. The values of performance metrics resulted from the second configuration stopped getting worse as the training progressed compared to the first configuration. It confirms the </w:t>
      </w:r>
      <w:r w:rsidR="0047555F" w:rsidRPr="00E86982">
        <w:rPr>
          <w:rFonts w:ascii="Times New Roman" w:hAnsi="Times New Roman" w:cs="Times New Roman"/>
        </w:rPr>
        <w:t>benefits</w:t>
      </w:r>
      <w:r w:rsidRPr="00E86982">
        <w:rPr>
          <w:rFonts w:ascii="Times New Roman" w:hAnsi="Times New Roman" w:cs="Times New Roman"/>
        </w:rPr>
        <w:t xml:space="preserve"> of decay learning rate and the overfitting prevention by reducing training iterations. </w:t>
      </w:r>
    </w:p>
    <w:p w:rsidR="00DE1E05" w:rsidRPr="00E86982" w:rsidRDefault="00DE1E05" w:rsidP="00DE1E05">
      <w:pPr>
        <w:spacing w:after="0"/>
        <w:rPr>
          <w:rFonts w:ascii="Times New Roman" w:hAnsi="Times New Roman" w:cs="Times New Roman"/>
        </w:rPr>
      </w:pPr>
      <w:r w:rsidRPr="00E86982">
        <w:rPr>
          <w:rFonts w:ascii="Times New Roman" w:hAnsi="Times New Roman" w:cs="Times New Roman"/>
        </w:rPr>
        <w:t>For model with trigonometric expansion, the RMSE and MAE bottomed at around 6000</w:t>
      </w:r>
      <w:r w:rsidRPr="00E86982">
        <w:rPr>
          <w:rFonts w:ascii="Times New Roman" w:hAnsi="Times New Roman" w:cs="Times New Roman"/>
          <w:vertAlign w:val="superscript"/>
        </w:rPr>
        <w:t>th</w:t>
      </w:r>
      <w:r w:rsidRPr="00E86982">
        <w:rPr>
          <w:rFonts w:ascii="Times New Roman" w:hAnsi="Times New Roman" w:cs="Times New Roman"/>
        </w:rPr>
        <w:t xml:space="preserve"> epoch. The RMSE and MAE values resulted from this model also remarkably lower compared to the other two. The hit rate of trigonometric model was also significantly higher than the Chebyshev and Legendre model. Its hit rate peaked approximately at the same iteration with the lowest RMSE and MAE. In this configuration, the same phenomenon happened again with Legendre model</w:t>
      </w:r>
      <w:r w:rsidR="00191171" w:rsidRPr="00E86982">
        <w:rPr>
          <w:rFonts w:ascii="Times New Roman" w:hAnsi="Times New Roman" w:cs="Times New Roman"/>
        </w:rPr>
        <w:t xml:space="preserve"> as it was </w:t>
      </w:r>
      <w:proofErr w:type="spellStart"/>
      <w:r w:rsidR="00191171" w:rsidRPr="00E86982">
        <w:rPr>
          <w:rFonts w:ascii="Times New Roman" w:hAnsi="Times New Roman" w:cs="Times New Roman"/>
        </w:rPr>
        <w:t>overfitted</w:t>
      </w:r>
      <w:proofErr w:type="spellEnd"/>
      <w:r w:rsidR="00191171" w:rsidRPr="00E86982">
        <w:rPr>
          <w:rFonts w:ascii="Times New Roman" w:hAnsi="Times New Roman" w:cs="Times New Roman"/>
        </w:rPr>
        <w:t xml:space="preserve"> again</w:t>
      </w:r>
      <w:r w:rsidRPr="00E86982">
        <w:rPr>
          <w:rFonts w:ascii="Times New Roman" w:hAnsi="Times New Roman" w:cs="Times New Roman"/>
        </w:rPr>
        <w:t xml:space="preserve">. </w:t>
      </w:r>
      <w:r w:rsidR="00191171" w:rsidRPr="00E86982">
        <w:rPr>
          <w:rFonts w:ascii="Times New Roman" w:hAnsi="Times New Roman" w:cs="Times New Roman"/>
        </w:rPr>
        <w:t>The performance of the Chebyshev model was in between the trigonometric and Legendre models.</w:t>
      </w:r>
    </w:p>
    <w:p w:rsidR="0033781D" w:rsidRPr="00E86982" w:rsidRDefault="004664AE" w:rsidP="0033781D">
      <w:pPr>
        <w:pStyle w:val="ListParagraph"/>
        <w:numPr>
          <w:ilvl w:val="0"/>
          <w:numId w:val="11"/>
        </w:numPr>
        <w:spacing w:after="0"/>
        <w:rPr>
          <w:rFonts w:ascii="Times New Roman" w:hAnsi="Times New Roman" w:cs="Times New Roman"/>
          <w:b/>
        </w:rPr>
      </w:pPr>
      <w:r w:rsidRPr="00E86982">
        <w:rPr>
          <w:rFonts w:ascii="Times New Roman" w:hAnsi="Times New Roman" w:cs="Times New Roman"/>
          <w:b/>
        </w:rPr>
        <w:t>The b</w:t>
      </w:r>
      <w:r w:rsidR="0033781D" w:rsidRPr="00E86982">
        <w:rPr>
          <w:rFonts w:ascii="Times New Roman" w:hAnsi="Times New Roman" w:cs="Times New Roman"/>
          <w:b/>
        </w:rPr>
        <w:t>est performance</w:t>
      </w:r>
    </w:p>
    <w:p w:rsidR="0047555F" w:rsidRPr="00E86982" w:rsidRDefault="0047555F" w:rsidP="0047555F">
      <w:pPr>
        <w:spacing w:after="0"/>
        <w:rPr>
          <w:rFonts w:ascii="Times New Roman" w:hAnsi="Times New Roman" w:cs="Times New Roman"/>
        </w:rPr>
      </w:pPr>
      <w:r w:rsidRPr="00E86982">
        <w:rPr>
          <w:rFonts w:ascii="Times New Roman" w:hAnsi="Times New Roman" w:cs="Times New Roman"/>
        </w:rPr>
        <w:t>The average prediction of the best selected prediction fro</w:t>
      </w:r>
      <w:r w:rsidR="0033781D" w:rsidRPr="00E86982">
        <w:rPr>
          <w:rFonts w:ascii="Times New Roman" w:hAnsi="Times New Roman" w:cs="Times New Roman"/>
        </w:rPr>
        <w:t>m each model is shown in table 11</w:t>
      </w:r>
      <w:r w:rsidRPr="00E86982">
        <w:rPr>
          <w:rFonts w:ascii="Times New Roman" w:hAnsi="Times New Roman" w:cs="Times New Roman"/>
        </w:rPr>
        <w:t xml:space="preserve">. Based on the results displayed in table </w:t>
      </w:r>
      <w:r w:rsidR="0033781D" w:rsidRPr="00E86982">
        <w:rPr>
          <w:rFonts w:ascii="Times New Roman" w:hAnsi="Times New Roman" w:cs="Times New Roman"/>
        </w:rPr>
        <w:t>11</w:t>
      </w:r>
      <w:r w:rsidRPr="00E86982">
        <w:rPr>
          <w:rFonts w:ascii="Times New Roman" w:hAnsi="Times New Roman" w:cs="Times New Roman"/>
        </w:rPr>
        <w:t xml:space="preserve">, it is </w:t>
      </w:r>
      <w:r w:rsidR="0033781D" w:rsidRPr="00E86982">
        <w:rPr>
          <w:rFonts w:ascii="Times New Roman" w:hAnsi="Times New Roman" w:cs="Times New Roman"/>
        </w:rPr>
        <w:t>obvious</w:t>
      </w:r>
      <w:r w:rsidRPr="00E86982">
        <w:rPr>
          <w:rFonts w:ascii="Times New Roman" w:hAnsi="Times New Roman" w:cs="Times New Roman"/>
        </w:rPr>
        <w:t xml:space="preserve"> that model with trigonometric expansion had the best performance on test set as its RMSE and MAE between predicted and actual values of test set was respectively </w:t>
      </w:r>
      <w:r w:rsidR="0033781D" w:rsidRPr="00E86982">
        <w:rPr>
          <w:rFonts w:ascii="Times New Roman" w:hAnsi="Times New Roman" w:cs="Times New Roman"/>
        </w:rPr>
        <w:t>0.0416</w:t>
      </w:r>
      <w:r w:rsidRPr="00E86982">
        <w:rPr>
          <w:rFonts w:ascii="Times New Roman" w:hAnsi="Times New Roman" w:cs="Times New Roman"/>
        </w:rPr>
        <w:t xml:space="preserve">and </w:t>
      </w:r>
      <w:r w:rsidR="0033781D" w:rsidRPr="00E86982">
        <w:rPr>
          <w:rFonts w:ascii="Times New Roman" w:hAnsi="Times New Roman" w:cs="Times New Roman"/>
        </w:rPr>
        <w:t xml:space="preserve">0.0319 </w:t>
      </w:r>
      <w:r w:rsidRPr="00E86982">
        <w:rPr>
          <w:rFonts w:ascii="Times New Roman" w:hAnsi="Times New Roman" w:cs="Times New Roman"/>
        </w:rPr>
        <w:t xml:space="preserve">which were </w:t>
      </w:r>
      <w:r w:rsidR="0033781D" w:rsidRPr="00E86982">
        <w:rPr>
          <w:rFonts w:ascii="Times New Roman" w:hAnsi="Times New Roman" w:cs="Times New Roman"/>
        </w:rPr>
        <w:t>significantly</w:t>
      </w:r>
      <w:r w:rsidRPr="00E86982">
        <w:rPr>
          <w:rFonts w:ascii="Times New Roman" w:hAnsi="Times New Roman" w:cs="Times New Roman"/>
        </w:rPr>
        <w:t xml:space="preserve"> higher than other two models. Therefore, the best model settings of configuration </w:t>
      </w:r>
      <w:r w:rsidR="0033781D" w:rsidRPr="00E86982">
        <w:rPr>
          <w:rFonts w:ascii="Times New Roman" w:hAnsi="Times New Roman" w:cs="Times New Roman"/>
        </w:rPr>
        <w:t>2</w:t>
      </w:r>
      <w:r w:rsidRPr="00E86982">
        <w:rPr>
          <w:rFonts w:ascii="Times New Roman" w:hAnsi="Times New Roman" w:cs="Times New Roman"/>
        </w:rPr>
        <w:t xml:space="preserve"> is the model with trigonometric expansion. </w:t>
      </w:r>
    </w:p>
    <w:p w:rsidR="0047555F" w:rsidRPr="00E86982" w:rsidRDefault="0047555F" w:rsidP="0047555F">
      <w:pPr>
        <w:spacing w:after="0"/>
        <w:rPr>
          <w:rFonts w:ascii="Times New Roman" w:hAnsi="Times New Roman" w:cs="Times New Roman"/>
        </w:rPr>
      </w:pPr>
      <w:r w:rsidRPr="00E86982">
        <w:rPr>
          <w:rFonts w:ascii="Times New Roman" w:hAnsi="Times New Roman" w:cs="Times New Roman"/>
        </w:rPr>
        <w:t xml:space="preserve">Figure </w:t>
      </w:r>
      <w:r w:rsidR="0033781D" w:rsidRPr="00E86982">
        <w:rPr>
          <w:rFonts w:ascii="Times New Roman" w:hAnsi="Times New Roman" w:cs="Times New Roman"/>
        </w:rPr>
        <w:t>30</w:t>
      </w:r>
      <w:r w:rsidRPr="00E86982">
        <w:rPr>
          <w:rFonts w:ascii="Times New Roman" w:hAnsi="Times New Roman" w:cs="Times New Roman"/>
        </w:rPr>
        <w:t xml:space="preserve"> shows the actual and predicted values produced by the model with trigonometric expansion. </w:t>
      </w:r>
    </w:p>
    <w:p w:rsidR="0033781D" w:rsidRPr="00E86982" w:rsidRDefault="0033781D" w:rsidP="0047555F">
      <w:pPr>
        <w:spacing w:after="0"/>
        <w:rPr>
          <w:rFonts w:ascii="Times New Roman" w:hAnsi="Times New Roman" w:cs="Times New Roman"/>
        </w:rPr>
      </w:pPr>
      <w:r w:rsidRPr="00E86982">
        <w:rPr>
          <w:rFonts w:ascii="Times New Roman" w:hAnsi="Times New Roman" w:cs="Times New Roman"/>
        </w:rPr>
        <w:t>Figure 31 shows the mean square errors between actual and predicted values produced by the model with trigonometric expansion.</w:t>
      </w:r>
    </w:p>
    <w:p w:rsidR="007F53F2" w:rsidRDefault="007F53F2">
      <w:pPr>
        <w:rPr>
          <w:rFonts w:ascii="Times New Roman" w:hAnsi="Times New Roman" w:cs="Times New Roman"/>
          <w:i/>
          <w:iCs/>
          <w:color w:val="44546A" w:themeColor="text2"/>
        </w:rPr>
      </w:pPr>
      <w:r>
        <w:rPr>
          <w:rFonts w:ascii="Times New Roman" w:hAnsi="Times New Roman" w:cs="Times New Roman"/>
        </w:rPr>
        <w:br w:type="page"/>
      </w:r>
    </w:p>
    <w:p w:rsidR="0047555F" w:rsidRPr="00E86982" w:rsidRDefault="0047555F" w:rsidP="0047555F">
      <w:pPr>
        <w:pStyle w:val="Caption"/>
        <w:keepNext/>
        <w:rPr>
          <w:rFonts w:ascii="Times New Roman" w:hAnsi="Times New Roman" w:cs="Times New Roman"/>
          <w:sz w:val="22"/>
          <w:szCs w:val="22"/>
        </w:rPr>
      </w:pPr>
      <w:r w:rsidRPr="00E86982">
        <w:rPr>
          <w:rFonts w:ascii="Times New Roman" w:hAnsi="Times New Roman" w:cs="Times New Roman"/>
          <w:sz w:val="22"/>
          <w:szCs w:val="22"/>
        </w:rPr>
        <w:lastRenderedPageBreak/>
        <w:t xml:space="preserve">Table </w:t>
      </w:r>
      <w:r w:rsidRPr="00E86982">
        <w:rPr>
          <w:rFonts w:ascii="Times New Roman" w:hAnsi="Times New Roman" w:cs="Times New Roman"/>
          <w:sz w:val="22"/>
          <w:szCs w:val="22"/>
        </w:rPr>
        <w:fldChar w:fldCharType="begin"/>
      </w:r>
      <w:r w:rsidRPr="00E86982">
        <w:rPr>
          <w:rFonts w:ascii="Times New Roman" w:hAnsi="Times New Roman" w:cs="Times New Roman"/>
          <w:sz w:val="22"/>
          <w:szCs w:val="22"/>
        </w:rPr>
        <w:instrText xml:space="preserve"> SEQ Table \* ARABIC </w:instrText>
      </w:r>
      <w:r w:rsidRPr="00E86982">
        <w:rPr>
          <w:rFonts w:ascii="Times New Roman" w:hAnsi="Times New Roman" w:cs="Times New Roman"/>
          <w:sz w:val="22"/>
          <w:szCs w:val="22"/>
        </w:rPr>
        <w:fldChar w:fldCharType="separate"/>
      </w:r>
      <w:r w:rsidR="003379AC">
        <w:rPr>
          <w:rFonts w:ascii="Times New Roman" w:hAnsi="Times New Roman" w:cs="Times New Roman"/>
          <w:noProof/>
          <w:sz w:val="22"/>
          <w:szCs w:val="22"/>
        </w:rPr>
        <w:t>12</w:t>
      </w:r>
      <w:r w:rsidRPr="00E86982">
        <w:rPr>
          <w:rFonts w:ascii="Times New Roman" w:hAnsi="Times New Roman" w:cs="Times New Roman"/>
          <w:sz w:val="22"/>
          <w:szCs w:val="22"/>
        </w:rPr>
        <w:fldChar w:fldCharType="end"/>
      </w:r>
      <w:r w:rsidRPr="00E86982">
        <w:rPr>
          <w:rFonts w:ascii="Times New Roman" w:hAnsi="Times New Roman" w:cs="Times New Roman"/>
          <w:sz w:val="22"/>
          <w:szCs w:val="22"/>
        </w:rPr>
        <w:t>: The best performance of each model in configuration 2</w:t>
      </w:r>
    </w:p>
    <w:tbl>
      <w:tblPr>
        <w:tblStyle w:val="TableGrid"/>
        <w:tblW w:w="10530" w:type="dxa"/>
        <w:tblInd w:w="-113" w:type="dxa"/>
        <w:tblLayout w:type="fixed"/>
        <w:tblLook w:val="04A0" w:firstRow="1" w:lastRow="0" w:firstColumn="1" w:lastColumn="0" w:noHBand="0" w:noVBand="1"/>
      </w:tblPr>
      <w:tblGrid>
        <w:gridCol w:w="1938"/>
        <w:gridCol w:w="942"/>
        <w:gridCol w:w="900"/>
        <w:gridCol w:w="900"/>
        <w:gridCol w:w="1080"/>
        <w:gridCol w:w="900"/>
        <w:gridCol w:w="900"/>
        <w:gridCol w:w="990"/>
        <w:gridCol w:w="990"/>
        <w:gridCol w:w="990"/>
      </w:tblGrid>
      <w:tr w:rsidR="00191171" w:rsidRPr="00E86982" w:rsidTr="00E1475A">
        <w:tc>
          <w:tcPr>
            <w:tcW w:w="1938" w:type="dxa"/>
          </w:tcPr>
          <w:p w:rsidR="00191171" w:rsidRPr="00E86982" w:rsidRDefault="00191171" w:rsidP="00E1475A">
            <w:pPr>
              <w:rPr>
                <w:rFonts w:ascii="Times New Roman" w:hAnsi="Times New Roman" w:cs="Times New Roman"/>
              </w:rPr>
            </w:pPr>
            <w:r w:rsidRPr="00E86982">
              <w:rPr>
                <w:rFonts w:ascii="Times New Roman" w:hAnsi="Times New Roman" w:cs="Times New Roman"/>
              </w:rPr>
              <w:t>Epoch</w:t>
            </w:r>
          </w:p>
        </w:tc>
        <w:tc>
          <w:tcPr>
            <w:tcW w:w="2742" w:type="dxa"/>
            <w:gridSpan w:val="3"/>
          </w:tcPr>
          <w:p w:rsidR="00191171" w:rsidRPr="00E86982" w:rsidRDefault="00191171" w:rsidP="00E1475A">
            <w:pPr>
              <w:rPr>
                <w:rFonts w:ascii="Times New Roman" w:hAnsi="Times New Roman" w:cs="Times New Roman"/>
              </w:rPr>
            </w:pPr>
            <w:r w:rsidRPr="00E86982">
              <w:rPr>
                <w:rFonts w:ascii="Times New Roman" w:hAnsi="Times New Roman" w:cs="Times New Roman"/>
              </w:rPr>
              <w:t>Root Mean Square Error (RMS)</w:t>
            </w:r>
          </w:p>
        </w:tc>
        <w:tc>
          <w:tcPr>
            <w:tcW w:w="2880" w:type="dxa"/>
            <w:gridSpan w:val="3"/>
          </w:tcPr>
          <w:p w:rsidR="00191171" w:rsidRPr="00E86982" w:rsidRDefault="00191171" w:rsidP="00E1475A">
            <w:pPr>
              <w:rPr>
                <w:rFonts w:ascii="Times New Roman" w:hAnsi="Times New Roman" w:cs="Times New Roman"/>
              </w:rPr>
            </w:pPr>
            <w:r w:rsidRPr="00E86982">
              <w:rPr>
                <w:rFonts w:ascii="Times New Roman" w:hAnsi="Times New Roman" w:cs="Times New Roman"/>
              </w:rPr>
              <w:t>Mean Absolute Error (MAE)</w:t>
            </w:r>
          </w:p>
        </w:tc>
        <w:tc>
          <w:tcPr>
            <w:tcW w:w="2970" w:type="dxa"/>
            <w:gridSpan w:val="3"/>
          </w:tcPr>
          <w:p w:rsidR="00191171" w:rsidRPr="00E86982" w:rsidRDefault="00191171" w:rsidP="00E1475A">
            <w:pPr>
              <w:rPr>
                <w:rFonts w:ascii="Times New Roman" w:hAnsi="Times New Roman" w:cs="Times New Roman"/>
              </w:rPr>
            </w:pPr>
            <w:r w:rsidRPr="00E86982">
              <w:rPr>
                <w:rFonts w:ascii="Times New Roman" w:hAnsi="Times New Roman" w:cs="Times New Roman"/>
              </w:rPr>
              <w:t>Hit Rate</w:t>
            </w:r>
          </w:p>
        </w:tc>
      </w:tr>
      <w:tr w:rsidR="00191171" w:rsidRPr="00E86982" w:rsidTr="00E1475A">
        <w:tc>
          <w:tcPr>
            <w:tcW w:w="1938" w:type="dxa"/>
          </w:tcPr>
          <w:p w:rsidR="00191171" w:rsidRPr="00E86982" w:rsidRDefault="00191171" w:rsidP="00E1475A">
            <w:pPr>
              <w:rPr>
                <w:rFonts w:ascii="Times New Roman" w:hAnsi="Times New Roman" w:cs="Times New Roman"/>
              </w:rPr>
            </w:pPr>
          </w:p>
        </w:tc>
        <w:tc>
          <w:tcPr>
            <w:tcW w:w="942" w:type="dxa"/>
          </w:tcPr>
          <w:p w:rsidR="00191171" w:rsidRPr="00E86982" w:rsidRDefault="00191171" w:rsidP="00E1475A">
            <w:pPr>
              <w:rPr>
                <w:rFonts w:ascii="Times New Roman" w:hAnsi="Times New Roman" w:cs="Times New Roman"/>
              </w:rPr>
            </w:pPr>
            <w:r w:rsidRPr="00E86982">
              <w:rPr>
                <w:rFonts w:ascii="Times New Roman" w:hAnsi="Times New Roman" w:cs="Times New Roman"/>
              </w:rPr>
              <w:t>Tri</w:t>
            </w:r>
          </w:p>
        </w:tc>
        <w:tc>
          <w:tcPr>
            <w:tcW w:w="900" w:type="dxa"/>
          </w:tcPr>
          <w:p w:rsidR="00191171" w:rsidRPr="00E86982" w:rsidRDefault="00191171" w:rsidP="00E1475A">
            <w:pPr>
              <w:rPr>
                <w:rFonts w:ascii="Times New Roman" w:hAnsi="Times New Roman" w:cs="Times New Roman"/>
              </w:rPr>
            </w:pPr>
            <w:proofErr w:type="spellStart"/>
            <w:r w:rsidRPr="00E86982">
              <w:rPr>
                <w:rFonts w:ascii="Times New Roman" w:hAnsi="Times New Roman" w:cs="Times New Roman"/>
              </w:rPr>
              <w:t>Che</w:t>
            </w:r>
            <w:proofErr w:type="spellEnd"/>
          </w:p>
        </w:tc>
        <w:tc>
          <w:tcPr>
            <w:tcW w:w="900" w:type="dxa"/>
          </w:tcPr>
          <w:p w:rsidR="00191171" w:rsidRPr="00E86982" w:rsidRDefault="00191171" w:rsidP="00E1475A">
            <w:pPr>
              <w:rPr>
                <w:rFonts w:ascii="Times New Roman" w:hAnsi="Times New Roman" w:cs="Times New Roman"/>
              </w:rPr>
            </w:pPr>
            <w:r w:rsidRPr="00E86982">
              <w:rPr>
                <w:rFonts w:ascii="Times New Roman" w:hAnsi="Times New Roman" w:cs="Times New Roman"/>
              </w:rPr>
              <w:t>Leg</w:t>
            </w:r>
          </w:p>
        </w:tc>
        <w:tc>
          <w:tcPr>
            <w:tcW w:w="1080" w:type="dxa"/>
          </w:tcPr>
          <w:p w:rsidR="00191171" w:rsidRPr="00E86982" w:rsidRDefault="00191171" w:rsidP="00E1475A">
            <w:pPr>
              <w:rPr>
                <w:rFonts w:ascii="Times New Roman" w:hAnsi="Times New Roman" w:cs="Times New Roman"/>
              </w:rPr>
            </w:pPr>
            <w:r w:rsidRPr="00E86982">
              <w:rPr>
                <w:rFonts w:ascii="Times New Roman" w:hAnsi="Times New Roman" w:cs="Times New Roman"/>
              </w:rPr>
              <w:t>Trig</w:t>
            </w:r>
          </w:p>
        </w:tc>
        <w:tc>
          <w:tcPr>
            <w:tcW w:w="900" w:type="dxa"/>
          </w:tcPr>
          <w:p w:rsidR="00191171" w:rsidRPr="00E86982" w:rsidRDefault="00191171" w:rsidP="00E1475A">
            <w:pPr>
              <w:rPr>
                <w:rFonts w:ascii="Times New Roman" w:hAnsi="Times New Roman" w:cs="Times New Roman"/>
              </w:rPr>
            </w:pPr>
            <w:proofErr w:type="spellStart"/>
            <w:r w:rsidRPr="00E86982">
              <w:rPr>
                <w:rFonts w:ascii="Times New Roman" w:hAnsi="Times New Roman" w:cs="Times New Roman"/>
              </w:rPr>
              <w:t>Che</w:t>
            </w:r>
            <w:proofErr w:type="spellEnd"/>
          </w:p>
        </w:tc>
        <w:tc>
          <w:tcPr>
            <w:tcW w:w="900" w:type="dxa"/>
          </w:tcPr>
          <w:p w:rsidR="00191171" w:rsidRPr="00E86982" w:rsidRDefault="00191171" w:rsidP="00E1475A">
            <w:pPr>
              <w:rPr>
                <w:rFonts w:ascii="Times New Roman" w:hAnsi="Times New Roman" w:cs="Times New Roman"/>
              </w:rPr>
            </w:pPr>
            <w:r w:rsidRPr="00E86982">
              <w:rPr>
                <w:rFonts w:ascii="Times New Roman" w:hAnsi="Times New Roman" w:cs="Times New Roman"/>
              </w:rPr>
              <w:t>Leg</w:t>
            </w:r>
          </w:p>
        </w:tc>
        <w:tc>
          <w:tcPr>
            <w:tcW w:w="990" w:type="dxa"/>
          </w:tcPr>
          <w:p w:rsidR="00191171" w:rsidRPr="00E86982" w:rsidRDefault="00191171" w:rsidP="00E1475A">
            <w:pPr>
              <w:rPr>
                <w:rFonts w:ascii="Times New Roman" w:hAnsi="Times New Roman" w:cs="Times New Roman"/>
              </w:rPr>
            </w:pPr>
            <w:r w:rsidRPr="00E86982">
              <w:rPr>
                <w:rFonts w:ascii="Times New Roman" w:hAnsi="Times New Roman" w:cs="Times New Roman"/>
              </w:rPr>
              <w:t>Trig</w:t>
            </w:r>
          </w:p>
        </w:tc>
        <w:tc>
          <w:tcPr>
            <w:tcW w:w="990" w:type="dxa"/>
          </w:tcPr>
          <w:p w:rsidR="00191171" w:rsidRPr="00E86982" w:rsidRDefault="00191171" w:rsidP="00E1475A">
            <w:pPr>
              <w:rPr>
                <w:rFonts w:ascii="Times New Roman" w:hAnsi="Times New Roman" w:cs="Times New Roman"/>
              </w:rPr>
            </w:pPr>
            <w:proofErr w:type="spellStart"/>
            <w:r w:rsidRPr="00E86982">
              <w:rPr>
                <w:rFonts w:ascii="Times New Roman" w:hAnsi="Times New Roman" w:cs="Times New Roman"/>
              </w:rPr>
              <w:t>Che</w:t>
            </w:r>
            <w:proofErr w:type="spellEnd"/>
          </w:p>
        </w:tc>
        <w:tc>
          <w:tcPr>
            <w:tcW w:w="990" w:type="dxa"/>
          </w:tcPr>
          <w:p w:rsidR="00191171" w:rsidRPr="00E86982" w:rsidRDefault="00191171" w:rsidP="00E1475A">
            <w:pPr>
              <w:rPr>
                <w:rFonts w:ascii="Times New Roman" w:hAnsi="Times New Roman" w:cs="Times New Roman"/>
              </w:rPr>
            </w:pPr>
            <w:r w:rsidRPr="00E86982">
              <w:rPr>
                <w:rFonts w:ascii="Times New Roman" w:hAnsi="Times New Roman" w:cs="Times New Roman"/>
              </w:rPr>
              <w:t>Leg</w:t>
            </w:r>
          </w:p>
        </w:tc>
      </w:tr>
      <w:tr w:rsidR="00191171" w:rsidRPr="00E86982" w:rsidTr="00E1475A">
        <w:tc>
          <w:tcPr>
            <w:tcW w:w="1938" w:type="dxa"/>
            <w:vAlign w:val="bottom"/>
          </w:tcPr>
          <w:p w:rsidR="00191171" w:rsidRPr="00E86982" w:rsidRDefault="00191171" w:rsidP="00E1475A">
            <w:pPr>
              <w:rPr>
                <w:rFonts w:ascii="Times New Roman" w:hAnsi="Times New Roman" w:cs="Times New Roman"/>
                <w:color w:val="000000"/>
              </w:rPr>
            </w:pPr>
            <w:r w:rsidRPr="00E86982">
              <w:rPr>
                <w:rFonts w:ascii="Times New Roman" w:hAnsi="Times New Roman" w:cs="Times New Roman"/>
                <w:color w:val="000000"/>
              </w:rPr>
              <w:t>Best performance</w:t>
            </w:r>
          </w:p>
        </w:tc>
        <w:tc>
          <w:tcPr>
            <w:tcW w:w="942" w:type="dxa"/>
            <w:vAlign w:val="bottom"/>
          </w:tcPr>
          <w:p w:rsidR="00191171" w:rsidRPr="00E86982" w:rsidRDefault="00191171" w:rsidP="00191171">
            <w:pPr>
              <w:jc w:val="right"/>
              <w:rPr>
                <w:rFonts w:ascii="Times New Roman" w:hAnsi="Times New Roman" w:cs="Times New Roman"/>
                <w:b/>
                <w:color w:val="000000"/>
              </w:rPr>
            </w:pPr>
            <w:r w:rsidRPr="00E86982">
              <w:rPr>
                <w:rFonts w:ascii="Times New Roman" w:hAnsi="Times New Roman" w:cs="Times New Roman"/>
                <w:b/>
                <w:color w:val="000000"/>
              </w:rPr>
              <w:t>0.0416</w:t>
            </w:r>
          </w:p>
        </w:tc>
        <w:tc>
          <w:tcPr>
            <w:tcW w:w="900" w:type="dxa"/>
            <w:vAlign w:val="bottom"/>
          </w:tcPr>
          <w:p w:rsidR="00191171" w:rsidRPr="00E86982" w:rsidRDefault="00191171" w:rsidP="00E1475A">
            <w:pPr>
              <w:jc w:val="right"/>
              <w:rPr>
                <w:rFonts w:ascii="Times New Roman" w:hAnsi="Times New Roman" w:cs="Times New Roman"/>
                <w:b/>
                <w:color w:val="000000"/>
              </w:rPr>
            </w:pPr>
            <w:r w:rsidRPr="00E86982">
              <w:rPr>
                <w:rFonts w:ascii="Times New Roman" w:hAnsi="Times New Roman" w:cs="Times New Roman"/>
                <w:b/>
                <w:color w:val="000000"/>
              </w:rPr>
              <w:t>0.0596</w:t>
            </w:r>
          </w:p>
        </w:tc>
        <w:tc>
          <w:tcPr>
            <w:tcW w:w="900" w:type="dxa"/>
            <w:vAlign w:val="bottom"/>
          </w:tcPr>
          <w:p w:rsidR="00191171" w:rsidRPr="00E86982" w:rsidRDefault="00191171" w:rsidP="00E1475A">
            <w:pPr>
              <w:jc w:val="right"/>
              <w:rPr>
                <w:rFonts w:ascii="Times New Roman" w:hAnsi="Times New Roman" w:cs="Times New Roman"/>
                <w:b/>
                <w:color w:val="000000"/>
              </w:rPr>
            </w:pPr>
            <w:r w:rsidRPr="00E86982">
              <w:rPr>
                <w:rFonts w:ascii="Times New Roman" w:hAnsi="Times New Roman" w:cs="Times New Roman"/>
                <w:b/>
                <w:color w:val="000000"/>
              </w:rPr>
              <w:t>0.1618</w:t>
            </w:r>
          </w:p>
        </w:tc>
        <w:tc>
          <w:tcPr>
            <w:tcW w:w="1080" w:type="dxa"/>
            <w:vAlign w:val="bottom"/>
          </w:tcPr>
          <w:p w:rsidR="00191171" w:rsidRPr="00E86982" w:rsidRDefault="00191171" w:rsidP="00E1475A">
            <w:pPr>
              <w:jc w:val="right"/>
              <w:rPr>
                <w:rFonts w:ascii="Times New Roman" w:hAnsi="Times New Roman" w:cs="Times New Roman"/>
                <w:b/>
                <w:color w:val="000000"/>
              </w:rPr>
            </w:pPr>
            <w:r w:rsidRPr="00E86982">
              <w:rPr>
                <w:rFonts w:ascii="Times New Roman" w:hAnsi="Times New Roman" w:cs="Times New Roman"/>
                <w:b/>
                <w:color w:val="000000"/>
              </w:rPr>
              <w:t>0.0319</w:t>
            </w:r>
          </w:p>
        </w:tc>
        <w:tc>
          <w:tcPr>
            <w:tcW w:w="900" w:type="dxa"/>
            <w:vAlign w:val="bottom"/>
          </w:tcPr>
          <w:p w:rsidR="00191171" w:rsidRPr="00E86982" w:rsidRDefault="00191171" w:rsidP="00E1475A">
            <w:pPr>
              <w:jc w:val="right"/>
              <w:rPr>
                <w:rFonts w:ascii="Times New Roman" w:hAnsi="Times New Roman" w:cs="Times New Roman"/>
                <w:b/>
                <w:color w:val="000000"/>
              </w:rPr>
            </w:pPr>
            <w:r w:rsidRPr="00E86982">
              <w:rPr>
                <w:rFonts w:ascii="Times New Roman" w:hAnsi="Times New Roman" w:cs="Times New Roman"/>
                <w:b/>
                <w:color w:val="000000"/>
              </w:rPr>
              <w:t>0.0417</w:t>
            </w:r>
          </w:p>
        </w:tc>
        <w:tc>
          <w:tcPr>
            <w:tcW w:w="900" w:type="dxa"/>
            <w:vAlign w:val="bottom"/>
          </w:tcPr>
          <w:p w:rsidR="00191171" w:rsidRPr="00E86982" w:rsidRDefault="00191171" w:rsidP="00E1475A">
            <w:pPr>
              <w:jc w:val="right"/>
              <w:rPr>
                <w:rFonts w:ascii="Times New Roman" w:hAnsi="Times New Roman" w:cs="Times New Roman"/>
                <w:b/>
                <w:color w:val="000000"/>
              </w:rPr>
            </w:pPr>
            <w:r w:rsidRPr="00E86982">
              <w:rPr>
                <w:rFonts w:ascii="Times New Roman" w:hAnsi="Times New Roman" w:cs="Times New Roman"/>
                <w:b/>
                <w:color w:val="000000"/>
              </w:rPr>
              <w:t>0.1260</w:t>
            </w:r>
          </w:p>
        </w:tc>
        <w:tc>
          <w:tcPr>
            <w:tcW w:w="990" w:type="dxa"/>
            <w:vAlign w:val="bottom"/>
          </w:tcPr>
          <w:p w:rsidR="00191171" w:rsidRPr="00E86982" w:rsidRDefault="00191171" w:rsidP="00E1475A">
            <w:pPr>
              <w:jc w:val="right"/>
              <w:rPr>
                <w:rFonts w:ascii="Times New Roman" w:hAnsi="Times New Roman" w:cs="Times New Roman"/>
                <w:b/>
                <w:color w:val="000000"/>
              </w:rPr>
            </w:pPr>
            <w:r w:rsidRPr="00E86982">
              <w:rPr>
                <w:rFonts w:ascii="Times New Roman" w:hAnsi="Times New Roman" w:cs="Times New Roman"/>
                <w:b/>
                <w:color w:val="000000"/>
              </w:rPr>
              <w:t>0.5775</w:t>
            </w:r>
          </w:p>
        </w:tc>
        <w:tc>
          <w:tcPr>
            <w:tcW w:w="990" w:type="dxa"/>
            <w:vAlign w:val="bottom"/>
          </w:tcPr>
          <w:p w:rsidR="00191171" w:rsidRPr="00E86982" w:rsidRDefault="00191171" w:rsidP="00E1475A">
            <w:pPr>
              <w:jc w:val="right"/>
              <w:rPr>
                <w:rFonts w:ascii="Times New Roman" w:hAnsi="Times New Roman" w:cs="Times New Roman"/>
                <w:b/>
                <w:color w:val="000000"/>
              </w:rPr>
            </w:pPr>
            <w:r w:rsidRPr="00E86982">
              <w:rPr>
                <w:rFonts w:ascii="Times New Roman" w:hAnsi="Times New Roman" w:cs="Times New Roman"/>
                <w:b/>
                <w:color w:val="000000"/>
              </w:rPr>
              <w:t>0.5550</w:t>
            </w:r>
          </w:p>
        </w:tc>
        <w:tc>
          <w:tcPr>
            <w:tcW w:w="990" w:type="dxa"/>
            <w:vAlign w:val="bottom"/>
          </w:tcPr>
          <w:p w:rsidR="00191171" w:rsidRPr="00E86982" w:rsidRDefault="00191171" w:rsidP="00E1475A">
            <w:pPr>
              <w:jc w:val="right"/>
              <w:rPr>
                <w:rFonts w:ascii="Times New Roman" w:hAnsi="Times New Roman" w:cs="Times New Roman"/>
                <w:b/>
                <w:color w:val="000000"/>
              </w:rPr>
            </w:pPr>
            <w:r w:rsidRPr="00E86982">
              <w:rPr>
                <w:rFonts w:ascii="Times New Roman" w:hAnsi="Times New Roman" w:cs="Times New Roman"/>
                <w:b/>
                <w:color w:val="000000"/>
              </w:rPr>
              <w:t>0.5166</w:t>
            </w:r>
          </w:p>
        </w:tc>
      </w:tr>
    </w:tbl>
    <w:p w:rsidR="00191171" w:rsidRPr="00E86982" w:rsidRDefault="00191171" w:rsidP="00191171">
      <w:pPr>
        <w:spacing w:after="0"/>
        <w:rPr>
          <w:rFonts w:ascii="Times New Roman" w:hAnsi="Times New Roman" w:cs="Times New Roman"/>
        </w:rPr>
      </w:pPr>
      <w:r w:rsidRPr="00E86982">
        <w:rPr>
          <w:rFonts w:ascii="Times New Roman" w:hAnsi="Times New Roman" w:cs="Times New Roman"/>
        </w:rPr>
        <w:t>For the fix learning rate configuration, the models with the trigonometric expansion function has the best performance.</w:t>
      </w:r>
    </w:p>
    <w:p w:rsidR="0033781D" w:rsidRPr="00E86982" w:rsidRDefault="00191171" w:rsidP="0033781D">
      <w:pPr>
        <w:keepNext/>
        <w:spacing w:after="0"/>
        <w:rPr>
          <w:rFonts w:ascii="Times New Roman" w:hAnsi="Times New Roman" w:cs="Times New Roman"/>
        </w:rPr>
      </w:pPr>
      <w:r w:rsidRPr="00E86982">
        <w:rPr>
          <w:rFonts w:ascii="Times New Roman" w:hAnsi="Times New Roman" w:cs="Times New Roman"/>
          <w:noProof/>
        </w:rPr>
        <w:drawing>
          <wp:inline distT="0" distB="0" distL="0" distR="0" wp14:anchorId="41FF32E5" wp14:editId="76505421">
            <wp:extent cx="5943600" cy="297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443th_epoch.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191171" w:rsidRPr="00E86982" w:rsidRDefault="0033781D" w:rsidP="0033781D">
      <w:pPr>
        <w:pStyle w:val="Caption"/>
        <w:rPr>
          <w:rFonts w:ascii="Times New Roman" w:hAnsi="Times New Roman" w:cs="Times New Roman"/>
        </w:rPr>
      </w:pPr>
      <w:r w:rsidRPr="00E86982">
        <w:rPr>
          <w:rFonts w:ascii="Times New Roman" w:hAnsi="Times New Roman" w:cs="Times New Roman"/>
        </w:rPr>
        <w:t xml:space="preserve">Figure </w:t>
      </w:r>
      <w:r w:rsidRPr="00E86982">
        <w:rPr>
          <w:rFonts w:ascii="Times New Roman" w:hAnsi="Times New Roman" w:cs="Times New Roman"/>
        </w:rPr>
        <w:fldChar w:fldCharType="begin"/>
      </w:r>
      <w:r w:rsidRPr="00E86982">
        <w:rPr>
          <w:rFonts w:ascii="Times New Roman" w:hAnsi="Times New Roman" w:cs="Times New Roman"/>
        </w:rPr>
        <w:instrText xml:space="preserve"> SEQ Figure \* ARABIC </w:instrText>
      </w:r>
      <w:r w:rsidRPr="00E86982">
        <w:rPr>
          <w:rFonts w:ascii="Times New Roman" w:hAnsi="Times New Roman" w:cs="Times New Roman"/>
        </w:rPr>
        <w:fldChar w:fldCharType="separate"/>
      </w:r>
      <w:r w:rsidR="003379AC">
        <w:rPr>
          <w:rFonts w:ascii="Times New Roman" w:hAnsi="Times New Roman" w:cs="Times New Roman"/>
          <w:noProof/>
        </w:rPr>
        <w:t>30</w:t>
      </w:r>
      <w:r w:rsidRPr="00E86982">
        <w:rPr>
          <w:rFonts w:ascii="Times New Roman" w:hAnsi="Times New Roman" w:cs="Times New Roman"/>
        </w:rPr>
        <w:fldChar w:fldCharType="end"/>
      </w:r>
      <w:r w:rsidRPr="00E86982">
        <w:rPr>
          <w:rFonts w:ascii="Times New Roman" w:hAnsi="Times New Roman" w:cs="Times New Roman"/>
        </w:rPr>
        <w:t>: Best prediction generated by models with trigonometric function expansion in configuration 2</w:t>
      </w:r>
    </w:p>
    <w:p w:rsidR="0033781D" w:rsidRPr="00E86982" w:rsidRDefault="00191171" w:rsidP="0033781D">
      <w:pPr>
        <w:keepNext/>
        <w:spacing w:after="0"/>
        <w:rPr>
          <w:rFonts w:ascii="Times New Roman" w:hAnsi="Times New Roman" w:cs="Times New Roman"/>
        </w:rPr>
      </w:pPr>
      <w:r w:rsidRPr="00E86982">
        <w:rPr>
          <w:rFonts w:ascii="Times New Roman" w:hAnsi="Times New Roman" w:cs="Times New Roman"/>
          <w:noProof/>
        </w:rPr>
        <w:drawing>
          <wp:inline distT="0" distB="0" distL="0" distR="0" wp14:anchorId="36148BBB" wp14:editId="4D4160A5">
            <wp:extent cx="5943600" cy="2971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s_error_5000th_epo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191171" w:rsidRPr="00E86982" w:rsidRDefault="0033781D" w:rsidP="0033781D">
      <w:pPr>
        <w:pStyle w:val="Caption"/>
        <w:rPr>
          <w:rFonts w:ascii="Times New Roman" w:hAnsi="Times New Roman" w:cs="Times New Roman"/>
        </w:rPr>
      </w:pPr>
      <w:r w:rsidRPr="00E86982">
        <w:rPr>
          <w:rFonts w:ascii="Times New Roman" w:hAnsi="Times New Roman" w:cs="Times New Roman"/>
        </w:rPr>
        <w:t xml:space="preserve">Figure </w:t>
      </w:r>
      <w:r w:rsidRPr="00E86982">
        <w:rPr>
          <w:rFonts w:ascii="Times New Roman" w:hAnsi="Times New Roman" w:cs="Times New Roman"/>
        </w:rPr>
        <w:fldChar w:fldCharType="begin"/>
      </w:r>
      <w:r w:rsidRPr="00E86982">
        <w:rPr>
          <w:rFonts w:ascii="Times New Roman" w:hAnsi="Times New Roman" w:cs="Times New Roman"/>
        </w:rPr>
        <w:instrText xml:space="preserve"> SEQ Figure \* ARABIC </w:instrText>
      </w:r>
      <w:r w:rsidRPr="00E86982">
        <w:rPr>
          <w:rFonts w:ascii="Times New Roman" w:hAnsi="Times New Roman" w:cs="Times New Roman"/>
        </w:rPr>
        <w:fldChar w:fldCharType="separate"/>
      </w:r>
      <w:r w:rsidR="003379AC">
        <w:rPr>
          <w:rFonts w:ascii="Times New Roman" w:hAnsi="Times New Roman" w:cs="Times New Roman"/>
          <w:noProof/>
        </w:rPr>
        <w:t>31</w:t>
      </w:r>
      <w:r w:rsidRPr="00E86982">
        <w:rPr>
          <w:rFonts w:ascii="Times New Roman" w:hAnsi="Times New Roman" w:cs="Times New Roman"/>
        </w:rPr>
        <w:fldChar w:fldCharType="end"/>
      </w:r>
      <w:r w:rsidRPr="00E86982">
        <w:rPr>
          <w:rFonts w:ascii="Times New Roman" w:hAnsi="Times New Roman" w:cs="Times New Roman"/>
        </w:rPr>
        <w:t xml:space="preserve">: </w:t>
      </w:r>
      <w:r w:rsidRPr="00E86982">
        <w:rPr>
          <w:rFonts w:ascii="Times New Roman" w:hAnsi="Times New Roman" w:cs="Times New Roman"/>
          <w:sz w:val="22"/>
          <w:szCs w:val="22"/>
        </w:rPr>
        <w:t>the mean square errors between actual and predicted values produced by the model with trigonometric expansion configuration 2</w:t>
      </w:r>
    </w:p>
    <w:p w:rsidR="00191171" w:rsidRPr="00E86982" w:rsidRDefault="00191171" w:rsidP="00191171">
      <w:pPr>
        <w:spacing w:after="0"/>
        <w:rPr>
          <w:rFonts w:ascii="Times New Roman" w:hAnsi="Times New Roman" w:cs="Times New Roman"/>
        </w:rPr>
      </w:pPr>
    </w:p>
    <w:p w:rsidR="003819B6" w:rsidRPr="00E86982" w:rsidRDefault="003819B6" w:rsidP="0033781D">
      <w:pPr>
        <w:pStyle w:val="ListParagraph"/>
        <w:numPr>
          <w:ilvl w:val="0"/>
          <w:numId w:val="7"/>
        </w:numPr>
        <w:spacing w:after="0"/>
        <w:rPr>
          <w:rFonts w:ascii="Times New Roman" w:hAnsi="Times New Roman" w:cs="Times New Roman"/>
          <w:b/>
        </w:rPr>
      </w:pPr>
      <w:r w:rsidRPr="00E86982">
        <w:rPr>
          <w:rFonts w:ascii="Times New Roman" w:hAnsi="Times New Roman" w:cs="Times New Roman"/>
          <w:b/>
        </w:rPr>
        <w:lastRenderedPageBreak/>
        <w:t>Summary and discussion</w:t>
      </w:r>
    </w:p>
    <w:p w:rsidR="00F543EC" w:rsidRPr="00E86982" w:rsidRDefault="00F543EC" w:rsidP="004664AE">
      <w:pPr>
        <w:pStyle w:val="ListParagraph"/>
        <w:numPr>
          <w:ilvl w:val="0"/>
          <w:numId w:val="13"/>
        </w:numPr>
        <w:spacing w:after="0"/>
        <w:rPr>
          <w:rFonts w:ascii="Times New Roman" w:hAnsi="Times New Roman" w:cs="Times New Roman"/>
        </w:rPr>
      </w:pPr>
      <w:r w:rsidRPr="00E86982">
        <w:rPr>
          <w:rFonts w:ascii="Times New Roman" w:hAnsi="Times New Roman" w:cs="Times New Roman"/>
        </w:rPr>
        <w:t xml:space="preserve">The simulation used two different FLANN configurations to trained models to predict next-day closing price of IBM stock. Input data fed into models were processed by three different expansion method which were Trigonometric, Chebyshev and Legendre. </w:t>
      </w:r>
    </w:p>
    <w:p w:rsidR="00F543EC" w:rsidRPr="00E86982" w:rsidRDefault="00F543EC" w:rsidP="004664AE">
      <w:pPr>
        <w:pStyle w:val="ListParagraph"/>
        <w:numPr>
          <w:ilvl w:val="0"/>
          <w:numId w:val="13"/>
        </w:numPr>
        <w:spacing w:after="0"/>
        <w:rPr>
          <w:rFonts w:ascii="Times New Roman" w:hAnsi="Times New Roman" w:cs="Times New Roman"/>
        </w:rPr>
      </w:pPr>
      <w:r w:rsidRPr="00E86982">
        <w:rPr>
          <w:rFonts w:ascii="Times New Roman" w:hAnsi="Times New Roman" w:cs="Times New Roman"/>
        </w:rPr>
        <w:t>In configuration 1, models were trained for 20000 epochs with a fix learning rate using ensemble methods while models were trained for only 10000 epochs with a decay learning rate in configuration 2. The purpose of using less iterations in configuration 2</w:t>
      </w:r>
      <w:r w:rsidR="0033781D" w:rsidRPr="00E86982">
        <w:rPr>
          <w:rFonts w:ascii="Times New Roman" w:hAnsi="Times New Roman" w:cs="Times New Roman"/>
        </w:rPr>
        <w:t xml:space="preserve"> was to prevent models to learn</w:t>
      </w:r>
      <w:r w:rsidRPr="00E86982">
        <w:rPr>
          <w:rFonts w:ascii="Times New Roman" w:hAnsi="Times New Roman" w:cs="Times New Roman"/>
        </w:rPr>
        <w:t xml:space="preserve"> random noise from input data to prevent overfit</w:t>
      </w:r>
      <w:r w:rsidR="00CE39A6" w:rsidRPr="00E86982">
        <w:rPr>
          <w:rFonts w:ascii="Times New Roman" w:hAnsi="Times New Roman" w:cs="Times New Roman"/>
        </w:rPr>
        <w:t>ting</w:t>
      </w:r>
      <w:r w:rsidRPr="00E86982">
        <w:rPr>
          <w:rFonts w:ascii="Times New Roman" w:hAnsi="Times New Roman" w:cs="Times New Roman"/>
        </w:rPr>
        <w:t>. Not only that, the decay learning rate used in configuration 2 was intended to improve the convergence of models.</w:t>
      </w:r>
    </w:p>
    <w:p w:rsidR="00F543EC" w:rsidRPr="00E86982" w:rsidRDefault="00F543EC" w:rsidP="004664AE">
      <w:pPr>
        <w:pStyle w:val="ListParagraph"/>
        <w:numPr>
          <w:ilvl w:val="0"/>
          <w:numId w:val="13"/>
        </w:numPr>
        <w:spacing w:after="0"/>
        <w:rPr>
          <w:rFonts w:ascii="Times New Roman" w:hAnsi="Times New Roman" w:cs="Times New Roman"/>
        </w:rPr>
      </w:pPr>
      <w:r w:rsidRPr="00E86982">
        <w:rPr>
          <w:rFonts w:ascii="Times New Roman" w:hAnsi="Times New Roman" w:cs="Times New Roman"/>
        </w:rPr>
        <w:t xml:space="preserve">In both configurations, models were trained using ensemble method. The model performance on test set was checked every training iteration to select the best settings which resulted in the best prediction. </w:t>
      </w:r>
    </w:p>
    <w:p w:rsidR="003819B6" w:rsidRPr="00E86982" w:rsidRDefault="00F543EC" w:rsidP="004664AE">
      <w:pPr>
        <w:pStyle w:val="ListParagraph"/>
        <w:numPr>
          <w:ilvl w:val="0"/>
          <w:numId w:val="13"/>
        </w:numPr>
        <w:spacing w:after="0"/>
        <w:rPr>
          <w:rFonts w:ascii="Times New Roman" w:hAnsi="Times New Roman" w:cs="Times New Roman"/>
        </w:rPr>
      </w:pPr>
      <w:r w:rsidRPr="00E86982">
        <w:rPr>
          <w:rFonts w:ascii="Times New Roman" w:hAnsi="Times New Roman" w:cs="Times New Roman"/>
        </w:rPr>
        <w:t>Results from configuration 1 showed that the model with Trigonometric expansion function had the best pe</w:t>
      </w:r>
      <w:r w:rsidR="002C2334" w:rsidRPr="00E86982">
        <w:rPr>
          <w:rFonts w:ascii="Times New Roman" w:hAnsi="Times New Roman" w:cs="Times New Roman"/>
        </w:rPr>
        <w:t>rformance among three dimension-</w:t>
      </w:r>
      <w:r w:rsidRPr="00E86982">
        <w:rPr>
          <w:rFonts w:ascii="Times New Roman" w:hAnsi="Times New Roman" w:cs="Times New Roman"/>
        </w:rPr>
        <w:t xml:space="preserve">expansion methods. </w:t>
      </w:r>
      <w:r w:rsidR="002C2334" w:rsidRPr="00E86982">
        <w:rPr>
          <w:rFonts w:ascii="Times New Roman" w:hAnsi="Times New Roman" w:cs="Times New Roman"/>
        </w:rPr>
        <w:t>The root means square error (RMSE) between the actual and predicted price on test set produced by the models was relatively low (</w:t>
      </w:r>
      <w:r w:rsidR="002C2334" w:rsidRPr="00E86982">
        <w:rPr>
          <w:rFonts w:ascii="Times New Roman" w:hAnsi="Times New Roman" w:cs="Times New Roman"/>
          <w:color w:val="000000"/>
        </w:rPr>
        <w:t>0.0609).</w:t>
      </w:r>
    </w:p>
    <w:p w:rsidR="002C2334" w:rsidRPr="00E86982" w:rsidRDefault="002C2334" w:rsidP="004664AE">
      <w:pPr>
        <w:pStyle w:val="ListParagraph"/>
        <w:numPr>
          <w:ilvl w:val="0"/>
          <w:numId w:val="13"/>
        </w:numPr>
        <w:spacing w:after="0"/>
        <w:rPr>
          <w:rFonts w:ascii="Times New Roman" w:hAnsi="Times New Roman" w:cs="Times New Roman"/>
        </w:rPr>
      </w:pPr>
      <w:r w:rsidRPr="00E86982">
        <w:rPr>
          <w:rFonts w:ascii="Times New Roman" w:hAnsi="Times New Roman" w:cs="Times New Roman"/>
        </w:rPr>
        <w:t xml:space="preserve">Results from configuration 2 confirmed the superior performance of model with Trigonometric expansion function. The performance configuration 2 showed a faster more stable convergence speed than configuration 1. Not only that, the best resulted RMSE from configuration 2 (0.0416) was moderately better than configuration 1. These results </w:t>
      </w:r>
      <w:r w:rsidR="00CE39A6" w:rsidRPr="00E86982">
        <w:rPr>
          <w:rFonts w:ascii="Times New Roman" w:hAnsi="Times New Roman" w:cs="Times New Roman"/>
        </w:rPr>
        <w:t>validated</w:t>
      </w:r>
      <w:r w:rsidRPr="00E86982">
        <w:rPr>
          <w:rFonts w:ascii="Times New Roman" w:hAnsi="Times New Roman" w:cs="Times New Roman"/>
        </w:rPr>
        <w:t xml:space="preserve"> the importance of choosing learning rate in training models as well as the advantage of decay learning rate. </w:t>
      </w:r>
    </w:p>
    <w:p w:rsidR="00CE39A6" w:rsidRPr="00E86982" w:rsidRDefault="00CE39A6" w:rsidP="004664AE">
      <w:pPr>
        <w:pStyle w:val="ListParagraph"/>
        <w:numPr>
          <w:ilvl w:val="0"/>
          <w:numId w:val="13"/>
        </w:numPr>
        <w:spacing w:after="0"/>
        <w:rPr>
          <w:rFonts w:ascii="Times New Roman" w:hAnsi="Times New Roman" w:cs="Times New Roman"/>
        </w:rPr>
      </w:pPr>
      <w:r w:rsidRPr="00E86982">
        <w:rPr>
          <w:rFonts w:ascii="Times New Roman" w:hAnsi="Times New Roman" w:cs="Times New Roman"/>
        </w:rPr>
        <w:t xml:space="preserve">The results verify the effectiveness of FLANN in the prediction of stock prices in the next trading day. By taking advantages of macroeconomic series (DJIA index), technical indicators (simple moving averages) besides historical prices, the FLANN model could generate reasonably good prediction (RMSE of 0.0416). </w:t>
      </w:r>
    </w:p>
    <w:p w:rsidR="00EF6759" w:rsidRPr="00E86982" w:rsidRDefault="00EF6759" w:rsidP="004664AE">
      <w:pPr>
        <w:pStyle w:val="ListParagraph"/>
        <w:numPr>
          <w:ilvl w:val="0"/>
          <w:numId w:val="13"/>
        </w:numPr>
        <w:spacing w:after="0"/>
        <w:rPr>
          <w:rFonts w:ascii="Times New Roman" w:hAnsi="Times New Roman" w:cs="Times New Roman"/>
        </w:rPr>
      </w:pPr>
      <w:r w:rsidRPr="00E86982">
        <w:rPr>
          <w:rFonts w:ascii="Times New Roman" w:hAnsi="Times New Roman" w:cs="Times New Roman"/>
        </w:rPr>
        <w:t>Even though the simulations resulted in a decent prediction, the predicting horizons was only one day in advance which is not an ideal and practical predicting horizons in the stock market</w:t>
      </w:r>
    </w:p>
    <w:p w:rsidR="004664AE" w:rsidRPr="00E86982" w:rsidRDefault="004664AE" w:rsidP="004664AE">
      <w:pPr>
        <w:pStyle w:val="ListParagraph"/>
        <w:numPr>
          <w:ilvl w:val="0"/>
          <w:numId w:val="7"/>
        </w:numPr>
        <w:spacing w:after="0"/>
        <w:rPr>
          <w:rFonts w:ascii="Times New Roman" w:hAnsi="Times New Roman" w:cs="Times New Roman"/>
          <w:b/>
        </w:rPr>
      </w:pPr>
      <w:r w:rsidRPr="00E86982">
        <w:rPr>
          <w:rFonts w:ascii="Times New Roman" w:hAnsi="Times New Roman" w:cs="Times New Roman"/>
          <w:b/>
        </w:rPr>
        <w:t>Future work and expansions</w:t>
      </w:r>
    </w:p>
    <w:p w:rsidR="00EF6759" w:rsidRPr="00E86982" w:rsidRDefault="004664AE" w:rsidP="00EF6759">
      <w:pPr>
        <w:pStyle w:val="ListParagraph"/>
        <w:numPr>
          <w:ilvl w:val="0"/>
          <w:numId w:val="13"/>
        </w:numPr>
        <w:spacing w:after="0"/>
        <w:rPr>
          <w:rFonts w:ascii="Times New Roman" w:hAnsi="Times New Roman" w:cs="Times New Roman"/>
          <w:b/>
        </w:rPr>
      </w:pPr>
      <w:r w:rsidRPr="00E86982">
        <w:rPr>
          <w:rFonts w:ascii="Times New Roman" w:hAnsi="Times New Roman" w:cs="Times New Roman"/>
        </w:rPr>
        <w:t xml:space="preserve">The results from the simulations shows a promising result in predicting IBM </w:t>
      </w:r>
      <w:r w:rsidR="00EF6759" w:rsidRPr="00E86982">
        <w:rPr>
          <w:rFonts w:ascii="Times New Roman" w:hAnsi="Times New Roman" w:cs="Times New Roman"/>
        </w:rPr>
        <w:t>stock prices moving using FLANN, it could be expanded into an online prediction model which is capable of predicting stock market in real time with high speed.</w:t>
      </w:r>
    </w:p>
    <w:p w:rsidR="004664AE" w:rsidRPr="00E86982" w:rsidRDefault="004664AE" w:rsidP="00EF6759">
      <w:pPr>
        <w:pStyle w:val="ListParagraph"/>
        <w:numPr>
          <w:ilvl w:val="0"/>
          <w:numId w:val="13"/>
        </w:numPr>
        <w:spacing w:after="0"/>
        <w:rPr>
          <w:rFonts w:ascii="Times New Roman" w:hAnsi="Times New Roman" w:cs="Times New Roman"/>
          <w:b/>
        </w:rPr>
      </w:pPr>
      <w:r w:rsidRPr="00E86982">
        <w:rPr>
          <w:rFonts w:ascii="Times New Roman" w:hAnsi="Times New Roman" w:cs="Times New Roman"/>
        </w:rPr>
        <w:t xml:space="preserve">Since there are still many more features which have not been studied in this research such as </w:t>
      </w:r>
      <w:proofErr w:type="spellStart"/>
      <w:r w:rsidRPr="00E86982">
        <w:rPr>
          <w:rFonts w:ascii="Times New Roman" w:hAnsi="Times New Roman" w:cs="Times New Roman"/>
        </w:rPr>
        <w:t>William%R</w:t>
      </w:r>
      <w:proofErr w:type="spellEnd"/>
      <w:r w:rsidRPr="00E86982">
        <w:rPr>
          <w:rFonts w:ascii="Times New Roman" w:hAnsi="Times New Roman" w:cs="Times New Roman"/>
        </w:rPr>
        <w:t>, MACD or exponential averages (mentioned in section 5.1.2), there are still rooms for improvements of the current models</w:t>
      </w:r>
      <w:r w:rsidR="00EF6759" w:rsidRPr="00E86982">
        <w:rPr>
          <w:rFonts w:ascii="Times New Roman" w:hAnsi="Times New Roman" w:cs="Times New Roman"/>
        </w:rPr>
        <w:t xml:space="preserve">. Furthermore, as </w:t>
      </w:r>
      <w:r w:rsidRPr="00E86982">
        <w:rPr>
          <w:rFonts w:ascii="Times New Roman" w:hAnsi="Times New Roman" w:cs="Times New Roman"/>
        </w:rPr>
        <w:t xml:space="preserve">there are </w:t>
      </w:r>
      <w:r w:rsidR="00EF6759" w:rsidRPr="00E86982">
        <w:rPr>
          <w:rFonts w:ascii="Times New Roman" w:hAnsi="Times New Roman" w:cs="Times New Roman"/>
        </w:rPr>
        <w:t>many variants of neural network</w:t>
      </w:r>
      <w:r w:rsidRPr="00E86982">
        <w:rPr>
          <w:rFonts w:ascii="Times New Roman" w:hAnsi="Times New Roman" w:cs="Times New Roman"/>
        </w:rPr>
        <w:t xml:space="preserve"> approaches which are more complicated than the FLANN such as multilayer perceptron (MLP) and</w:t>
      </w:r>
      <w:r w:rsidR="00EF6759" w:rsidRPr="00E86982">
        <w:rPr>
          <w:rFonts w:ascii="Times New Roman" w:hAnsi="Times New Roman" w:cs="Times New Roman"/>
        </w:rPr>
        <w:t xml:space="preserve"> recurrent neural network (RNN), the results from the simulations could be used as a baseline for developments of more sophisticated and accurate models.</w:t>
      </w:r>
    </w:p>
    <w:p w:rsidR="00191171" w:rsidRPr="00E86982" w:rsidRDefault="00191171" w:rsidP="00191171">
      <w:pPr>
        <w:spacing w:after="0"/>
        <w:rPr>
          <w:rFonts w:ascii="Times New Roman" w:hAnsi="Times New Roman" w:cs="Times New Roman"/>
        </w:rPr>
      </w:pPr>
    </w:p>
    <w:p w:rsidR="00191171" w:rsidRPr="00E86982" w:rsidRDefault="00191171" w:rsidP="00191171">
      <w:pPr>
        <w:spacing w:after="0"/>
        <w:rPr>
          <w:rFonts w:ascii="Times New Roman" w:hAnsi="Times New Roman" w:cs="Times New Roman"/>
        </w:rPr>
      </w:pPr>
    </w:p>
    <w:p w:rsidR="00E554ED" w:rsidRPr="00E86982" w:rsidRDefault="00E554ED" w:rsidP="00446016">
      <w:pPr>
        <w:spacing w:after="0"/>
        <w:rPr>
          <w:rFonts w:ascii="Times New Roman" w:hAnsi="Times New Roman" w:cs="Times New Roman"/>
        </w:rPr>
      </w:pPr>
    </w:p>
    <w:p w:rsidR="00E554ED" w:rsidRPr="00E86982" w:rsidRDefault="00E554ED" w:rsidP="00446016">
      <w:pPr>
        <w:spacing w:after="0"/>
        <w:rPr>
          <w:rFonts w:ascii="Times New Roman" w:hAnsi="Times New Roman" w:cs="Times New Roman"/>
        </w:rPr>
      </w:pPr>
      <w:r w:rsidRPr="00E86982">
        <w:rPr>
          <w:rFonts w:ascii="Times New Roman" w:hAnsi="Times New Roman" w:cs="Times New Roman"/>
        </w:rPr>
        <w:br w:type="page"/>
      </w:r>
    </w:p>
    <w:p w:rsidR="00446016" w:rsidRPr="00E86982" w:rsidRDefault="00446016" w:rsidP="00446016">
      <w:pPr>
        <w:pStyle w:val="Heading1"/>
        <w:rPr>
          <w:rFonts w:ascii="Times New Roman" w:hAnsi="Times New Roman" w:cs="Times New Roman"/>
        </w:rPr>
      </w:pPr>
      <w:r w:rsidRPr="00E86982">
        <w:rPr>
          <w:rFonts w:ascii="Times New Roman" w:hAnsi="Times New Roman" w:cs="Times New Roman"/>
        </w:rPr>
        <w:lastRenderedPageBreak/>
        <w:t>Bibliography</w:t>
      </w:r>
    </w:p>
    <w:p w:rsidR="007F53F2" w:rsidRPr="007F53F2" w:rsidRDefault="00E554ED" w:rsidP="007F53F2">
      <w:pPr>
        <w:pStyle w:val="EndNoteBibliography"/>
        <w:spacing w:after="0"/>
        <w:ind w:left="720" w:hanging="720"/>
      </w:pPr>
      <w:r w:rsidRPr="00E86982">
        <w:rPr>
          <w:rFonts w:ascii="Times New Roman" w:hAnsi="Times New Roman" w:cs="Times New Roman"/>
        </w:rPr>
        <w:fldChar w:fldCharType="begin"/>
      </w:r>
      <w:r w:rsidRPr="00E86982">
        <w:rPr>
          <w:rFonts w:ascii="Times New Roman" w:hAnsi="Times New Roman" w:cs="Times New Roman"/>
        </w:rPr>
        <w:instrText xml:space="preserve"> ADDIN EN.REFLIST </w:instrText>
      </w:r>
      <w:r w:rsidRPr="00E86982">
        <w:rPr>
          <w:rFonts w:ascii="Times New Roman" w:hAnsi="Times New Roman" w:cs="Times New Roman"/>
        </w:rPr>
        <w:fldChar w:fldCharType="separate"/>
      </w:r>
      <w:r w:rsidR="007F53F2" w:rsidRPr="007F53F2">
        <w:t>[1]</w:t>
      </w:r>
      <w:r w:rsidR="007F53F2" w:rsidRPr="007F53F2">
        <w:tab/>
        <w:t xml:space="preserve">S. Wang, Z. Tang, and B. Chai, "Exchange rate prediction model analysis based on improved artificial neural network algorithm," in </w:t>
      </w:r>
      <w:r w:rsidR="007F53F2" w:rsidRPr="007F53F2">
        <w:rPr>
          <w:i/>
        </w:rPr>
        <w:t>2016 International Conference on Communication and Electronics Systems (ICCES)</w:t>
      </w:r>
      <w:r w:rsidR="007F53F2" w:rsidRPr="007F53F2">
        <w:t>, 2016, pp. 1-5.</w:t>
      </w:r>
    </w:p>
    <w:p w:rsidR="007F53F2" w:rsidRPr="007F53F2" w:rsidRDefault="007F53F2" w:rsidP="007F53F2">
      <w:pPr>
        <w:pStyle w:val="EndNoteBibliography"/>
        <w:spacing w:after="0"/>
        <w:ind w:left="720" w:hanging="720"/>
      </w:pPr>
      <w:r w:rsidRPr="007F53F2">
        <w:t>[2]</w:t>
      </w:r>
      <w:r w:rsidRPr="007F53F2">
        <w:tab/>
        <w:t xml:space="preserve">M. M. Rounaghi and F. Nassir Zadeh, "Investigation of market efficiency and Financial Stability between S&amp;amp;P 500 and London Stock Exchange: Monthly and yearly Forecasting of Time Series Stock Returns using ARMA model," </w:t>
      </w:r>
      <w:r w:rsidRPr="007F53F2">
        <w:rPr>
          <w:i/>
        </w:rPr>
        <w:t xml:space="preserve">Physica A: Statistical Mechanics and its Applications, </w:t>
      </w:r>
      <w:r w:rsidRPr="007F53F2">
        <w:t>vol. 456, pp. 10-21, 8/15/ 2016.</w:t>
      </w:r>
    </w:p>
    <w:p w:rsidR="007F53F2" w:rsidRPr="007F53F2" w:rsidRDefault="007F53F2" w:rsidP="007F53F2">
      <w:pPr>
        <w:pStyle w:val="EndNoteBibliography"/>
        <w:spacing w:after="0"/>
        <w:ind w:left="720" w:hanging="720"/>
      </w:pPr>
      <w:r w:rsidRPr="007F53F2">
        <w:t>[3]</w:t>
      </w:r>
      <w:r w:rsidRPr="007F53F2">
        <w:tab/>
        <w:t xml:space="preserve">X. Li, H. Xie, L. Chen, J. Wang, and X. Deng, "News impact on stock price return via sentiment analysis," </w:t>
      </w:r>
      <w:r w:rsidRPr="007F53F2">
        <w:rPr>
          <w:i/>
        </w:rPr>
        <w:t xml:space="preserve">Knowledge-Based Systems, </w:t>
      </w:r>
      <w:r w:rsidRPr="007F53F2">
        <w:t>vol. 69, pp. 14-23, 10// 2014.</w:t>
      </w:r>
    </w:p>
    <w:p w:rsidR="007F53F2" w:rsidRPr="007F53F2" w:rsidRDefault="007F53F2" w:rsidP="007F53F2">
      <w:pPr>
        <w:pStyle w:val="EndNoteBibliography"/>
        <w:spacing w:after="0"/>
        <w:ind w:left="720" w:hanging="720"/>
      </w:pPr>
      <w:r w:rsidRPr="007F53F2">
        <w:t>[4]</w:t>
      </w:r>
      <w:r w:rsidRPr="007F53F2">
        <w:tab/>
        <w:t xml:space="preserve">S. Barak and M. Modarres, "Developing an approach to evaluate stocks by forecasting effective features with data mining methods," </w:t>
      </w:r>
      <w:r w:rsidRPr="007F53F2">
        <w:rPr>
          <w:i/>
        </w:rPr>
        <w:t xml:space="preserve">Expert Systems with Applications, </w:t>
      </w:r>
      <w:r w:rsidRPr="007F53F2">
        <w:t>vol. 42, no. 3, pp. 1325-1339, 2/15/ 2015.</w:t>
      </w:r>
    </w:p>
    <w:p w:rsidR="007F53F2" w:rsidRPr="007F53F2" w:rsidRDefault="007F53F2" w:rsidP="007F53F2">
      <w:pPr>
        <w:pStyle w:val="EndNoteBibliography"/>
        <w:spacing w:after="0"/>
        <w:ind w:left="720" w:hanging="720"/>
      </w:pPr>
      <w:r w:rsidRPr="007F53F2">
        <w:t>[5]</w:t>
      </w:r>
      <w:r w:rsidRPr="007F53F2">
        <w:tab/>
        <w:t xml:space="preserve">M. Ballings, D. Van den Poel, N. Hespeels, and R. Gryp, "Evaluating multiple classifiers for stock price direction prediction," </w:t>
      </w:r>
      <w:r w:rsidRPr="007F53F2">
        <w:rPr>
          <w:i/>
        </w:rPr>
        <w:t xml:space="preserve">Expert Systems with Applications, </w:t>
      </w:r>
      <w:r w:rsidRPr="007F53F2">
        <w:t>vol. 42, no. 20, pp. 7046-7056, 11/15/ 2015.</w:t>
      </w:r>
    </w:p>
    <w:p w:rsidR="007F53F2" w:rsidRPr="007F53F2" w:rsidRDefault="007F53F2" w:rsidP="007F53F2">
      <w:pPr>
        <w:pStyle w:val="EndNoteBibliography"/>
        <w:spacing w:after="0"/>
        <w:ind w:left="720" w:hanging="720"/>
      </w:pPr>
      <w:r w:rsidRPr="007F53F2">
        <w:t>[6]</w:t>
      </w:r>
      <w:r w:rsidRPr="007F53F2">
        <w:tab/>
        <w:t xml:space="preserve">N. L. D. Khoa, K. Sakakibara, and I. Nishikawa, "Stock Price Forecasting using Back Propagation Neural Networks with Time and Profit Based Adjusted Weight Factors," in </w:t>
      </w:r>
      <w:r w:rsidRPr="007F53F2">
        <w:rPr>
          <w:i/>
        </w:rPr>
        <w:t>2006 SICE-ICASE International Joint Conference</w:t>
      </w:r>
      <w:r w:rsidRPr="007F53F2">
        <w:t>, 2006, pp. 5484-5488.</w:t>
      </w:r>
    </w:p>
    <w:p w:rsidR="007F53F2" w:rsidRPr="007F53F2" w:rsidRDefault="007F53F2" w:rsidP="007F53F2">
      <w:pPr>
        <w:pStyle w:val="EndNoteBibliography"/>
        <w:spacing w:after="0"/>
        <w:ind w:left="720" w:hanging="720"/>
      </w:pPr>
      <w:r w:rsidRPr="007F53F2">
        <w:t>[7]</w:t>
      </w:r>
      <w:r w:rsidRPr="007F53F2">
        <w:tab/>
        <w:t xml:space="preserve">Y. Chen and Y. Hao, "A feature weighted support vector machine and K-nearest neighbor algorithm for stock market indices prediction," </w:t>
      </w:r>
      <w:r w:rsidRPr="007F53F2">
        <w:rPr>
          <w:i/>
        </w:rPr>
        <w:t xml:space="preserve">Expert Systems with Applications, </w:t>
      </w:r>
      <w:r w:rsidRPr="007F53F2">
        <w:t>vol. 80, pp. 340-355, 9/1/ 2017.</w:t>
      </w:r>
    </w:p>
    <w:p w:rsidR="007F53F2" w:rsidRPr="007F53F2" w:rsidRDefault="007F53F2" w:rsidP="007F53F2">
      <w:pPr>
        <w:pStyle w:val="EndNoteBibliography"/>
        <w:spacing w:after="0"/>
        <w:ind w:left="720" w:hanging="720"/>
      </w:pPr>
      <w:r w:rsidRPr="007F53F2">
        <w:t>[8]</w:t>
      </w:r>
      <w:r w:rsidRPr="007F53F2">
        <w:tab/>
        <w:t xml:space="preserve">Investopedia. (26/05/207). </w:t>
      </w:r>
      <w:r w:rsidRPr="007F53F2">
        <w:rPr>
          <w:i/>
        </w:rPr>
        <w:t>Random Walk Theory</w:t>
      </w:r>
      <w:r w:rsidRPr="007F53F2">
        <w:t xml:space="preserve">. Available: </w:t>
      </w:r>
      <w:hyperlink r:id="rId40" w:history="1">
        <w:r w:rsidRPr="007F53F2">
          <w:rPr>
            <w:rStyle w:val="Hyperlink"/>
          </w:rPr>
          <w:t>http://www.investopedia.com/terms/r/randomwalktheory.asp</w:t>
        </w:r>
      </w:hyperlink>
    </w:p>
    <w:p w:rsidR="007F53F2" w:rsidRPr="007F53F2" w:rsidRDefault="007F53F2" w:rsidP="007F53F2">
      <w:pPr>
        <w:pStyle w:val="EndNoteBibliography"/>
        <w:spacing w:after="0"/>
        <w:ind w:left="720" w:hanging="720"/>
      </w:pPr>
      <w:r w:rsidRPr="007F53F2">
        <w:t>[9]</w:t>
      </w:r>
      <w:r w:rsidRPr="007F53F2">
        <w:tab/>
        <w:t xml:space="preserve">P. H. Cootner, </w:t>
      </w:r>
      <w:r w:rsidRPr="007F53F2">
        <w:rPr>
          <w:i/>
        </w:rPr>
        <w:t>The random character of stock market prices</w:t>
      </w:r>
      <w:r w:rsidRPr="007F53F2">
        <w:t>. M.I.T. Press, 1964.</w:t>
      </w:r>
    </w:p>
    <w:p w:rsidR="007F53F2" w:rsidRPr="007F53F2" w:rsidRDefault="007F53F2" w:rsidP="007F53F2">
      <w:pPr>
        <w:pStyle w:val="EndNoteBibliography"/>
        <w:spacing w:after="0"/>
        <w:ind w:left="720" w:hanging="720"/>
      </w:pPr>
      <w:r w:rsidRPr="007F53F2">
        <w:t>[10]</w:t>
      </w:r>
      <w:r w:rsidRPr="007F53F2">
        <w:tab/>
        <w:t xml:space="preserve">Investopedia. (22/05). </w:t>
      </w:r>
      <w:r w:rsidRPr="007F53F2">
        <w:rPr>
          <w:i/>
        </w:rPr>
        <w:t>Introduction to Fundamental Analysis</w:t>
      </w:r>
      <w:r w:rsidRPr="007F53F2">
        <w:t xml:space="preserve">. Available: </w:t>
      </w:r>
      <w:hyperlink r:id="rId41" w:history="1">
        <w:r w:rsidRPr="007F53F2">
          <w:rPr>
            <w:rStyle w:val="Hyperlink"/>
          </w:rPr>
          <w:t>http://www.investopedia.com/university/fundamentalanalysis/</w:t>
        </w:r>
      </w:hyperlink>
    </w:p>
    <w:p w:rsidR="007F53F2" w:rsidRPr="007F53F2" w:rsidRDefault="007F53F2" w:rsidP="007F53F2">
      <w:pPr>
        <w:pStyle w:val="EndNoteBibliography"/>
        <w:spacing w:after="0"/>
        <w:ind w:left="720" w:hanging="720"/>
      </w:pPr>
      <w:r w:rsidRPr="007F53F2">
        <w:t>[11]</w:t>
      </w:r>
      <w:r w:rsidRPr="007F53F2">
        <w:tab/>
        <w:t xml:space="preserve">Investopedia. (22/05). </w:t>
      </w:r>
      <w:r w:rsidRPr="007F53F2">
        <w:rPr>
          <w:i/>
        </w:rPr>
        <w:t>Fundamental Analysis</w:t>
      </w:r>
      <w:r w:rsidRPr="007F53F2">
        <w:t xml:space="preserve">. Available: </w:t>
      </w:r>
      <w:hyperlink r:id="rId42" w:history="1">
        <w:r w:rsidRPr="007F53F2">
          <w:rPr>
            <w:rStyle w:val="Hyperlink"/>
          </w:rPr>
          <w:t>http://www.investopedia.com/terms/f/fundamentalanalysis.asp</w:t>
        </w:r>
      </w:hyperlink>
    </w:p>
    <w:p w:rsidR="007F53F2" w:rsidRPr="007F53F2" w:rsidRDefault="007F53F2" w:rsidP="007F53F2">
      <w:pPr>
        <w:pStyle w:val="EndNoteBibliography"/>
        <w:spacing w:after="0"/>
        <w:ind w:left="720" w:hanging="720"/>
      </w:pPr>
      <w:r w:rsidRPr="007F53F2">
        <w:t>[12]</w:t>
      </w:r>
      <w:r w:rsidRPr="007F53F2">
        <w:tab/>
        <w:t xml:space="preserve">Investopedia. (22/05). </w:t>
      </w:r>
      <w:r w:rsidRPr="007F53F2">
        <w:rPr>
          <w:i/>
        </w:rPr>
        <w:t>Technical Analysis</w:t>
      </w:r>
      <w:r w:rsidRPr="007F53F2">
        <w:t xml:space="preserve">. Available: </w:t>
      </w:r>
      <w:hyperlink r:id="rId43" w:history="1">
        <w:r w:rsidRPr="007F53F2">
          <w:rPr>
            <w:rStyle w:val="Hyperlink"/>
          </w:rPr>
          <w:t>http://www.investopedia.com/terms/t/technicalanalysis.asp</w:t>
        </w:r>
      </w:hyperlink>
    </w:p>
    <w:p w:rsidR="007F53F2" w:rsidRPr="007F53F2" w:rsidRDefault="007F53F2" w:rsidP="007F53F2">
      <w:pPr>
        <w:pStyle w:val="EndNoteBibliography"/>
        <w:spacing w:after="0"/>
        <w:ind w:left="720" w:hanging="720"/>
      </w:pPr>
      <w:r w:rsidRPr="007F53F2">
        <w:t>[13]</w:t>
      </w:r>
      <w:r w:rsidRPr="007F53F2">
        <w:tab/>
        <w:t xml:space="preserve">H.-I. Suk, "Chapter 1 - An Introduction to Neural Networks and Deep Learning," in </w:t>
      </w:r>
      <w:r w:rsidRPr="007F53F2">
        <w:rPr>
          <w:i/>
        </w:rPr>
        <w:t>Deep Learning for Medical Image Analysis</w:t>
      </w:r>
      <w:r w:rsidRPr="007F53F2">
        <w:t>: Academic Press, 2017, pp. 3-24.</w:t>
      </w:r>
    </w:p>
    <w:p w:rsidR="007F53F2" w:rsidRPr="007F53F2" w:rsidRDefault="007F53F2" w:rsidP="007F53F2">
      <w:pPr>
        <w:pStyle w:val="EndNoteBibliography"/>
        <w:spacing w:after="0"/>
        <w:ind w:left="720" w:hanging="720"/>
      </w:pPr>
      <w:r w:rsidRPr="007F53F2">
        <w:t>[14]</w:t>
      </w:r>
      <w:r w:rsidRPr="007F53F2">
        <w:tab/>
        <w:t xml:space="preserve">F. Q. Lauzon, "An introduction to deep learning," in </w:t>
      </w:r>
      <w:r w:rsidRPr="007F53F2">
        <w:rPr>
          <w:i/>
        </w:rPr>
        <w:t>2012 11th International Conference on Information Science, Signal Processing and their Applications (ISSPA)</w:t>
      </w:r>
      <w:r w:rsidRPr="007F53F2">
        <w:t>, 2012, pp. 1438-1439.</w:t>
      </w:r>
    </w:p>
    <w:p w:rsidR="007F53F2" w:rsidRPr="007F53F2" w:rsidRDefault="007F53F2" w:rsidP="007F53F2">
      <w:pPr>
        <w:pStyle w:val="EndNoteBibliography"/>
        <w:spacing w:after="0"/>
        <w:ind w:left="720" w:hanging="720"/>
      </w:pPr>
      <w:r w:rsidRPr="007F53F2">
        <w:t>[15]</w:t>
      </w:r>
      <w:r w:rsidRPr="007F53F2">
        <w:tab/>
        <w:t xml:space="preserve">E. Chong, C. Han, and F. C. Park, "Deep learning networks for stock market analysis and prediction: Methodology, data representations, and case studies," </w:t>
      </w:r>
      <w:r w:rsidRPr="007F53F2">
        <w:rPr>
          <w:i/>
        </w:rPr>
        <w:t xml:space="preserve">Expert Systems with Applications, </w:t>
      </w:r>
      <w:r w:rsidRPr="007F53F2">
        <w:t>vol. 83, pp. 187-205, 10/15/ 2017.</w:t>
      </w:r>
    </w:p>
    <w:p w:rsidR="007F53F2" w:rsidRPr="007F53F2" w:rsidRDefault="007F53F2" w:rsidP="007F53F2">
      <w:pPr>
        <w:pStyle w:val="EndNoteBibliography"/>
        <w:spacing w:after="0"/>
        <w:ind w:left="720" w:hanging="720"/>
      </w:pPr>
      <w:r w:rsidRPr="007F53F2">
        <w:t>[16]</w:t>
      </w:r>
      <w:r w:rsidRPr="007F53F2">
        <w:tab/>
        <w:t xml:space="preserve">D. Enke and S. Thawornwong, "The use of data mining and neural networks for forecasting stock market returns," </w:t>
      </w:r>
      <w:r w:rsidRPr="007F53F2">
        <w:rPr>
          <w:i/>
        </w:rPr>
        <w:t xml:space="preserve">Expert Systems with Applications, </w:t>
      </w:r>
      <w:r w:rsidRPr="007F53F2">
        <w:t>vol. 29, no. 4, pp. 927-940, 11// 2005.</w:t>
      </w:r>
    </w:p>
    <w:p w:rsidR="007F53F2" w:rsidRPr="007F53F2" w:rsidRDefault="007F53F2" w:rsidP="007F53F2">
      <w:pPr>
        <w:pStyle w:val="EndNoteBibliography"/>
        <w:spacing w:after="0"/>
        <w:ind w:left="720" w:hanging="720"/>
      </w:pPr>
      <w:r w:rsidRPr="007F53F2">
        <w:t>[17]</w:t>
      </w:r>
      <w:r w:rsidRPr="007F53F2">
        <w:tab/>
        <w:t xml:space="preserve">M. M. Mostafa, "Forecasting stock exchange movements using neural networks: Empirical evidence from Kuwait," </w:t>
      </w:r>
      <w:r w:rsidRPr="007F53F2">
        <w:rPr>
          <w:i/>
        </w:rPr>
        <w:t xml:space="preserve">Expert Systems with Applications, </w:t>
      </w:r>
      <w:r w:rsidRPr="007F53F2">
        <w:t>vol. 37, no. 9, pp. 6302-6309, 9// 2010.</w:t>
      </w:r>
    </w:p>
    <w:p w:rsidR="007F53F2" w:rsidRPr="007F53F2" w:rsidRDefault="007F53F2" w:rsidP="007F53F2">
      <w:pPr>
        <w:pStyle w:val="EndNoteBibliography"/>
        <w:spacing w:after="0"/>
        <w:ind w:left="720" w:hanging="720"/>
      </w:pPr>
      <w:r w:rsidRPr="007F53F2">
        <w:t>[18]</w:t>
      </w:r>
      <w:r w:rsidRPr="007F53F2">
        <w:tab/>
        <w:t xml:space="preserve">S. Kumar Chandar, M. Sumathi, and S. N. Sivanandam, </w:t>
      </w:r>
      <w:r w:rsidRPr="007F53F2">
        <w:rPr>
          <w:i/>
        </w:rPr>
        <w:t>Prediction of Stock Market Price using Hybrid of Wavelet Transform and Artificial Neural Network</w:t>
      </w:r>
      <w:r w:rsidRPr="007F53F2">
        <w:t xml:space="preserve"> (2016). 2016.</w:t>
      </w:r>
    </w:p>
    <w:p w:rsidR="007F53F2" w:rsidRPr="007F53F2" w:rsidRDefault="007F53F2" w:rsidP="007F53F2">
      <w:pPr>
        <w:pStyle w:val="EndNoteBibliography"/>
        <w:spacing w:after="0"/>
        <w:ind w:left="720" w:hanging="720"/>
      </w:pPr>
      <w:r w:rsidRPr="007F53F2">
        <w:lastRenderedPageBreak/>
        <w:t>[19]</w:t>
      </w:r>
      <w:r w:rsidRPr="007F53F2">
        <w:tab/>
        <w:t xml:space="preserve">C.-F. Tsai and Y.-C. Hsiao, "Combining multiple feature selection methods for stock prediction: Union, intersection, and multi-intersection approaches," </w:t>
      </w:r>
      <w:r w:rsidRPr="007F53F2">
        <w:rPr>
          <w:i/>
        </w:rPr>
        <w:t xml:space="preserve">Decision Support Systems, </w:t>
      </w:r>
      <w:r w:rsidRPr="007F53F2">
        <w:t>vol. 50, no. 1, pp. 258-269, 12// 2010.</w:t>
      </w:r>
    </w:p>
    <w:p w:rsidR="007F53F2" w:rsidRPr="007F53F2" w:rsidRDefault="007F53F2" w:rsidP="007F53F2">
      <w:pPr>
        <w:pStyle w:val="EndNoteBibliography"/>
        <w:spacing w:after="0"/>
        <w:ind w:left="720" w:hanging="720"/>
      </w:pPr>
      <w:r w:rsidRPr="007F53F2">
        <w:t>[20]</w:t>
      </w:r>
      <w:r w:rsidRPr="007F53F2">
        <w:tab/>
        <w:t xml:space="preserve">G. Tingwei, L. Xiu, C. Yueting, and T. Youhua, "Deep learning with stock indicators and two-dimensional principal component analysis for closing price prediction system," in </w:t>
      </w:r>
      <w:r w:rsidRPr="007F53F2">
        <w:rPr>
          <w:i/>
        </w:rPr>
        <w:t>2016 7th IEEE International Conference on Software Engineering and Service Science (ICSESS)</w:t>
      </w:r>
      <w:r w:rsidRPr="007F53F2">
        <w:t>, 2016, pp. 166-169.</w:t>
      </w:r>
    </w:p>
    <w:p w:rsidR="007F53F2" w:rsidRPr="007F53F2" w:rsidRDefault="007F53F2" w:rsidP="007F53F2">
      <w:pPr>
        <w:pStyle w:val="EndNoteBibliography"/>
        <w:spacing w:after="0"/>
        <w:ind w:left="720" w:hanging="720"/>
      </w:pPr>
      <w:r w:rsidRPr="007F53F2">
        <w:t>[21]</w:t>
      </w:r>
      <w:r w:rsidRPr="007F53F2">
        <w:tab/>
        <w:t xml:space="preserve">F. A. de Oliveira, C. N. Nobre, and L. E. Zárate, "Applying Artificial Neural Networks to prediction of stock price and improvement of the directional prediction index – Case study of PETR4, Petrobras, Brazil," </w:t>
      </w:r>
      <w:r w:rsidRPr="007F53F2">
        <w:rPr>
          <w:i/>
        </w:rPr>
        <w:t xml:space="preserve">Expert Systems with Applications, </w:t>
      </w:r>
      <w:r w:rsidRPr="007F53F2">
        <w:t>vol. 40, no. 18, pp. 7596-7606, 12/15/ 2013.</w:t>
      </w:r>
    </w:p>
    <w:p w:rsidR="007F53F2" w:rsidRPr="007F53F2" w:rsidRDefault="007F53F2" w:rsidP="007F53F2">
      <w:pPr>
        <w:pStyle w:val="EndNoteBibliography"/>
        <w:spacing w:after="0"/>
        <w:ind w:left="720" w:hanging="720"/>
      </w:pPr>
      <w:r w:rsidRPr="007F53F2">
        <w:t>[22]</w:t>
      </w:r>
      <w:r w:rsidRPr="007F53F2">
        <w:tab/>
        <w:t xml:space="preserve">(22/05). </w:t>
      </w:r>
      <w:r w:rsidRPr="007F53F2">
        <w:rPr>
          <w:i/>
        </w:rPr>
        <w:t>IBM Products</w:t>
      </w:r>
      <w:r w:rsidRPr="007F53F2">
        <w:t xml:space="preserve">. Available: </w:t>
      </w:r>
      <w:hyperlink r:id="rId44" w:history="1">
        <w:r w:rsidRPr="007F53F2">
          <w:rPr>
            <w:rStyle w:val="Hyperlink"/>
          </w:rPr>
          <w:t>https://www.ibm.com/products/en-us/?lnk=hmpr</w:t>
        </w:r>
      </w:hyperlink>
    </w:p>
    <w:p w:rsidR="007F53F2" w:rsidRPr="007F53F2" w:rsidRDefault="007F53F2" w:rsidP="007F53F2">
      <w:pPr>
        <w:pStyle w:val="EndNoteBibliography"/>
        <w:spacing w:after="0"/>
        <w:ind w:left="720" w:hanging="720"/>
      </w:pPr>
      <w:r w:rsidRPr="007F53F2">
        <w:t>[23]</w:t>
      </w:r>
      <w:r w:rsidRPr="007F53F2">
        <w:tab/>
        <w:t xml:space="preserve">J. Spohrer, "IBM's service journey: A summary sketch," </w:t>
      </w:r>
      <w:r w:rsidRPr="007F53F2">
        <w:rPr>
          <w:i/>
        </w:rPr>
        <w:t xml:space="preserve">Industrial Marketing Management, </w:t>
      </w:r>
      <w:r w:rsidRPr="007F53F2">
        <w:t>vol. 60, pp. 167-172, 1// 2017.</w:t>
      </w:r>
    </w:p>
    <w:p w:rsidR="007F53F2" w:rsidRPr="007F53F2" w:rsidRDefault="007F53F2" w:rsidP="007F53F2">
      <w:pPr>
        <w:pStyle w:val="EndNoteBibliography"/>
        <w:spacing w:after="0"/>
        <w:ind w:left="720" w:hanging="720"/>
      </w:pPr>
      <w:r w:rsidRPr="007F53F2">
        <w:t>[24]</w:t>
      </w:r>
      <w:r w:rsidRPr="007F53F2">
        <w:tab/>
        <w:t xml:space="preserve">(22/05). </w:t>
      </w:r>
      <w:r w:rsidRPr="007F53F2">
        <w:rPr>
          <w:i/>
        </w:rPr>
        <w:t>IBM Labs</w:t>
      </w:r>
      <w:r w:rsidRPr="007F53F2">
        <w:t xml:space="preserve">. Available: </w:t>
      </w:r>
      <w:hyperlink r:id="rId45" w:history="1">
        <w:r w:rsidRPr="007F53F2">
          <w:rPr>
            <w:rStyle w:val="Hyperlink"/>
          </w:rPr>
          <w:t>http://www.research.ibm.com/labs/</w:t>
        </w:r>
      </w:hyperlink>
    </w:p>
    <w:p w:rsidR="007F53F2" w:rsidRPr="007F53F2" w:rsidRDefault="007F53F2" w:rsidP="007F53F2">
      <w:pPr>
        <w:pStyle w:val="EndNoteBibliography"/>
        <w:spacing w:after="0"/>
        <w:ind w:left="720" w:hanging="720"/>
      </w:pPr>
      <w:r w:rsidRPr="007F53F2">
        <w:t>[25]</w:t>
      </w:r>
      <w:r w:rsidRPr="007F53F2">
        <w:tab/>
        <w:t xml:space="preserve">A. Ng, J. Ngiam, C. Y. Foo, Y. Mai, and C. Suen. (06-04). </w:t>
      </w:r>
      <w:r w:rsidRPr="007F53F2">
        <w:rPr>
          <w:i/>
        </w:rPr>
        <w:t>Unsupervised Feature Learning and Deep Learning Tutorial</w:t>
      </w:r>
      <w:r w:rsidRPr="007F53F2">
        <w:t xml:space="preserve">. Available: </w:t>
      </w:r>
      <w:hyperlink r:id="rId46" w:history="1">
        <w:r w:rsidRPr="007F53F2">
          <w:rPr>
            <w:rStyle w:val="Hyperlink"/>
          </w:rPr>
          <w:t>http://deeplearning.stanford.edu/wiki/index.php/UFLDL_Tutorial</w:t>
        </w:r>
      </w:hyperlink>
    </w:p>
    <w:p w:rsidR="007F53F2" w:rsidRPr="007F53F2" w:rsidRDefault="007F53F2" w:rsidP="007F53F2">
      <w:pPr>
        <w:pStyle w:val="EndNoteBibliography"/>
        <w:spacing w:after="0"/>
        <w:ind w:left="720" w:hanging="720"/>
      </w:pPr>
      <w:r w:rsidRPr="007F53F2">
        <w:t>[26]</w:t>
      </w:r>
      <w:r w:rsidRPr="007F53F2">
        <w:tab/>
        <w:t xml:space="preserve">Y. H. Pao and Y. Takefuji, "Functional-link net computing: theory, system architecture, and functionalities," </w:t>
      </w:r>
      <w:r w:rsidRPr="007F53F2">
        <w:rPr>
          <w:i/>
        </w:rPr>
        <w:t xml:space="preserve">Computer, </w:t>
      </w:r>
      <w:r w:rsidRPr="007F53F2">
        <w:t>vol. 25, no. 5, pp. 76-79, 1992.</w:t>
      </w:r>
    </w:p>
    <w:p w:rsidR="007F53F2" w:rsidRPr="007F53F2" w:rsidRDefault="007F53F2" w:rsidP="007F53F2">
      <w:pPr>
        <w:pStyle w:val="EndNoteBibliography"/>
        <w:spacing w:after="0"/>
        <w:ind w:left="720" w:hanging="720"/>
      </w:pPr>
      <w:r w:rsidRPr="007F53F2">
        <w:t>[27]</w:t>
      </w:r>
      <w:r w:rsidRPr="007F53F2">
        <w:tab/>
        <w:t xml:space="preserve">J. C. Patra and C. Bornand, "Nonlinear dynamic system identification using Legendre neural network," in </w:t>
      </w:r>
      <w:r w:rsidRPr="007F53F2">
        <w:rPr>
          <w:i/>
        </w:rPr>
        <w:t>The 2010 International Joint Conference on Neural Networks (IJCNN)</w:t>
      </w:r>
      <w:r w:rsidRPr="007F53F2">
        <w:t>, 2010, pp. 1-7.</w:t>
      </w:r>
    </w:p>
    <w:p w:rsidR="007F53F2" w:rsidRPr="007F53F2" w:rsidRDefault="007F53F2" w:rsidP="007F53F2">
      <w:pPr>
        <w:pStyle w:val="EndNoteBibliography"/>
        <w:spacing w:after="0"/>
        <w:ind w:left="720" w:hanging="720"/>
      </w:pPr>
      <w:r w:rsidRPr="007F53F2">
        <w:t>[28]</w:t>
      </w:r>
      <w:r w:rsidRPr="007F53F2">
        <w:tab/>
        <w:t xml:space="preserve">J. C. Patra and A. C. Kot, "Nonlinear dynamic system identification using Chebyshev functional link artificial neural networks," </w:t>
      </w:r>
      <w:r w:rsidRPr="007F53F2">
        <w:rPr>
          <w:i/>
        </w:rPr>
        <w:t xml:space="preserve">IEEE Transactions on Systems, Man, and Cybernetics, Part B (Cybernetics), </w:t>
      </w:r>
      <w:r w:rsidRPr="007F53F2">
        <w:t>vol. 32, no. 4, pp. 505-511, 2002.</w:t>
      </w:r>
    </w:p>
    <w:p w:rsidR="007F53F2" w:rsidRPr="007F53F2" w:rsidRDefault="007F53F2" w:rsidP="007F53F2">
      <w:pPr>
        <w:pStyle w:val="EndNoteBibliography"/>
        <w:spacing w:after="0"/>
        <w:ind w:left="720" w:hanging="720"/>
      </w:pPr>
      <w:r w:rsidRPr="007F53F2">
        <w:t>[29]</w:t>
      </w:r>
      <w:r w:rsidRPr="007F53F2">
        <w:tab/>
        <w:t xml:space="preserve">"A comparative study of three artificial neural networks for the detection and classification of gear faults," </w:t>
      </w:r>
      <w:r w:rsidRPr="007F53F2">
        <w:rPr>
          <w:i/>
        </w:rPr>
        <w:t xml:space="preserve">International Journal of General Systems, </w:t>
      </w:r>
      <w:r w:rsidRPr="007F53F2">
        <w:t>vol. 34, no. 3, pp. 261-277, 2005/06/01 2005.</w:t>
      </w:r>
    </w:p>
    <w:p w:rsidR="007F53F2" w:rsidRPr="007F53F2" w:rsidRDefault="007F53F2" w:rsidP="007F53F2">
      <w:pPr>
        <w:pStyle w:val="EndNoteBibliography"/>
        <w:spacing w:after="0"/>
        <w:ind w:left="720" w:hanging="720"/>
      </w:pPr>
      <w:r w:rsidRPr="007F53F2">
        <w:t>[30]</w:t>
      </w:r>
      <w:r w:rsidRPr="007F53F2">
        <w:tab/>
        <w:t xml:space="preserve">P. P. Raghu, R. Poongodi, and B. Yegnanarayana, "A combined neural network approach for texture classification," </w:t>
      </w:r>
      <w:r w:rsidRPr="007F53F2">
        <w:rPr>
          <w:i/>
        </w:rPr>
        <w:t xml:space="preserve">Neural Networks, </w:t>
      </w:r>
      <w:r w:rsidRPr="007F53F2">
        <w:t>vol. 8, no. 6, pp. 975-987, // 1995.</w:t>
      </w:r>
    </w:p>
    <w:p w:rsidR="007F53F2" w:rsidRPr="007F53F2" w:rsidRDefault="007F53F2" w:rsidP="007F53F2">
      <w:pPr>
        <w:pStyle w:val="EndNoteBibliography"/>
        <w:spacing w:after="0"/>
        <w:ind w:left="720" w:hanging="720"/>
      </w:pPr>
      <w:r w:rsidRPr="007F53F2">
        <w:t>[31]</w:t>
      </w:r>
      <w:r w:rsidRPr="007F53F2">
        <w:tab/>
        <w:t xml:space="preserve">R. Ghazali, A. J. Hussain, and P. Liatsis, "Dynamic Ridge Polynomial Neural Network: Forecasting the univariate non-stationary and stationary trading signals," </w:t>
      </w:r>
      <w:r w:rsidRPr="007F53F2">
        <w:rPr>
          <w:i/>
        </w:rPr>
        <w:t xml:space="preserve">Expert Systems with Applications, </w:t>
      </w:r>
      <w:r w:rsidRPr="007F53F2">
        <w:t>vol. 38, no. 4, pp. 3765-3776, 4// 2011.</w:t>
      </w:r>
    </w:p>
    <w:p w:rsidR="007F53F2" w:rsidRPr="007F53F2" w:rsidRDefault="007F53F2" w:rsidP="007F53F2">
      <w:pPr>
        <w:pStyle w:val="EndNoteBibliography"/>
        <w:spacing w:after="0"/>
        <w:ind w:left="720" w:hanging="720"/>
      </w:pPr>
      <w:r w:rsidRPr="007F53F2">
        <w:t>[32]</w:t>
      </w:r>
      <w:r w:rsidRPr="007F53F2">
        <w:tab/>
        <w:t xml:space="preserve">R. Majhi, G. Panda, and G. Sahoo, "Development and performance evaluation of FLANN based model for forecasting of stock markets," </w:t>
      </w:r>
      <w:r w:rsidRPr="007F53F2">
        <w:rPr>
          <w:i/>
        </w:rPr>
        <w:t xml:space="preserve">Expert Systems with Applications, </w:t>
      </w:r>
      <w:r w:rsidRPr="007F53F2">
        <w:t>vol. 36, no. 3, Part 2, pp. 6800-6808, 4// 2009.</w:t>
      </w:r>
    </w:p>
    <w:p w:rsidR="007F53F2" w:rsidRPr="007F53F2" w:rsidRDefault="007F53F2" w:rsidP="007F53F2">
      <w:pPr>
        <w:pStyle w:val="EndNoteBibliography"/>
        <w:spacing w:after="0"/>
        <w:ind w:left="720" w:hanging="720"/>
      </w:pPr>
      <w:r w:rsidRPr="007F53F2">
        <w:t>[33]</w:t>
      </w:r>
      <w:r w:rsidRPr="007F53F2">
        <w:tab/>
        <w:t xml:space="preserve">J. C. Patra, N. C. Thanh, and P. K. Meher, "Computationally efficient FLANN-based intelligent stock price prediction system," in </w:t>
      </w:r>
      <w:r w:rsidRPr="007F53F2">
        <w:rPr>
          <w:i/>
        </w:rPr>
        <w:t>2009 International Joint Conference on Neural Networks</w:t>
      </w:r>
      <w:r w:rsidRPr="007F53F2">
        <w:t>, 2009, pp. 2431-2438.</w:t>
      </w:r>
    </w:p>
    <w:p w:rsidR="007F53F2" w:rsidRPr="007F53F2" w:rsidRDefault="007F53F2" w:rsidP="007F53F2">
      <w:pPr>
        <w:pStyle w:val="EndNoteBibliography"/>
        <w:spacing w:after="0"/>
        <w:ind w:left="720" w:hanging="720"/>
      </w:pPr>
      <w:r w:rsidRPr="007F53F2">
        <w:t>[34]</w:t>
      </w:r>
      <w:r w:rsidRPr="007F53F2">
        <w:tab/>
        <w:t xml:space="preserve">F. A. d. Oliveira, L. E. Zárate, M. d. A. Reis, and C. N. Nobre, "The use of artificial neural networks in the analysis and prediction of stock prices," in </w:t>
      </w:r>
      <w:r w:rsidRPr="007F53F2">
        <w:rPr>
          <w:i/>
        </w:rPr>
        <w:t>2011 IEEE International Conference on Systems, Man, and Cybernetics</w:t>
      </w:r>
      <w:r w:rsidRPr="007F53F2">
        <w:t>, 2011, pp. 2151-2155.</w:t>
      </w:r>
    </w:p>
    <w:p w:rsidR="007F53F2" w:rsidRPr="007F53F2" w:rsidRDefault="007F53F2" w:rsidP="007F53F2">
      <w:pPr>
        <w:pStyle w:val="EndNoteBibliography"/>
        <w:spacing w:after="0"/>
        <w:ind w:left="720" w:hanging="720"/>
      </w:pPr>
      <w:r w:rsidRPr="007F53F2">
        <w:t>[35]</w:t>
      </w:r>
      <w:r w:rsidRPr="007F53F2">
        <w:tab/>
        <w:t xml:space="preserve">M. Qiu, Y. Song, and F. Akagi, "Application of artificial neural network for the prediction of stock market returns: The case of the Japanese stock market," </w:t>
      </w:r>
      <w:r w:rsidRPr="007F53F2">
        <w:rPr>
          <w:i/>
        </w:rPr>
        <w:t xml:space="preserve">Chaos, Solitons &amp; Fractals, </w:t>
      </w:r>
      <w:r w:rsidRPr="007F53F2">
        <w:t>vol. 85, pp. 1-7, 4// 2016.</w:t>
      </w:r>
    </w:p>
    <w:p w:rsidR="007F53F2" w:rsidRPr="007F53F2" w:rsidRDefault="007F53F2" w:rsidP="007F53F2">
      <w:pPr>
        <w:pStyle w:val="EndNoteBibliography"/>
        <w:spacing w:after="0"/>
        <w:ind w:left="720" w:hanging="720"/>
      </w:pPr>
      <w:r w:rsidRPr="007F53F2">
        <w:t>[36]</w:t>
      </w:r>
      <w:r w:rsidRPr="007F53F2">
        <w:tab/>
      </w:r>
      <w:hyperlink r:id="rId47" w:history="1">
        <w:r w:rsidRPr="007F53F2">
          <w:rPr>
            <w:rStyle w:val="Hyperlink"/>
          </w:rPr>
          <w:t>https://www.tensorflow.org/</w:t>
        </w:r>
      </w:hyperlink>
      <w:r w:rsidRPr="007F53F2">
        <w:t xml:space="preserve">. (06-04). Available: </w:t>
      </w:r>
      <w:hyperlink r:id="rId48" w:history="1">
        <w:r w:rsidRPr="007F53F2">
          <w:rPr>
            <w:rStyle w:val="Hyperlink"/>
          </w:rPr>
          <w:t>https://www.tensorflow.org/</w:t>
        </w:r>
      </w:hyperlink>
    </w:p>
    <w:p w:rsidR="007F53F2" w:rsidRPr="007F53F2" w:rsidRDefault="007F53F2" w:rsidP="007F53F2">
      <w:pPr>
        <w:pStyle w:val="EndNoteBibliography"/>
        <w:ind w:left="720" w:hanging="720"/>
      </w:pPr>
      <w:r w:rsidRPr="007F53F2">
        <w:t>[37]</w:t>
      </w:r>
      <w:r w:rsidRPr="007F53F2">
        <w:tab/>
        <w:t xml:space="preserve">J. Brownlee. (26/05). </w:t>
      </w:r>
      <w:r w:rsidRPr="007F53F2">
        <w:rPr>
          <w:i/>
        </w:rPr>
        <w:t>Overfitting and Underfitting With Machine Learning Algorithms</w:t>
      </w:r>
      <w:r w:rsidRPr="007F53F2">
        <w:t xml:space="preserve">. Available: </w:t>
      </w:r>
      <w:hyperlink r:id="rId49" w:history="1">
        <w:r w:rsidRPr="007F53F2">
          <w:rPr>
            <w:rStyle w:val="Hyperlink"/>
          </w:rPr>
          <w:t>http://machinelearningmastery.com/overfitting-and-underfitting-with-machine-learning-algorithms/</w:t>
        </w:r>
      </w:hyperlink>
    </w:p>
    <w:p w:rsidR="00EF6759" w:rsidRPr="00E86982" w:rsidRDefault="00E554ED" w:rsidP="00EF6759">
      <w:pPr>
        <w:pStyle w:val="Heading1"/>
        <w:rPr>
          <w:rFonts w:ascii="Times New Roman" w:hAnsi="Times New Roman" w:cs="Times New Roman"/>
        </w:rPr>
      </w:pPr>
      <w:r w:rsidRPr="00E86982">
        <w:rPr>
          <w:rFonts w:ascii="Times New Roman" w:hAnsi="Times New Roman" w:cs="Times New Roman"/>
        </w:rPr>
        <w:lastRenderedPageBreak/>
        <w:fldChar w:fldCharType="end"/>
      </w:r>
      <w:r w:rsidR="00EF6759" w:rsidRPr="00E86982">
        <w:rPr>
          <w:rFonts w:ascii="Times New Roman" w:hAnsi="Times New Roman" w:cs="Times New Roman"/>
        </w:rPr>
        <w:t>Appendix 1</w:t>
      </w:r>
    </w:p>
    <w:p w:rsidR="00EF6759" w:rsidRPr="00E86982" w:rsidRDefault="00EF6759" w:rsidP="00EF6759">
      <w:pPr>
        <w:pStyle w:val="Heading1"/>
        <w:rPr>
          <w:rFonts w:ascii="Times New Roman" w:hAnsi="Times New Roman" w:cs="Times New Roman"/>
        </w:rPr>
      </w:pPr>
      <w:r w:rsidRPr="00E86982">
        <w:rPr>
          <w:rFonts w:ascii="Times New Roman" w:hAnsi="Times New Roman" w:cs="Times New Roman"/>
        </w:rPr>
        <w:t>Project progress</w:t>
      </w:r>
    </w:p>
    <w:p w:rsidR="00EF6759" w:rsidRPr="00E86982" w:rsidRDefault="00EF6759" w:rsidP="00EF6759">
      <w:pPr>
        <w:pStyle w:val="Heading2"/>
        <w:rPr>
          <w:rFonts w:ascii="Times New Roman" w:hAnsi="Times New Roman" w:cs="Times New Roman"/>
        </w:rPr>
      </w:pPr>
      <w:r w:rsidRPr="00E86982">
        <w:rPr>
          <w:rFonts w:ascii="Times New Roman" w:hAnsi="Times New Roman" w:cs="Times New Roman"/>
        </w:rPr>
        <w:t>Week 1</w:t>
      </w:r>
    </w:p>
    <w:p w:rsidR="00EF6759" w:rsidRPr="00E86982" w:rsidRDefault="00EF6759" w:rsidP="00EF6759">
      <w:pPr>
        <w:pStyle w:val="NoSpacing"/>
        <w:rPr>
          <w:rFonts w:ascii="Times New Roman" w:hAnsi="Times New Roman" w:cs="Times New Roman"/>
        </w:rPr>
      </w:pPr>
      <w:r w:rsidRPr="00E86982">
        <w:rPr>
          <w:rFonts w:ascii="Times New Roman" w:hAnsi="Times New Roman" w:cs="Times New Roman"/>
        </w:rPr>
        <w:t>Date: 2/3</w:t>
      </w:r>
      <w:r w:rsidR="001E236A" w:rsidRPr="00E86982">
        <w:rPr>
          <w:rFonts w:ascii="Times New Roman" w:hAnsi="Times New Roman" w:cs="Times New Roman"/>
        </w:rPr>
        <w:t>/2017</w:t>
      </w:r>
    </w:p>
    <w:p w:rsidR="00EF6759" w:rsidRPr="00E86982" w:rsidRDefault="00EF6759" w:rsidP="00EF6759">
      <w:pPr>
        <w:pStyle w:val="NoSpacing"/>
        <w:rPr>
          <w:rFonts w:ascii="Times New Roman" w:hAnsi="Times New Roman" w:cs="Times New Roman"/>
        </w:rPr>
      </w:pPr>
      <w:r w:rsidRPr="00E86982">
        <w:rPr>
          <w:rFonts w:ascii="Times New Roman" w:hAnsi="Times New Roman" w:cs="Times New Roman"/>
        </w:rPr>
        <w:t xml:space="preserve">Attendance: </w:t>
      </w:r>
      <w:proofErr w:type="spellStart"/>
      <w:r w:rsidRPr="00E86982">
        <w:rPr>
          <w:rFonts w:ascii="Times New Roman" w:hAnsi="Times New Roman" w:cs="Times New Roman"/>
        </w:rPr>
        <w:t>Jagdish</w:t>
      </w:r>
      <w:proofErr w:type="spellEnd"/>
      <w:r w:rsidRPr="00E86982">
        <w:rPr>
          <w:rFonts w:ascii="Times New Roman" w:hAnsi="Times New Roman" w:cs="Times New Roman"/>
        </w:rPr>
        <w:t xml:space="preserve"> Patra, all undergraduate students</w:t>
      </w:r>
    </w:p>
    <w:p w:rsidR="00EF6759" w:rsidRPr="00E86982" w:rsidRDefault="00EF6759" w:rsidP="00EF6759">
      <w:pPr>
        <w:pStyle w:val="NoSpacing"/>
        <w:rPr>
          <w:rFonts w:ascii="Times New Roman" w:hAnsi="Times New Roman" w:cs="Times New Roman"/>
        </w:rPr>
      </w:pPr>
      <w:r w:rsidRPr="00E86982">
        <w:rPr>
          <w:rFonts w:ascii="Times New Roman" w:hAnsi="Times New Roman" w:cs="Times New Roman"/>
        </w:rPr>
        <w:t xml:space="preserve">Topics discussed: Introduction and overview of2017-HS1-EEE40011/RME40005-Final Year Research Project 1 (BET) </w:t>
      </w:r>
    </w:p>
    <w:p w:rsidR="001E236A" w:rsidRPr="00E86982" w:rsidRDefault="00EF6759" w:rsidP="00EF6759">
      <w:pPr>
        <w:pStyle w:val="NoSpacing"/>
        <w:rPr>
          <w:rFonts w:ascii="Times New Roman" w:hAnsi="Times New Roman" w:cs="Times New Roman"/>
        </w:rPr>
      </w:pPr>
      <w:r w:rsidRPr="00E86982">
        <w:rPr>
          <w:rFonts w:ascii="Times New Roman" w:hAnsi="Times New Roman" w:cs="Times New Roman"/>
        </w:rPr>
        <w:t>Task to be completed: Selecting topics</w:t>
      </w:r>
    </w:p>
    <w:p w:rsidR="001E236A" w:rsidRPr="00E86982" w:rsidRDefault="001E236A" w:rsidP="001E236A">
      <w:pPr>
        <w:pStyle w:val="Heading2"/>
        <w:rPr>
          <w:rFonts w:ascii="Times New Roman" w:hAnsi="Times New Roman" w:cs="Times New Roman"/>
        </w:rPr>
      </w:pPr>
      <w:r w:rsidRPr="00E86982">
        <w:rPr>
          <w:rFonts w:ascii="Times New Roman" w:hAnsi="Times New Roman" w:cs="Times New Roman"/>
        </w:rPr>
        <w:t>Week 3</w:t>
      </w:r>
    </w:p>
    <w:p w:rsidR="001E236A" w:rsidRPr="00E86982" w:rsidRDefault="001E236A" w:rsidP="001E236A">
      <w:pPr>
        <w:pStyle w:val="NoSpacing"/>
        <w:rPr>
          <w:rFonts w:ascii="Times New Roman" w:hAnsi="Times New Roman" w:cs="Times New Roman"/>
        </w:rPr>
      </w:pPr>
      <w:r w:rsidRPr="00E86982">
        <w:rPr>
          <w:rFonts w:ascii="Times New Roman" w:hAnsi="Times New Roman" w:cs="Times New Roman"/>
        </w:rPr>
        <w:t>Date: 15/3/2017</w:t>
      </w:r>
    </w:p>
    <w:p w:rsidR="001E236A" w:rsidRPr="00E86982" w:rsidRDefault="001E236A" w:rsidP="001E236A">
      <w:pPr>
        <w:pStyle w:val="NoSpacing"/>
        <w:rPr>
          <w:rFonts w:ascii="Times New Roman" w:hAnsi="Times New Roman" w:cs="Times New Roman"/>
        </w:rPr>
      </w:pPr>
      <w:r w:rsidRPr="00E86982">
        <w:rPr>
          <w:rFonts w:ascii="Times New Roman" w:hAnsi="Times New Roman" w:cs="Times New Roman"/>
        </w:rPr>
        <w:t xml:space="preserve">Attendance: </w:t>
      </w:r>
      <w:proofErr w:type="spellStart"/>
      <w:r w:rsidRPr="00E86982">
        <w:rPr>
          <w:rFonts w:ascii="Times New Roman" w:hAnsi="Times New Roman" w:cs="Times New Roman"/>
        </w:rPr>
        <w:t>Jagdish</w:t>
      </w:r>
      <w:proofErr w:type="spellEnd"/>
      <w:r w:rsidRPr="00E86982">
        <w:rPr>
          <w:rFonts w:ascii="Times New Roman" w:hAnsi="Times New Roman" w:cs="Times New Roman"/>
        </w:rPr>
        <w:t xml:space="preserve"> Patra, Ngoc Khanh Nguyen</w:t>
      </w:r>
    </w:p>
    <w:p w:rsidR="001E236A" w:rsidRPr="00E86982" w:rsidRDefault="001E236A" w:rsidP="001E236A">
      <w:pPr>
        <w:pStyle w:val="NoSpacing"/>
        <w:rPr>
          <w:rFonts w:ascii="Times New Roman" w:hAnsi="Times New Roman" w:cs="Times New Roman"/>
        </w:rPr>
      </w:pPr>
      <w:r w:rsidRPr="00E86982">
        <w:rPr>
          <w:rFonts w:ascii="Times New Roman" w:hAnsi="Times New Roman" w:cs="Times New Roman"/>
        </w:rPr>
        <w:t xml:space="preserve">Topics discussed: </w:t>
      </w:r>
    </w:p>
    <w:p w:rsidR="001E236A" w:rsidRPr="00E86982" w:rsidRDefault="001E236A" w:rsidP="001E236A">
      <w:pPr>
        <w:pStyle w:val="NoSpacing"/>
        <w:numPr>
          <w:ilvl w:val="0"/>
          <w:numId w:val="14"/>
        </w:numPr>
        <w:rPr>
          <w:rFonts w:ascii="Times New Roman" w:hAnsi="Times New Roman" w:cs="Times New Roman"/>
        </w:rPr>
      </w:pPr>
      <w:r w:rsidRPr="00E86982">
        <w:rPr>
          <w:rFonts w:ascii="Times New Roman" w:hAnsi="Times New Roman" w:cs="Times New Roman"/>
        </w:rPr>
        <w:t>Finalize topic selection</w:t>
      </w:r>
    </w:p>
    <w:p w:rsidR="001E236A" w:rsidRPr="00E86982" w:rsidRDefault="001E236A" w:rsidP="001E236A">
      <w:pPr>
        <w:pStyle w:val="NoSpacing"/>
        <w:numPr>
          <w:ilvl w:val="0"/>
          <w:numId w:val="14"/>
        </w:numPr>
        <w:rPr>
          <w:rFonts w:ascii="Times New Roman" w:hAnsi="Times New Roman" w:cs="Times New Roman"/>
        </w:rPr>
      </w:pPr>
      <w:r w:rsidRPr="00E86982">
        <w:rPr>
          <w:rFonts w:ascii="Times New Roman" w:hAnsi="Times New Roman" w:cs="Times New Roman"/>
        </w:rPr>
        <w:t>Literature exploration</w:t>
      </w:r>
    </w:p>
    <w:p w:rsidR="001E236A" w:rsidRPr="00E86982" w:rsidRDefault="001E236A" w:rsidP="001E236A">
      <w:pPr>
        <w:pStyle w:val="NoSpacing"/>
        <w:rPr>
          <w:rFonts w:ascii="Times New Roman" w:hAnsi="Times New Roman" w:cs="Times New Roman"/>
        </w:rPr>
      </w:pPr>
      <w:r w:rsidRPr="00E86982">
        <w:rPr>
          <w:rFonts w:ascii="Times New Roman" w:hAnsi="Times New Roman" w:cs="Times New Roman"/>
        </w:rPr>
        <w:t xml:space="preserve">Miles stones/Task completed: select “Artificial Neural network based prediction of stock prices” which is supervised by </w:t>
      </w:r>
      <w:proofErr w:type="spellStart"/>
      <w:r w:rsidRPr="00E86982">
        <w:rPr>
          <w:rFonts w:ascii="Times New Roman" w:hAnsi="Times New Roman" w:cs="Times New Roman"/>
        </w:rPr>
        <w:t>Jagdish</w:t>
      </w:r>
      <w:proofErr w:type="spellEnd"/>
      <w:r w:rsidRPr="00E86982">
        <w:rPr>
          <w:rFonts w:ascii="Times New Roman" w:hAnsi="Times New Roman" w:cs="Times New Roman"/>
        </w:rPr>
        <w:t xml:space="preserve"> Patra.</w:t>
      </w:r>
    </w:p>
    <w:p w:rsidR="001E236A" w:rsidRPr="00E86982" w:rsidRDefault="001E236A" w:rsidP="001E236A">
      <w:pPr>
        <w:pStyle w:val="Heading2"/>
        <w:rPr>
          <w:rFonts w:ascii="Times New Roman" w:hAnsi="Times New Roman" w:cs="Times New Roman"/>
        </w:rPr>
      </w:pPr>
      <w:r w:rsidRPr="00E86982">
        <w:rPr>
          <w:rFonts w:ascii="Times New Roman" w:hAnsi="Times New Roman" w:cs="Times New Roman"/>
        </w:rPr>
        <w:t>Week 4</w:t>
      </w:r>
    </w:p>
    <w:p w:rsidR="001E236A" w:rsidRPr="00E86982" w:rsidRDefault="001E236A" w:rsidP="001E236A">
      <w:pPr>
        <w:pStyle w:val="NoSpacing"/>
        <w:rPr>
          <w:rFonts w:ascii="Times New Roman" w:hAnsi="Times New Roman" w:cs="Times New Roman"/>
        </w:rPr>
      </w:pPr>
      <w:r w:rsidRPr="00E86982">
        <w:rPr>
          <w:rFonts w:ascii="Times New Roman" w:hAnsi="Times New Roman" w:cs="Times New Roman"/>
        </w:rPr>
        <w:t>Date: 21/03/2017</w:t>
      </w:r>
    </w:p>
    <w:p w:rsidR="001E236A" w:rsidRPr="00E86982" w:rsidRDefault="001E236A" w:rsidP="001E236A">
      <w:pPr>
        <w:pStyle w:val="NoSpacing"/>
        <w:rPr>
          <w:rFonts w:ascii="Times New Roman" w:hAnsi="Times New Roman" w:cs="Times New Roman"/>
        </w:rPr>
      </w:pPr>
      <w:r w:rsidRPr="00E86982">
        <w:rPr>
          <w:rFonts w:ascii="Times New Roman" w:hAnsi="Times New Roman" w:cs="Times New Roman"/>
        </w:rPr>
        <w:t xml:space="preserve">Attendance: </w:t>
      </w:r>
      <w:proofErr w:type="spellStart"/>
      <w:r w:rsidRPr="00E86982">
        <w:rPr>
          <w:rFonts w:ascii="Times New Roman" w:hAnsi="Times New Roman" w:cs="Times New Roman"/>
        </w:rPr>
        <w:t>Jagdish</w:t>
      </w:r>
      <w:proofErr w:type="spellEnd"/>
      <w:r w:rsidRPr="00E86982">
        <w:rPr>
          <w:rFonts w:ascii="Times New Roman" w:hAnsi="Times New Roman" w:cs="Times New Roman"/>
        </w:rPr>
        <w:t xml:space="preserve"> Patra, Ngoc Khanh Nguyen</w:t>
      </w:r>
    </w:p>
    <w:p w:rsidR="001E236A" w:rsidRPr="00E86982" w:rsidRDefault="001E236A" w:rsidP="001E236A">
      <w:pPr>
        <w:pStyle w:val="NoSpacing"/>
        <w:rPr>
          <w:rFonts w:ascii="Times New Roman" w:hAnsi="Times New Roman" w:cs="Times New Roman"/>
        </w:rPr>
      </w:pPr>
      <w:r w:rsidRPr="00E86982">
        <w:rPr>
          <w:rFonts w:ascii="Times New Roman" w:hAnsi="Times New Roman" w:cs="Times New Roman"/>
        </w:rPr>
        <w:t xml:space="preserve">Topics discussed: </w:t>
      </w:r>
    </w:p>
    <w:p w:rsidR="001E236A" w:rsidRPr="00E86982" w:rsidRDefault="001E236A" w:rsidP="001E236A">
      <w:pPr>
        <w:pStyle w:val="NoSpacing"/>
        <w:numPr>
          <w:ilvl w:val="0"/>
          <w:numId w:val="14"/>
        </w:numPr>
        <w:rPr>
          <w:rFonts w:ascii="Times New Roman" w:hAnsi="Times New Roman" w:cs="Times New Roman"/>
        </w:rPr>
      </w:pPr>
      <w:r w:rsidRPr="00E86982">
        <w:rPr>
          <w:rFonts w:ascii="Times New Roman" w:hAnsi="Times New Roman" w:cs="Times New Roman"/>
        </w:rPr>
        <w:t>Literature reviews</w:t>
      </w:r>
    </w:p>
    <w:p w:rsidR="001E236A" w:rsidRPr="00E86982" w:rsidRDefault="001E236A" w:rsidP="001E236A">
      <w:pPr>
        <w:pStyle w:val="NoSpacing"/>
        <w:numPr>
          <w:ilvl w:val="0"/>
          <w:numId w:val="14"/>
        </w:numPr>
        <w:rPr>
          <w:rFonts w:ascii="Times New Roman" w:hAnsi="Times New Roman" w:cs="Times New Roman"/>
        </w:rPr>
      </w:pPr>
      <w:r w:rsidRPr="00E86982">
        <w:rPr>
          <w:rFonts w:ascii="Times New Roman" w:hAnsi="Times New Roman" w:cs="Times New Roman"/>
        </w:rPr>
        <w:t>Forming research questions</w:t>
      </w:r>
    </w:p>
    <w:p w:rsidR="001E236A" w:rsidRPr="00E86982" w:rsidRDefault="001E236A" w:rsidP="001E236A">
      <w:pPr>
        <w:pStyle w:val="NoSpacing"/>
        <w:numPr>
          <w:ilvl w:val="0"/>
          <w:numId w:val="14"/>
        </w:numPr>
        <w:rPr>
          <w:rFonts w:ascii="Times New Roman" w:hAnsi="Times New Roman" w:cs="Times New Roman"/>
        </w:rPr>
      </w:pPr>
      <w:r w:rsidRPr="00E86982">
        <w:rPr>
          <w:rFonts w:ascii="Times New Roman" w:hAnsi="Times New Roman" w:cs="Times New Roman"/>
        </w:rPr>
        <w:t>Backgrounds materials in stock price predictions</w:t>
      </w:r>
    </w:p>
    <w:p w:rsidR="001E236A" w:rsidRPr="00E86982" w:rsidRDefault="001E236A" w:rsidP="001E236A">
      <w:pPr>
        <w:pStyle w:val="NoSpacing"/>
        <w:rPr>
          <w:rFonts w:ascii="Times New Roman" w:hAnsi="Times New Roman" w:cs="Times New Roman"/>
        </w:rPr>
      </w:pPr>
      <w:r w:rsidRPr="00E86982">
        <w:rPr>
          <w:rFonts w:ascii="Times New Roman" w:hAnsi="Times New Roman" w:cs="Times New Roman"/>
        </w:rPr>
        <w:t xml:space="preserve">Miles stones/Task completed: </w:t>
      </w:r>
      <w:r w:rsidR="00FF6C2D" w:rsidRPr="00E86982">
        <w:rPr>
          <w:rFonts w:ascii="Times New Roman" w:hAnsi="Times New Roman" w:cs="Times New Roman"/>
        </w:rPr>
        <w:t>Reviews up to 5 papers related to predicting stock prices using artificial neural networks</w:t>
      </w:r>
    </w:p>
    <w:p w:rsidR="001E236A" w:rsidRPr="00E86982" w:rsidRDefault="001E236A" w:rsidP="001E236A">
      <w:pPr>
        <w:pStyle w:val="Heading2"/>
        <w:rPr>
          <w:rFonts w:ascii="Times New Roman" w:hAnsi="Times New Roman" w:cs="Times New Roman"/>
        </w:rPr>
      </w:pPr>
      <w:r w:rsidRPr="00E86982">
        <w:rPr>
          <w:rFonts w:ascii="Times New Roman" w:hAnsi="Times New Roman" w:cs="Times New Roman"/>
        </w:rPr>
        <w:t>Week 5</w:t>
      </w:r>
    </w:p>
    <w:p w:rsidR="001E236A" w:rsidRPr="00E86982" w:rsidRDefault="002E1091" w:rsidP="001E236A">
      <w:pPr>
        <w:pStyle w:val="NoSpacing"/>
        <w:rPr>
          <w:rFonts w:ascii="Times New Roman" w:hAnsi="Times New Roman" w:cs="Times New Roman"/>
        </w:rPr>
      </w:pPr>
      <w:r w:rsidRPr="00E86982">
        <w:rPr>
          <w:rFonts w:ascii="Times New Roman" w:hAnsi="Times New Roman" w:cs="Times New Roman"/>
        </w:rPr>
        <w:t>Date: 29</w:t>
      </w:r>
      <w:r w:rsidR="001E236A" w:rsidRPr="00E86982">
        <w:rPr>
          <w:rFonts w:ascii="Times New Roman" w:hAnsi="Times New Roman" w:cs="Times New Roman"/>
        </w:rPr>
        <w:t>/03/2017</w:t>
      </w:r>
    </w:p>
    <w:p w:rsidR="001E236A" w:rsidRPr="00E86982" w:rsidRDefault="001E236A" w:rsidP="001E236A">
      <w:pPr>
        <w:pStyle w:val="NoSpacing"/>
        <w:rPr>
          <w:rFonts w:ascii="Times New Roman" w:hAnsi="Times New Roman" w:cs="Times New Roman"/>
        </w:rPr>
      </w:pPr>
      <w:r w:rsidRPr="00E86982">
        <w:rPr>
          <w:rFonts w:ascii="Times New Roman" w:hAnsi="Times New Roman" w:cs="Times New Roman"/>
        </w:rPr>
        <w:t xml:space="preserve">Attendance: </w:t>
      </w:r>
      <w:proofErr w:type="spellStart"/>
      <w:r w:rsidRPr="00E86982">
        <w:rPr>
          <w:rFonts w:ascii="Times New Roman" w:hAnsi="Times New Roman" w:cs="Times New Roman"/>
        </w:rPr>
        <w:t>Jagdish</w:t>
      </w:r>
      <w:proofErr w:type="spellEnd"/>
      <w:r w:rsidRPr="00E86982">
        <w:rPr>
          <w:rFonts w:ascii="Times New Roman" w:hAnsi="Times New Roman" w:cs="Times New Roman"/>
        </w:rPr>
        <w:t xml:space="preserve"> Patra, Ngoc Khanh Nguyen</w:t>
      </w:r>
    </w:p>
    <w:p w:rsidR="001E236A" w:rsidRPr="00E86982" w:rsidRDefault="001E236A" w:rsidP="001E236A">
      <w:pPr>
        <w:pStyle w:val="NoSpacing"/>
        <w:rPr>
          <w:rFonts w:ascii="Times New Roman" w:hAnsi="Times New Roman" w:cs="Times New Roman"/>
        </w:rPr>
      </w:pPr>
      <w:r w:rsidRPr="00E86982">
        <w:rPr>
          <w:rFonts w:ascii="Times New Roman" w:hAnsi="Times New Roman" w:cs="Times New Roman"/>
        </w:rPr>
        <w:t xml:space="preserve">Topics discussed: </w:t>
      </w:r>
    </w:p>
    <w:p w:rsidR="001E236A" w:rsidRPr="00E86982" w:rsidRDefault="001E236A" w:rsidP="001E236A">
      <w:pPr>
        <w:pStyle w:val="NoSpacing"/>
        <w:numPr>
          <w:ilvl w:val="0"/>
          <w:numId w:val="14"/>
        </w:numPr>
        <w:rPr>
          <w:rFonts w:ascii="Times New Roman" w:hAnsi="Times New Roman" w:cs="Times New Roman"/>
        </w:rPr>
      </w:pPr>
      <w:r w:rsidRPr="00E86982">
        <w:rPr>
          <w:rFonts w:ascii="Times New Roman" w:hAnsi="Times New Roman" w:cs="Times New Roman"/>
        </w:rPr>
        <w:t>Literature reviews</w:t>
      </w:r>
    </w:p>
    <w:p w:rsidR="001E236A" w:rsidRPr="00E86982" w:rsidRDefault="001E236A" w:rsidP="001E236A">
      <w:pPr>
        <w:pStyle w:val="NoSpacing"/>
        <w:numPr>
          <w:ilvl w:val="0"/>
          <w:numId w:val="14"/>
        </w:numPr>
        <w:rPr>
          <w:rFonts w:ascii="Times New Roman" w:hAnsi="Times New Roman" w:cs="Times New Roman"/>
        </w:rPr>
      </w:pPr>
      <w:r w:rsidRPr="00E86982">
        <w:rPr>
          <w:rFonts w:ascii="Times New Roman" w:hAnsi="Times New Roman" w:cs="Times New Roman"/>
        </w:rPr>
        <w:t>Backgrounds materials in stock price predictions</w:t>
      </w:r>
    </w:p>
    <w:p w:rsidR="001E236A" w:rsidRPr="00E86982" w:rsidRDefault="00FF6C2D" w:rsidP="001E236A">
      <w:pPr>
        <w:pStyle w:val="NoSpacing"/>
        <w:numPr>
          <w:ilvl w:val="0"/>
          <w:numId w:val="14"/>
        </w:numPr>
        <w:rPr>
          <w:rFonts w:ascii="Times New Roman" w:hAnsi="Times New Roman" w:cs="Times New Roman"/>
        </w:rPr>
      </w:pPr>
      <w:r w:rsidRPr="00E86982">
        <w:rPr>
          <w:rFonts w:ascii="Times New Roman" w:hAnsi="Times New Roman" w:cs="Times New Roman"/>
        </w:rPr>
        <w:t>Select target stocks</w:t>
      </w:r>
    </w:p>
    <w:p w:rsidR="00FF6C2D" w:rsidRPr="00E86982" w:rsidRDefault="00FF6C2D" w:rsidP="002E1091">
      <w:pPr>
        <w:pStyle w:val="NoSpacing"/>
        <w:numPr>
          <w:ilvl w:val="0"/>
          <w:numId w:val="14"/>
        </w:numPr>
        <w:rPr>
          <w:rFonts w:ascii="Times New Roman" w:hAnsi="Times New Roman" w:cs="Times New Roman"/>
        </w:rPr>
      </w:pPr>
      <w:r w:rsidRPr="00E86982">
        <w:rPr>
          <w:rFonts w:ascii="Times New Roman" w:hAnsi="Times New Roman" w:cs="Times New Roman"/>
        </w:rPr>
        <w:t>Select programming language and toolbox</w:t>
      </w:r>
    </w:p>
    <w:p w:rsidR="00FF6C2D" w:rsidRPr="00E86982" w:rsidRDefault="00FF6C2D" w:rsidP="00FF6C2D">
      <w:pPr>
        <w:pStyle w:val="NoSpacing"/>
        <w:rPr>
          <w:rFonts w:ascii="Times New Roman" w:hAnsi="Times New Roman" w:cs="Times New Roman"/>
        </w:rPr>
      </w:pPr>
      <w:r w:rsidRPr="00E86982">
        <w:rPr>
          <w:rFonts w:ascii="Times New Roman" w:hAnsi="Times New Roman" w:cs="Times New Roman"/>
        </w:rPr>
        <w:t xml:space="preserve">Miles stones/Task completed: </w:t>
      </w:r>
    </w:p>
    <w:p w:rsidR="00FF6C2D" w:rsidRPr="00E86982" w:rsidRDefault="00FF6C2D" w:rsidP="00FF6C2D">
      <w:pPr>
        <w:pStyle w:val="NoSpacing"/>
        <w:numPr>
          <w:ilvl w:val="0"/>
          <w:numId w:val="14"/>
        </w:numPr>
        <w:rPr>
          <w:rFonts w:ascii="Times New Roman" w:hAnsi="Times New Roman" w:cs="Times New Roman"/>
        </w:rPr>
      </w:pPr>
      <w:r w:rsidRPr="00E86982">
        <w:rPr>
          <w:rFonts w:ascii="Times New Roman" w:hAnsi="Times New Roman" w:cs="Times New Roman"/>
        </w:rPr>
        <w:t>Select IBM stock as the initial target stock of the study</w:t>
      </w:r>
    </w:p>
    <w:p w:rsidR="00FF6C2D" w:rsidRPr="00E86982" w:rsidRDefault="00FF6C2D" w:rsidP="00FF6C2D">
      <w:pPr>
        <w:pStyle w:val="NoSpacing"/>
        <w:numPr>
          <w:ilvl w:val="0"/>
          <w:numId w:val="14"/>
        </w:numPr>
        <w:rPr>
          <w:rFonts w:ascii="Times New Roman" w:hAnsi="Times New Roman" w:cs="Times New Roman"/>
        </w:rPr>
      </w:pPr>
      <w:r w:rsidRPr="00E86982">
        <w:rPr>
          <w:rFonts w:ascii="Times New Roman" w:hAnsi="Times New Roman" w:cs="Times New Roman"/>
        </w:rPr>
        <w:t xml:space="preserve">Select python and </w:t>
      </w:r>
      <w:proofErr w:type="spellStart"/>
      <w:r w:rsidRPr="00E86982">
        <w:rPr>
          <w:rFonts w:ascii="Times New Roman" w:hAnsi="Times New Roman" w:cs="Times New Roman"/>
        </w:rPr>
        <w:t>Tensorflow</w:t>
      </w:r>
      <w:proofErr w:type="spellEnd"/>
      <w:r w:rsidRPr="00E86982">
        <w:rPr>
          <w:rFonts w:ascii="Times New Roman" w:hAnsi="Times New Roman" w:cs="Times New Roman"/>
        </w:rPr>
        <w:t xml:space="preserve"> as toolbox for the research</w:t>
      </w:r>
    </w:p>
    <w:p w:rsidR="00FF6C2D" w:rsidRPr="00E86982" w:rsidRDefault="00FF6C2D" w:rsidP="00FF6C2D">
      <w:pPr>
        <w:pStyle w:val="Heading2"/>
        <w:rPr>
          <w:rFonts w:ascii="Times New Roman" w:hAnsi="Times New Roman" w:cs="Times New Roman"/>
        </w:rPr>
      </w:pPr>
      <w:r w:rsidRPr="00E86982">
        <w:rPr>
          <w:rFonts w:ascii="Times New Roman" w:hAnsi="Times New Roman" w:cs="Times New Roman"/>
        </w:rPr>
        <w:t>Week 6</w:t>
      </w:r>
    </w:p>
    <w:p w:rsidR="002E1091" w:rsidRPr="00E86982" w:rsidRDefault="002E1091" w:rsidP="002E1091">
      <w:pPr>
        <w:pStyle w:val="NoSpacing"/>
        <w:rPr>
          <w:rFonts w:ascii="Times New Roman" w:hAnsi="Times New Roman" w:cs="Times New Roman"/>
        </w:rPr>
      </w:pPr>
      <w:r w:rsidRPr="00E86982">
        <w:rPr>
          <w:rFonts w:ascii="Times New Roman" w:hAnsi="Times New Roman" w:cs="Times New Roman"/>
        </w:rPr>
        <w:t>Activities:</w:t>
      </w:r>
    </w:p>
    <w:p w:rsidR="00FF6C2D" w:rsidRPr="00E86982" w:rsidRDefault="00FF6C2D" w:rsidP="00FF6C2D">
      <w:pPr>
        <w:pStyle w:val="NoSpacing"/>
        <w:numPr>
          <w:ilvl w:val="0"/>
          <w:numId w:val="14"/>
        </w:numPr>
        <w:rPr>
          <w:rFonts w:ascii="Times New Roman" w:hAnsi="Times New Roman" w:cs="Times New Roman"/>
        </w:rPr>
      </w:pPr>
      <w:r w:rsidRPr="00E86982">
        <w:rPr>
          <w:rFonts w:ascii="Times New Roman" w:hAnsi="Times New Roman" w:cs="Times New Roman"/>
        </w:rPr>
        <w:t>Factors which could affects stock prices</w:t>
      </w:r>
    </w:p>
    <w:p w:rsidR="00FF6C2D" w:rsidRPr="00E86982" w:rsidRDefault="00FF6C2D" w:rsidP="00FF6C2D">
      <w:pPr>
        <w:pStyle w:val="NoSpacing"/>
        <w:numPr>
          <w:ilvl w:val="0"/>
          <w:numId w:val="14"/>
        </w:numPr>
        <w:rPr>
          <w:rFonts w:ascii="Times New Roman" w:hAnsi="Times New Roman" w:cs="Times New Roman"/>
        </w:rPr>
      </w:pPr>
      <w:r w:rsidRPr="00E86982">
        <w:rPr>
          <w:rFonts w:ascii="Times New Roman" w:hAnsi="Times New Roman" w:cs="Times New Roman"/>
        </w:rPr>
        <w:t>Study different approaches in stock price prediction</w:t>
      </w:r>
    </w:p>
    <w:p w:rsidR="00FF6C2D" w:rsidRPr="00E86982" w:rsidRDefault="00FF6C2D" w:rsidP="00FF6C2D">
      <w:pPr>
        <w:pStyle w:val="NoSpacing"/>
        <w:numPr>
          <w:ilvl w:val="0"/>
          <w:numId w:val="14"/>
        </w:numPr>
        <w:rPr>
          <w:rFonts w:ascii="Times New Roman" w:hAnsi="Times New Roman" w:cs="Times New Roman"/>
        </w:rPr>
      </w:pPr>
      <w:r w:rsidRPr="00E86982">
        <w:rPr>
          <w:rFonts w:ascii="Times New Roman" w:hAnsi="Times New Roman" w:cs="Times New Roman"/>
        </w:rPr>
        <w:t xml:space="preserve">Mine IBM stock related data from Yahoo finance </w:t>
      </w:r>
    </w:p>
    <w:p w:rsidR="002E1091" w:rsidRPr="00E86982" w:rsidRDefault="002E1091" w:rsidP="002E1091">
      <w:pPr>
        <w:pStyle w:val="NoSpacing"/>
        <w:numPr>
          <w:ilvl w:val="0"/>
          <w:numId w:val="14"/>
        </w:numPr>
        <w:rPr>
          <w:rFonts w:ascii="Times New Roman" w:hAnsi="Times New Roman" w:cs="Times New Roman"/>
        </w:rPr>
      </w:pPr>
      <w:r w:rsidRPr="00E86982">
        <w:rPr>
          <w:rFonts w:ascii="Times New Roman" w:hAnsi="Times New Roman" w:cs="Times New Roman"/>
        </w:rPr>
        <w:t>Research plan</w:t>
      </w:r>
    </w:p>
    <w:p w:rsidR="002E1091" w:rsidRPr="00E86982" w:rsidRDefault="00FF6C2D" w:rsidP="00FF6C2D">
      <w:pPr>
        <w:pStyle w:val="NoSpacing"/>
        <w:rPr>
          <w:rFonts w:ascii="Times New Roman" w:hAnsi="Times New Roman" w:cs="Times New Roman"/>
        </w:rPr>
      </w:pPr>
      <w:r w:rsidRPr="00E86982">
        <w:rPr>
          <w:rFonts w:ascii="Times New Roman" w:hAnsi="Times New Roman" w:cs="Times New Roman"/>
        </w:rPr>
        <w:t xml:space="preserve">Miles stones/Task completed: </w:t>
      </w:r>
    </w:p>
    <w:p w:rsidR="00FF6C2D" w:rsidRPr="00E86982" w:rsidRDefault="002E1091" w:rsidP="002E1091">
      <w:pPr>
        <w:pStyle w:val="NoSpacing"/>
        <w:numPr>
          <w:ilvl w:val="0"/>
          <w:numId w:val="14"/>
        </w:numPr>
        <w:rPr>
          <w:rFonts w:ascii="Times New Roman" w:hAnsi="Times New Roman" w:cs="Times New Roman"/>
        </w:rPr>
      </w:pPr>
      <w:r w:rsidRPr="00E86982">
        <w:rPr>
          <w:rFonts w:ascii="Times New Roman" w:hAnsi="Times New Roman" w:cs="Times New Roman"/>
        </w:rPr>
        <w:t>C</w:t>
      </w:r>
      <w:r w:rsidR="00FF6C2D" w:rsidRPr="00E86982">
        <w:rPr>
          <w:rFonts w:ascii="Times New Roman" w:hAnsi="Times New Roman" w:cs="Times New Roman"/>
        </w:rPr>
        <w:t>ollect training and testing data for neural network models</w:t>
      </w:r>
    </w:p>
    <w:p w:rsidR="002E1091" w:rsidRPr="00E86982" w:rsidRDefault="002E1091" w:rsidP="002E1091">
      <w:pPr>
        <w:pStyle w:val="NoSpacing"/>
        <w:numPr>
          <w:ilvl w:val="0"/>
          <w:numId w:val="14"/>
        </w:numPr>
        <w:rPr>
          <w:rFonts w:ascii="Times New Roman" w:hAnsi="Times New Roman" w:cs="Times New Roman"/>
        </w:rPr>
      </w:pPr>
      <w:r w:rsidRPr="00E86982">
        <w:rPr>
          <w:rFonts w:ascii="Times New Roman" w:hAnsi="Times New Roman" w:cs="Times New Roman"/>
        </w:rPr>
        <w:t>Research plan submission</w:t>
      </w:r>
    </w:p>
    <w:p w:rsidR="00FF6C2D" w:rsidRPr="00E86982" w:rsidRDefault="00FF6C2D" w:rsidP="00FF6C2D">
      <w:pPr>
        <w:pStyle w:val="Heading2"/>
        <w:rPr>
          <w:rFonts w:ascii="Times New Roman" w:hAnsi="Times New Roman" w:cs="Times New Roman"/>
        </w:rPr>
      </w:pPr>
      <w:r w:rsidRPr="00E86982">
        <w:rPr>
          <w:rFonts w:ascii="Times New Roman" w:hAnsi="Times New Roman" w:cs="Times New Roman"/>
        </w:rPr>
        <w:lastRenderedPageBreak/>
        <w:t>Week 7</w:t>
      </w:r>
    </w:p>
    <w:p w:rsidR="00FF6C2D" w:rsidRPr="00E86982" w:rsidRDefault="00FF6C2D" w:rsidP="00FF6C2D">
      <w:pPr>
        <w:pStyle w:val="NoSpacing"/>
        <w:rPr>
          <w:rFonts w:ascii="Times New Roman" w:hAnsi="Times New Roman" w:cs="Times New Roman"/>
        </w:rPr>
      </w:pPr>
      <w:r w:rsidRPr="00E86982">
        <w:rPr>
          <w:rFonts w:ascii="Times New Roman" w:hAnsi="Times New Roman" w:cs="Times New Roman"/>
        </w:rPr>
        <w:t>Attendance: Ngoc Khanh Nguyen</w:t>
      </w:r>
    </w:p>
    <w:p w:rsidR="00FF6C2D" w:rsidRPr="00E86982" w:rsidRDefault="00FF6C2D" w:rsidP="00FF6C2D">
      <w:pPr>
        <w:pStyle w:val="NoSpacing"/>
        <w:rPr>
          <w:rFonts w:ascii="Times New Roman" w:hAnsi="Times New Roman" w:cs="Times New Roman"/>
        </w:rPr>
      </w:pPr>
      <w:r w:rsidRPr="00E86982">
        <w:rPr>
          <w:rFonts w:ascii="Times New Roman" w:hAnsi="Times New Roman" w:cs="Times New Roman"/>
        </w:rPr>
        <w:t>Activities:</w:t>
      </w:r>
    </w:p>
    <w:p w:rsidR="00FF6C2D" w:rsidRPr="00E86982" w:rsidRDefault="00FF6C2D" w:rsidP="00FF6C2D">
      <w:pPr>
        <w:pStyle w:val="NoSpacing"/>
        <w:numPr>
          <w:ilvl w:val="0"/>
          <w:numId w:val="14"/>
        </w:numPr>
        <w:rPr>
          <w:rFonts w:ascii="Times New Roman" w:hAnsi="Times New Roman" w:cs="Times New Roman"/>
        </w:rPr>
      </w:pPr>
      <w:r w:rsidRPr="00E86982">
        <w:rPr>
          <w:rFonts w:ascii="Times New Roman" w:hAnsi="Times New Roman" w:cs="Times New Roman"/>
        </w:rPr>
        <w:t>Explore IBM stocks data set</w:t>
      </w:r>
    </w:p>
    <w:p w:rsidR="00FF6C2D" w:rsidRPr="00E86982" w:rsidRDefault="002E1091" w:rsidP="00FF6C2D">
      <w:pPr>
        <w:pStyle w:val="NoSpacing"/>
        <w:numPr>
          <w:ilvl w:val="0"/>
          <w:numId w:val="14"/>
        </w:numPr>
        <w:rPr>
          <w:rFonts w:ascii="Times New Roman" w:hAnsi="Times New Roman" w:cs="Times New Roman"/>
        </w:rPr>
      </w:pPr>
      <w:r w:rsidRPr="00E86982">
        <w:rPr>
          <w:rFonts w:ascii="Times New Roman" w:hAnsi="Times New Roman" w:cs="Times New Roman"/>
        </w:rPr>
        <w:t>Investigate</w:t>
      </w:r>
      <w:r w:rsidR="00FF6C2D" w:rsidRPr="00E86982">
        <w:rPr>
          <w:rFonts w:ascii="Times New Roman" w:hAnsi="Times New Roman" w:cs="Times New Roman"/>
        </w:rPr>
        <w:t xml:space="preserve"> neural networks</w:t>
      </w:r>
      <w:r w:rsidRPr="00E86982">
        <w:rPr>
          <w:rFonts w:ascii="Times New Roman" w:hAnsi="Times New Roman" w:cs="Times New Roman"/>
        </w:rPr>
        <w:t xml:space="preserve"> approach</w:t>
      </w:r>
    </w:p>
    <w:p w:rsidR="002E1091" w:rsidRPr="00E86982" w:rsidRDefault="002E1091" w:rsidP="00FF6C2D">
      <w:pPr>
        <w:pStyle w:val="NoSpacing"/>
        <w:numPr>
          <w:ilvl w:val="0"/>
          <w:numId w:val="14"/>
        </w:numPr>
        <w:rPr>
          <w:rFonts w:ascii="Times New Roman" w:hAnsi="Times New Roman" w:cs="Times New Roman"/>
        </w:rPr>
      </w:pPr>
      <w:r w:rsidRPr="00E86982">
        <w:rPr>
          <w:rFonts w:ascii="Times New Roman" w:hAnsi="Times New Roman" w:cs="Times New Roman"/>
        </w:rPr>
        <w:t>Online modules</w:t>
      </w:r>
    </w:p>
    <w:p w:rsidR="00FF6C2D" w:rsidRPr="00E86982" w:rsidRDefault="00FF6C2D" w:rsidP="00FF6C2D">
      <w:pPr>
        <w:pStyle w:val="NoSpacing"/>
        <w:rPr>
          <w:rFonts w:ascii="Times New Roman" w:hAnsi="Times New Roman" w:cs="Times New Roman"/>
        </w:rPr>
      </w:pPr>
      <w:r w:rsidRPr="00E86982">
        <w:rPr>
          <w:rFonts w:ascii="Times New Roman" w:hAnsi="Times New Roman" w:cs="Times New Roman"/>
        </w:rPr>
        <w:t>Miles stones/Task completed:</w:t>
      </w:r>
      <w:r w:rsidR="002E1091" w:rsidRPr="00E86982">
        <w:rPr>
          <w:rFonts w:ascii="Times New Roman" w:hAnsi="Times New Roman" w:cs="Times New Roman"/>
        </w:rPr>
        <w:t xml:space="preserve"> online modules submission</w:t>
      </w:r>
    </w:p>
    <w:p w:rsidR="00FF6C2D" w:rsidRPr="00E86982" w:rsidRDefault="00FF6C2D" w:rsidP="00FF6C2D">
      <w:pPr>
        <w:pStyle w:val="Heading2"/>
        <w:rPr>
          <w:rFonts w:ascii="Times New Roman" w:hAnsi="Times New Roman" w:cs="Times New Roman"/>
        </w:rPr>
      </w:pPr>
      <w:r w:rsidRPr="00E86982">
        <w:rPr>
          <w:rFonts w:ascii="Times New Roman" w:hAnsi="Times New Roman" w:cs="Times New Roman"/>
        </w:rPr>
        <w:t>Week 8</w:t>
      </w:r>
    </w:p>
    <w:p w:rsidR="00FF6C2D" w:rsidRPr="00E86982" w:rsidRDefault="00FF6C2D" w:rsidP="00FF6C2D">
      <w:pPr>
        <w:pStyle w:val="NoSpacing"/>
        <w:rPr>
          <w:rFonts w:ascii="Times New Roman" w:hAnsi="Times New Roman" w:cs="Times New Roman"/>
        </w:rPr>
      </w:pPr>
      <w:r w:rsidRPr="00E86982">
        <w:rPr>
          <w:rFonts w:ascii="Times New Roman" w:hAnsi="Times New Roman" w:cs="Times New Roman"/>
        </w:rPr>
        <w:t>Attendance: Ngoc Khanh Nguyen</w:t>
      </w:r>
    </w:p>
    <w:p w:rsidR="00FF6C2D" w:rsidRPr="00E86982" w:rsidRDefault="00FF6C2D" w:rsidP="00FF6C2D">
      <w:pPr>
        <w:pStyle w:val="NoSpacing"/>
        <w:rPr>
          <w:rFonts w:ascii="Times New Roman" w:hAnsi="Times New Roman" w:cs="Times New Roman"/>
        </w:rPr>
      </w:pPr>
      <w:r w:rsidRPr="00E86982">
        <w:rPr>
          <w:rFonts w:ascii="Times New Roman" w:hAnsi="Times New Roman" w:cs="Times New Roman"/>
        </w:rPr>
        <w:t>Activities:</w:t>
      </w:r>
    </w:p>
    <w:p w:rsidR="00FF6C2D" w:rsidRPr="00E86982" w:rsidRDefault="002E1091" w:rsidP="00FF6C2D">
      <w:pPr>
        <w:pStyle w:val="NoSpacing"/>
        <w:numPr>
          <w:ilvl w:val="0"/>
          <w:numId w:val="14"/>
        </w:numPr>
        <w:rPr>
          <w:rFonts w:ascii="Times New Roman" w:hAnsi="Times New Roman" w:cs="Times New Roman"/>
        </w:rPr>
      </w:pPr>
      <w:r w:rsidRPr="00E86982">
        <w:rPr>
          <w:rFonts w:ascii="Times New Roman" w:hAnsi="Times New Roman" w:cs="Times New Roman"/>
        </w:rPr>
        <w:t xml:space="preserve">Study in details functional link neural network (FLANN) </w:t>
      </w:r>
    </w:p>
    <w:p w:rsidR="002E1091" w:rsidRPr="00E86982" w:rsidRDefault="002E1091" w:rsidP="002E1091">
      <w:pPr>
        <w:pStyle w:val="NoSpacing"/>
        <w:numPr>
          <w:ilvl w:val="0"/>
          <w:numId w:val="14"/>
        </w:numPr>
        <w:rPr>
          <w:rFonts w:ascii="Times New Roman" w:hAnsi="Times New Roman" w:cs="Times New Roman"/>
        </w:rPr>
      </w:pPr>
      <w:r w:rsidRPr="00E86982">
        <w:rPr>
          <w:rFonts w:ascii="Times New Roman" w:hAnsi="Times New Roman" w:cs="Times New Roman"/>
        </w:rPr>
        <w:t xml:space="preserve">Make a design of functional link neural network (FLANN) </w:t>
      </w:r>
    </w:p>
    <w:p w:rsidR="00FF6C2D" w:rsidRPr="00E86982" w:rsidRDefault="00FF6C2D" w:rsidP="00FF6C2D">
      <w:pPr>
        <w:pStyle w:val="NoSpacing"/>
        <w:rPr>
          <w:rFonts w:ascii="Times New Roman" w:hAnsi="Times New Roman" w:cs="Times New Roman"/>
        </w:rPr>
      </w:pPr>
      <w:r w:rsidRPr="00E86982">
        <w:rPr>
          <w:rFonts w:ascii="Times New Roman" w:hAnsi="Times New Roman" w:cs="Times New Roman"/>
        </w:rPr>
        <w:t>Miles stones/Task completed:</w:t>
      </w:r>
      <w:r w:rsidR="002E1091" w:rsidRPr="00E86982">
        <w:rPr>
          <w:rFonts w:ascii="Times New Roman" w:hAnsi="Times New Roman" w:cs="Times New Roman"/>
        </w:rPr>
        <w:t xml:space="preserve"> finish a draft design of FLANN to predict next-day closing price of IBM</w:t>
      </w:r>
    </w:p>
    <w:p w:rsidR="002E1091" w:rsidRPr="00E86982" w:rsidRDefault="002E1091" w:rsidP="002E1091">
      <w:pPr>
        <w:pStyle w:val="Heading2"/>
        <w:rPr>
          <w:rFonts w:ascii="Times New Roman" w:hAnsi="Times New Roman" w:cs="Times New Roman"/>
        </w:rPr>
      </w:pPr>
      <w:r w:rsidRPr="00E86982">
        <w:rPr>
          <w:rFonts w:ascii="Times New Roman" w:hAnsi="Times New Roman" w:cs="Times New Roman"/>
        </w:rPr>
        <w:t>Week 9</w:t>
      </w:r>
    </w:p>
    <w:p w:rsidR="002E1091" w:rsidRPr="00E86982" w:rsidRDefault="002E1091" w:rsidP="002E1091">
      <w:pPr>
        <w:pStyle w:val="NoSpacing"/>
        <w:rPr>
          <w:rFonts w:ascii="Times New Roman" w:hAnsi="Times New Roman" w:cs="Times New Roman"/>
        </w:rPr>
      </w:pPr>
      <w:r w:rsidRPr="00E86982">
        <w:rPr>
          <w:rFonts w:ascii="Times New Roman" w:hAnsi="Times New Roman" w:cs="Times New Roman"/>
        </w:rPr>
        <w:t>Attendance: Ngoc Khanh Nguyen</w:t>
      </w:r>
    </w:p>
    <w:p w:rsidR="002E1091" w:rsidRPr="00E86982" w:rsidRDefault="002E1091" w:rsidP="002E1091">
      <w:pPr>
        <w:pStyle w:val="NoSpacing"/>
        <w:rPr>
          <w:rFonts w:ascii="Times New Roman" w:hAnsi="Times New Roman" w:cs="Times New Roman"/>
        </w:rPr>
      </w:pPr>
      <w:r w:rsidRPr="00E86982">
        <w:rPr>
          <w:rFonts w:ascii="Times New Roman" w:hAnsi="Times New Roman" w:cs="Times New Roman"/>
        </w:rPr>
        <w:t>Activities:</w:t>
      </w:r>
    </w:p>
    <w:p w:rsidR="002E1091" w:rsidRPr="00E86982" w:rsidRDefault="002E1091" w:rsidP="002E1091">
      <w:pPr>
        <w:pStyle w:val="NoSpacing"/>
        <w:numPr>
          <w:ilvl w:val="0"/>
          <w:numId w:val="14"/>
        </w:numPr>
        <w:rPr>
          <w:rFonts w:ascii="Times New Roman" w:hAnsi="Times New Roman" w:cs="Times New Roman"/>
        </w:rPr>
      </w:pPr>
      <w:r w:rsidRPr="00E86982">
        <w:rPr>
          <w:rFonts w:ascii="Times New Roman" w:hAnsi="Times New Roman" w:cs="Times New Roman"/>
        </w:rPr>
        <w:t>Study in details multilayer perceptron (MLP)</w:t>
      </w:r>
    </w:p>
    <w:p w:rsidR="002E1091" w:rsidRPr="00E86982" w:rsidRDefault="002E1091" w:rsidP="002E1091">
      <w:pPr>
        <w:pStyle w:val="NoSpacing"/>
        <w:numPr>
          <w:ilvl w:val="0"/>
          <w:numId w:val="14"/>
        </w:numPr>
        <w:rPr>
          <w:rFonts w:ascii="Times New Roman" w:hAnsi="Times New Roman" w:cs="Times New Roman"/>
        </w:rPr>
      </w:pPr>
      <w:r w:rsidRPr="00E86982">
        <w:rPr>
          <w:rFonts w:ascii="Times New Roman" w:hAnsi="Times New Roman" w:cs="Times New Roman"/>
        </w:rPr>
        <w:t xml:space="preserve">Make a design of multilayer perceptron (MLP)  </w:t>
      </w:r>
    </w:p>
    <w:p w:rsidR="002E1091" w:rsidRPr="00E86982" w:rsidRDefault="002E1091" w:rsidP="002E1091">
      <w:pPr>
        <w:pStyle w:val="NoSpacing"/>
        <w:rPr>
          <w:rFonts w:ascii="Times New Roman" w:hAnsi="Times New Roman" w:cs="Times New Roman"/>
        </w:rPr>
      </w:pPr>
      <w:r w:rsidRPr="00E86982">
        <w:rPr>
          <w:rFonts w:ascii="Times New Roman" w:hAnsi="Times New Roman" w:cs="Times New Roman"/>
        </w:rPr>
        <w:t>Miles stones/Task completed: finish a draft design of FLANN to predict next-day closing price of IBM</w:t>
      </w:r>
    </w:p>
    <w:p w:rsidR="002E1091" w:rsidRPr="00E86982" w:rsidRDefault="002E1091" w:rsidP="002E1091">
      <w:pPr>
        <w:pStyle w:val="Heading2"/>
        <w:rPr>
          <w:rFonts w:ascii="Times New Roman" w:hAnsi="Times New Roman" w:cs="Times New Roman"/>
        </w:rPr>
      </w:pPr>
      <w:r w:rsidRPr="00E86982">
        <w:rPr>
          <w:rFonts w:ascii="Times New Roman" w:hAnsi="Times New Roman" w:cs="Times New Roman"/>
        </w:rPr>
        <w:t>Week 10</w:t>
      </w:r>
    </w:p>
    <w:p w:rsidR="002E1091" w:rsidRPr="00E86982" w:rsidRDefault="00E86982" w:rsidP="002E1091">
      <w:pPr>
        <w:pStyle w:val="NoSpacing"/>
        <w:rPr>
          <w:rFonts w:ascii="Times New Roman" w:hAnsi="Times New Roman" w:cs="Times New Roman"/>
        </w:rPr>
      </w:pPr>
      <w:r w:rsidRPr="00E86982">
        <w:rPr>
          <w:rFonts w:ascii="Times New Roman" w:hAnsi="Times New Roman" w:cs="Times New Roman"/>
        </w:rPr>
        <w:t>Date: 10</w:t>
      </w:r>
      <w:r w:rsidR="002E1091" w:rsidRPr="00E86982">
        <w:rPr>
          <w:rFonts w:ascii="Times New Roman" w:hAnsi="Times New Roman" w:cs="Times New Roman"/>
        </w:rPr>
        <w:t>/05/2017</w:t>
      </w:r>
    </w:p>
    <w:p w:rsidR="002E1091" w:rsidRPr="00E86982" w:rsidRDefault="002E1091" w:rsidP="002E1091">
      <w:pPr>
        <w:pStyle w:val="NoSpacing"/>
        <w:rPr>
          <w:rFonts w:ascii="Times New Roman" w:hAnsi="Times New Roman" w:cs="Times New Roman"/>
        </w:rPr>
      </w:pPr>
      <w:r w:rsidRPr="00E86982">
        <w:rPr>
          <w:rFonts w:ascii="Times New Roman" w:hAnsi="Times New Roman" w:cs="Times New Roman"/>
        </w:rPr>
        <w:t xml:space="preserve">Attendance: </w:t>
      </w:r>
      <w:proofErr w:type="spellStart"/>
      <w:r w:rsidRPr="00E86982">
        <w:rPr>
          <w:rFonts w:ascii="Times New Roman" w:hAnsi="Times New Roman" w:cs="Times New Roman"/>
        </w:rPr>
        <w:t>Jagdish</w:t>
      </w:r>
      <w:proofErr w:type="spellEnd"/>
      <w:r w:rsidRPr="00E86982">
        <w:rPr>
          <w:rFonts w:ascii="Times New Roman" w:hAnsi="Times New Roman" w:cs="Times New Roman"/>
        </w:rPr>
        <w:t xml:space="preserve"> Patra, Ngoc Khanh Nguyen</w:t>
      </w:r>
    </w:p>
    <w:p w:rsidR="002E1091" w:rsidRPr="00E86982" w:rsidRDefault="002E1091" w:rsidP="002E1091">
      <w:pPr>
        <w:pStyle w:val="NoSpacing"/>
        <w:rPr>
          <w:rFonts w:ascii="Times New Roman" w:hAnsi="Times New Roman" w:cs="Times New Roman"/>
        </w:rPr>
      </w:pPr>
      <w:r w:rsidRPr="00E86982">
        <w:rPr>
          <w:rFonts w:ascii="Times New Roman" w:hAnsi="Times New Roman" w:cs="Times New Roman"/>
        </w:rPr>
        <w:t>Topic discussed:</w:t>
      </w:r>
    </w:p>
    <w:p w:rsidR="002E1091" w:rsidRPr="00E86982" w:rsidRDefault="002E1091" w:rsidP="002E1091">
      <w:pPr>
        <w:pStyle w:val="NoSpacing"/>
        <w:numPr>
          <w:ilvl w:val="0"/>
          <w:numId w:val="14"/>
        </w:numPr>
        <w:rPr>
          <w:rFonts w:ascii="Times New Roman" w:hAnsi="Times New Roman" w:cs="Times New Roman"/>
        </w:rPr>
      </w:pPr>
      <w:r w:rsidRPr="00E86982">
        <w:rPr>
          <w:rFonts w:ascii="Times New Roman" w:hAnsi="Times New Roman" w:cs="Times New Roman"/>
        </w:rPr>
        <w:t>Performance of FLANN model and how to improve it</w:t>
      </w:r>
    </w:p>
    <w:p w:rsidR="002E1091" w:rsidRPr="00E86982" w:rsidRDefault="002E1091" w:rsidP="002E1091">
      <w:pPr>
        <w:pStyle w:val="NoSpacing"/>
        <w:numPr>
          <w:ilvl w:val="0"/>
          <w:numId w:val="14"/>
        </w:numPr>
        <w:rPr>
          <w:rFonts w:ascii="Times New Roman" w:hAnsi="Times New Roman" w:cs="Times New Roman"/>
        </w:rPr>
      </w:pPr>
      <w:r w:rsidRPr="00E86982">
        <w:rPr>
          <w:rFonts w:ascii="Times New Roman" w:hAnsi="Times New Roman" w:cs="Times New Roman"/>
        </w:rPr>
        <w:t>Performance of MLP model and how to improve it</w:t>
      </w:r>
    </w:p>
    <w:p w:rsidR="00E86982" w:rsidRPr="00E86982" w:rsidRDefault="00E86982" w:rsidP="002E1091">
      <w:pPr>
        <w:pStyle w:val="NoSpacing"/>
        <w:numPr>
          <w:ilvl w:val="0"/>
          <w:numId w:val="14"/>
        </w:numPr>
        <w:rPr>
          <w:rFonts w:ascii="Times New Roman" w:hAnsi="Times New Roman" w:cs="Times New Roman"/>
        </w:rPr>
      </w:pPr>
      <w:r w:rsidRPr="00E86982">
        <w:rPr>
          <w:rFonts w:ascii="Times New Roman" w:hAnsi="Times New Roman" w:cs="Times New Roman"/>
        </w:rPr>
        <w:t>Different type of dimension expansion methods</w:t>
      </w:r>
    </w:p>
    <w:p w:rsidR="002E1091" w:rsidRPr="00E86982" w:rsidRDefault="002E1091" w:rsidP="002E1091">
      <w:pPr>
        <w:pStyle w:val="NoSpacing"/>
        <w:rPr>
          <w:rFonts w:ascii="Times New Roman" w:hAnsi="Times New Roman" w:cs="Times New Roman"/>
        </w:rPr>
      </w:pPr>
      <w:r w:rsidRPr="00E86982">
        <w:rPr>
          <w:rFonts w:ascii="Times New Roman" w:hAnsi="Times New Roman" w:cs="Times New Roman"/>
        </w:rPr>
        <w:t xml:space="preserve">Miles stones/Task completed: </w:t>
      </w:r>
    </w:p>
    <w:p w:rsidR="002E1091" w:rsidRPr="00E86982" w:rsidRDefault="002E1091" w:rsidP="00E86982">
      <w:pPr>
        <w:pStyle w:val="Heading2"/>
        <w:rPr>
          <w:rFonts w:ascii="Times New Roman" w:hAnsi="Times New Roman" w:cs="Times New Roman"/>
        </w:rPr>
      </w:pPr>
      <w:r w:rsidRPr="00E86982">
        <w:rPr>
          <w:rFonts w:ascii="Times New Roman" w:hAnsi="Times New Roman" w:cs="Times New Roman"/>
        </w:rPr>
        <w:t>Week 11</w:t>
      </w:r>
    </w:p>
    <w:p w:rsidR="002E1091" w:rsidRPr="00E86982" w:rsidRDefault="002E1091" w:rsidP="002E1091">
      <w:pPr>
        <w:pStyle w:val="NoSpacing"/>
        <w:rPr>
          <w:rFonts w:ascii="Times New Roman" w:hAnsi="Times New Roman" w:cs="Times New Roman"/>
        </w:rPr>
      </w:pPr>
      <w:r w:rsidRPr="00E86982">
        <w:rPr>
          <w:rFonts w:ascii="Times New Roman" w:hAnsi="Times New Roman" w:cs="Times New Roman"/>
        </w:rPr>
        <w:t>Date: 15/05/2017</w:t>
      </w:r>
    </w:p>
    <w:p w:rsidR="002E1091" w:rsidRPr="00E86982" w:rsidRDefault="002E1091" w:rsidP="002E1091">
      <w:pPr>
        <w:pStyle w:val="NoSpacing"/>
        <w:rPr>
          <w:rFonts w:ascii="Times New Roman" w:hAnsi="Times New Roman" w:cs="Times New Roman"/>
        </w:rPr>
      </w:pPr>
      <w:r w:rsidRPr="00E86982">
        <w:rPr>
          <w:rFonts w:ascii="Times New Roman" w:hAnsi="Times New Roman" w:cs="Times New Roman"/>
        </w:rPr>
        <w:t xml:space="preserve">Attendance: </w:t>
      </w:r>
      <w:proofErr w:type="spellStart"/>
      <w:r w:rsidRPr="00E86982">
        <w:rPr>
          <w:rFonts w:ascii="Times New Roman" w:hAnsi="Times New Roman" w:cs="Times New Roman"/>
        </w:rPr>
        <w:t>Jagdish</w:t>
      </w:r>
      <w:proofErr w:type="spellEnd"/>
      <w:r w:rsidRPr="00E86982">
        <w:rPr>
          <w:rFonts w:ascii="Times New Roman" w:hAnsi="Times New Roman" w:cs="Times New Roman"/>
        </w:rPr>
        <w:t xml:space="preserve"> Patra, Ngoc Khanh Nguyen</w:t>
      </w:r>
    </w:p>
    <w:p w:rsidR="00E86982" w:rsidRPr="00E86982" w:rsidRDefault="00E86982" w:rsidP="002E1091">
      <w:pPr>
        <w:pStyle w:val="NoSpacing"/>
        <w:rPr>
          <w:rFonts w:ascii="Times New Roman" w:hAnsi="Times New Roman" w:cs="Times New Roman"/>
        </w:rPr>
      </w:pPr>
      <w:r w:rsidRPr="00E86982">
        <w:rPr>
          <w:rFonts w:ascii="Times New Roman" w:hAnsi="Times New Roman" w:cs="Times New Roman"/>
        </w:rPr>
        <w:t>Topic discussed:</w:t>
      </w:r>
    </w:p>
    <w:p w:rsidR="00E86982" w:rsidRPr="00E86982" w:rsidRDefault="00E86982" w:rsidP="00E86982">
      <w:pPr>
        <w:pStyle w:val="NoSpacing"/>
        <w:numPr>
          <w:ilvl w:val="0"/>
          <w:numId w:val="14"/>
        </w:numPr>
        <w:rPr>
          <w:rFonts w:ascii="Times New Roman" w:hAnsi="Times New Roman" w:cs="Times New Roman"/>
        </w:rPr>
      </w:pPr>
      <w:r w:rsidRPr="00E86982">
        <w:rPr>
          <w:rFonts w:ascii="Times New Roman" w:hAnsi="Times New Roman" w:cs="Times New Roman"/>
        </w:rPr>
        <w:t>Performance of FLANN model using different type of expansion function</w:t>
      </w:r>
    </w:p>
    <w:p w:rsidR="00E86982" w:rsidRPr="00E86982" w:rsidRDefault="00E86982" w:rsidP="00E86982">
      <w:pPr>
        <w:pStyle w:val="NoSpacing"/>
        <w:numPr>
          <w:ilvl w:val="0"/>
          <w:numId w:val="14"/>
        </w:numPr>
        <w:rPr>
          <w:rFonts w:ascii="Times New Roman" w:hAnsi="Times New Roman" w:cs="Times New Roman"/>
        </w:rPr>
      </w:pPr>
      <w:r w:rsidRPr="00E86982">
        <w:rPr>
          <w:rFonts w:ascii="Times New Roman" w:hAnsi="Times New Roman" w:cs="Times New Roman"/>
        </w:rPr>
        <w:t>Improvement of FLANN model</w:t>
      </w:r>
    </w:p>
    <w:p w:rsidR="00E86982" w:rsidRPr="00E86982" w:rsidRDefault="00E86982" w:rsidP="00E86982">
      <w:pPr>
        <w:pStyle w:val="NoSpacing"/>
        <w:rPr>
          <w:rFonts w:ascii="Times New Roman" w:hAnsi="Times New Roman" w:cs="Times New Roman"/>
        </w:rPr>
      </w:pPr>
      <w:r w:rsidRPr="00E86982">
        <w:rPr>
          <w:rFonts w:ascii="Times New Roman" w:hAnsi="Times New Roman" w:cs="Times New Roman"/>
        </w:rPr>
        <w:t>Activities:</w:t>
      </w:r>
    </w:p>
    <w:p w:rsidR="00E86982" w:rsidRPr="00E86982" w:rsidRDefault="00E86982" w:rsidP="00E86982">
      <w:pPr>
        <w:pStyle w:val="NoSpacing"/>
        <w:numPr>
          <w:ilvl w:val="0"/>
          <w:numId w:val="14"/>
        </w:numPr>
        <w:rPr>
          <w:rFonts w:ascii="Times New Roman" w:hAnsi="Times New Roman" w:cs="Times New Roman"/>
        </w:rPr>
      </w:pPr>
      <w:r w:rsidRPr="00E86982">
        <w:rPr>
          <w:rFonts w:ascii="Times New Roman" w:hAnsi="Times New Roman" w:cs="Times New Roman"/>
        </w:rPr>
        <w:t>Research report for semester 1</w:t>
      </w:r>
    </w:p>
    <w:p w:rsidR="00E86982" w:rsidRPr="00E86982" w:rsidRDefault="00E86982" w:rsidP="00E86982">
      <w:pPr>
        <w:pStyle w:val="NoSpacing"/>
        <w:rPr>
          <w:rFonts w:ascii="Times New Roman" w:hAnsi="Times New Roman" w:cs="Times New Roman"/>
        </w:rPr>
      </w:pPr>
      <w:r w:rsidRPr="00E86982">
        <w:rPr>
          <w:rFonts w:ascii="Times New Roman" w:hAnsi="Times New Roman" w:cs="Times New Roman"/>
        </w:rPr>
        <w:t>Miles stones/Task completed: Finalize FLANN model design</w:t>
      </w:r>
    </w:p>
    <w:p w:rsidR="00E86982" w:rsidRPr="00E86982" w:rsidRDefault="00E86982" w:rsidP="00E86982">
      <w:pPr>
        <w:pStyle w:val="Heading2"/>
        <w:rPr>
          <w:rFonts w:ascii="Times New Roman" w:hAnsi="Times New Roman" w:cs="Times New Roman"/>
        </w:rPr>
      </w:pPr>
      <w:r w:rsidRPr="00E86982">
        <w:rPr>
          <w:rFonts w:ascii="Times New Roman" w:hAnsi="Times New Roman" w:cs="Times New Roman"/>
        </w:rPr>
        <w:t>Week 12</w:t>
      </w:r>
    </w:p>
    <w:p w:rsidR="00E86982" w:rsidRPr="00E86982" w:rsidRDefault="00E86982" w:rsidP="00E86982">
      <w:pPr>
        <w:pStyle w:val="NoSpacing"/>
        <w:rPr>
          <w:rFonts w:ascii="Times New Roman" w:hAnsi="Times New Roman" w:cs="Times New Roman"/>
        </w:rPr>
      </w:pPr>
      <w:r w:rsidRPr="00E86982">
        <w:rPr>
          <w:rFonts w:ascii="Times New Roman" w:hAnsi="Times New Roman" w:cs="Times New Roman"/>
        </w:rPr>
        <w:t>Date: 22/05/2017</w:t>
      </w:r>
    </w:p>
    <w:p w:rsidR="00E86982" w:rsidRPr="00E86982" w:rsidRDefault="00E86982" w:rsidP="00E86982">
      <w:pPr>
        <w:pStyle w:val="NoSpacing"/>
        <w:rPr>
          <w:rFonts w:ascii="Times New Roman" w:hAnsi="Times New Roman" w:cs="Times New Roman"/>
        </w:rPr>
      </w:pPr>
      <w:r w:rsidRPr="00E86982">
        <w:rPr>
          <w:rFonts w:ascii="Times New Roman" w:hAnsi="Times New Roman" w:cs="Times New Roman"/>
        </w:rPr>
        <w:t xml:space="preserve">Attendance: </w:t>
      </w:r>
      <w:proofErr w:type="spellStart"/>
      <w:r w:rsidRPr="00E86982">
        <w:rPr>
          <w:rFonts w:ascii="Times New Roman" w:hAnsi="Times New Roman" w:cs="Times New Roman"/>
        </w:rPr>
        <w:t>Jagdish</w:t>
      </w:r>
      <w:proofErr w:type="spellEnd"/>
      <w:r w:rsidRPr="00E86982">
        <w:rPr>
          <w:rFonts w:ascii="Times New Roman" w:hAnsi="Times New Roman" w:cs="Times New Roman"/>
        </w:rPr>
        <w:t xml:space="preserve"> Patra, Ngoc Khanh Nguyen</w:t>
      </w:r>
    </w:p>
    <w:p w:rsidR="00E86982" w:rsidRPr="00E86982" w:rsidRDefault="00E86982" w:rsidP="00E86982">
      <w:pPr>
        <w:pStyle w:val="NoSpacing"/>
        <w:rPr>
          <w:rFonts w:ascii="Times New Roman" w:hAnsi="Times New Roman" w:cs="Times New Roman"/>
        </w:rPr>
      </w:pPr>
      <w:r w:rsidRPr="00E86982">
        <w:rPr>
          <w:rFonts w:ascii="Times New Roman" w:hAnsi="Times New Roman" w:cs="Times New Roman"/>
        </w:rPr>
        <w:t>Topic discussed:</w:t>
      </w:r>
    </w:p>
    <w:p w:rsidR="00E86982" w:rsidRPr="00E86982" w:rsidRDefault="00E86982" w:rsidP="00E86982">
      <w:pPr>
        <w:pStyle w:val="NoSpacing"/>
        <w:numPr>
          <w:ilvl w:val="0"/>
          <w:numId w:val="14"/>
        </w:numPr>
        <w:rPr>
          <w:rFonts w:ascii="Times New Roman" w:hAnsi="Times New Roman" w:cs="Times New Roman"/>
        </w:rPr>
      </w:pPr>
      <w:r w:rsidRPr="00E86982">
        <w:rPr>
          <w:rFonts w:ascii="Times New Roman" w:hAnsi="Times New Roman" w:cs="Times New Roman"/>
        </w:rPr>
        <w:t>Performance of FLANN model using different type of expansion function</w:t>
      </w:r>
    </w:p>
    <w:p w:rsidR="00E86982" w:rsidRPr="00E86982" w:rsidRDefault="00E86982" w:rsidP="00E86982">
      <w:pPr>
        <w:pStyle w:val="NoSpacing"/>
        <w:numPr>
          <w:ilvl w:val="0"/>
          <w:numId w:val="14"/>
        </w:numPr>
        <w:rPr>
          <w:rFonts w:ascii="Times New Roman" w:hAnsi="Times New Roman" w:cs="Times New Roman"/>
        </w:rPr>
      </w:pPr>
      <w:r w:rsidRPr="00E86982">
        <w:rPr>
          <w:rFonts w:ascii="Times New Roman" w:hAnsi="Times New Roman" w:cs="Times New Roman"/>
        </w:rPr>
        <w:t>Future works and expansion for FLANN model.</w:t>
      </w:r>
    </w:p>
    <w:p w:rsidR="00E86982" w:rsidRPr="00E86982" w:rsidRDefault="00E86982" w:rsidP="00E86982">
      <w:pPr>
        <w:pStyle w:val="NoSpacing"/>
        <w:rPr>
          <w:rFonts w:ascii="Times New Roman" w:hAnsi="Times New Roman" w:cs="Times New Roman"/>
        </w:rPr>
      </w:pPr>
      <w:r w:rsidRPr="00E86982">
        <w:rPr>
          <w:rFonts w:ascii="Times New Roman" w:hAnsi="Times New Roman" w:cs="Times New Roman"/>
        </w:rPr>
        <w:t>Activities:</w:t>
      </w:r>
    </w:p>
    <w:p w:rsidR="00E86982" w:rsidRPr="00E86982" w:rsidRDefault="00E86982" w:rsidP="00E86982">
      <w:pPr>
        <w:pStyle w:val="NoSpacing"/>
        <w:numPr>
          <w:ilvl w:val="0"/>
          <w:numId w:val="14"/>
        </w:numPr>
        <w:rPr>
          <w:rFonts w:ascii="Times New Roman" w:hAnsi="Times New Roman" w:cs="Times New Roman"/>
        </w:rPr>
      </w:pPr>
      <w:r w:rsidRPr="00E86982">
        <w:rPr>
          <w:rFonts w:ascii="Times New Roman" w:hAnsi="Times New Roman" w:cs="Times New Roman"/>
        </w:rPr>
        <w:t>Research presentation for semester 1</w:t>
      </w:r>
    </w:p>
    <w:p w:rsidR="00E86982" w:rsidRPr="00E86982" w:rsidRDefault="00E86982" w:rsidP="00E86982">
      <w:pPr>
        <w:pStyle w:val="NoSpacing"/>
        <w:rPr>
          <w:rFonts w:ascii="Times New Roman" w:hAnsi="Times New Roman" w:cs="Times New Roman"/>
        </w:rPr>
      </w:pPr>
      <w:r w:rsidRPr="00E86982">
        <w:rPr>
          <w:rFonts w:ascii="Times New Roman" w:hAnsi="Times New Roman" w:cs="Times New Roman"/>
        </w:rPr>
        <w:t>Miles stones/Task completed:</w:t>
      </w:r>
    </w:p>
    <w:p w:rsidR="00E86982" w:rsidRPr="00E86982" w:rsidRDefault="00E86982" w:rsidP="00E86982">
      <w:pPr>
        <w:pStyle w:val="NoSpacing"/>
        <w:numPr>
          <w:ilvl w:val="0"/>
          <w:numId w:val="14"/>
        </w:numPr>
        <w:rPr>
          <w:rFonts w:ascii="Times New Roman" w:hAnsi="Times New Roman" w:cs="Times New Roman"/>
        </w:rPr>
      </w:pPr>
      <w:r w:rsidRPr="00E86982">
        <w:rPr>
          <w:rFonts w:ascii="Times New Roman" w:hAnsi="Times New Roman" w:cs="Times New Roman"/>
        </w:rPr>
        <w:t>Presentation</w:t>
      </w:r>
    </w:p>
    <w:p w:rsidR="00BA07D2" w:rsidRPr="00E86982" w:rsidRDefault="00E86982" w:rsidP="001E236A">
      <w:pPr>
        <w:pStyle w:val="NoSpacing"/>
        <w:numPr>
          <w:ilvl w:val="0"/>
          <w:numId w:val="14"/>
        </w:numPr>
        <w:rPr>
          <w:rFonts w:ascii="Times New Roman" w:hAnsi="Times New Roman" w:cs="Times New Roman"/>
        </w:rPr>
      </w:pPr>
      <w:r w:rsidRPr="00E86982">
        <w:rPr>
          <w:rFonts w:ascii="Times New Roman" w:hAnsi="Times New Roman" w:cs="Times New Roman"/>
        </w:rPr>
        <w:t>Research Report</w:t>
      </w:r>
      <w:r w:rsidR="000574C4" w:rsidRPr="00E86982">
        <w:rPr>
          <w:rFonts w:ascii="Times New Roman" w:hAnsi="Times New Roman" w:cs="Times New Roman"/>
        </w:rPr>
        <w:fldChar w:fldCharType="begin"/>
      </w:r>
      <w:r w:rsidR="000574C4" w:rsidRPr="00E86982">
        <w:rPr>
          <w:rFonts w:ascii="Times New Roman" w:hAnsi="Times New Roman" w:cs="Times New Roman"/>
        </w:rPr>
        <w:instrText xml:space="preserve"> ADDIN </w:instrText>
      </w:r>
      <w:r w:rsidR="000574C4" w:rsidRPr="00E86982">
        <w:rPr>
          <w:rFonts w:ascii="Times New Roman" w:hAnsi="Times New Roman" w:cs="Times New Roman"/>
        </w:rPr>
        <w:fldChar w:fldCharType="end"/>
      </w:r>
    </w:p>
    <w:sectPr w:rsidR="00BA07D2" w:rsidRPr="00E86982" w:rsidSect="00FA53EE">
      <w:headerReference w:type="default" r:id="rId50"/>
      <w:footerReference w:type="defaul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5AAB" w:rsidRDefault="00B25AAB" w:rsidP="00AD0D01">
      <w:pPr>
        <w:spacing w:after="0" w:line="240" w:lineRule="auto"/>
      </w:pPr>
      <w:r>
        <w:separator/>
      </w:r>
    </w:p>
  </w:endnote>
  <w:endnote w:type="continuationSeparator" w:id="0">
    <w:p w:rsidR="00B25AAB" w:rsidRDefault="00B25AAB" w:rsidP="00AD0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CF3" w:rsidRDefault="00767CF3">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379AC">
      <w:rPr>
        <w:caps/>
        <w:noProof/>
        <w:color w:val="5B9BD5" w:themeColor="accent1"/>
      </w:rPr>
      <w:t>22</w:t>
    </w:r>
    <w:r>
      <w:rPr>
        <w:caps/>
        <w:noProof/>
        <w:color w:val="5B9BD5" w:themeColor="accent1"/>
      </w:rPr>
      <w:fldChar w:fldCharType="end"/>
    </w:r>
  </w:p>
  <w:p w:rsidR="00767CF3" w:rsidRDefault="00767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5AAB" w:rsidRDefault="00B25AAB" w:rsidP="00AD0D01">
      <w:pPr>
        <w:spacing w:after="0" w:line="240" w:lineRule="auto"/>
      </w:pPr>
      <w:r>
        <w:separator/>
      </w:r>
    </w:p>
  </w:footnote>
  <w:footnote w:type="continuationSeparator" w:id="0">
    <w:p w:rsidR="00B25AAB" w:rsidRDefault="00B25AAB" w:rsidP="00AD0D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CF3" w:rsidRDefault="00767CF3" w:rsidP="00FA53EE">
    <w:pPr>
      <w:pStyle w:val="Header"/>
      <w:jc w:val="center"/>
    </w:pPr>
    <w:r>
      <w:t>Artificial Neural network based prediction of stock prices</w:t>
    </w:r>
  </w:p>
  <w:p w:rsidR="00767CF3" w:rsidRDefault="00767CF3" w:rsidP="00FA53EE">
    <w:pPr>
      <w:pStyle w:val="Header"/>
      <w:jc w:val="center"/>
    </w:pPr>
    <w:r>
      <w:t>Ngoc Khanh Nguyen 4957059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12476"/>
    <w:multiLevelType w:val="multilevel"/>
    <w:tmpl w:val="EC9CCC7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FE6512"/>
    <w:multiLevelType w:val="hybridMultilevel"/>
    <w:tmpl w:val="087CE4D4"/>
    <w:lvl w:ilvl="0" w:tplc="C75EE37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D2652"/>
    <w:multiLevelType w:val="hybridMultilevel"/>
    <w:tmpl w:val="9B1AA6C4"/>
    <w:lvl w:ilvl="0" w:tplc="2770620A">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813A9"/>
    <w:multiLevelType w:val="hybridMultilevel"/>
    <w:tmpl w:val="D08AB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F4FED"/>
    <w:multiLevelType w:val="hybridMultilevel"/>
    <w:tmpl w:val="6A163C50"/>
    <w:lvl w:ilvl="0" w:tplc="6C4AECD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2726C0"/>
    <w:multiLevelType w:val="hybridMultilevel"/>
    <w:tmpl w:val="66485404"/>
    <w:lvl w:ilvl="0" w:tplc="9022F1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26521"/>
    <w:multiLevelType w:val="multilevel"/>
    <w:tmpl w:val="49C8DD6E"/>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125613"/>
    <w:multiLevelType w:val="hybridMultilevel"/>
    <w:tmpl w:val="ABFC4C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C1075D"/>
    <w:multiLevelType w:val="hybridMultilevel"/>
    <w:tmpl w:val="627239E6"/>
    <w:lvl w:ilvl="0" w:tplc="11E4DE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B228E7"/>
    <w:multiLevelType w:val="hybridMultilevel"/>
    <w:tmpl w:val="327E89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CA076B"/>
    <w:multiLevelType w:val="hybridMultilevel"/>
    <w:tmpl w:val="ED3A8760"/>
    <w:lvl w:ilvl="0" w:tplc="89C48E9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AE38F4"/>
    <w:multiLevelType w:val="hybridMultilevel"/>
    <w:tmpl w:val="33E41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706BE7"/>
    <w:multiLevelType w:val="hybridMultilevel"/>
    <w:tmpl w:val="86108926"/>
    <w:lvl w:ilvl="0" w:tplc="10586B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FE061D"/>
    <w:multiLevelType w:val="hybridMultilevel"/>
    <w:tmpl w:val="58D2F55A"/>
    <w:lvl w:ilvl="0" w:tplc="EF3A3812">
      <w:start w:val="1"/>
      <w:numFmt w:val="bullet"/>
      <w:lvlText w:val="-"/>
      <w:lvlJc w:val="left"/>
      <w:pPr>
        <w:ind w:left="1152" w:hanging="360"/>
      </w:pPr>
      <w:rPr>
        <w:rFonts w:ascii="Calibri" w:eastAsiaTheme="minorHAnsi"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67A854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8"/>
  </w:num>
  <w:num w:numId="3">
    <w:abstractNumId w:val="2"/>
  </w:num>
  <w:num w:numId="4">
    <w:abstractNumId w:val="12"/>
  </w:num>
  <w:num w:numId="5">
    <w:abstractNumId w:val="5"/>
  </w:num>
  <w:num w:numId="6">
    <w:abstractNumId w:val="9"/>
  </w:num>
  <w:num w:numId="7">
    <w:abstractNumId w:val="0"/>
  </w:num>
  <w:num w:numId="8">
    <w:abstractNumId w:val="1"/>
  </w:num>
  <w:num w:numId="9">
    <w:abstractNumId w:val="10"/>
  </w:num>
  <w:num w:numId="10">
    <w:abstractNumId w:val="14"/>
  </w:num>
  <w:num w:numId="11">
    <w:abstractNumId w:val="7"/>
  </w:num>
  <w:num w:numId="12">
    <w:abstractNumId w:val="13"/>
  </w:num>
  <w:num w:numId="13">
    <w:abstractNumId w:val="3"/>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952prvs8wdfpuexxtgx5wwfpwsvp02fs0vw&quot;&gt;research_plan&lt;record-ids&gt;&lt;item&gt;1&lt;/item&gt;&lt;item&gt;2&lt;/item&gt;&lt;item&gt;4&lt;/item&gt;&lt;item&gt;7&lt;/item&gt;&lt;item&gt;8&lt;/item&gt;&lt;item&gt;10&lt;/item&gt;&lt;item&gt;11&lt;/item&gt;&lt;item&gt;13&lt;/item&gt;&lt;item&gt;14&lt;/item&gt;&lt;item&gt;16&lt;/item&gt;&lt;item&gt;17&lt;/item&gt;&lt;item&gt;18&lt;/item&gt;&lt;item&gt;22&lt;/item&gt;&lt;item&gt;23&lt;/item&gt;&lt;item&gt;24&lt;/item&gt;&lt;item&gt;25&lt;/item&gt;&lt;item&gt;26&lt;/item&gt;&lt;item&gt;27&lt;/item&gt;&lt;item&gt;28&lt;/item&gt;&lt;item&gt;30&lt;/item&gt;&lt;item&gt;31&lt;/item&gt;&lt;item&gt;32&lt;/item&gt;&lt;item&gt;33&lt;/item&gt;&lt;item&gt;34&lt;/item&gt;&lt;item&gt;35&lt;/item&gt;&lt;item&gt;36&lt;/item&gt;&lt;item&gt;37&lt;/item&gt;&lt;item&gt;38&lt;/item&gt;&lt;item&gt;39&lt;/item&gt;&lt;item&gt;41&lt;/item&gt;&lt;item&gt;42&lt;/item&gt;&lt;item&gt;43&lt;/item&gt;&lt;item&gt;44&lt;/item&gt;&lt;item&gt;45&lt;/item&gt;&lt;item&gt;48&lt;/item&gt;&lt;item&gt;49&lt;/item&gt;&lt;item&gt;50&lt;/item&gt;&lt;/record-ids&gt;&lt;/item&gt;&lt;/Libraries&gt;"/>
  </w:docVars>
  <w:rsids>
    <w:rsidRoot w:val="00A85D3C"/>
    <w:rsid w:val="0001127D"/>
    <w:rsid w:val="00016384"/>
    <w:rsid w:val="0001747C"/>
    <w:rsid w:val="00032387"/>
    <w:rsid w:val="00035652"/>
    <w:rsid w:val="000574C4"/>
    <w:rsid w:val="00061739"/>
    <w:rsid w:val="000738F4"/>
    <w:rsid w:val="00083F35"/>
    <w:rsid w:val="000849AD"/>
    <w:rsid w:val="00084BD9"/>
    <w:rsid w:val="00090049"/>
    <w:rsid w:val="000B3A26"/>
    <w:rsid w:val="00106AA9"/>
    <w:rsid w:val="0011244A"/>
    <w:rsid w:val="00122EDE"/>
    <w:rsid w:val="001236E7"/>
    <w:rsid w:val="00141F9D"/>
    <w:rsid w:val="00174622"/>
    <w:rsid w:val="00191171"/>
    <w:rsid w:val="001C3D7B"/>
    <w:rsid w:val="001E236A"/>
    <w:rsid w:val="001E6426"/>
    <w:rsid w:val="001F4B26"/>
    <w:rsid w:val="002020BD"/>
    <w:rsid w:val="00213004"/>
    <w:rsid w:val="002141EB"/>
    <w:rsid w:val="002315B7"/>
    <w:rsid w:val="00233EFB"/>
    <w:rsid w:val="00247F20"/>
    <w:rsid w:val="00280A1A"/>
    <w:rsid w:val="00281190"/>
    <w:rsid w:val="00291BD9"/>
    <w:rsid w:val="002950D1"/>
    <w:rsid w:val="002A52D7"/>
    <w:rsid w:val="002A539C"/>
    <w:rsid w:val="002C2334"/>
    <w:rsid w:val="002C4EE7"/>
    <w:rsid w:val="002D4780"/>
    <w:rsid w:val="002D4AF7"/>
    <w:rsid w:val="002E1091"/>
    <w:rsid w:val="00317473"/>
    <w:rsid w:val="0032354E"/>
    <w:rsid w:val="003371BB"/>
    <w:rsid w:val="0033781D"/>
    <w:rsid w:val="003379AC"/>
    <w:rsid w:val="00354EF9"/>
    <w:rsid w:val="00380BA4"/>
    <w:rsid w:val="003819B6"/>
    <w:rsid w:val="00392A75"/>
    <w:rsid w:val="003955D9"/>
    <w:rsid w:val="003A3E05"/>
    <w:rsid w:val="003B3D60"/>
    <w:rsid w:val="003B40F1"/>
    <w:rsid w:val="003C6836"/>
    <w:rsid w:val="003F6117"/>
    <w:rsid w:val="00403223"/>
    <w:rsid w:val="004132A9"/>
    <w:rsid w:val="00432A55"/>
    <w:rsid w:val="00446016"/>
    <w:rsid w:val="004578F7"/>
    <w:rsid w:val="004639D9"/>
    <w:rsid w:val="004664AE"/>
    <w:rsid w:val="0047555F"/>
    <w:rsid w:val="00481E94"/>
    <w:rsid w:val="004960D4"/>
    <w:rsid w:val="00497D6D"/>
    <w:rsid w:val="004A636B"/>
    <w:rsid w:val="004B0E74"/>
    <w:rsid w:val="004B1A66"/>
    <w:rsid w:val="004C1427"/>
    <w:rsid w:val="004D4964"/>
    <w:rsid w:val="004F6479"/>
    <w:rsid w:val="005046C5"/>
    <w:rsid w:val="00520B22"/>
    <w:rsid w:val="005351E8"/>
    <w:rsid w:val="00543F13"/>
    <w:rsid w:val="00545A1B"/>
    <w:rsid w:val="00562F5F"/>
    <w:rsid w:val="0057272A"/>
    <w:rsid w:val="00584BB6"/>
    <w:rsid w:val="00586AF7"/>
    <w:rsid w:val="00586D5A"/>
    <w:rsid w:val="005A2F3C"/>
    <w:rsid w:val="005A7211"/>
    <w:rsid w:val="005C08D9"/>
    <w:rsid w:val="005C1BCA"/>
    <w:rsid w:val="005C5CF4"/>
    <w:rsid w:val="005D02F4"/>
    <w:rsid w:val="005D247F"/>
    <w:rsid w:val="005D6B11"/>
    <w:rsid w:val="00606E7C"/>
    <w:rsid w:val="006303B8"/>
    <w:rsid w:val="00632432"/>
    <w:rsid w:val="00650EF5"/>
    <w:rsid w:val="00673517"/>
    <w:rsid w:val="00687F84"/>
    <w:rsid w:val="00690C06"/>
    <w:rsid w:val="00692F90"/>
    <w:rsid w:val="00696DA7"/>
    <w:rsid w:val="006C5A0D"/>
    <w:rsid w:val="006C6D19"/>
    <w:rsid w:val="006C7271"/>
    <w:rsid w:val="006F74BF"/>
    <w:rsid w:val="007066DF"/>
    <w:rsid w:val="00717A3E"/>
    <w:rsid w:val="00720361"/>
    <w:rsid w:val="00734F5A"/>
    <w:rsid w:val="00755B3E"/>
    <w:rsid w:val="007618D5"/>
    <w:rsid w:val="00761A23"/>
    <w:rsid w:val="00763C0E"/>
    <w:rsid w:val="00764A1A"/>
    <w:rsid w:val="00767CF3"/>
    <w:rsid w:val="007823D6"/>
    <w:rsid w:val="00796EC5"/>
    <w:rsid w:val="00797452"/>
    <w:rsid w:val="007A4B20"/>
    <w:rsid w:val="007B0FC3"/>
    <w:rsid w:val="007C0E64"/>
    <w:rsid w:val="007C0EDD"/>
    <w:rsid w:val="007C5972"/>
    <w:rsid w:val="007E63A1"/>
    <w:rsid w:val="007F0E96"/>
    <w:rsid w:val="007F3E89"/>
    <w:rsid w:val="007F53F2"/>
    <w:rsid w:val="008403A6"/>
    <w:rsid w:val="008631A4"/>
    <w:rsid w:val="00892A32"/>
    <w:rsid w:val="008B2588"/>
    <w:rsid w:val="008C27F6"/>
    <w:rsid w:val="008C6BCC"/>
    <w:rsid w:val="008D2041"/>
    <w:rsid w:val="008E136F"/>
    <w:rsid w:val="008E4E3B"/>
    <w:rsid w:val="00903901"/>
    <w:rsid w:val="00916A03"/>
    <w:rsid w:val="00922293"/>
    <w:rsid w:val="00946CBD"/>
    <w:rsid w:val="00960D79"/>
    <w:rsid w:val="009635F9"/>
    <w:rsid w:val="0099730C"/>
    <w:rsid w:val="009A02C8"/>
    <w:rsid w:val="009C3823"/>
    <w:rsid w:val="009D4369"/>
    <w:rsid w:val="009F03A9"/>
    <w:rsid w:val="009F5352"/>
    <w:rsid w:val="00A11C90"/>
    <w:rsid w:val="00A20335"/>
    <w:rsid w:val="00A25DD0"/>
    <w:rsid w:val="00A30E7E"/>
    <w:rsid w:val="00A61C27"/>
    <w:rsid w:val="00A6646C"/>
    <w:rsid w:val="00A7044D"/>
    <w:rsid w:val="00A70724"/>
    <w:rsid w:val="00A825B2"/>
    <w:rsid w:val="00A826F6"/>
    <w:rsid w:val="00A85D3C"/>
    <w:rsid w:val="00A9668D"/>
    <w:rsid w:val="00AA7FBA"/>
    <w:rsid w:val="00AD0693"/>
    <w:rsid w:val="00AD0D01"/>
    <w:rsid w:val="00AE48CD"/>
    <w:rsid w:val="00AF31DC"/>
    <w:rsid w:val="00B0353D"/>
    <w:rsid w:val="00B04F11"/>
    <w:rsid w:val="00B15F43"/>
    <w:rsid w:val="00B25AAB"/>
    <w:rsid w:val="00B31072"/>
    <w:rsid w:val="00B428FF"/>
    <w:rsid w:val="00B521E5"/>
    <w:rsid w:val="00B52F5A"/>
    <w:rsid w:val="00B54F6F"/>
    <w:rsid w:val="00B66CCB"/>
    <w:rsid w:val="00B8287E"/>
    <w:rsid w:val="00B8691D"/>
    <w:rsid w:val="00B94887"/>
    <w:rsid w:val="00BA013B"/>
    <w:rsid w:val="00BA07D2"/>
    <w:rsid w:val="00BA6B3F"/>
    <w:rsid w:val="00BB2788"/>
    <w:rsid w:val="00BC7029"/>
    <w:rsid w:val="00BE2FB8"/>
    <w:rsid w:val="00BF623D"/>
    <w:rsid w:val="00C13269"/>
    <w:rsid w:val="00C333A0"/>
    <w:rsid w:val="00C6202A"/>
    <w:rsid w:val="00C82B32"/>
    <w:rsid w:val="00C86244"/>
    <w:rsid w:val="00CA2AB4"/>
    <w:rsid w:val="00CA2F75"/>
    <w:rsid w:val="00CB484F"/>
    <w:rsid w:val="00CB4B87"/>
    <w:rsid w:val="00CC768A"/>
    <w:rsid w:val="00CD7C7F"/>
    <w:rsid w:val="00CE293C"/>
    <w:rsid w:val="00CE39A6"/>
    <w:rsid w:val="00CE739C"/>
    <w:rsid w:val="00CF07D3"/>
    <w:rsid w:val="00CF2C41"/>
    <w:rsid w:val="00D13BED"/>
    <w:rsid w:val="00D40924"/>
    <w:rsid w:val="00D50BC4"/>
    <w:rsid w:val="00D54BD3"/>
    <w:rsid w:val="00D66F9E"/>
    <w:rsid w:val="00D70BB7"/>
    <w:rsid w:val="00D84BE9"/>
    <w:rsid w:val="00D8656E"/>
    <w:rsid w:val="00D879CD"/>
    <w:rsid w:val="00D95CE9"/>
    <w:rsid w:val="00DB7CA2"/>
    <w:rsid w:val="00DC3207"/>
    <w:rsid w:val="00DD284F"/>
    <w:rsid w:val="00DE1E05"/>
    <w:rsid w:val="00E03855"/>
    <w:rsid w:val="00E1068E"/>
    <w:rsid w:val="00E1475A"/>
    <w:rsid w:val="00E15704"/>
    <w:rsid w:val="00E17A4E"/>
    <w:rsid w:val="00E23A22"/>
    <w:rsid w:val="00E37133"/>
    <w:rsid w:val="00E37B41"/>
    <w:rsid w:val="00E466F8"/>
    <w:rsid w:val="00E554ED"/>
    <w:rsid w:val="00E620B8"/>
    <w:rsid w:val="00E62715"/>
    <w:rsid w:val="00E844B7"/>
    <w:rsid w:val="00E86982"/>
    <w:rsid w:val="00EA416A"/>
    <w:rsid w:val="00EB0234"/>
    <w:rsid w:val="00ED17BA"/>
    <w:rsid w:val="00ED737D"/>
    <w:rsid w:val="00EF358B"/>
    <w:rsid w:val="00EF6759"/>
    <w:rsid w:val="00EF7A29"/>
    <w:rsid w:val="00F13AFF"/>
    <w:rsid w:val="00F13F0A"/>
    <w:rsid w:val="00F22F46"/>
    <w:rsid w:val="00F304FC"/>
    <w:rsid w:val="00F53822"/>
    <w:rsid w:val="00F543EC"/>
    <w:rsid w:val="00F61044"/>
    <w:rsid w:val="00F82998"/>
    <w:rsid w:val="00F83655"/>
    <w:rsid w:val="00FA379E"/>
    <w:rsid w:val="00FA4C26"/>
    <w:rsid w:val="00FA53EE"/>
    <w:rsid w:val="00FB7449"/>
    <w:rsid w:val="00FC58BF"/>
    <w:rsid w:val="00FE2665"/>
    <w:rsid w:val="00FE62DF"/>
    <w:rsid w:val="00FF1ACF"/>
    <w:rsid w:val="00FF6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53382"/>
  <w15:chartTrackingRefBased/>
  <w15:docId w15:val="{8419E49E-FF6B-4E96-AA46-8AA072C2C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60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67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35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63C0E"/>
    <w:pPr>
      <w:ind w:left="720"/>
      <w:contextualSpacing/>
    </w:pPr>
  </w:style>
  <w:style w:type="character" w:styleId="PlaceholderText">
    <w:name w:val="Placeholder Text"/>
    <w:basedOn w:val="DefaultParagraphFont"/>
    <w:uiPriority w:val="99"/>
    <w:semiHidden/>
    <w:rsid w:val="003F6117"/>
    <w:rPr>
      <w:color w:val="808080"/>
    </w:rPr>
  </w:style>
  <w:style w:type="paragraph" w:styleId="BalloonText">
    <w:name w:val="Balloon Text"/>
    <w:basedOn w:val="Normal"/>
    <w:link w:val="BalloonTextChar"/>
    <w:uiPriority w:val="99"/>
    <w:semiHidden/>
    <w:unhideWhenUsed/>
    <w:rsid w:val="002A53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539C"/>
    <w:rPr>
      <w:rFonts w:ascii="Segoe UI" w:hAnsi="Segoe UI" w:cs="Segoe UI"/>
      <w:sz w:val="18"/>
      <w:szCs w:val="18"/>
    </w:rPr>
  </w:style>
  <w:style w:type="paragraph" w:customStyle="1" w:styleId="EndNoteBibliographyTitle">
    <w:name w:val="EndNote Bibliography Title"/>
    <w:basedOn w:val="Normal"/>
    <w:link w:val="EndNoteBibliographyTitleChar"/>
    <w:rsid w:val="00E554ED"/>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554ED"/>
    <w:rPr>
      <w:rFonts w:ascii="Calibri" w:hAnsi="Calibri" w:cs="Calibri"/>
      <w:noProof/>
    </w:rPr>
  </w:style>
  <w:style w:type="paragraph" w:customStyle="1" w:styleId="EndNoteBibliography">
    <w:name w:val="EndNote Bibliography"/>
    <w:basedOn w:val="Normal"/>
    <w:link w:val="EndNoteBibliographyChar"/>
    <w:rsid w:val="00E554ED"/>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554ED"/>
    <w:rPr>
      <w:rFonts w:ascii="Calibri" w:hAnsi="Calibri" w:cs="Calibri"/>
      <w:noProof/>
    </w:rPr>
  </w:style>
  <w:style w:type="character" w:customStyle="1" w:styleId="gddatbdhtu">
    <w:name w:val="gddatbdhtu"/>
    <w:basedOn w:val="DefaultParagraphFont"/>
    <w:rsid w:val="00CE293C"/>
  </w:style>
  <w:style w:type="character" w:styleId="Hyperlink">
    <w:name w:val="Hyperlink"/>
    <w:basedOn w:val="DefaultParagraphFont"/>
    <w:uiPriority w:val="99"/>
    <w:unhideWhenUsed/>
    <w:rsid w:val="00FE62DF"/>
    <w:rPr>
      <w:color w:val="0563C1" w:themeColor="hyperlink"/>
      <w:u w:val="single"/>
    </w:rPr>
  </w:style>
  <w:style w:type="character" w:customStyle="1" w:styleId="ListParagraphChar">
    <w:name w:val="List Paragraph Char"/>
    <w:basedOn w:val="DefaultParagraphFont"/>
    <w:link w:val="ListParagraph"/>
    <w:uiPriority w:val="34"/>
    <w:rsid w:val="00432A55"/>
  </w:style>
  <w:style w:type="paragraph" w:styleId="Caption">
    <w:name w:val="caption"/>
    <w:basedOn w:val="Normal"/>
    <w:next w:val="Normal"/>
    <w:uiPriority w:val="35"/>
    <w:unhideWhenUsed/>
    <w:qFormat/>
    <w:rsid w:val="00F304FC"/>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C333A0"/>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E620B8"/>
    <w:pPr>
      <w:spacing w:after="0" w:line="240" w:lineRule="auto"/>
    </w:pPr>
    <w:rPr>
      <w:rFonts w:eastAsiaTheme="minorEastAsia"/>
      <w:sz w:val="20"/>
      <w:szCs w:val="20"/>
    </w:rPr>
  </w:style>
  <w:style w:type="character" w:customStyle="1" w:styleId="EndnoteTextChar">
    <w:name w:val="Endnote Text Char"/>
    <w:basedOn w:val="DefaultParagraphFont"/>
    <w:link w:val="EndnoteText"/>
    <w:uiPriority w:val="99"/>
    <w:semiHidden/>
    <w:rsid w:val="00E620B8"/>
    <w:rPr>
      <w:rFonts w:eastAsiaTheme="minorEastAsia"/>
      <w:sz w:val="20"/>
      <w:szCs w:val="20"/>
    </w:rPr>
  </w:style>
  <w:style w:type="character" w:customStyle="1" w:styleId="Heading1Char">
    <w:name w:val="Heading 1 Char"/>
    <w:basedOn w:val="DefaultParagraphFont"/>
    <w:link w:val="Heading1"/>
    <w:uiPriority w:val="9"/>
    <w:rsid w:val="0044601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AD0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D01"/>
  </w:style>
  <w:style w:type="paragraph" w:styleId="Footer">
    <w:name w:val="footer"/>
    <w:basedOn w:val="Normal"/>
    <w:link w:val="FooterChar"/>
    <w:uiPriority w:val="99"/>
    <w:unhideWhenUsed/>
    <w:rsid w:val="00AD0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D01"/>
  </w:style>
  <w:style w:type="paragraph" w:styleId="NoSpacing">
    <w:name w:val="No Spacing"/>
    <w:uiPriority w:val="1"/>
    <w:qFormat/>
    <w:rsid w:val="00EF6759"/>
    <w:pPr>
      <w:spacing w:after="0" w:line="240" w:lineRule="auto"/>
    </w:pPr>
  </w:style>
  <w:style w:type="character" w:customStyle="1" w:styleId="Heading2Char">
    <w:name w:val="Heading 2 Char"/>
    <w:basedOn w:val="DefaultParagraphFont"/>
    <w:link w:val="Heading2"/>
    <w:uiPriority w:val="9"/>
    <w:rsid w:val="00EF6759"/>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FA53E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A53EE"/>
    <w:rPr>
      <w:rFonts w:asciiTheme="majorHAnsi" w:eastAsiaTheme="majorEastAsia" w:hAnsiTheme="majorHAnsi" w:cstheme="majorBidi"/>
      <w:color w:val="262626" w:themeColor="text1" w:themeTint="D9"/>
      <w:spacing w:val="-15"/>
      <w:sz w:val="96"/>
      <w:szCs w:val="96"/>
    </w:rPr>
  </w:style>
  <w:style w:type="paragraph" w:styleId="TOCHeading">
    <w:name w:val="TOC Heading"/>
    <w:basedOn w:val="Heading1"/>
    <w:next w:val="Normal"/>
    <w:uiPriority w:val="39"/>
    <w:unhideWhenUsed/>
    <w:qFormat/>
    <w:rsid w:val="00FA53EE"/>
    <w:pPr>
      <w:spacing w:before="360" w:after="40" w:line="240" w:lineRule="auto"/>
      <w:outlineLvl w:val="9"/>
    </w:pPr>
    <w:rPr>
      <w:color w:val="538135" w:themeColor="accent6" w:themeShade="BF"/>
      <w:sz w:val="40"/>
      <w:szCs w:val="40"/>
    </w:rPr>
  </w:style>
  <w:style w:type="paragraph" w:styleId="TOC1">
    <w:name w:val="toc 1"/>
    <w:basedOn w:val="Normal"/>
    <w:next w:val="Normal"/>
    <w:autoRedefine/>
    <w:uiPriority w:val="39"/>
    <w:unhideWhenUsed/>
    <w:rsid w:val="00FA53EE"/>
    <w:pPr>
      <w:spacing w:after="100" w:line="288" w:lineRule="auto"/>
    </w:pPr>
    <w:rPr>
      <w:rFonts w:eastAsiaTheme="minorEastAsia" w:cs="Times New Roman"/>
      <w:sz w:val="21"/>
      <w:szCs w:val="21"/>
    </w:rPr>
  </w:style>
  <w:style w:type="paragraph" w:styleId="TOC3">
    <w:name w:val="toc 3"/>
    <w:basedOn w:val="Normal"/>
    <w:next w:val="Normal"/>
    <w:autoRedefine/>
    <w:uiPriority w:val="39"/>
    <w:semiHidden/>
    <w:unhideWhenUsed/>
    <w:rsid w:val="00FA53E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555">
      <w:bodyDiv w:val="1"/>
      <w:marLeft w:val="0"/>
      <w:marRight w:val="0"/>
      <w:marTop w:val="0"/>
      <w:marBottom w:val="0"/>
      <w:divBdr>
        <w:top w:val="none" w:sz="0" w:space="0" w:color="auto"/>
        <w:left w:val="none" w:sz="0" w:space="0" w:color="auto"/>
        <w:bottom w:val="none" w:sz="0" w:space="0" w:color="auto"/>
        <w:right w:val="none" w:sz="0" w:space="0" w:color="auto"/>
      </w:divBdr>
    </w:div>
    <w:div w:id="7023301">
      <w:bodyDiv w:val="1"/>
      <w:marLeft w:val="0"/>
      <w:marRight w:val="0"/>
      <w:marTop w:val="0"/>
      <w:marBottom w:val="0"/>
      <w:divBdr>
        <w:top w:val="none" w:sz="0" w:space="0" w:color="auto"/>
        <w:left w:val="none" w:sz="0" w:space="0" w:color="auto"/>
        <w:bottom w:val="none" w:sz="0" w:space="0" w:color="auto"/>
        <w:right w:val="none" w:sz="0" w:space="0" w:color="auto"/>
      </w:divBdr>
    </w:div>
    <w:div w:id="18045689">
      <w:bodyDiv w:val="1"/>
      <w:marLeft w:val="0"/>
      <w:marRight w:val="0"/>
      <w:marTop w:val="0"/>
      <w:marBottom w:val="0"/>
      <w:divBdr>
        <w:top w:val="none" w:sz="0" w:space="0" w:color="auto"/>
        <w:left w:val="none" w:sz="0" w:space="0" w:color="auto"/>
        <w:bottom w:val="none" w:sz="0" w:space="0" w:color="auto"/>
        <w:right w:val="none" w:sz="0" w:space="0" w:color="auto"/>
      </w:divBdr>
    </w:div>
    <w:div w:id="80175951">
      <w:bodyDiv w:val="1"/>
      <w:marLeft w:val="0"/>
      <w:marRight w:val="0"/>
      <w:marTop w:val="0"/>
      <w:marBottom w:val="0"/>
      <w:divBdr>
        <w:top w:val="none" w:sz="0" w:space="0" w:color="auto"/>
        <w:left w:val="none" w:sz="0" w:space="0" w:color="auto"/>
        <w:bottom w:val="none" w:sz="0" w:space="0" w:color="auto"/>
        <w:right w:val="none" w:sz="0" w:space="0" w:color="auto"/>
      </w:divBdr>
    </w:div>
    <w:div w:id="99301593">
      <w:bodyDiv w:val="1"/>
      <w:marLeft w:val="0"/>
      <w:marRight w:val="0"/>
      <w:marTop w:val="0"/>
      <w:marBottom w:val="0"/>
      <w:divBdr>
        <w:top w:val="none" w:sz="0" w:space="0" w:color="auto"/>
        <w:left w:val="none" w:sz="0" w:space="0" w:color="auto"/>
        <w:bottom w:val="none" w:sz="0" w:space="0" w:color="auto"/>
        <w:right w:val="none" w:sz="0" w:space="0" w:color="auto"/>
      </w:divBdr>
    </w:div>
    <w:div w:id="102266920">
      <w:bodyDiv w:val="1"/>
      <w:marLeft w:val="0"/>
      <w:marRight w:val="0"/>
      <w:marTop w:val="0"/>
      <w:marBottom w:val="0"/>
      <w:divBdr>
        <w:top w:val="none" w:sz="0" w:space="0" w:color="auto"/>
        <w:left w:val="none" w:sz="0" w:space="0" w:color="auto"/>
        <w:bottom w:val="none" w:sz="0" w:space="0" w:color="auto"/>
        <w:right w:val="none" w:sz="0" w:space="0" w:color="auto"/>
      </w:divBdr>
    </w:div>
    <w:div w:id="119417068">
      <w:bodyDiv w:val="1"/>
      <w:marLeft w:val="0"/>
      <w:marRight w:val="0"/>
      <w:marTop w:val="0"/>
      <w:marBottom w:val="0"/>
      <w:divBdr>
        <w:top w:val="none" w:sz="0" w:space="0" w:color="auto"/>
        <w:left w:val="none" w:sz="0" w:space="0" w:color="auto"/>
        <w:bottom w:val="none" w:sz="0" w:space="0" w:color="auto"/>
        <w:right w:val="none" w:sz="0" w:space="0" w:color="auto"/>
      </w:divBdr>
    </w:div>
    <w:div w:id="127020146">
      <w:bodyDiv w:val="1"/>
      <w:marLeft w:val="0"/>
      <w:marRight w:val="0"/>
      <w:marTop w:val="0"/>
      <w:marBottom w:val="0"/>
      <w:divBdr>
        <w:top w:val="none" w:sz="0" w:space="0" w:color="auto"/>
        <w:left w:val="none" w:sz="0" w:space="0" w:color="auto"/>
        <w:bottom w:val="none" w:sz="0" w:space="0" w:color="auto"/>
        <w:right w:val="none" w:sz="0" w:space="0" w:color="auto"/>
      </w:divBdr>
    </w:div>
    <w:div w:id="129832986">
      <w:bodyDiv w:val="1"/>
      <w:marLeft w:val="0"/>
      <w:marRight w:val="0"/>
      <w:marTop w:val="0"/>
      <w:marBottom w:val="0"/>
      <w:divBdr>
        <w:top w:val="none" w:sz="0" w:space="0" w:color="auto"/>
        <w:left w:val="none" w:sz="0" w:space="0" w:color="auto"/>
        <w:bottom w:val="none" w:sz="0" w:space="0" w:color="auto"/>
        <w:right w:val="none" w:sz="0" w:space="0" w:color="auto"/>
      </w:divBdr>
    </w:div>
    <w:div w:id="134881170">
      <w:bodyDiv w:val="1"/>
      <w:marLeft w:val="0"/>
      <w:marRight w:val="0"/>
      <w:marTop w:val="0"/>
      <w:marBottom w:val="0"/>
      <w:divBdr>
        <w:top w:val="none" w:sz="0" w:space="0" w:color="auto"/>
        <w:left w:val="none" w:sz="0" w:space="0" w:color="auto"/>
        <w:bottom w:val="none" w:sz="0" w:space="0" w:color="auto"/>
        <w:right w:val="none" w:sz="0" w:space="0" w:color="auto"/>
      </w:divBdr>
    </w:div>
    <w:div w:id="154421115">
      <w:bodyDiv w:val="1"/>
      <w:marLeft w:val="0"/>
      <w:marRight w:val="0"/>
      <w:marTop w:val="0"/>
      <w:marBottom w:val="0"/>
      <w:divBdr>
        <w:top w:val="none" w:sz="0" w:space="0" w:color="auto"/>
        <w:left w:val="none" w:sz="0" w:space="0" w:color="auto"/>
        <w:bottom w:val="none" w:sz="0" w:space="0" w:color="auto"/>
        <w:right w:val="none" w:sz="0" w:space="0" w:color="auto"/>
      </w:divBdr>
    </w:div>
    <w:div w:id="160899804">
      <w:bodyDiv w:val="1"/>
      <w:marLeft w:val="0"/>
      <w:marRight w:val="0"/>
      <w:marTop w:val="0"/>
      <w:marBottom w:val="0"/>
      <w:divBdr>
        <w:top w:val="none" w:sz="0" w:space="0" w:color="auto"/>
        <w:left w:val="none" w:sz="0" w:space="0" w:color="auto"/>
        <w:bottom w:val="none" w:sz="0" w:space="0" w:color="auto"/>
        <w:right w:val="none" w:sz="0" w:space="0" w:color="auto"/>
      </w:divBdr>
    </w:div>
    <w:div w:id="167600392">
      <w:bodyDiv w:val="1"/>
      <w:marLeft w:val="0"/>
      <w:marRight w:val="0"/>
      <w:marTop w:val="0"/>
      <w:marBottom w:val="0"/>
      <w:divBdr>
        <w:top w:val="none" w:sz="0" w:space="0" w:color="auto"/>
        <w:left w:val="none" w:sz="0" w:space="0" w:color="auto"/>
        <w:bottom w:val="none" w:sz="0" w:space="0" w:color="auto"/>
        <w:right w:val="none" w:sz="0" w:space="0" w:color="auto"/>
      </w:divBdr>
    </w:div>
    <w:div w:id="167869424">
      <w:bodyDiv w:val="1"/>
      <w:marLeft w:val="0"/>
      <w:marRight w:val="0"/>
      <w:marTop w:val="0"/>
      <w:marBottom w:val="0"/>
      <w:divBdr>
        <w:top w:val="none" w:sz="0" w:space="0" w:color="auto"/>
        <w:left w:val="none" w:sz="0" w:space="0" w:color="auto"/>
        <w:bottom w:val="none" w:sz="0" w:space="0" w:color="auto"/>
        <w:right w:val="none" w:sz="0" w:space="0" w:color="auto"/>
      </w:divBdr>
    </w:div>
    <w:div w:id="176385141">
      <w:bodyDiv w:val="1"/>
      <w:marLeft w:val="0"/>
      <w:marRight w:val="0"/>
      <w:marTop w:val="0"/>
      <w:marBottom w:val="0"/>
      <w:divBdr>
        <w:top w:val="none" w:sz="0" w:space="0" w:color="auto"/>
        <w:left w:val="none" w:sz="0" w:space="0" w:color="auto"/>
        <w:bottom w:val="none" w:sz="0" w:space="0" w:color="auto"/>
        <w:right w:val="none" w:sz="0" w:space="0" w:color="auto"/>
      </w:divBdr>
    </w:div>
    <w:div w:id="198782610">
      <w:bodyDiv w:val="1"/>
      <w:marLeft w:val="0"/>
      <w:marRight w:val="0"/>
      <w:marTop w:val="0"/>
      <w:marBottom w:val="0"/>
      <w:divBdr>
        <w:top w:val="none" w:sz="0" w:space="0" w:color="auto"/>
        <w:left w:val="none" w:sz="0" w:space="0" w:color="auto"/>
        <w:bottom w:val="none" w:sz="0" w:space="0" w:color="auto"/>
        <w:right w:val="none" w:sz="0" w:space="0" w:color="auto"/>
      </w:divBdr>
    </w:div>
    <w:div w:id="199322063">
      <w:bodyDiv w:val="1"/>
      <w:marLeft w:val="0"/>
      <w:marRight w:val="0"/>
      <w:marTop w:val="0"/>
      <w:marBottom w:val="0"/>
      <w:divBdr>
        <w:top w:val="none" w:sz="0" w:space="0" w:color="auto"/>
        <w:left w:val="none" w:sz="0" w:space="0" w:color="auto"/>
        <w:bottom w:val="none" w:sz="0" w:space="0" w:color="auto"/>
        <w:right w:val="none" w:sz="0" w:space="0" w:color="auto"/>
      </w:divBdr>
    </w:div>
    <w:div w:id="223178014">
      <w:bodyDiv w:val="1"/>
      <w:marLeft w:val="0"/>
      <w:marRight w:val="0"/>
      <w:marTop w:val="0"/>
      <w:marBottom w:val="0"/>
      <w:divBdr>
        <w:top w:val="none" w:sz="0" w:space="0" w:color="auto"/>
        <w:left w:val="none" w:sz="0" w:space="0" w:color="auto"/>
        <w:bottom w:val="none" w:sz="0" w:space="0" w:color="auto"/>
        <w:right w:val="none" w:sz="0" w:space="0" w:color="auto"/>
      </w:divBdr>
    </w:div>
    <w:div w:id="225142768">
      <w:bodyDiv w:val="1"/>
      <w:marLeft w:val="0"/>
      <w:marRight w:val="0"/>
      <w:marTop w:val="0"/>
      <w:marBottom w:val="0"/>
      <w:divBdr>
        <w:top w:val="none" w:sz="0" w:space="0" w:color="auto"/>
        <w:left w:val="none" w:sz="0" w:space="0" w:color="auto"/>
        <w:bottom w:val="none" w:sz="0" w:space="0" w:color="auto"/>
        <w:right w:val="none" w:sz="0" w:space="0" w:color="auto"/>
      </w:divBdr>
    </w:div>
    <w:div w:id="258683938">
      <w:bodyDiv w:val="1"/>
      <w:marLeft w:val="0"/>
      <w:marRight w:val="0"/>
      <w:marTop w:val="0"/>
      <w:marBottom w:val="0"/>
      <w:divBdr>
        <w:top w:val="none" w:sz="0" w:space="0" w:color="auto"/>
        <w:left w:val="none" w:sz="0" w:space="0" w:color="auto"/>
        <w:bottom w:val="none" w:sz="0" w:space="0" w:color="auto"/>
        <w:right w:val="none" w:sz="0" w:space="0" w:color="auto"/>
      </w:divBdr>
    </w:div>
    <w:div w:id="261568884">
      <w:bodyDiv w:val="1"/>
      <w:marLeft w:val="0"/>
      <w:marRight w:val="0"/>
      <w:marTop w:val="0"/>
      <w:marBottom w:val="0"/>
      <w:divBdr>
        <w:top w:val="none" w:sz="0" w:space="0" w:color="auto"/>
        <w:left w:val="none" w:sz="0" w:space="0" w:color="auto"/>
        <w:bottom w:val="none" w:sz="0" w:space="0" w:color="auto"/>
        <w:right w:val="none" w:sz="0" w:space="0" w:color="auto"/>
      </w:divBdr>
    </w:div>
    <w:div w:id="276521634">
      <w:bodyDiv w:val="1"/>
      <w:marLeft w:val="0"/>
      <w:marRight w:val="0"/>
      <w:marTop w:val="0"/>
      <w:marBottom w:val="0"/>
      <w:divBdr>
        <w:top w:val="none" w:sz="0" w:space="0" w:color="auto"/>
        <w:left w:val="none" w:sz="0" w:space="0" w:color="auto"/>
        <w:bottom w:val="none" w:sz="0" w:space="0" w:color="auto"/>
        <w:right w:val="none" w:sz="0" w:space="0" w:color="auto"/>
      </w:divBdr>
    </w:div>
    <w:div w:id="288631278">
      <w:bodyDiv w:val="1"/>
      <w:marLeft w:val="0"/>
      <w:marRight w:val="0"/>
      <w:marTop w:val="0"/>
      <w:marBottom w:val="0"/>
      <w:divBdr>
        <w:top w:val="none" w:sz="0" w:space="0" w:color="auto"/>
        <w:left w:val="none" w:sz="0" w:space="0" w:color="auto"/>
        <w:bottom w:val="none" w:sz="0" w:space="0" w:color="auto"/>
        <w:right w:val="none" w:sz="0" w:space="0" w:color="auto"/>
      </w:divBdr>
    </w:div>
    <w:div w:id="293951112">
      <w:bodyDiv w:val="1"/>
      <w:marLeft w:val="0"/>
      <w:marRight w:val="0"/>
      <w:marTop w:val="0"/>
      <w:marBottom w:val="0"/>
      <w:divBdr>
        <w:top w:val="none" w:sz="0" w:space="0" w:color="auto"/>
        <w:left w:val="none" w:sz="0" w:space="0" w:color="auto"/>
        <w:bottom w:val="none" w:sz="0" w:space="0" w:color="auto"/>
        <w:right w:val="none" w:sz="0" w:space="0" w:color="auto"/>
      </w:divBdr>
    </w:div>
    <w:div w:id="354886397">
      <w:bodyDiv w:val="1"/>
      <w:marLeft w:val="0"/>
      <w:marRight w:val="0"/>
      <w:marTop w:val="0"/>
      <w:marBottom w:val="0"/>
      <w:divBdr>
        <w:top w:val="none" w:sz="0" w:space="0" w:color="auto"/>
        <w:left w:val="none" w:sz="0" w:space="0" w:color="auto"/>
        <w:bottom w:val="none" w:sz="0" w:space="0" w:color="auto"/>
        <w:right w:val="none" w:sz="0" w:space="0" w:color="auto"/>
      </w:divBdr>
    </w:div>
    <w:div w:id="385954069">
      <w:bodyDiv w:val="1"/>
      <w:marLeft w:val="0"/>
      <w:marRight w:val="0"/>
      <w:marTop w:val="0"/>
      <w:marBottom w:val="0"/>
      <w:divBdr>
        <w:top w:val="none" w:sz="0" w:space="0" w:color="auto"/>
        <w:left w:val="none" w:sz="0" w:space="0" w:color="auto"/>
        <w:bottom w:val="none" w:sz="0" w:space="0" w:color="auto"/>
        <w:right w:val="none" w:sz="0" w:space="0" w:color="auto"/>
      </w:divBdr>
    </w:div>
    <w:div w:id="390932064">
      <w:bodyDiv w:val="1"/>
      <w:marLeft w:val="0"/>
      <w:marRight w:val="0"/>
      <w:marTop w:val="0"/>
      <w:marBottom w:val="0"/>
      <w:divBdr>
        <w:top w:val="none" w:sz="0" w:space="0" w:color="auto"/>
        <w:left w:val="none" w:sz="0" w:space="0" w:color="auto"/>
        <w:bottom w:val="none" w:sz="0" w:space="0" w:color="auto"/>
        <w:right w:val="none" w:sz="0" w:space="0" w:color="auto"/>
      </w:divBdr>
    </w:div>
    <w:div w:id="405566803">
      <w:bodyDiv w:val="1"/>
      <w:marLeft w:val="0"/>
      <w:marRight w:val="0"/>
      <w:marTop w:val="0"/>
      <w:marBottom w:val="0"/>
      <w:divBdr>
        <w:top w:val="none" w:sz="0" w:space="0" w:color="auto"/>
        <w:left w:val="none" w:sz="0" w:space="0" w:color="auto"/>
        <w:bottom w:val="none" w:sz="0" w:space="0" w:color="auto"/>
        <w:right w:val="none" w:sz="0" w:space="0" w:color="auto"/>
      </w:divBdr>
    </w:div>
    <w:div w:id="456528444">
      <w:bodyDiv w:val="1"/>
      <w:marLeft w:val="0"/>
      <w:marRight w:val="0"/>
      <w:marTop w:val="0"/>
      <w:marBottom w:val="0"/>
      <w:divBdr>
        <w:top w:val="none" w:sz="0" w:space="0" w:color="auto"/>
        <w:left w:val="none" w:sz="0" w:space="0" w:color="auto"/>
        <w:bottom w:val="none" w:sz="0" w:space="0" w:color="auto"/>
        <w:right w:val="none" w:sz="0" w:space="0" w:color="auto"/>
      </w:divBdr>
      <w:divsChild>
        <w:div w:id="1000350003">
          <w:marLeft w:val="0"/>
          <w:marRight w:val="0"/>
          <w:marTop w:val="0"/>
          <w:marBottom w:val="0"/>
          <w:divBdr>
            <w:top w:val="none" w:sz="0" w:space="0" w:color="auto"/>
            <w:left w:val="none" w:sz="0" w:space="0" w:color="auto"/>
            <w:bottom w:val="none" w:sz="0" w:space="0" w:color="auto"/>
            <w:right w:val="none" w:sz="0" w:space="0" w:color="auto"/>
          </w:divBdr>
        </w:div>
        <w:div w:id="950744435">
          <w:marLeft w:val="0"/>
          <w:marRight w:val="0"/>
          <w:marTop w:val="0"/>
          <w:marBottom w:val="0"/>
          <w:divBdr>
            <w:top w:val="none" w:sz="0" w:space="0" w:color="auto"/>
            <w:left w:val="none" w:sz="0" w:space="0" w:color="auto"/>
            <w:bottom w:val="none" w:sz="0" w:space="0" w:color="auto"/>
            <w:right w:val="none" w:sz="0" w:space="0" w:color="auto"/>
          </w:divBdr>
        </w:div>
        <w:div w:id="185485653">
          <w:marLeft w:val="0"/>
          <w:marRight w:val="0"/>
          <w:marTop w:val="0"/>
          <w:marBottom w:val="0"/>
          <w:divBdr>
            <w:top w:val="none" w:sz="0" w:space="0" w:color="auto"/>
            <w:left w:val="none" w:sz="0" w:space="0" w:color="auto"/>
            <w:bottom w:val="none" w:sz="0" w:space="0" w:color="auto"/>
            <w:right w:val="none" w:sz="0" w:space="0" w:color="auto"/>
          </w:divBdr>
        </w:div>
        <w:div w:id="1716074921">
          <w:marLeft w:val="0"/>
          <w:marRight w:val="0"/>
          <w:marTop w:val="0"/>
          <w:marBottom w:val="0"/>
          <w:divBdr>
            <w:top w:val="none" w:sz="0" w:space="0" w:color="auto"/>
            <w:left w:val="none" w:sz="0" w:space="0" w:color="auto"/>
            <w:bottom w:val="none" w:sz="0" w:space="0" w:color="auto"/>
            <w:right w:val="none" w:sz="0" w:space="0" w:color="auto"/>
          </w:divBdr>
        </w:div>
      </w:divsChild>
    </w:div>
    <w:div w:id="492261873">
      <w:bodyDiv w:val="1"/>
      <w:marLeft w:val="0"/>
      <w:marRight w:val="0"/>
      <w:marTop w:val="0"/>
      <w:marBottom w:val="0"/>
      <w:divBdr>
        <w:top w:val="none" w:sz="0" w:space="0" w:color="auto"/>
        <w:left w:val="none" w:sz="0" w:space="0" w:color="auto"/>
        <w:bottom w:val="none" w:sz="0" w:space="0" w:color="auto"/>
        <w:right w:val="none" w:sz="0" w:space="0" w:color="auto"/>
      </w:divBdr>
    </w:div>
    <w:div w:id="501434145">
      <w:bodyDiv w:val="1"/>
      <w:marLeft w:val="0"/>
      <w:marRight w:val="0"/>
      <w:marTop w:val="0"/>
      <w:marBottom w:val="0"/>
      <w:divBdr>
        <w:top w:val="none" w:sz="0" w:space="0" w:color="auto"/>
        <w:left w:val="none" w:sz="0" w:space="0" w:color="auto"/>
        <w:bottom w:val="none" w:sz="0" w:space="0" w:color="auto"/>
        <w:right w:val="none" w:sz="0" w:space="0" w:color="auto"/>
      </w:divBdr>
    </w:div>
    <w:div w:id="520360842">
      <w:bodyDiv w:val="1"/>
      <w:marLeft w:val="0"/>
      <w:marRight w:val="0"/>
      <w:marTop w:val="0"/>
      <w:marBottom w:val="0"/>
      <w:divBdr>
        <w:top w:val="none" w:sz="0" w:space="0" w:color="auto"/>
        <w:left w:val="none" w:sz="0" w:space="0" w:color="auto"/>
        <w:bottom w:val="none" w:sz="0" w:space="0" w:color="auto"/>
        <w:right w:val="none" w:sz="0" w:space="0" w:color="auto"/>
      </w:divBdr>
    </w:div>
    <w:div w:id="532962061">
      <w:bodyDiv w:val="1"/>
      <w:marLeft w:val="0"/>
      <w:marRight w:val="0"/>
      <w:marTop w:val="0"/>
      <w:marBottom w:val="0"/>
      <w:divBdr>
        <w:top w:val="none" w:sz="0" w:space="0" w:color="auto"/>
        <w:left w:val="none" w:sz="0" w:space="0" w:color="auto"/>
        <w:bottom w:val="none" w:sz="0" w:space="0" w:color="auto"/>
        <w:right w:val="none" w:sz="0" w:space="0" w:color="auto"/>
      </w:divBdr>
    </w:div>
    <w:div w:id="568005821">
      <w:bodyDiv w:val="1"/>
      <w:marLeft w:val="0"/>
      <w:marRight w:val="0"/>
      <w:marTop w:val="0"/>
      <w:marBottom w:val="0"/>
      <w:divBdr>
        <w:top w:val="none" w:sz="0" w:space="0" w:color="auto"/>
        <w:left w:val="none" w:sz="0" w:space="0" w:color="auto"/>
        <w:bottom w:val="none" w:sz="0" w:space="0" w:color="auto"/>
        <w:right w:val="none" w:sz="0" w:space="0" w:color="auto"/>
      </w:divBdr>
    </w:div>
    <w:div w:id="572276434">
      <w:bodyDiv w:val="1"/>
      <w:marLeft w:val="0"/>
      <w:marRight w:val="0"/>
      <w:marTop w:val="0"/>
      <w:marBottom w:val="0"/>
      <w:divBdr>
        <w:top w:val="none" w:sz="0" w:space="0" w:color="auto"/>
        <w:left w:val="none" w:sz="0" w:space="0" w:color="auto"/>
        <w:bottom w:val="none" w:sz="0" w:space="0" w:color="auto"/>
        <w:right w:val="none" w:sz="0" w:space="0" w:color="auto"/>
      </w:divBdr>
    </w:div>
    <w:div w:id="576020107">
      <w:bodyDiv w:val="1"/>
      <w:marLeft w:val="0"/>
      <w:marRight w:val="0"/>
      <w:marTop w:val="0"/>
      <w:marBottom w:val="0"/>
      <w:divBdr>
        <w:top w:val="none" w:sz="0" w:space="0" w:color="auto"/>
        <w:left w:val="none" w:sz="0" w:space="0" w:color="auto"/>
        <w:bottom w:val="none" w:sz="0" w:space="0" w:color="auto"/>
        <w:right w:val="none" w:sz="0" w:space="0" w:color="auto"/>
      </w:divBdr>
    </w:div>
    <w:div w:id="597641597">
      <w:bodyDiv w:val="1"/>
      <w:marLeft w:val="0"/>
      <w:marRight w:val="0"/>
      <w:marTop w:val="0"/>
      <w:marBottom w:val="0"/>
      <w:divBdr>
        <w:top w:val="none" w:sz="0" w:space="0" w:color="auto"/>
        <w:left w:val="none" w:sz="0" w:space="0" w:color="auto"/>
        <w:bottom w:val="none" w:sz="0" w:space="0" w:color="auto"/>
        <w:right w:val="none" w:sz="0" w:space="0" w:color="auto"/>
      </w:divBdr>
    </w:div>
    <w:div w:id="609751073">
      <w:bodyDiv w:val="1"/>
      <w:marLeft w:val="0"/>
      <w:marRight w:val="0"/>
      <w:marTop w:val="0"/>
      <w:marBottom w:val="0"/>
      <w:divBdr>
        <w:top w:val="none" w:sz="0" w:space="0" w:color="auto"/>
        <w:left w:val="none" w:sz="0" w:space="0" w:color="auto"/>
        <w:bottom w:val="none" w:sz="0" w:space="0" w:color="auto"/>
        <w:right w:val="none" w:sz="0" w:space="0" w:color="auto"/>
      </w:divBdr>
    </w:div>
    <w:div w:id="623074879">
      <w:bodyDiv w:val="1"/>
      <w:marLeft w:val="0"/>
      <w:marRight w:val="0"/>
      <w:marTop w:val="0"/>
      <w:marBottom w:val="0"/>
      <w:divBdr>
        <w:top w:val="none" w:sz="0" w:space="0" w:color="auto"/>
        <w:left w:val="none" w:sz="0" w:space="0" w:color="auto"/>
        <w:bottom w:val="none" w:sz="0" w:space="0" w:color="auto"/>
        <w:right w:val="none" w:sz="0" w:space="0" w:color="auto"/>
      </w:divBdr>
    </w:div>
    <w:div w:id="639115677">
      <w:bodyDiv w:val="1"/>
      <w:marLeft w:val="0"/>
      <w:marRight w:val="0"/>
      <w:marTop w:val="0"/>
      <w:marBottom w:val="0"/>
      <w:divBdr>
        <w:top w:val="none" w:sz="0" w:space="0" w:color="auto"/>
        <w:left w:val="none" w:sz="0" w:space="0" w:color="auto"/>
        <w:bottom w:val="none" w:sz="0" w:space="0" w:color="auto"/>
        <w:right w:val="none" w:sz="0" w:space="0" w:color="auto"/>
      </w:divBdr>
    </w:div>
    <w:div w:id="655764119">
      <w:bodyDiv w:val="1"/>
      <w:marLeft w:val="0"/>
      <w:marRight w:val="0"/>
      <w:marTop w:val="0"/>
      <w:marBottom w:val="0"/>
      <w:divBdr>
        <w:top w:val="none" w:sz="0" w:space="0" w:color="auto"/>
        <w:left w:val="none" w:sz="0" w:space="0" w:color="auto"/>
        <w:bottom w:val="none" w:sz="0" w:space="0" w:color="auto"/>
        <w:right w:val="none" w:sz="0" w:space="0" w:color="auto"/>
      </w:divBdr>
    </w:div>
    <w:div w:id="662978531">
      <w:bodyDiv w:val="1"/>
      <w:marLeft w:val="0"/>
      <w:marRight w:val="0"/>
      <w:marTop w:val="0"/>
      <w:marBottom w:val="0"/>
      <w:divBdr>
        <w:top w:val="none" w:sz="0" w:space="0" w:color="auto"/>
        <w:left w:val="none" w:sz="0" w:space="0" w:color="auto"/>
        <w:bottom w:val="none" w:sz="0" w:space="0" w:color="auto"/>
        <w:right w:val="none" w:sz="0" w:space="0" w:color="auto"/>
      </w:divBdr>
    </w:div>
    <w:div w:id="674916348">
      <w:bodyDiv w:val="1"/>
      <w:marLeft w:val="0"/>
      <w:marRight w:val="0"/>
      <w:marTop w:val="0"/>
      <w:marBottom w:val="0"/>
      <w:divBdr>
        <w:top w:val="none" w:sz="0" w:space="0" w:color="auto"/>
        <w:left w:val="none" w:sz="0" w:space="0" w:color="auto"/>
        <w:bottom w:val="none" w:sz="0" w:space="0" w:color="auto"/>
        <w:right w:val="none" w:sz="0" w:space="0" w:color="auto"/>
      </w:divBdr>
    </w:div>
    <w:div w:id="696270404">
      <w:bodyDiv w:val="1"/>
      <w:marLeft w:val="0"/>
      <w:marRight w:val="0"/>
      <w:marTop w:val="0"/>
      <w:marBottom w:val="0"/>
      <w:divBdr>
        <w:top w:val="none" w:sz="0" w:space="0" w:color="auto"/>
        <w:left w:val="none" w:sz="0" w:space="0" w:color="auto"/>
        <w:bottom w:val="none" w:sz="0" w:space="0" w:color="auto"/>
        <w:right w:val="none" w:sz="0" w:space="0" w:color="auto"/>
      </w:divBdr>
    </w:div>
    <w:div w:id="706029199">
      <w:bodyDiv w:val="1"/>
      <w:marLeft w:val="0"/>
      <w:marRight w:val="0"/>
      <w:marTop w:val="0"/>
      <w:marBottom w:val="0"/>
      <w:divBdr>
        <w:top w:val="none" w:sz="0" w:space="0" w:color="auto"/>
        <w:left w:val="none" w:sz="0" w:space="0" w:color="auto"/>
        <w:bottom w:val="none" w:sz="0" w:space="0" w:color="auto"/>
        <w:right w:val="none" w:sz="0" w:space="0" w:color="auto"/>
      </w:divBdr>
    </w:div>
    <w:div w:id="709575030">
      <w:bodyDiv w:val="1"/>
      <w:marLeft w:val="0"/>
      <w:marRight w:val="0"/>
      <w:marTop w:val="0"/>
      <w:marBottom w:val="0"/>
      <w:divBdr>
        <w:top w:val="none" w:sz="0" w:space="0" w:color="auto"/>
        <w:left w:val="none" w:sz="0" w:space="0" w:color="auto"/>
        <w:bottom w:val="none" w:sz="0" w:space="0" w:color="auto"/>
        <w:right w:val="none" w:sz="0" w:space="0" w:color="auto"/>
      </w:divBdr>
    </w:div>
    <w:div w:id="712651862">
      <w:bodyDiv w:val="1"/>
      <w:marLeft w:val="0"/>
      <w:marRight w:val="0"/>
      <w:marTop w:val="0"/>
      <w:marBottom w:val="0"/>
      <w:divBdr>
        <w:top w:val="none" w:sz="0" w:space="0" w:color="auto"/>
        <w:left w:val="none" w:sz="0" w:space="0" w:color="auto"/>
        <w:bottom w:val="none" w:sz="0" w:space="0" w:color="auto"/>
        <w:right w:val="none" w:sz="0" w:space="0" w:color="auto"/>
      </w:divBdr>
    </w:div>
    <w:div w:id="715200004">
      <w:bodyDiv w:val="1"/>
      <w:marLeft w:val="0"/>
      <w:marRight w:val="0"/>
      <w:marTop w:val="0"/>
      <w:marBottom w:val="0"/>
      <w:divBdr>
        <w:top w:val="none" w:sz="0" w:space="0" w:color="auto"/>
        <w:left w:val="none" w:sz="0" w:space="0" w:color="auto"/>
        <w:bottom w:val="none" w:sz="0" w:space="0" w:color="auto"/>
        <w:right w:val="none" w:sz="0" w:space="0" w:color="auto"/>
      </w:divBdr>
    </w:div>
    <w:div w:id="748112730">
      <w:bodyDiv w:val="1"/>
      <w:marLeft w:val="0"/>
      <w:marRight w:val="0"/>
      <w:marTop w:val="0"/>
      <w:marBottom w:val="0"/>
      <w:divBdr>
        <w:top w:val="none" w:sz="0" w:space="0" w:color="auto"/>
        <w:left w:val="none" w:sz="0" w:space="0" w:color="auto"/>
        <w:bottom w:val="none" w:sz="0" w:space="0" w:color="auto"/>
        <w:right w:val="none" w:sz="0" w:space="0" w:color="auto"/>
      </w:divBdr>
    </w:div>
    <w:div w:id="775712873">
      <w:bodyDiv w:val="1"/>
      <w:marLeft w:val="0"/>
      <w:marRight w:val="0"/>
      <w:marTop w:val="0"/>
      <w:marBottom w:val="0"/>
      <w:divBdr>
        <w:top w:val="none" w:sz="0" w:space="0" w:color="auto"/>
        <w:left w:val="none" w:sz="0" w:space="0" w:color="auto"/>
        <w:bottom w:val="none" w:sz="0" w:space="0" w:color="auto"/>
        <w:right w:val="none" w:sz="0" w:space="0" w:color="auto"/>
      </w:divBdr>
    </w:div>
    <w:div w:id="783118346">
      <w:bodyDiv w:val="1"/>
      <w:marLeft w:val="0"/>
      <w:marRight w:val="0"/>
      <w:marTop w:val="0"/>
      <w:marBottom w:val="0"/>
      <w:divBdr>
        <w:top w:val="none" w:sz="0" w:space="0" w:color="auto"/>
        <w:left w:val="none" w:sz="0" w:space="0" w:color="auto"/>
        <w:bottom w:val="none" w:sz="0" w:space="0" w:color="auto"/>
        <w:right w:val="none" w:sz="0" w:space="0" w:color="auto"/>
      </w:divBdr>
    </w:div>
    <w:div w:id="823426872">
      <w:bodyDiv w:val="1"/>
      <w:marLeft w:val="0"/>
      <w:marRight w:val="0"/>
      <w:marTop w:val="0"/>
      <w:marBottom w:val="0"/>
      <w:divBdr>
        <w:top w:val="none" w:sz="0" w:space="0" w:color="auto"/>
        <w:left w:val="none" w:sz="0" w:space="0" w:color="auto"/>
        <w:bottom w:val="none" w:sz="0" w:space="0" w:color="auto"/>
        <w:right w:val="none" w:sz="0" w:space="0" w:color="auto"/>
      </w:divBdr>
    </w:div>
    <w:div w:id="823622474">
      <w:bodyDiv w:val="1"/>
      <w:marLeft w:val="0"/>
      <w:marRight w:val="0"/>
      <w:marTop w:val="0"/>
      <w:marBottom w:val="0"/>
      <w:divBdr>
        <w:top w:val="none" w:sz="0" w:space="0" w:color="auto"/>
        <w:left w:val="none" w:sz="0" w:space="0" w:color="auto"/>
        <w:bottom w:val="none" w:sz="0" w:space="0" w:color="auto"/>
        <w:right w:val="none" w:sz="0" w:space="0" w:color="auto"/>
      </w:divBdr>
    </w:div>
    <w:div w:id="843086743">
      <w:bodyDiv w:val="1"/>
      <w:marLeft w:val="0"/>
      <w:marRight w:val="0"/>
      <w:marTop w:val="0"/>
      <w:marBottom w:val="0"/>
      <w:divBdr>
        <w:top w:val="none" w:sz="0" w:space="0" w:color="auto"/>
        <w:left w:val="none" w:sz="0" w:space="0" w:color="auto"/>
        <w:bottom w:val="none" w:sz="0" w:space="0" w:color="auto"/>
        <w:right w:val="none" w:sz="0" w:space="0" w:color="auto"/>
      </w:divBdr>
    </w:div>
    <w:div w:id="845284431">
      <w:bodyDiv w:val="1"/>
      <w:marLeft w:val="0"/>
      <w:marRight w:val="0"/>
      <w:marTop w:val="0"/>
      <w:marBottom w:val="0"/>
      <w:divBdr>
        <w:top w:val="none" w:sz="0" w:space="0" w:color="auto"/>
        <w:left w:val="none" w:sz="0" w:space="0" w:color="auto"/>
        <w:bottom w:val="none" w:sz="0" w:space="0" w:color="auto"/>
        <w:right w:val="none" w:sz="0" w:space="0" w:color="auto"/>
      </w:divBdr>
    </w:div>
    <w:div w:id="847720074">
      <w:bodyDiv w:val="1"/>
      <w:marLeft w:val="0"/>
      <w:marRight w:val="0"/>
      <w:marTop w:val="0"/>
      <w:marBottom w:val="0"/>
      <w:divBdr>
        <w:top w:val="none" w:sz="0" w:space="0" w:color="auto"/>
        <w:left w:val="none" w:sz="0" w:space="0" w:color="auto"/>
        <w:bottom w:val="none" w:sz="0" w:space="0" w:color="auto"/>
        <w:right w:val="none" w:sz="0" w:space="0" w:color="auto"/>
      </w:divBdr>
    </w:div>
    <w:div w:id="854727365">
      <w:bodyDiv w:val="1"/>
      <w:marLeft w:val="0"/>
      <w:marRight w:val="0"/>
      <w:marTop w:val="0"/>
      <w:marBottom w:val="0"/>
      <w:divBdr>
        <w:top w:val="none" w:sz="0" w:space="0" w:color="auto"/>
        <w:left w:val="none" w:sz="0" w:space="0" w:color="auto"/>
        <w:bottom w:val="none" w:sz="0" w:space="0" w:color="auto"/>
        <w:right w:val="none" w:sz="0" w:space="0" w:color="auto"/>
      </w:divBdr>
    </w:div>
    <w:div w:id="864827847">
      <w:bodyDiv w:val="1"/>
      <w:marLeft w:val="0"/>
      <w:marRight w:val="0"/>
      <w:marTop w:val="0"/>
      <w:marBottom w:val="0"/>
      <w:divBdr>
        <w:top w:val="none" w:sz="0" w:space="0" w:color="auto"/>
        <w:left w:val="none" w:sz="0" w:space="0" w:color="auto"/>
        <w:bottom w:val="none" w:sz="0" w:space="0" w:color="auto"/>
        <w:right w:val="none" w:sz="0" w:space="0" w:color="auto"/>
      </w:divBdr>
    </w:div>
    <w:div w:id="867260048">
      <w:bodyDiv w:val="1"/>
      <w:marLeft w:val="0"/>
      <w:marRight w:val="0"/>
      <w:marTop w:val="0"/>
      <w:marBottom w:val="0"/>
      <w:divBdr>
        <w:top w:val="none" w:sz="0" w:space="0" w:color="auto"/>
        <w:left w:val="none" w:sz="0" w:space="0" w:color="auto"/>
        <w:bottom w:val="none" w:sz="0" w:space="0" w:color="auto"/>
        <w:right w:val="none" w:sz="0" w:space="0" w:color="auto"/>
      </w:divBdr>
    </w:div>
    <w:div w:id="888301606">
      <w:bodyDiv w:val="1"/>
      <w:marLeft w:val="0"/>
      <w:marRight w:val="0"/>
      <w:marTop w:val="0"/>
      <w:marBottom w:val="0"/>
      <w:divBdr>
        <w:top w:val="none" w:sz="0" w:space="0" w:color="auto"/>
        <w:left w:val="none" w:sz="0" w:space="0" w:color="auto"/>
        <w:bottom w:val="none" w:sz="0" w:space="0" w:color="auto"/>
        <w:right w:val="none" w:sz="0" w:space="0" w:color="auto"/>
      </w:divBdr>
    </w:div>
    <w:div w:id="913245156">
      <w:bodyDiv w:val="1"/>
      <w:marLeft w:val="0"/>
      <w:marRight w:val="0"/>
      <w:marTop w:val="0"/>
      <w:marBottom w:val="0"/>
      <w:divBdr>
        <w:top w:val="none" w:sz="0" w:space="0" w:color="auto"/>
        <w:left w:val="none" w:sz="0" w:space="0" w:color="auto"/>
        <w:bottom w:val="none" w:sz="0" w:space="0" w:color="auto"/>
        <w:right w:val="none" w:sz="0" w:space="0" w:color="auto"/>
      </w:divBdr>
    </w:div>
    <w:div w:id="966935863">
      <w:bodyDiv w:val="1"/>
      <w:marLeft w:val="0"/>
      <w:marRight w:val="0"/>
      <w:marTop w:val="0"/>
      <w:marBottom w:val="0"/>
      <w:divBdr>
        <w:top w:val="none" w:sz="0" w:space="0" w:color="auto"/>
        <w:left w:val="none" w:sz="0" w:space="0" w:color="auto"/>
        <w:bottom w:val="none" w:sz="0" w:space="0" w:color="auto"/>
        <w:right w:val="none" w:sz="0" w:space="0" w:color="auto"/>
      </w:divBdr>
    </w:div>
    <w:div w:id="1072773640">
      <w:bodyDiv w:val="1"/>
      <w:marLeft w:val="0"/>
      <w:marRight w:val="0"/>
      <w:marTop w:val="0"/>
      <w:marBottom w:val="0"/>
      <w:divBdr>
        <w:top w:val="none" w:sz="0" w:space="0" w:color="auto"/>
        <w:left w:val="none" w:sz="0" w:space="0" w:color="auto"/>
        <w:bottom w:val="none" w:sz="0" w:space="0" w:color="auto"/>
        <w:right w:val="none" w:sz="0" w:space="0" w:color="auto"/>
      </w:divBdr>
    </w:div>
    <w:div w:id="1074276018">
      <w:bodyDiv w:val="1"/>
      <w:marLeft w:val="0"/>
      <w:marRight w:val="0"/>
      <w:marTop w:val="0"/>
      <w:marBottom w:val="0"/>
      <w:divBdr>
        <w:top w:val="none" w:sz="0" w:space="0" w:color="auto"/>
        <w:left w:val="none" w:sz="0" w:space="0" w:color="auto"/>
        <w:bottom w:val="none" w:sz="0" w:space="0" w:color="auto"/>
        <w:right w:val="none" w:sz="0" w:space="0" w:color="auto"/>
      </w:divBdr>
    </w:div>
    <w:div w:id="1103572191">
      <w:bodyDiv w:val="1"/>
      <w:marLeft w:val="0"/>
      <w:marRight w:val="0"/>
      <w:marTop w:val="0"/>
      <w:marBottom w:val="0"/>
      <w:divBdr>
        <w:top w:val="none" w:sz="0" w:space="0" w:color="auto"/>
        <w:left w:val="none" w:sz="0" w:space="0" w:color="auto"/>
        <w:bottom w:val="none" w:sz="0" w:space="0" w:color="auto"/>
        <w:right w:val="none" w:sz="0" w:space="0" w:color="auto"/>
      </w:divBdr>
    </w:div>
    <w:div w:id="1128015401">
      <w:bodyDiv w:val="1"/>
      <w:marLeft w:val="0"/>
      <w:marRight w:val="0"/>
      <w:marTop w:val="0"/>
      <w:marBottom w:val="0"/>
      <w:divBdr>
        <w:top w:val="none" w:sz="0" w:space="0" w:color="auto"/>
        <w:left w:val="none" w:sz="0" w:space="0" w:color="auto"/>
        <w:bottom w:val="none" w:sz="0" w:space="0" w:color="auto"/>
        <w:right w:val="none" w:sz="0" w:space="0" w:color="auto"/>
      </w:divBdr>
    </w:div>
    <w:div w:id="1137067710">
      <w:bodyDiv w:val="1"/>
      <w:marLeft w:val="0"/>
      <w:marRight w:val="0"/>
      <w:marTop w:val="0"/>
      <w:marBottom w:val="0"/>
      <w:divBdr>
        <w:top w:val="none" w:sz="0" w:space="0" w:color="auto"/>
        <w:left w:val="none" w:sz="0" w:space="0" w:color="auto"/>
        <w:bottom w:val="none" w:sz="0" w:space="0" w:color="auto"/>
        <w:right w:val="none" w:sz="0" w:space="0" w:color="auto"/>
      </w:divBdr>
    </w:div>
    <w:div w:id="1149518976">
      <w:bodyDiv w:val="1"/>
      <w:marLeft w:val="0"/>
      <w:marRight w:val="0"/>
      <w:marTop w:val="0"/>
      <w:marBottom w:val="0"/>
      <w:divBdr>
        <w:top w:val="none" w:sz="0" w:space="0" w:color="auto"/>
        <w:left w:val="none" w:sz="0" w:space="0" w:color="auto"/>
        <w:bottom w:val="none" w:sz="0" w:space="0" w:color="auto"/>
        <w:right w:val="none" w:sz="0" w:space="0" w:color="auto"/>
      </w:divBdr>
    </w:div>
    <w:div w:id="1166823715">
      <w:bodyDiv w:val="1"/>
      <w:marLeft w:val="0"/>
      <w:marRight w:val="0"/>
      <w:marTop w:val="0"/>
      <w:marBottom w:val="0"/>
      <w:divBdr>
        <w:top w:val="none" w:sz="0" w:space="0" w:color="auto"/>
        <w:left w:val="none" w:sz="0" w:space="0" w:color="auto"/>
        <w:bottom w:val="none" w:sz="0" w:space="0" w:color="auto"/>
        <w:right w:val="none" w:sz="0" w:space="0" w:color="auto"/>
      </w:divBdr>
    </w:div>
    <w:div w:id="1167284903">
      <w:bodyDiv w:val="1"/>
      <w:marLeft w:val="0"/>
      <w:marRight w:val="0"/>
      <w:marTop w:val="0"/>
      <w:marBottom w:val="0"/>
      <w:divBdr>
        <w:top w:val="none" w:sz="0" w:space="0" w:color="auto"/>
        <w:left w:val="none" w:sz="0" w:space="0" w:color="auto"/>
        <w:bottom w:val="none" w:sz="0" w:space="0" w:color="auto"/>
        <w:right w:val="none" w:sz="0" w:space="0" w:color="auto"/>
      </w:divBdr>
    </w:div>
    <w:div w:id="1171146154">
      <w:bodyDiv w:val="1"/>
      <w:marLeft w:val="0"/>
      <w:marRight w:val="0"/>
      <w:marTop w:val="0"/>
      <w:marBottom w:val="0"/>
      <w:divBdr>
        <w:top w:val="none" w:sz="0" w:space="0" w:color="auto"/>
        <w:left w:val="none" w:sz="0" w:space="0" w:color="auto"/>
        <w:bottom w:val="none" w:sz="0" w:space="0" w:color="auto"/>
        <w:right w:val="none" w:sz="0" w:space="0" w:color="auto"/>
      </w:divBdr>
    </w:div>
    <w:div w:id="1180704236">
      <w:bodyDiv w:val="1"/>
      <w:marLeft w:val="0"/>
      <w:marRight w:val="0"/>
      <w:marTop w:val="0"/>
      <w:marBottom w:val="0"/>
      <w:divBdr>
        <w:top w:val="none" w:sz="0" w:space="0" w:color="auto"/>
        <w:left w:val="none" w:sz="0" w:space="0" w:color="auto"/>
        <w:bottom w:val="none" w:sz="0" w:space="0" w:color="auto"/>
        <w:right w:val="none" w:sz="0" w:space="0" w:color="auto"/>
      </w:divBdr>
    </w:div>
    <w:div w:id="1182628427">
      <w:bodyDiv w:val="1"/>
      <w:marLeft w:val="0"/>
      <w:marRight w:val="0"/>
      <w:marTop w:val="0"/>
      <w:marBottom w:val="0"/>
      <w:divBdr>
        <w:top w:val="none" w:sz="0" w:space="0" w:color="auto"/>
        <w:left w:val="none" w:sz="0" w:space="0" w:color="auto"/>
        <w:bottom w:val="none" w:sz="0" w:space="0" w:color="auto"/>
        <w:right w:val="none" w:sz="0" w:space="0" w:color="auto"/>
      </w:divBdr>
    </w:div>
    <w:div w:id="1208031168">
      <w:bodyDiv w:val="1"/>
      <w:marLeft w:val="0"/>
      <w:marRight w:val="0"/>
      <w:marTop w:val="0"/>
      <w:marBottom w:val="0"/>
      <w:divBdr>
        <w:top w:val="none" w:sz="0" w:space="0" w:color="auto"/>
        <w:left w:val="none" w:sz="0" w:space="0" w:color="auto"/>
        <w:bottom w:val="none" w:sz="0" w:space="0" w:color="auto"/>
        <w:right w:val="none" w:sz="0" w:space="0" w:color="auto"/>
      </w:divBdr>
    </w:div>
    <w:div w:id="1215892147">
      <w:bodyDiv w:val="1"/>
      <w:marLeft w:val="0"/>
      <w:marRight w:val="0"/>
      <w:marTop w:val="0"/>
      <w:marBottom w:val="0"/>
      <w:divBdr>
        <w:top w:val="none" w:sz="0" w:space="0" w:color="auto"/>
        <w:left w:val="none" w:sz="0" w:space="0" w:color="auto"/>
        <w:bottom w:val="none" w:sz="0" w:space="0" w:color="auto"/>
        <w:right w:val="none" w:sz="0" w:space="0" w:color="auto"/>
      </w:divBdr>
      <w:divsChild>
        <w:div w:id="926688632">
          <w:marLeft w:val="0"/>
          <w:marRight w:val="0"/>
          <w:marTop w:val="0"/>
          <w:marBottom w:val="0"/>
          <w:divBdr>
            <w:top w:val="none" w:sz="0" w:space="0" w:color="auto"/>
            <w:left w:val="none" w:sz="0" w:space="0" w:color="auto"/>
            <w:bottom w:val="none" w:sz="0" w:space="0" w:color="auto"/>
            <w:right w:val="none" w:sz="0" w:space="0" w:color="auto"/>
          </w:divBdr>
        </w:div>
        <w:div w:id="2128811795">
          <w:marLeft w:val="0"/>
          <w:marRight w:val="0"/>
          <w:marTop w:val="0"/>
          <w:marBottom w:val="0"/>
          <w:divBdr>
            <w:top w:val="none" w:sz="0" w:space="0" w:color="auto"/>
            <w:left w:val="none" w:sz="0" w:space="0" w:color="auto"/>
            <w:bottom w:val="none" w:sz="0" w:space="0" w:color="auto"/>
            <w:right w:val="none" w:sz="0" w:space="0" w:color="auto"/>
          </w:divBdr>
        </w:div>
        <w:div w:id="1285770033">
          <w:marLeft w:val="0"/>
          <w:marRight w:val="0"/>
          <w:marTop w:val="0"/>
          <w:marBottom w:val="0"/>
          <w:divBdr>
            <w:top w:val="none" w:sz="0" w:space="0" w:color="auto"/>
            <w:left w:val="none" w:sz="0" w:space="0" w:color="auto"/>
            <w:bottom w:val="none" w:sz="0" w:space="0" w:color="auto"/>
            <w:right w:val="none" w:sz="0" w:space="0" w:color="auto"/>
          </w:divBdr>
        </w:div>
        <w:div w:id="757092171">
          <w:marLeft w:val="0"/>
          <w:marRight w:val="0"/>
          <w:marTop w:val="0"/>
          <w:marBottom w:val="0"/>
          <w:divBdr>
            <w:top w:val="none" w:sz="0" w:space="0" w:color="auto"/>
            <w:left w:val="none" w:sz="0" w:space="0" w:color="auto"/>
            <w:bottom w:val="none" w:sz="0" w:space="0" w:color="auto"/>
            <w:right w:val="none" w:sz="0" w:space="0" w:color="auto"/>
          </w:divBdr>
        </w:div>
        <w:div w:id="584997926">
          <w:marLeft w:val="0"/>
          <w:marRight w:val="0"/>
          <w:marTop w:val="0"/>
          <w:marBottom w:val="0"/>
          <w:divBdr>
            <w:top w:val="none" w:sz="0" w:space="0" w:color="auto"/>
            <w:left w:val="none" w:sz="0" w:space="0" w:color="auto"/>
            <w:bottom w:val="none" w:sz="0" w:space="0" w:color="auto"/>
            <w:right w:val="none" w:sz="0" w:space="0" w:color="auto"/>
          </w:divBdr>
        </w:div>
      </w:divsChild>
    </w:div>
    <w:div w:id="1242907806">
      <w:bodyDiv w:val="1"/>
      <w:marLeft w:val="0"/>
      <w:marRight w:val="0"/>
      <w:marTop w:val="0"/>
      <w:marBottom w:val="0"/>
      <w:divBdr>
        <w:top w:val="none" w:sz="0" w:space="0" w:color="auto"/>
        <w:left w:val="none" w:sz="0" w:space="0" w:color="auto"/>
        <w:bottom w:val="none" w:sz="0" w:space="0" w:color="auto"/>
        <w:right w:val="none" w:sz="0" w:space="0" w:color="auto"/>
      </w:divBdr>
    </w:div>
    <w:div w:id="1244223649">
      <w:bodyDiv w:val="1"/>
      <w:marLeft w:val="0"/>
      <w:marRight w:val="0"/>
      <w:marTop w:val="0"/>
      <w:marBottom w:val="0"/>
      <w:divBdr>
        <w:top w:val="none" w:sz="0" w:space="0" w:color="auto"/>
        <w:left w:val="none" w:sz="0" w:space="0" w:color="auto"/>
        <w:bottom w:val="none" w:sz="0" w:space="0" w:color="auto"/>
        <w:right w:val="none" w:sz="0" w:space="0" w:color="auto"/>
      </w:divBdr>
    </w:div>
    <w:div w:id="1260410098">
      <w:bodyDiv w:val="1"/>
      <w:marLeft w:val="0"/>
      <w:marRight w:val="0"/>
      <w:marTop w:val="0"/>
      <w:marBottom w:val="0"/>
      <w:divBdr>
        <w:top w:val="none" w:sz="0" w:space="0" w:color="auto"/>
        <w:left w:val="none" w:sz="0" w:space="0" w:color="auto"/>
        <w:bottom w:val="none" w:sz="0" w:space="0" w:color="auto"/>
        <w:right w:val="none" w:sz="0" w:space="0" w:color="auto"/>
      </w:divBdr>
    </w:div>
    <w:div w:id="1263607740">
      <w:bodyDiv w:val="1"/>
      <w:marLeft w:val="0"/>
      <w:marRight w:val="0"/>
      <w:marTop w:val="0"/>
      <w:marBottom w:val="0"/>
      <w:divBdr>
        <w:top w:val="none" w:sz="0" w:space="0" w:color="auto"/>
        <w:left w:val="none" w:sz="0" w:space="0" w:color="auto"/>
        <w:bottom w:val="none" w:sz="0" w:space="0" w:color="auto"/>
        <w:right w:val="none" w:sz="0" w:space="0" w:color="auto"/>
      </w:divBdr>
    </w:div>
    <w:div w:id="1265654117">
      <w:bodyDiv w:val="1"/>
      <w:marLeft w:val="0"/>
      <w:marRight w:val="0"/>
      <w:marTop w:val="0"/>
      <w:marBottom w:val="0"/>
      <w:divBdr>
        <w:top w:val="none" w:sz="0" w:space="0" w:color="auto"/>
        <w:left w:val="none" w:sz="0" w:space="0" w:color="auto"/>
        <w:bottom w:val="none" w:sz="0" w:space="0" w:color="auto"/>
        <w:right w:val="none" w:sz="0" w:space="0" w:color="auto"/>
      </w:divBdr>
    </w:div>
    <w:div w:id="1304698450">
      <w:bodyDiv w:val="1"/>
      <w:marLeft w:val="0"/>
      <w:marRight w:val="0"/>
      <w:marTop w:val="0"/>
      <w:marBottom w:val="0"/>
      <w:divBdr>
        <w:top w:val="none" w:sz="0" w:space="0" w:color="auto"/>
        <w:left w:val="none" w:sz="0" w:space="0" w:color="auto"/>
        <w:bottom w:val="none" w:sz="0" w:space="0" w:color="auto"/>
        <w:right w:val="none" w:sz="0" w:space="0" w:color="auto"/>
      </w:divBdr>
    </w:div>
    <w:div w:id="1305551076">
      <w:bodyDiv w:val="1"/>
      <w:marLeft w:val="0"/>
      <w:marRight w:val="0"/>
      <w:marTop w:val="0"/>
      <w:marBottom w:val="0"/>
      <w:divBdr>
        <w:top w:val="none" w:sz="0" w:space="0" w:color="auto"/>
        <w:left w:val="none" w:sz="0" w:space="0" w:color="auto"/>
        <w:bottom w:val="none" w:sz="0" w:space="0" w:color="auto"/>
        <w:right w:val="none" w:sz="0" w:space="0" w:color="auto"/>
      </w:divBdr>
    </w:div>
    <w:div w:id="1314140244">
      <w:bodyDiv w:val="1"/>
      <w:marLeft w:val="0"/>
      <w:marRight w:val="0"/>
      <w:marTop w:val="0"/>
      <w:marBottom w:val="0"/>
      <w:divBdr>
        <w:top w:val="none" w:sz="0" w:space="0" w:color="auto"/>
        <w:left w:val="none" w:sz="0" w:space="0" w:color="auto"/>
        <w:bottom w:val="none" w:sz="0" w:space="0" w:color="auto"/>
        <w:right w:val="none" w:sz="0" w:space="0" w:color="auto"/>
      </w:divBdr>
    </w:div>
    <w:div w:id="1323773742">
      <w:bodyDiv w:val="1"/>
      <w:marLeft w:val="0"/>
      <w:marRight w:val="0"/>
      <w:marTop w:val="0"/>
      <w:marBottom w:val="0"/>
      <w:divBdr>
        <w:top w:val="none" w:sz="0" w:space="0" w:color="auto"/>
        <w:left w:val="none" w:sz="0" w:space="0" w:color="auto"/>
        <w:bottom w:val="none" w:sz="0" w:space="0" w:color="auto"/>
        <w:right w:val="none" w:sz="0" w:space="0" w:color="auto"/>
      </w:divBdr>
    </w:div>
    <w:div w:id="1347173611">
      <w:bodyDiv w:val="1"/>
      <w:marLeft w:val="0"/>
      <w:marRight w:val="0"/>
      <w:marTop w:val="0"/>
      <w:marBottom w:val="0"/>
      <w:divBdr>
        <w:top w:val="none" w:sz="0" w:space="0" w:color="auto"/>
        <w:left w:val="none" w:sz="0" w:space="0" w:color="auto"/>
        <w:bottom w:val="none" w:sz="0" w:space="0" w:color="auto"/>
        <w:right w:val="none" w:sz="0" w:space="0" w:color="auto"/>
      </w:divBdr>
    </w:div>
    <w:div w:id="1391537904">
      <w:bodyDiv w:val="1"/>
      <w:marLeft w:val="0"/>
      <w:marRight w:val="0"/>
      <w:marTop w:val="0"/>
      <w:marBottom w:val="0"/>
      <w:divBdr>
        <w:top w:val="none" w:sz="0" w:space="0" w:color="auto"/>
        <w:left w:val="none" w:sz="0" w:space="0" w:color="auto"/>
        <w:bottom w:val="none" w:sz="0" w:space="0" w:color="auto"/>
        <w:right w:val="none" w:sz="0" w:space="0" w:color="auto"/>
      </w:divBdr>
    </w:div>
    <w:div w:id="1409155992">
      <w:bodyDiv w:val="1"/>
      <w:marLeft w:val="0"/>
      <w:marRight w:val="0"/>
      <w:marTop w:val="0"/>
      <w:marBottom w:val="0"/>
      <w:divBdr>
        <w:top w:val="none" w:sz="0" w:space="0" w:color="auto"/>
        <w:left w:val="none" w:sz="0" w:space="0" w:color="auto"/>
        <w:bottom w:val="none" w:sz="0" w:space="0" w:color="auto"/>
        <w:right w:val="none" w:sz="0" w:space="0" w:color="auto"/>
      </w:divBdr>
    </w:div>
    <w:div w:id="1414816671">
      <w:bodyDiv w:val="1"/>
      <w:marLeft w:val="0"/>
      <w:marRight w:val="0"/>
      <w:marTop w:val="0"/>
      <w:marBottom w:val="0"/>
      <w:divBdr>
        <w:top w:val="none" w:sz="0" w:space="0" w:color="auto"/>
        <w:left w:val="none" w:sz="0" w:space="0" w:color="auto"/>
        <w:bottom w:val="none" w:sz="0" w:space="0" w:color="auto"/>
        <w:right w:val="none" w:sz="0" w:space="0" w:color="auto"/>
      </w:divBdr>
    </w:div>
    <w:div w:id="1429741033">
      <w:bodyDiv w:val="1"/>
      <w:marLeft w:val="0"/>
      <w:marRight w:val="0"/>
      <w:marTop w:val="0"/>
      <w:marBottom w:val="0"/>
      <w:divBdr>
        <w:top w:val="none" w:sz="0" w:space="0" w:color="auto"/>
        <w:left w:val="none" w:sz="0" w:space="0" w:color="auto"/>
        <w:bottom w:val="none" w:sz="0" w:space="0" w:color="auto"/>
        <w:right w:val="none" w:sz="0" w:space="0" w:color="auto"/>
      </w:divBdr>
    </w:div>
    <w:div w:id="1437750233">
      <w:bodyDiv w:val="1"/>
      <w:marLeft w:val="0"/>
      <w:marRight w:val="0"/>
      <w:marTop w:val="0"/>
      <w:marBottom w:val="0"/>
      <w:divBdr>
        <w:top w:val="none" w:sz="0" w:space="0" w:color="auto"/>
        <w:left w:val="none" w:sz="0" w:space="0" w:color="auto"/>
        <w:bottom w:val="none" w:sz="0" w:space="0" w:color="auto"/>
        <w:right w:val="none" w:sz="0" w:space="0" w:color="auto"/>
      </w:divBdr>
    </w:div>
    <w:div w:id="1466970448">
      <w:bodyDiv w:val="1"/>
      <w:marLeft w:val="0"/>
      <w:marRight w:val="0"/>
      <w:marTop w:val="0"/>
      <w:marBottom w:val="0"/>
      <w:divBdr>
        <w:top w:val="none" w:sz="0" w:space="0" w:color="auto"/>
        <w:left w:val="none" w:sz="0" w:space="0" w:color="auto"/>
        <w:bottom w:val="none" w:sz="0" w:space="0" w:color="auto"/>
        <w:right w:val="none" w:sz="0" w:space="0" w:color="auto"/>
      </w:divBdr>
    </w:div>
    <w:div w:id="1493720636">
      <w:bodyDiv w:val="1"/>
      <w:marLeft w:val="0"/>
      <w:marRight w:val="0"/>
      <w:marTop w:val="0"/>
      <w:marBottom w:val="0"/>
      <w:divBdr>
        <w:top w:val="none" w:sz="0" w:space="0" w:color="auto"/>
        <w:left w:val="none" w:sz="0" w:space="0" w:color="auto"/>
        <w:bottom w:val="none" w:sz="0" w:space="0" w:color="auto"/>
        <w:right w:val="none" w:sz="0" w:space="0" w:color="auto"/>
      </w:divBdr>
    </w:div>
    <w:div w:id="1529029513">
      <w:bodyDiv w:val="1"/>
      <w:marLeft w:val="0"/>
      <w:marRight w:val="0"/>
      <w:marTop w:val="0"/>
      <w:marBottom w:val="0"/>
      <w:divBdr>
        <w:top w:val="none" w:sz="0" w:space="0" w:color="auto"/>
        <w:left w:val="none" w:sz="0" w:space="0" w:color="auto"/>
        <w:bottom w:val="none" w:sz="0" w:space="0" w:color="auto"/>
        <w:right w:val="none" w:sz="0" w:space="0" w:color="auto"/>
      </w:divBdr>
    </w:div>
    <w:div w:id="1559128173">
      <w:bodyDiv w:val="1"/>
      <w:marLeft w:val="0"/>
      <w:marRight w:val="0"/>
      <w:marTop w:val="0"/>
      <w:marBottom w:val="0"/>
      <w:divBdr>
        <w:top w:val="none" w:sz="0" w:space="0" w:color="auto"/>
        <w:left w:val="none" w:sz="0" w:space="0" w:color="auto"/>
        <w:bottom w:val="none" w:sz="0" w:space="0" w:color="auto"/>
        <w:right w:val="none" w:sz="0" w:space="0" w:color="auto"/>
      </w:divBdr>
    </w:div>
    <w:div w:id="1565602042">
      <w:bodyDiv w:val="1"/>
      <w:marLeft w:val="0"/>
      <w:marRight w:val="0"/>
      <w:marTop w:val="0"/>
      <w:marBottom w:val="0"/>
      <w:divBdr>
        <w:top w:val="none" w:sz="0" w:space="0" w:color="auto"/>
        <w:left w:val="none" w:sz="0" w:space="0" w:color="auto"/>
        <w:bottom w:val="none" w:sz="0" w:space="0" w:color="auto"/>
        <w:right w:val="none" w:sz="0" w:space="0" w:color="auto"/>
      </w:divBdr>
    </w:div>
    <w:div w:id="1581673209">
      <w:bodyDiv w:val="1"/>
      <w:marLeft w:val="0"/>
      <w:marRight w:val="0"/>
      <w:marTop w:val="0"/>
      <w:marBottom w:val="0"/>
      <w:divBdr>
        <w:top w:val="none" w:sz="0" w:space="0" w:color="auto"/>
        <w:left w:val="none" w:sz="0" w:space="0" w:color="auto"/>
        <w:bottom w:val="none" w:sz="0" w:space="0" w:color="auto"/>
        <w:right w:val="none" w:sz="0" w:space="0" w:color="auto"/>
      </w:divBdr>
    </w:div>
    <w:div w:id="1590457620">
      <w:bodyDiv w:val="1"/>
      <w:marLeft w:val="0"/>
      <w:marRight w:val="0"/>
      <w:marTop w:val="0"/>
      <w:marBottom w:val="0"/>
      <w:divBdr>
        <w:top w:val="none" w:sz="0" w:space="0" w:color="auto"/>
        <w:left w:val="none" w:sz="0" w:space="0" w:color="auto"/>
        <w:bottom w:val="none" w:sz="0" w:space="0" w:color="auto"/>
        <w:right w:val="none" w:sz="0" w:space="0" w:color="auto"/>
      </w:divBdr>
    </w:div>
    <w:div w:id="1633243029">
      <w:bodyDiv w:val="1"/>
      <w:marLeft w:val="0"/>
      <w:marRight w:val="0"/>
      <w:marTop w:val="0"/>
      <w:marBottom w:val="0"/>
      <w:divBdr>
        <w:top w:val="none" w:sz="0" w:space="0" w:color="auto"/>
        <w:left w:val="none" w:sz="0" w:space="0" w:color="auto"/>
        <w:bottom w:val="none" w:sz="0" w:space="0" w:color="auto"/>
        <w:right w:val="none" w:sz="0" w:space="0" w:color="auto"/>
      </w:divBdr>
      <w:divsChild>
        <w:div w:id="1291979735">
          <w:marLeft w:val="0"/>
          <w:marRight w:val="0"/>
          <w:marTop w:val="0"/>
          <w:marBottom w:val="0"/>
          <w:divBdr>
            <w:top w:val="none" w:sz="0" w:space="0" w:color="auto"/>
            <w:left w:val="none" w:sz="0" w:space="0" w:color="auto"/>
            <w:bottom w:val="none" w:sz="0" w:space="0" w:color="auto"/>
            <w:right w:val="none" w:sz="0" w:space="0" w:color="auto"/>
          </w:divBdr>
        </w:div>
        <w:div w:id="817958626">
          <w:marLeft w:val="0"/>
          <w:marRight w:val="0"/>
          <w:marTop w:val="0"/>
          <w:marBottom w:val="0"/>
          <w:divBdr>
            <w:top w:val="none" w:sz="0" w:space="0" w:color="auto"/>
            <w:left w:val="none" w:sz="0" w:space="0" w:color="auto"/>
            <w:bottom w:val="none" w:sz="0" w:space="0" w:color="auto"/>
            <w:right w:val="none" w:sz="0" w:space="0" w:color="auto"/>
          </w:divBdr>
        </w:div>
        <w:div w:id="2100253766">
          <w:marLeft w:val="0"/>
          <w:marRight w:val="0"/>
          <w:marTop w:val="0"/>
          <w:marBottom w:val="0"/>
          <w:divBdr>
            <w:top w:val="none" w:sz="0" w:space="0" w:color="auto"/>
            <w:left w:val="none" w:sz="0" w:space="0" w:color="auto"/>
            <w:bottom w:val="none" w:sz="0" w:space="0" w:color="auto"/>
            <w:right w:val="none" w:sz="0" w:space="0" w:color="auto"/>
          </w:divBdr>
        </w:div>
        <w:div w:id="368574835">
          <w:marLeft w:val="0"/>
          <w:marRight w:val="0"/>
          <w:marTop w:val="0"/>
          <w:marBottom w:val="0"/>
          <w:divBdr>
            <w:top w:val="none" w:sz="0" w:space="0" w:color="auto"/>
            <w:left w:val="none" w:sz="0" w:space="0" w:color="auto"/>
            <w:bottom w:val="none" w:sz="0" w:space="0" w:color="auto"/>
            <w:right w:val="none" w:sz="0" w:space="0" w:color="auto"/>
          </w:divBdr>
        </w:div>
        <w:div w:id="302348807">
          <w:marLeft w:val="0"/>
          <w:marRight w:val="0"/>
          <w:marTop w:val="0"/>
          <w:marBottom w:val="0"/>
          <w:divBdr>
            <w:top w:val="none" w:sz="0" w:space="0" w:color="auto"/>
            <w:left w:val="none" w:sz="0" w:space="0" w:color="auto"/>
            <w:bottom w:val="none" w:sz="0" w:space="0" w:color="auto"/>
            <w:right w:val="none" w:sz="0" w:space="0" w:color="auto"/>
          </w:divBdr>
        </w:div>
        <w:div w:id="150172194">
          <w:marLeft w:val="0"/>
          <w:marRight w:val="0"/>
          <w:marTop w:val="0"/>
          <w:marBottom w:val="0"/>
          <w:divBdr>
            <w:top w:val="none" w:sz="0" w:space="0" w:color="auto"/>
            <w:left w:val="none" w:sz="0" w:space="0" w:color="auto"/>
            <w:bottom w:val="none" w:sz="0" w:space="0" w:color="auto"/>
            <w:right w:val="none" w:sz="0" w:space="0" w:color="auto"/>
          </w:divBdr>
        </w:div>
        <w:div w:id="1022246993">
          <w:marLeft w:val="0"/>
          <w:marRight w:val="0"/>
          <w:marTop w:val="0"/>
          <w:marBottom w:val="0"/>
          <w:divBdr>
            <w:top w:val="none" w:sz="0" w:space="0" w:color="auto"/>
            <w:left w:val="none" w:sz="0" w:space="0" w:color="auto"/>
            <w:bottom w:val="none" w:sz="0" w:space="0" w:color="auto"/>
            <w:right w:val="none" w:sz="0" w:space="0" w:color="auto"/>
          </w:divBdr>
        </w:div>
        <w:div w:id="1880235915">
          <w:marLeft w:val="0"/>
          <w:marRight w:val="0"/>
          <w:marTop w:val="0"/>
          <w:marBottom w:val="0"/>
          <w:divBdr>
            <w:top w:val="none" w:sz="0" w:space="0" w:color="auto"/>
            <w:left w:val="none" w:sz="0" w:space="0" w:color="auto"/>
            <w:bottom w:val="none" w:sz="0" w:space="0" w:color="auto"/>
            <w:right w:val="none" w:sz="0" w:space="0" w:color="auto"/>
          </w:divBdr>
        </w:div>
        <w:div w:id="642738305">
          <w:marLeft w:val="0"/>
          <w:marRight w:val="0"/>
          <w:marTop w:val="0"/>
          <w:marBottom w:val="0"/>
          <w:divBdr>
            <w:top w:val="none" w:sz="0" w:space="0" w:color="auto"/>
            <w:left w:val="none" w:sz="0" w:space="0" w:color="auto"/>
            <w:bottom w:val="none" w:sz="0" w:space="0" w:color="auto"/>
            <w:right w:val="none" w:sz="0" w:space="0" w:color="auto"/>
          </w:divBdr>
        </w:div>
        <w:div w:id="984814927">
          <w:marLeft w:val="0"/>
          <w:marRight w:val="0"/>
          <w:marTop w:val="0"/>
          <w:marBottom w:val="0"/>
          <w:divBdr>
            <w:top w:val="none" w:sz="0" w:space="0" w:color="auto"/>
            <w:left w:val="none" w:sz="0" w:space="0" w:color="auto"/>
            <w:bottom w:val="none" w:sz="0" w:space="0" w:color="auto"/>
            <w:right w:val="none" w:sz="0" w:space="0" w:color="auto"/>
          </w:divBdr>
        </w:div>
        <w:div w:id="7609082">
          <w:marLeft w:val="0"/>
          <w:marRight w:val="0"/>
          <w:marTop w:val="0"/>
          <w:marBottom w:val="0"/>
          <w:divBdr>
            <w:top w:val="none" w:sz="0" w:space="0" w:color="auto"/>
            <w:left w:val="none" w:sz="0" w:space="0" w:color="auto"/>
            <w:bottom w:val="none" w:sz="0" w:space="0" w:color="auto"/>
            <w:right w:val="none" w:sz="0" w:space="0" w:color="auto"/>
          </w:divBdr>
        </w:div>
        <w:div w:id="119540156">
          <w:marLeft w:val="0"/>
          <w:marRight w:val="0"/>
          <w:marTop w:val="0"/>
          <w:marBottom w:val="0"/>
          <w:divBdr>
            <w:top w:val="none" w:sz="0" w:space="0" w:color="auto"/>
            <w:left w:val="none" w:sz="0" w:space="0" w:color="auto"/>
            <w:bottom w:val="none" w:sz="0" w:space="0" w:color="auto"/>
            <w:right w:val="none" w:sz="0" w:space="0" w:color="auto"/>
          </w:divBdr>
        </w:div>
        <w:div w:id="92167994">
          <w:marLeft w:val="0"/>
          <w:marRight w:val="0"/>
          <w:marTop w:val="0"/>
          <w:marBottom w:val="0"/>
          <w:divBdr>
            <w:top w:val="none" w:sz="0" w:space="0" w:color="auto"/>
            <w:left w:val="none" w:sz="0" w:space="0" w:color="auto"/>
            <w:bottom w:val="none" w:sz="0" w:space="0" w:color="auto"/>
            <w:right w:val="none" w:sz="0" w:space="0" w:color="auto"/>
          </w:divBdr>
        </w:div>
        <w:div w:id="1175651433">
          <w:marLeft w:val="0"/>
          <w:marRight w:val="0"/>
          <w:marTop w:val="0"/>
          <w:marBottom w:val="0"/>
          <w:divBdr>
            <w:top w:val="none" w:sz="0" w:space="0" w:color="auto"/>
            <w:left w:val="none" w:sz="0" w:space="0" w:color="auto"/>
            <w:bottom w:val="none" w:sz="0" w:space="0" w:color="auto"/>
            <w:right w:val="none" w:sz="0" w:space="0" w:color="auto"/>
          </w:divBdr>
        </w:div>
        <w:div w:id="959342178">
          <w:marLeft w:val="0"/>
          <w:marRight w:val="0"/>
          <w:marTop w:val="0"/>
          <w:marBottom w:val="0"/>
          <w:divBdr>
            <w:top w:val="none" w:sz="0" w:space="0" w:color="auto"/>
            <w:left w:val="none" w:sz="0" w:space="0" w:color="auto"/>
            <w:bottom w:val="none" w:sz="0" w:space="0" w:color="auto"/>
            <w:right w:val="none" w:sz="0" w:space="0" w:color="auto"/>
          </w:divBdr>
        </w:div>
        <w:div w:id="1918905220">
          <w:marLeft w:val="0"/>
          <w:marRight w:val="0"/>
          <w:marTop w:val="0"/>
          <w:marBottom w:val="0"/>
          <w:divBdr>
            <w:top w:val="none" w:sz="0" w:space="0" w:color="auto"/>
            <w:left w:val="none" w:sz="0" w:space="0" w:color="auto"/>
            <w:bottom w:val="none" w:sz="0" w:space="0" w:color="auto"/>
            <w:right w:val="none" w:sz="0" w:space="0" w:color="auto"/>
          </w:divBdr>
        </w:div>
        <w:div w:id="1951163432">
          <w:marLeft w:val="0"/>
          <w:marRight w:val="0"/>
          <w:marTop w:val="0"/>
          <w:marBottom w:val="0"/>
          <w:divBdr>
            <w:top w:val="none" w:sz="0" w:space="0" w:color="auto"/>
            <w:left w:val="none" w:sz="0" w:space="0" w:color="auto"/>
            <w:bottom w:val="none" w:sz="0" w:space="0" w:color="auto"/>
            <w:right w:val="none" w:sz="0" w:space="0" w:color="auto"/>
          </w:divBdr>
        </w:div>
        <w:div w:id="130949988">
          <w:marLeft w:val="0"/>
          <w:marRight w:val="0"/>
          <w:marTop w:val="0"/>
          <w:marBottom w:val="0"/>
          <w:divBdr>
            <w:top w:val="none" w:sz="0" w:space="0" w:color="auto"/>
            <w:left w:val="none" w:sz="0" w:space="0" w:color="auto"/>
            <w:bottom w:val="none" w:sz="0" w:space="0" w:color="auto"/>
            <w:right w:val="none" w:sz="0" w:space="0" w:color="auto"/>
          </w:divBdr>
        </w:div>
        <w:div w:id="1079399486">
          <w:marLeft w:val="0"/>
          <w:marRight w:val="0"/>
          <w:marTop w:val="0"/>
          <w:marBottom w:val="0"/>
          <w:divBdr>
            <w:top w:val="none" w:sz="0" w:space="0" w:color="auto"/>
            <w:left w:val="none" w:sz="0" w:space="0" w:color="auto"/>
            <w:bottom w:val="none" w:sz="0" w:space="0" w:color="auto"/>
            <w:right w:val="none" w:sz="0" w:space="0" w:color="auto"/>
          </w:divBdr>
        </w:div>
        <w:div w:id="1982609777">
          <w:marLeft w:val="0"/>
          <w:marRight w:val="0"/>
          <w:marTop w:val="0"/>
          <w:marBottom w:val="0"/>
          <w:divBdr>
            <w:top w:val="none" w:sz="0" w:space="0" w:color="auto"/>
            <w:left w:val="none" w:sz="0" w:space="0" w:color="auto"/>
            <w:bottom w:val="none" w:sz="0" w:space="0" w:color="auto"/>
            <w:right w:val="none" w:sz="0" w:space="0" w:color="auto"/>
          </w:divBdr>
        </w:div>
        <w:div w:id="1032923489">
          <w:marLeft w:val="0"/>
          <w:marRight w:val="0"/>
          <w:marTop w:val="0"/>
          <w:marBottom w:val="0"/>
          <w:divBdr>
            <w:top w:val="none" w:sz="0" w:space="0" w:color="auto"/>
            <w:left w:val="none" w:sz="0" w:space="0" w:color="auto"/>
            <w:bottom w:val="none" w:sz="0" w:space="0" w:color="auto"/>
            <w:right w:val="none" w:sz="0" w:space="0" w:color="auto"/>
          </w:divBdr>
        </w:div>
        <w:div w:id="162353120">
          <w:marLeft w:val="0"/>
          <w:marRight w:val="0"/>
          <w:marTop w:val="0"/>
          <w:marBottom w:val="0"/>
          <w:divBdr>
            <w:top w:val="none" w:sz="0" w:space="0" w:color="auto"/>
            <w:left w:val="none" w:sz="0" w:space="0" w:color="auto"/>
            <w:bottom w:val="none" w:sz="0" w:space="0" w:color="auto"/>
            <w:right w:val="none" w:sz="0" w:space="0" w:color="auto"/>
          </w:divBdr>
        </w:div>
        <w:div w:id="1829665247">
          <w:marLeft w:val="0"/>
          <w:marRight w:val="0"/>
          <w:marTop w:val="0"/>
          <w:marBottom w:val="0"/>
          <w:divBdr>
            <w:top w:val="none" w:sz="0" w:space="0" w:color="auto"/>
            <w:left w:val="none" w:sz="0" w:space="0" w:color="auto"/>
            <w:bottom w:val="none" w:sz="0" w:space="0" w:color="auto"/>
            <w:right w:val="none" w:sz="0" w:space="0" w:color="auto"/>
          </w:divBdr>
        </w:div>
        <w:div w:id="2130585972">
          <w:marLeft w:val="0"/>
          <w:marRight w:val="0"/>
          <w:marTop w:val="0"/>
          <w:marBottom w:val="0"/>
          <w:divBdr>
            <w:top w:val="none" w:sz="0" w:space="0" w:color="auto"/>
            <w:left w:val="none" w:sz="0" w:space="0" w:color="auto"/>
            <w:bottom w:val="none" w:sz="0" w:space="0" w:color="auto"/>
            <w:right w:val="none" w:sz="0" w:space="0" w:color="auto"/>
          </w:divBdr>
        </w:div>
        <w:div w:id="1477868408">
          <w:marLeft w:val="0"/>
          <w:marRight w:val="0"/>
          <w:marTop w:val="0"/>
          <w:marBottom w:val="0"/>
          <w:divBdr>
            <w:top w:val="none" w:sz="0" w:space="0" w:color="auto"/>
            <w:left w:val="none" w:sz="0" w:space="0" w:color="auto"/>
            <w:bottom w:val="none" w:sz="0" w:space="0" w:color="auto"/>
            <w:right w:val="none" w:sz="0" w:space="0" w:color="auto"/>
          </w:divBdr>
        </w:div>
        <w:div w:id="1479764682">
          <w:marLeft w:val="0"/>
          <w:marRight w:val="0"/>
          <w:marTop w:val="0"/>
          <w:marBottom w:val="0"/>
          <w:divBdr>
            <w:top w:val="none" w:sz="0" w:space="0" w:color="auto"/>
            <w:left w:val="none" w:sz="0" w:space="0" w:color="auto"/>
            <w:bottom w:val="none" w:sz="0" w:space="0" w:color="auto"/>
            <w:right w:val="none" w:sz="0" w:space="0" w:color="auto"/>
          </w:divBdr>
        </w:div>
        <w:div w:id="2025546159">
          <w:marLeft w:val="0"/>
          <w:marRight w:val="0"/>
          <w:marTop w:val="0"/>
          <w:marBottom w:val="0"/>
          <w:divBdr>
            <w:top w:val="none" w:sz="0" w:space="0" w:color="auto"/>
            <w:left w:val="none" w:sz="0" w:space="0" w:color="auto"/>
            <w:bottom w:val="none" w:sz="0" w:space="0" w:color="auto"/>
            <w:right w:val="none" w:sz="0" w:space="0" w:color="auto"/>
          </w:divBdr>
        </w:div>
        <w:div w:id="730353002">
          <w:marLeft w:val="0"/>
          <w:marRight w:val="0"/>
          <w:marTop w:val="0"/>
          <w:marBottom w:val="0"/>
          <w:divBdr>
            <w:top w:val="none" w:sz="0" w:space="0" w:color="auto"/>
            <w:left w:val="none" w:sz="0" w:space="0" w:color="auto"/>
            <w:bottom w:val="none" w:sz="0" w:space="0" w:color="auto"/>
            <w:right w:val="none" w:sz="0" w:space="0" w:color="auto"/>
          </w:divBdr>
        </w:div>
        <w:div w:id="2030376887">
          <w:marLeft w:val="0"/>
          <w:marRight w:val="0"/>
          <w:marTop w:val="0"/>
          <w:marBottom w:val="0"/>
          <w:divBdr>
            <w:top w:val="none" w:sz="0" w:space="0" w:color="auto"/>
            <w:left w:val="none" w:sz="0" w:space="0" w:color="auto"/>
            <w:bottom w:val="none" w:sz="0" w:space="0" w:color="auto"/>
            <w:right w:val="none" w:sz="0" w:space="0" w:color="auto"/>
          </w:divBdr>
        </w:div>
        <w:div w:id="1172532164">
          <w:marLeft w:val="0"/>
          <w:marRight w:val="0"/>
          <w:marTop w:val="0"/>
          <w:marBottom w:val="0"/>
          <w:divBdr>
            <w:top w:val="none" w:sz="0" w:space="0" w:color="auto"/>
            <w:left w:val="none" w:sz="0" w:space="0" w:color="auto"/>
            <w:bottom w:val="none" w:sz="0" w:space="0" w:color="auto"/>
            <w:right w:val="none" w:sz="0" w:space="0" w:color="auto"/>
          </w:divBdr>
        </w:div>
        <w:div w:id="1929072545">
          <w:marLeft w:val="0"/>
          <w:marRight w:val="0"/>
          <w:marTop w:val="0"/>
          <w:marBottom w:val="0"/>
          <w:divBdr>
            <w:top w:val="none" w:sz="0" w:space="0" w:color="auto"/>
            <w:left w:val="none" w:sz="0" w:space="0" w:color="auto"/>
            <w:bottom w:val="none" w:sz="0" w:space="0" w:color="auto"/>
            <w:right w:val="none" w:sz="0" w:space="0" w:color="auto"/>
          </w:divBdr>
        </w:div>
        <w:div w:id="1800221367">
          <w:marLeft w:val="0"/>
          <w:marRight w:val="0"/>
          <w:marTop w:val="0"/>
          <w:marBottom w:val="0"/>
          <w:divBdr>
            <w:top w:val="none" w:sz="0" w:space="0" w:color="auto"/>
            <w:left w:val="none" w:sz="0" w:space="0" w:color="auto"/>
            <w:bottom w:val="none" w:sz="0" w:space="0" w:color="auto"/>
            <w:right w:val="none" w:sz="0" w:space="0" w:color="auto"/>
          </w:divBdr>
        </w:div>
        <w:div w:id="903222038">
          <w:marLeft w:val="0"/>
          <w:marRight w:val="0"/>
          <w:marTop w:val="0"/>
          <w:marBottom w:val="0"/>
          <w:divBdr>
            <w:top w:val="none" w:sz="0" w:space="0" w:color="auto"/>
            <w:left w:val="none" w:sz="0" w:space="0" w:color="auto"/>
            <w:bottom w:val="none" w:sz="0" w:space="0" w:color="auto"/>
            <w:right w:val="none" w:sz="0" w:space="0" w:color="auto"/>
          </w:divBdr>
        </w:div>
        <w:div w:id="915626991">
          <w:marLeft w:val="0"/>
          <w:marRight w:val="0"/>
          <w:marTop w:val="0"/>
          <w:marBottom w:val="0"/>
          <w:divBdr>
            <w:top w:val="none" w:sz="0" w:space="0" w:color="auto"/>
            <w:left w:val="none" w:sz="0" w:space="0" w:color="auto"/>
            <w:bottom w:val="none" w:sz="0" w:space="0" w:color="auto"/>
            <w:right w:val="none" w:sz="0" w:space="0" w:color="auto"/>
          </w:divBdr>
        </w:div>
        <w:div w:id="175537057">
          <w:marLeft w:val="0"/>
          <w:marRight w:val="0"/>
          <w:marTop w:val="0"/>
          <w:marBottom w:val="0"/>
          <w:divBdr>
            <w:top w:val="none" w:sz="0" w:space="0" w:color="auto"/>
            <w:left w:val="none" w:sz="0" w:space="0" w:color="auto"/>
            <w:bottom w:val="none" w:sz="0" w:space="0" w:color="auto"/>
            <w:right w:val="none" w:sz="0" w:space="0" w:color="auto"/>
          </w:divBdr>
        </w:div>
        <w:div w:id="1906254047">
          <w:marLeft w:val="0"/>
          <w:marRight w:val="0"/>
          <w:marTop w:val="0"/>
          <w:marBottom w:val="0"/>
          <w:divBdr>
            <w:top w:val="none" w:sz="0" w:space="0" w:color="auto"/>
            <w:left w:val="none" w:sz="0" w:space="0" w:color="auto"/>
            <w:bottom w:val="none" w:sz="0" w:space="0" w:color="auto"/>
            <w:right w:val="none" w:sz="0" w:space="0" w:color="auto"/>
          </w:divBdr>
        </w:div>
        <w:div w:id="295180670">
          <w:marLeft w:val="0"/>
          <w:marRight w:val="0"/>
          <w:marTop w:val="0"/>
          <w:marBottom w:val="0"/>
          <w:divBdr>
            <w:top w:val="none" w:sz="0" w:space="0" w:color="auto"/>
            <w:left w:val="none" w:sz="0" w:space="0" w:color="auto"/>
            <w:bottom w:val="none" w:sz="0" w:space="0" w:color="auto"/>
            <w:right w:val="none" w:sz="0" w:space="0" w:color="auto"/>
          </w:divBdr>
        </w:div>
        <w:div w:id="375204247">
          <w:marLeft w:val="0"/>
          <w:marRight w:val="0"/>
          <w:marTop w:val="0"/>
          <w:marBottom w:val="0"/>
          <w:divBdr>
            <w:top w:val="none" w:sz="0" w:space="0" w:color="auto"/>
            <w:left w:val="none" w:sz="0" w:space="0" w:color="auto"/>
            <w:bottom w:val="none" w:sz="0" w:space="0" w:color="auto"/>
            <w:right w:val="none" w:sz="0" w:space="0" w:color="auto"/>
          </w:divBdr>
        </w:div>
        <w:div w:id="573055496">
          <w:marLeft w:val="0"/>
          <w:marRight w:val="0"/>
          <w:marTop w:val="0"/>
          <w:marBottom w:val="0"/>
          <w:divBdr>
            <w:top w:val="none" w:sz="0" w:space="0" w:color="auto"/>
            <w:left w:val="none" w:sz="0" w:space="0" w:color="auto"/>
            <w:bottom w:val="none" w:sz="0" w:space="0" w:color="auto"/>
            <w:right w:val="none" w:sz="0" w:space="0" w:color="auto"/>
          </w:divBdr>
        </w:div>
        <w:div w:id="319386383">
          <w:marLeft w:val="0"/>
          <w:marRight w:val="0"/>
          <w:marTop w:val="0"/>
          <w:marBottom w:val="0"/>
          <w:divBdr>
            <w:top w:val="none" w:sz="0" w:space="0" w:color="auto"/>
            <w:left w:val="none" w:sz="0" w:space="0" w:color="auto"/>
            <w:bottom w:val="none" w:sz="0" w:space="0" w:color="auto"/>
            <w:right w:val="none" w:sz="0" w:space="0" w:color="auto"/>
          </w:divBdr>
        </w:div>
        <w:div w:id="546450348">
          <w:marLeft w:val="0"/>
          <w:marRight w:val="0"/>
          <w:marTop w:val="0"/>
          <w:marBottom w:val="0"/>
          <w:divBdr>
            <w:top w:val="none" w:sz="0" w:space="0" w:color="auto"/>
            <w:left w:val="none" w:sz="0" w:space="0" w:color="auto"/>
            <w:bottom w:val="none" w:sz="0" w:space="0" w:color="auto"/>
            <w:right w:val="none" w:sz="0" w:space="0" w:color="auto"/>
          </w:divBdr>
        </w:div>
        <w:div w:id="1801806464">
          <w:marLeft w:val="0"/>
          <w:marRight w:val="0"/>
          <w:marTop w:val="0"/>
          <w:marBottom w:val="0"/>
          <w:divBdr>
            <w:top w:val="none" w:sz="0" w:space="0" w:color="auto"/>
            <w:left w:val="none" w:sz="0" w:space="0" w:color="auto"/>
            <w:bottom w:val="none" w:sz="0" w:space="0" w:color="auto"/>
            <w:right w:val="none" w:sz="0" w:space="0" w:color="auto"/>
          </w:divBdr>
        </w:div>
        <w:div w:id="1950770236">
          <w:marLeft w:val="0"/>
          <w:marRight w:val="0"/>
          <w:marTop w:val="0"/>
          <w:marBottom w:val="0"/>
          <w:divBdr>
            <w:top w:val="none" w:sz="0" w:space="0" w:color="auto"/>
            <w:left w:val="none" w:sz="0" w:space="0" w:color="auto"/>
            <w:bottom w:val="none" w:sz="0" w:space="0" w:color="auto"/>
            <w:right w:val="none" w:sz="0" w:space="0" w:color="auto"/>
          </w:divBdr>
        </w:div>
        <w:div w:id="2043824529">
          <w:marLeft w:val="0"/>
          <w:marRight w:val="0"/>
          <w:marTop w:val="0"/>
          <w:marBottom w:val="0"/>
          <w:divBdr>
            <w:top w:val="none" w:sz="0" w:space="0" w:color="auto"/>
            <w:left w:val="none" w:sz="0" w:space="0" w:color="auto"/>
            <w:bottom w:val="none" w:sz="0" w:space="0" w:color="auto"/>
            <w:right w:val="none" w:sz="0" w:space="0" w:color="auto"/>
          </w:divBdr>
        </w:div>
        <w:div w:id="1295482665">
          <w:marLeft w:val="0"/>
          <w:marRight w:val="0"/>
          <w:marTop w:val="0"/>
          <w:marBottom w:val="0"/>
          <w:divBdr>
            <w:top w:val="none" w:sz="0" w:space="0" w:color="auto"/>
            <w:left w:val="none" w:sz="0" w:space="0" w:color="auto"/>
            <w:bottom w:val="none" w:sz="0" w:space="0" w:color="auto"/>
            <w:right w:val="none" w:sz="0" w:space="0" w:color="auto"/>
          </w:divBdr>
        </w:div>
        <w:div w:id="1853185650">
          <w:marLeft w:val="0"/>
          <w:marRight w:val="0"/>
          <w:marTop w:val="0"/>
          <w:marBottom w:val="0"/>
          <w:divBdr>
            <w:top w:val="none" w:sz="0" w:space="0" w:color="auto"/>
            <w:left w:val="none" w:sz="0" w:space="0" w:color="auto"/>
            <w:bottom w:val="none" w:sz="0" w:space="0" w:color="auto"/>
            <w:right w:val="none" w:sz="0" w:space="0" w:color="auto"/>
          </w:divBdr>
        </w:div>
        <w:div w:id="1615017489">
          <w:marLeft w:val="0"/>
          <w:marRight w:val="0"/>
          <w:marTop w:val="0"/>
          <w:marBottom w:val="0"/>
          <w:divBdr>
            <w:top w:val="none" w:sz="0" w:space="0" w:color="auto"/>
            <w:left w:val="none" w:sz="0" w:space="0" w:color="auto"/>
            <w:bottom w:val="none" w:sz="0" w:space="0" w:color="auto"/>
            <w:right w:val="none" w:sz="0" w:space="0" w:color="auto"/>
          </w:divBdr>
        </w:div>
        <w:div w:id="1082025469">
          <w:marLeft w:val="0"/>
          <w:marRight w:val="0"/>
          <w:marTop w:val="0"/>
          <w:marBottom w:val="0"/>
          <w:divBdr>
            <w:top w:val="none" w:sz="0" w:space="0" w:color="auto"/>
            <w:left w:val="none" w:sz="0" w:space="0" w:color="auto"/>
            <w:bottom w:val="none" w:sz="0" w:space="0" w:color="auto"/>
            <w:right w:val="none" w:sz="0" w:space="0" w:color="auto"/>
          </w:divBdr>
        </w:div>
        <w:div w:id="1334576203">
          <w:marLeft w:val="0"/>
          <w:marRight w:val="0"/>
          <w:marTop w:val="0"/>
          <w:marBottom w:val="0"/>
          <w:divBdr>
            <w:top w:val="none" w:sz="0" w:space="0" w:color="auto"/>
            <w:left w:val="none" w:sz="0" w:space="0" w:color="auto"/>
            <w:bottom w:val="none" w:sz="0" w:space="0" w:color="auto"/>
            <w:right w:val="none" w:sz="0" w:space="0" w:color="auto"/>
          </w:divBdr>
        </w:div>
        <w:div w:id="907963863">
          <w:marLeft w:val="0"/>
          <w:marRight w:val="0"/>
          <w:marTop w:val="0"/>
          <w:marBottom w:val="0"/>
          <w:divBdr>
            <w:top w:val="none" w:sz="0" w:space="0" w:color="auto"/>
            <w:left w:val="none" w:sz="0" w:space="0" w:color="auto"/>
            <w:bottom w:val="none" w:sz="0" w:space="0" w:color="auto"/>
            <w:right w:val="none" w:sz="0" w:space="0" w:color="auto"/>
          </w:divBdr>
        </w:div>
        <w:div w:id="1743523293">
          <w:marLeft w:val="0"/>
          <w:marRight w:val="0"/>
          <w:marTop w:val="0"/>
          <w:marBottom w:val="0"/>
          <w:divBdr>
            <w:top w:val="none" w:sz="0" w:space="0" w:color="auto"/>
            <w:left w:val="none" w:sz="0" w:space="0" w:color="auto"/>
            <w:bottom w:val="none" w:sz="0" w:space="0" w:color="auto"/>
            <w:right w:val="none" w:sz="0" w:space="0" w:color="auto"/>
          </w:divBdr>
        </w:div>
        <w:div w:id="1885361514">
          <w:marLeft w:val="0"/>
          <w:marRight w:val="0"/>
          <w:marTop w:val="0"/>
          <w:marBottom w:val="0"/>
          <w:divBdr>
            <w:top w:val="none" w:sz="0" w:space="0" w:color="auto"/>
            <w:left w:val="none" w:sz="0" w:space="0" w:color="auto"/>
            <w:bottom w:val="none" w:sz="0" w:space="0" w:color="auto"/>
            <w:right w:val="none" w:sz="0" w:space="0" w:color="auto"/>
          </w:divBdr>
        </w:div>
        <w:div w:id="2011642962">
          <w:marLeft w:val="0"/>
          <w:marRight w:val="0"/>
          <w:marTop w:val="0"/>
          <w:marBottom w:val="0"/>
          <w:divBdr>
            <w:top w:val="none" w:sz="0" w:space="0" w:color="auto"/>
            <w:left w:val="none" w:sz="0" w:space="0" w:color="auto"/>
            <w:bottom w:val="none" w:sz="0" w:space="0" w:color="auto"/>
            <w:right w:val="none" w:sz="0" w:space="0" w:color="auto"/>
          </w:divBdr>
        </w:div>
        <w:div w:id="883759407">
          <w:marLeft w:val="0"/>
          <w:marRight w:val="0"/>
          <w:marTop w:val="0"/>
          <w:marBottom w:val="0"/>
          <w:divBdr>
            <w:top w:val="none" w:sz="0" w:space="0" w:color="auto"/>
            <w:left w:val="none" w:sz="0" w:space="0" w:color="auto"/>
            <w:bottom w:val="none" w:sz="0" w:space="0" w:color="auto"/>
            <w:right w:val="none" w:sz="0" w:space="0" w:color="auto"/>
          </w:divBdr>
        </w:div>
        <w:div w:id="1087191706">
          <w:marLeft w:val="0"/>
          <w:marRight w:val="0"/>
          <w:marTop w:val="0"/>
          <w:marBottom w:val="0"/>
          <w:divBdr>
            <w:top w:val="none" w:sz="0" w:space="0" w:color="auto"/>
            <w:left w:val="none" w:sz="0" w:space="0" w:color="auto"/>
            <w:bottom w:val="none" w:sz="0" w:space="0" w:color="auto"/>
            <w:right w:val="none" w:sz="0" w:space="0" w:color="auto"/>
          </w:divBdr>
        </w:div>
        <w:div w:id="1240676718">
          <w:marLeft w:val="0"/>
          <w:marRight w:val="0"/>
          <w:marTop w:val="0"/>
          <w:marBottom w:val="0"/>
          <w:divBdr>
            <w:top w:val="none" w:sz="0" w:space="0" w:color="auto"/>
            <w:left w:val="none" w:sz="0" w:space="0" w:color="auto"/>
            <w:bottom w:val="none" w:sz="0" w:space="0" w:color="auto"/>
            <w:right w:val="none" w:sz="0" w:space="0" w:color="auto"/>
          </w:divBdr>
        </w:div>
        <w:div w:id="961498669">
          <w:marLeft w:val="0"/>
          <w:marRight w:val="0"/>
          <w:marTop w:val="0"/>
          <w:marBottom w:val="0"/>
          <w:divBdr>
            <w:top w:val="none" w:sz="0" w:space="0" w:color="auto"/>
            <w:left w:val="none" w:sz="0" w:space="0" w:color="auto"/>
            <w:bottom w:val="none" w:sz="0" w:space="0" w:color="auto"/>
            <w:right w:val="none" w:sz="0" w:space="0" w:color="auto"/>
          </w:divBdr>
        </w:div>
        <w:div w:id="572936591">
          <w:marLeft w:val="0"/>
          <w:marRight w:val="0"/>
          <w:marTop w:val="0"/>
          <w:marBottom w:val="0"/>
          <w:divBdr>
            <w:top w:val="none" w:sz="0" w:space="0" w:color="auto"/>
            <w:left w:val="none" w:sz="0" w:space="0" w:color="auto"/>
            <w:bottom w:val="none" w:sz="0" w:space="0" w:color="auto"/>
            <w:right w:val="none" w:sz="0" w:space="0" w:color="auto"/>
          </w:divBdr>
        </w:div>
        <w:div w:id="1830173647">
          <w:marLeft w:val="0"/>
          <w:marRight w:val="0"/>
          <w:marTop w:val="0"/>
          <w:marBottom w:val="0"/>
          <w:divBdr>
            <w:top w:val="none" w:sz="0" w:space="0" w:color="auto"/>
            <w:left w:val="none" w:sz="0" w:space="0" w:color="auto"/>
            <w:bottom w:val="none" w:sz="0" w:space="0" w:color="auto"/>
            <w:right w:val="none" w:sz="0" w:space="0" w:color="auto"/>
          </w:divBdr>
        </w:div>
        <w:div w:id="188421518">
          <w:marLeft w:val="0"/>
          <w:marRight w:val="0"/>
          <w:marTop w:val="0"/>
          <w:marBottom w:val="0"/>
          <w:divBdr>
            <w:top w:val="none" w:sz="0" w:space="0" w:color="auto"/>
            <w:left w:val="none" w:sz="0" w:space="0" w:color="auto"/>
            <w:bottom w:val="none" w:sz="0" w:space="0" w:color="auto"/>
            <w:right w:val="none" w:sz="0" w:space="0" w:color="auto"/>
          </w:divBdr>
        </w:div>
        <w:div w:id="86269380">
          <w:marLeft w:val="0"/>
          <w:marRight w:val="0"/>
          <w:marTop w:val="0"/>
          <w:marBottom w:val="0"/>
          <w:divBdr>
            <w:top w:val="none" w:sz="0" w:space="0" w:color="auto"/>
            <w:left w:val="none" w:sz="0" w:space="0" w:color="auto"/>
            <w:bottom w:val="none" w:sz="0" w:space="0" w:color="auto"/>
            <w:right w:val="none" w:sz="0" w:space="0" w:color="auto"/>
          </w:divBdr>
        </w:div>
        <w:div w:id="1312441502">
          <w:marLeft w:val="0"/>
          <w:marRight w:val="0"/>
          <w:marTop w:val="0"/>
          <w:marBottom w:val="0"/>
          <w:divBdr>
            <w:top w:val="none" w:sz="0" w:space="0" w:color="auto"/>
            <w:left w:val="none" w:sz="0" w:space="0" w:color="auto"/>
            <w:bottom w:val="none" w:sz="0" w:space="0" w:color="auto"/>
            <w:right w:val="none" w:sz="0" w:space="0" w:color="auto"/>
          </w:divBdr>
        </w:div>
        <w:div w:id="94903129">
          <w:marLeft w:val="0"/>
          <w:marRight w:val="0"/>
          <w:marTop w:val="0"/>
          <w:marBottom w:val="0"/>
          <w:divBdr>
            <w:top w:val="none" w:sz="0" w:space="0" w:color="auto"/>
            <w:left w:val="none" w:sz="0" w:space="0" w:color="auto"/>
            <w:bottom w:val="none" w:sz="0" w:space="0" w:color="auto"/>
            <w:right w:val="none" w:sz="0" w:space="0" w:color="auto"/>
          </w:divBdr>
        </w:div>
        <w:div w:id="816266397">
          <w:marLeft w:val="0"/>
          <w:marRight w:val="0"/>
          <w:marTop w:val="0"/>
          <w:marBottom w:val="0"/>
          <w:divBdr>
            <w:top w:val="none" w:sz="0" w:space="0" w:color="auto"/>
            <w:left w:val="none" w:sz="0" w:space="0" w:color="auto"/>
            <w:bottom w:val="none" w:sz="0" w:space="0" w:color="auto"/>
            <w:right w:val="none" w:sz="0" w:space="0" w:color="auto"/>
          </w:divBdr>
        </w:div>
        <w:div w:id="2018117693">
          <w:marLeft w:val="0"/>
          <w:marRight w:val="0"/>
          <w:marTop w:val="0"/>
          <w:marBottom w:val="0"/>
          <w:divBdr>
            <w:top w:val="none" w:sz="0" w:space="0" w:color="auto"/>
            <w:left w:val="none" w:sz="0" w:space="0" w:color="auto"/>
            <w:bottom w:val="none" w:sz="0" w:space="0" w:color="auto"/>
            <w:right w:val="none" w:sz="0" w:space="0" w:color="auto"/>
          </w:divBdr>
        </w:div>
        <w:div w:id="181630013">
          <w:marLeft w:val="0"/>
          <w:marRight w:val="0"/>
          <w:marTop w:val="0"/>
          <w:marBottom w:val="0"/>
          <w:divBdr>
            <w:top w:val="none" w:sz="0" w:space="0" w:color="auto"/>
            <w:left w:val="none" w:sz="0" w:space="0" w:color="auto"/>
            <w:bottom w:val="none" w:sz="0" w:space="0" w:color="auto"/>
            <w:right w:val="none" w:sz="0" w:space="0" w:color="auto"/>
          </w:divBdr>
        </w:div>
        <w:div w:id="42753380">
          <w:marLeft w:val="0"/>
          <w:marRight w:val="0"/>
          <w:marTop w:val="0"/>
          <w:marBottom w:val="0"/>
          <w:divBdr>
            <w:top w:val="none" w:sz="0" w:space="0" w:color="auto"/>
            <w:left w:val="none" w:sz="0" w:space="0" w:color="auto"/>
            <w:bottom w:val="none" w:sz="0" w:space="0" w:color="auto"/>
            <w:right w:val="none" w:sz="0" w:space="0" w:color="auto"/>
          </w:divBdr>
        </w:div>
        <w:div w:id="1824274672">
          <w:marLeft w:val="0"/>
          <w:marRight w:val="0"/>
          <w:marTop w:val="0"/>
          <w:marBottom w:val="0"/>
          <w:divBdr>
            <w:top w:val="none" w:sz="0" w:space="0" w:color="auto"/>
            <w:left w:val="none" w:sz="0" w:space="0" w:color="auto"/>
            <w:bottom w:val="none" w:sz="0" w:space="0" w:color="auto"/>
            <w:right w:val="none" w:sz="0" w:space="0" w:color="auto"/>
          </w:divBdr>
        </w:div>
        <w:div w:id="2003386583">
          <w:marLeft w:val="0"/>
          <w:marRight w:val="0"/>
          <w:marTop w:val="0"/>
          <w:marBottom w:val="0"/>
          <w:divBdr>
            <w:top w:val="none" w:sz="0" w:space="0" w:color="auto"/>
            <w:left w:val="none" w:sz="0" w:space="0" w:color="auto"/>
            <w:bottom w:val="none" w:sz="0" w:space="0" w:color="auto"/>
            <w:right w:val="none" w:sz="0" w:space="0" w:color="auto"/>
          </w:divBdr>
        </w:div>
        <w:div w:id="616176533">
          <w:marLeft w:val="0"/>
          <w:marRight w:val="0"/>
          <w:marTop w:val="0"/>
          <w:marBottom w:val="0"/>
          <w:divBdr>
            <w:top w:val="none" w:sz="0" w:space="0" w:color="auto"/>
            <w:left w:val="none" w:sz="0" w:space="0" w:color="auto"/>
            <w:bottom w:val="none" w:sz="0" w:space="0" w:color="auto"/>
            <w:right w:val="none" w:sz="0" w:space="0" w:color="auto"/>
          </w:divBdr>
        </w:div>
        <w:div w:id="1044984666">
          <w:marLeft w:val="0"/>
          <w:marRight w:val="0"/>
          <w:marTop w:val="0"/>
          <w:marBottom w:val="0"/>
          <w:divBdr>
            <w:top w:val="none" w:sz="0" w:space="0" w:color="auto"/>
            <w:left w:val="none" w:sz="0" w:space="0" w:color="auto"/>
            <w:bottom w:val="none" w:sz="0" w:space="0" w:color="auto"/>
            <w:right w:val="none" w:sz="0" w:space="0" w:color="auto"/>
          </w:divBdr>
        </w:div>
        <w:div w:id="349259058">
          <w:marLeft w:val="0"/>
          <w:marRight w:val="0"/>
          <w:marTop w:val="0"/>
          <w:marBottom w:val="0"/>
          <w:divBdr>
            <w:top w:val="none" w:sz="0" w:space="0" w:color="auto"/>
            <w:left w:val="none" w:sz="0" w:space="0" w:color="auto"/>
            <w:bottom w:val="none" w:sz="0" w:space="0" w:color="auto"/>
            <w:right w:val="none" w:sz="0" w:space="0" w:color="auto"/>
          </w:divBdr>
        </w:div>
        <w:div w:id="826171251">
          <w:marLeft w:val="0"/>
          <w:marRight w:val="0"/>
          <w:marTop w:val="0"/>
          <w:marBottom w:val="0"/>
          <w:divBdr>
            <w:top w:val="none" w:sz="0" w:space="0" w:color="auto"/>
            <w:left w:val="none" w:sz="0" w:space="0" w:color="auto"/>
            <w:bottom w:val="none" w:sz="0" w:space="0" w:color="auto"/>
            <w:right w:val="none" w:sz="0" w:space="0" w:color="auto"/>
          </w:divBdr>
        </w:div>
        <w:div w:id="1686130278">
          <w:marLeft w:val="0"/>
          <w:marRight w:val="0"/>
          <w:marTop w:val="0"/>
          <w:marBottom w:val="0"/>
          <w:divBdr>
            <w:top w:val="none" w:sz="0" w:space="0" w:color="auto"/>
            <w:left w:val="none" w:sz="0" w:space="0" w:color="auto"/>
            <w:bottom w:val="none" w:sz="0" w:space="0" w:color="auto"/>
            <w:right w:val="none" w:sz="0" w:space="0" w:color="auto"/>
          </w:divBdr>
        </w:div>
        <w:div w:id="1293947380">
          <w:marLeft w:val="0"/>
          <w:marRight w:val="0"/>
          <w:marTop w:val="0"/>
          <w:marBottom w:val="0"/>
          <w:divBdr>
            <w:top w:val="none" w:sz="0" w:space="0" w:color="auto"/>
            <w:left w:val="none" w:sz="0" w:space="0" w:color="auto"/>
            <w:bottom w:val="none" w:sz="0" w:space="0" w:color="auto"/>
            <w:right w:val="none" w:sz="0" w:space="0" w:color="auto"/>
          </w:divBdr>
        </w:div>
        <w:div w:id="1314018430">
          <w:marLeft w:val="0"/>
          <w:marRight w:val="0"/>
          <w:marTop w:val="0"/>
          <w:marBottom w:val="0"/>
          <w:divBdr>
            <w:top w:val="none" w:sz="0" w:space="0" w:color="auto"/>
            <w:left w:val="none" w:sz="0" w:space="0" w:color="auto"/>
            <w:bottom w:val="none" w:sz="0" w:space="0" w:color="auto"/>
            <w:right w:val="none" w:sz="0" w:space="0" w:color="auto"/>
          </w:divBdr>
        </w:div>
        <w:div w:id="2146003114">
          <w:marLeft w:val="0"/>
          <w:marRight w:val="0"/>
          <w:marTop w:val="0"/>
          <w:marBottom w:val="0"/>
          <w:divBdr>
            <w:top w:val="none" w:sz="0" w:space="0" w:color="auto"/>
            <w:left w:val="none" w:sz="0" w:space="0" w:color="auto"/>
            <w:bottom w:val="none" w:sz="0" w:space="0" w:color="auto"/>
            <w:right w:val="none" w:sz="0" w:space="0" w:color="auto"/>
          </w:divBdr>
        </w:div>
        <w:div w:id="1793671033">
          <w:marLeft w:val="0"/>
          <w:marRight w:val="0"/>
          <w:marTop w:val="0"/>
          <w:marBottom w:val="0"/>
          <w:divBdr>
            <w:top w:val="none" w:sz="0" w:space="0" w:color="auto"/>
            <w:left w:val="none" w:sz="0" w:space="0" w:color="auto"/>
            <w:bottom w:val="none" w:sz="0" w:space="0" w:color="auto"/>
            <w:right w:val="none" w:sz="0" w:space="0" w:color="auto"/>
          </w:divBdr>
        </w:div>
        <w:div w:id="382754335">
          <w:marLeft w:val="0"/>
          <w:marRight w:val="0"/>
          <w:marTop w:val="0"/>
          <w:marBottom w:val="0"/>
          <w:divBdr>
            <w:top w:val="none" w:sz="0" w:space="0" w:color="auto"/>
            <w:left w:val="none" w:sz="0" w:space="0" w:color="auto"/>
            <w:bottom w:val="none" w:sz="0" w:space="0" w:color="auto"/>
            <w:right w:val="none" w:sz="0" w:space="0" w:color="auto"/>
          </w:divBdr>
        </w:div>
        <w:div w:id="2011329863">
          <w:marLeft w:val="0"/>
          <w:marRight w:val="0"/>
          <w:marTop w:val="0"/>
          <w:marBottom w:val="0"/>
          <w:divBdr>
            <w:top w:val="none" w:sz="0" w:space="0" w:color="auto"/>
            <w:left w:val="none" w:sz="0" w:space="0" w:color="auto"/>
            <w:bottom w:val="none" w:sz="0" w:space="0" w:color="auto"/>
            <w:right w:val="none" w:sz="0" w:space="0" w:color="auto"/>
          </w:divBdr>
        </w:div>
        <w:div w:id="1654025753">
          <w:marLeft w:val="0"/>
          <w:marRight w:val="0"/>
          <w:marTop w:val="0"/>
          <w:marBottom w:val="0"/>
          <w:divBdr>
            <w:top w:val="none" w:sz="0" w:space="0" w:color="auto"/>
            <w:left w:val="none" w:sz="0" w:space="0" w:color="auto"/>
            <w:bottom w:val="none" w:sz="0" w:space="0" w:color="auto"/>
            <w:right w:val="none" w:sz="0" w:space="0" w:color="auto"/>
          </w:divBdr>
        </w:div>
        <w:div w:id="1535147874">
          <w:marLeft w:val="0"/>
          <w:marRight w:val="0"/>
          <w:marTop w:val="0"/>
          <w:marBottom w:val="0"/>
          <w:divBdr>
            <w:top w:val="none" w:sz="0" w:space="0" w:color="auto"/>
            <w:left w:val="none" w:sz="0" w:space="0" w:color="auto"/>
            <w:bottom w:val="none" w:sz="0" w:space="0" w:color="auto"/>
            <w:right w:val="none" w:sz="0" w:space="0" w:color="auto"/>
          </w:divBdr>
        </w:div>
        <w:div w:id="235940709">
          <w:marLeft w:val="0"/>
          <w:marRight w:val="0"/>
          <w:marTop w:val="0"/>
          <w:marBottom w:val="0"/>
          <w:divBdr>
            <w:top w:val="none" w:sz="0" w:space="0" w:color="auto"/>
            <w:left w:val="none" w:sz="0" w:space="0" w:color="auto"/>
            <w:bottom w:val="none" w:sz="0" w:space="0" w:color="auto"/>
            <w:right w:val="none" w:sz="0" w:space="0" w:color="auto"/>
          </w:divBdr>
        </w:div>
        <w:div w:id="1704940755">
          <w:marLeft w:val="0"/>
          <w:marRight w:val="0"/>
          <w:marTop w:val="0"/>
          <w:marBottom w:val="0"/>
          <w:divBdr>
            <w:top w:val="none" w:sz="0" w:space="0" w:color="auto"/>
            <w:left w:val="none" w:sz="0" w:space="0" w:color="auto"/>
            <w:bottom w:val="none" w:sz="0" w:space="0" w:color="auto"/>
            <w:right w:val="none" w:sz="0" w:space="0" w:color="auto"/>
          </w:divBdr>
        </w:div>
        <w:div w:id="819922848">
          <w:marLeft w:val="0"/>
          <w:marRight w:val="0"/>
          <w:marTop w:val="0"/>
          <w:marBottom w:val="0"/>
          <w:divBdr>
            <w:top w:val="none" w:sz="0" w:space="0" w:color="auto"/>
            <w:left w:val="none" w:sz="0" w:space="0" w:color="auto"/>
            <w:bottom w:val="none" w:sz="0" w:space="0" w:color="auto"/>
            <w:right w:val="none" w:sz="0" w:space="0" w:color="auto"/>
          </w:divBdr>
        </w:div>
        <w:div w:id="2103141543">
          <w:marLeft w:val="0"/>
          <w:marRight w:val="0"/>
          <w:marTop w:val="0"/>
          <w:marBottom w:val="0"/>
          <w:divBdr>
            <w:top w:val="none" w:sz="0" w:space="0" w:color="auto"/>
            <w:left w:val="none" w:sz="0" w:space="0" w:color="auto"/>
            <w:bottom w:val="none" w:sz="0" w:space="0" w:color="auto"/>
            <w:right w:val="none" w:sz="0" w:space="0" w:color="auto"/>
          </w:divBdr>
        </w:div>
        <w:div w:id="143594957">
          <w:marLeft w:val="0"/>
          <w:marRight w:val="0"/>
          <w:marTop w:val="0"/>
          <w:marBottom w:val="0"/>
          <w:divBdr>
            <w:top w:val="none" w:sz="0" w:space="0" w:color="auto"/>
            <w:left w:val="none" w:sz="0" w:space="0" w:color="auto"/>
            <w:bottom w:val="none" w:sz="0" w:space="0" w:color="auto"/>
            <w:right w:val="none" w:sz="0" w:space="0" w:color="auto"/>
          </w:divBdr>
        </w:div>
        <w:div w:id="1460562544">
          <w:marLeft w:val="0"/>
          <w:marRight w:val="0"/>
          <w:marTop w:val="0"/>
          <w:marBottom w:val="0"/>
          <w:divBdr>
            <w:top w:val="none" w:sz="0" w:space="0" w:color="auto"/>
            <w:left w:val="none" w:sz="0" w:space="0" w:color="auto"/>
            <w:bottom w:val="none" w:sz="0" w:space="0" w:color="auto"/>
            <w:right w:val="none" w:sz="0" w:space="0" w:color="auto"/>
          </w:divBdr>
        </w:div>
        <w:div w:id="69888302">
          <w:marLeft w:val="0"/>
          <w:marRight w:val="0"/>
          <w:marTop w:val="0"/>
          <w:marBottom w:val="0"/>
          <w:divBdr>
            <w:top w:val="none" w:sz="0" w:space="0" w:color="auto"/>
            <w:left w:val="none" w:sz="0" w:space="0" w:color="auto"/>
            <w:bottom w:val="none" w:sz="0" w:space="0" w:color="auto"/>
            <w:right w:val="none" w:sz="0" w:space="0" w:color="auto"/>
          </w:divBdr>
        </w:div>
        <w:div w:id="884605274">
          <w:marLeft w:val="0"/>
          <w:marRight w:val="0"/>
          <w:marTop w:val="0"/>
          <w:marBottom w:val="0"/>
          <w:divBdr>
            <w:top w:val="none" w:sz="0" w:space="0" w:color="auto"/>
            <w:left w:val="none" w:sz="0" w:space="0" w:color="auto"/>
            <w:bottom w:val="none" w:sz="0" w:space="0" w:color="auto"/>
            <w:right w:val="none" w:sz="0" w:space="0" w:color="auto"/>
          </w:divBdr>
        </w:div>
        <w:div w:id="1899052084">
          <w:marLeft w:val="0"/>
          <w:marRight w:val="0"/>
          <w:marTop w:val="0"/>
          <w:marBottom w:val="0"/>
          <w:divBdr>
            <w:top w:val="none" w:sz="0" w:space="0" w:color="auto"/>
            <w:left w:val="none" w:sz="0" w:space="0" w:color="auto"/>
            <w:bottom w:val="none" w:sz="0" w:space="0" w:color="auto"/>
            <w:right w:val="none" w:sz="0" w:space="0" w:color="auto"/>
          </w:divBdr>
        </w:div>
        <w:div w:id="1033071944">
          <w:marLeft w:val="0"/>
          <w:marRight w:val="0"/>
          <w:marTop w:val="0"/>
          <w:marBottom w:val="0"/>
          <w:divBdr>
            <w:top w:val="none" w:sz="0" w:space="0" w:color="auto"/>
            <w:left w:val="none" w:sz="0" w:space="0" w:color="auto"/>
            <w:bottom w:val="none" w:sz="0" w:space="0" w:color="auto"/>
            <w:right w:val="none" w:sz="0" w:space="0" w:color="auto"/>
          </w:divBdr>
        </w:div>
        <w:div w:id="180245742">
          <w:marLeft w:val="0"/>
          <w:marRight w:val="0"/>
          <w:marTop w:val="0"/>
          <w:marBottom w:val="0"/>
          <w:divBdr>
            <w:top w:val="none" w:sz="0" w:space="0" w:color="auto"/>
            <w:left w:val="none" w:sz="0" w:space="0" w:color="auto"/>
            <w:bottom w:val="none" w:sz="0" w:space="0" w:color="auto"/>
            <w:right w:val="none" w:sz="0" w:space="0" w:color="auto"/>
          </w:divBdr>
        </w:div>
        <w:div w:id="1558861195">
          <w:marLeft w:val="0"/>
          <w:marRight w:val="0"/>
          <w:marTop w:val="0"/>
          <w:marBottom w:val="0"/>
          <w:divBdr>
            <w:top w:val="none" w:sz="0" w:space="0" w:color="auto"/>
            <w:left w:val="none" w:sz="0" w:space="0" w:color="auto"/>
            <w:bottom w:val="none" w:sz="0" w:space="0" w:color="auto"/>
            <w:right w:val="none" w:sz="0" w:space="0" w:color="auto"/>
          </w:divBdr>
        </w:div>
        <w:div w:id="1321034125">
          <w:marLeft w:val="0"/>
          <w:marRight w:val="0"/>
          <w:marTop w:val="0"/>
          <w:marBottom w:val="0"/>
          <w:divBdr>
            <w:top w:val="none" w:sz="0" w:space="0" w:color="auto"/>
            <w:left w:val="none" w:sz="0" w:space="0" w:color="auto"/>
            <w:bottom w:val="none" w:sz="0" w:space="0" w:color="auto"/>
            <w:right w:val="none" w:sz="0" w:space="0" w:color="auto"/>
          </w:divBdr>
        </w:div>
        <w:div w:id="68114449">
          <w:marLeft w:val="0"/>
          <w:marRight w:val="0"/>
          <w:marTop w:val="0"/>
          <w:marBottom w:val="0"/>
          <w:divBdr>
            <w:top w:val="none" w:sz="0" w:space="0" w:color="auto"/>
            <w:left w:val="none" w:sz="0" w:space="0" w:color="auto"/>
            <w:bottom w:val="none" w:sz="0" w:space="0" w:color="auto"/>
            <w:right w:val="none" w:sz="0" w:space="0" w:color="auto"/>
          </w:divBdr>
        </w:div>
        <w:div w:id="739060059">
          <w:marLeft w:val="0"/>
          <w:marRight w:val="0"/>
          <w:marTop w:val="0"/>
          <w:marBottom w:val="0"/>
          <w:divBdr>
            <w:top w:val="none" w:sz="0" w:space="0" w:color="auto"/>
            <w:left w:val="none" w:sz="0" w:space="0" w:color="auto"/>
            <w:bottom w:val="none" w:sz="0" w:space="0" w:color="auto"/>
            <w:right w:val="none" w:sz="0" w:space="0" w:color="auto"/>
          </w:divBdr>
        </w:div>
        <w:div w:id="668993143">
          <w:marLeft w:val="0"/>
          <w:marRight w:val="0"/>
          <w:marTop w:val="0"/>
          <w:marBottom w:val="0"/>
          <w:divBdr>
            <w:top w:val="none" w:sz="0" w:space="0" w:color="auto"/>
            <w:left w:val="none" w:sz="0" w:space="0" w:color="auto"/>
            <w:bottom w:val="none" w:sz="0" w:space="0" w:color="auto"/>
            <w:right w:val="none" w:sz="0" w:space="0" w:color="auto"/>
          </w:divBdr>
        </w:div>
        <w:div w:id="448355530">
          <w:marLeft w:val="0"/>
          <w:marRight w:val="0"/>
          <w:marTop w:val="0"/>
          <w:marBottom w:val="0"/>
          <w:divBdr>
            <w:top w:val="none" w:sz="0" w:space="0" w:color="auto"/>
            <w:left w:val="none" w:sz="0" w:space="0" w:color="auto"/>
            <w:bottom w:val="none" w:sz="0" w:space="0" w:color="auto"/>
            <w:right w:val="none" w:sz="0" w:space="0" w:color="auto"/>
          </w:divBdr>
        </w:div>
        <w:div w:id="1189566881">
          <w:marLeft w:val="0"/>
          <w:marRight w:val="0"/>
          <w:marTop w:val="0"/>
          <w:marBottom w:val="0"/>
          <w:divBdr>
            <w:top w:val="none" w:sz="0" w:space="0" w:color="auto"/>
            <w:left w:val="none" w:sz="0" w:space="0" w:color="auto"/>
            <w:bottom w:val="none" w:sz="0" w:space="0" w:color="auto"/>
            <w:right w:val="none" w:sz="0" w:space="0" w:color="auto"/>
          </w:divBdr>
        </w:div>
        <w:div w:id="256838280">
          <w:marLeft w:val="0"/>
          <w:marRight w:val="0"/>
          <w:marTop w:val="0"/>
          <w:marBottom w:val="0"/>
          <w:divBdr>
            <w:top w:val="none" w:sz="0" w:space="0" w:color="auto"/>
            <w:left w:val="none" w:sz="0" w:space="0" w:color="auto"/>
            <w:bottom w:val="none" w:sz="0" w:space="0" w:color="auto"/>
            <w:right w:val="none" w:sz="0" w:space="0" w:color="auto"/>
          </w:divBdr>
        </w:div>
        <w:div w:id="495918727">
          <w:marLeft w:val="0"/>
          <w:marRight w:val="0"/>
          <w:marTop w:val="0"/>
          <w:marBottom w:val="0"/>
          <w:divBdr>
            <w:top w:val="none" w:sz="0" w:space="0" w:color="auto"/>
            <w:left w:val="none" w:sz="0" w:space="0" w:color="auto"/>
            <w:bottom w:val="none" w:sz="0" w:space="0" w:color="auto"/>
            <w:right w:val="none" w:sz="0" w:space="0" w:color="auto"/>
          </w:divBdr>
        </w:div>
        <w:div w:id="1106734813">
          <w:marLeft w:val="0"/>
          <w:marRight w:val="0"/>
          <w:marTop w:val="0"/>
          <w:marBottom w:val="0"/>
          <w:divBdr>
            <w:top w:val="none" w:sz="0" w:space="0" w:color="auto"/>
            <w:left w:val="none" w:sz="0" w:space="0" w:color="auto"/>
            <w:bottom w:val="none" w:sz="0" w:space="0" w:color="auto"/>
            <w:right w:val="none" w:sz="0" w:space="0" w:color="auto"/>
          </w:divBdr>
        </w:div>
        <w:div w:id="806165032">
          <w:marLeft w:val="0"/>
          <w:marRight w:val="0"/>
          <w:marTop w:val="0"/>
          <w:marBottom w:val="0"/>
          <w:divBdr>
            <w:top w:val="none" w:sz="0" w:space="0" w:color="auto"/>
            <w:left w:val="none" w:sz="0" w:space="0" w:color="auto"/>
            <w:bottom w:val="none" w:sz="0" w:space="0" w:color="auto"/>
            <w:right w:val="none" w:sz="0" w:space="0" w:color="auto"/>
          </w:divBdr>
        </w:div>
        <w:div w:id="261423826">
          <w:marLeft w:val="0"/>
          <w:marRight w:val="0"/>
          <w:marTop w:val="0"/>
          <w:marBottom w:val="0"/>
          <w:divBdr>
            <w:top w:val="none" w:sz="0" w:space="0" w:color="auto"/>
            <w:left w:val="none" w:sz="0" w:space="0" w:color="auto"/>
            <w:bottom w:val="none" w:sz="0" w:space="0" w:color="auto"/>
            <w:right w:val="none" w:sz="0" w:space="0" w:color="auto"/>
          </w:divBdr>
        </w:div>
        <w:div w:id="1201086960">
          <w:marLeft w:val="0"/>
          <w:marRight w:val="0"/>
          <w:marTop w:val="0"/>
          <w:marBottom w:val="0"/>
          <w:divBdr>
            <w:top w:val="none" w:sz="0" w:space="0" w:color="auto"/>
            <w:left w:val="none" w:sz="0" w:space="0" w:color="auto"/>
            <w:bottom w:val="none" w:sz="0" w:space="0" w:color="auto"/>
            <w:right w:val="none" w:sz="0" w:space="0" w:color="auto"/>
          </w:divBdr>
        </w:div>
        <w:div w:id="214976017">
          <w:marLeft w:val="0"/>
          <w:marRight w:val="0"/>
          <w:marTop w:val="0"/>
          <w:marBottom w:val="0"/>
          <w:divBdr>
            <w:top w:val="none" w:sz="0" w:space="0" w:color="auto"/>
            <w:left w:val="none" w:sz="0" w:space="0" w:color="auto"/>
            <w:bottom w:val="none" w:sz="0" w:space="0" w:color="auto"/>
            <w:right w:val="none" w:sz="0" w:space="0" w:color="auto"/>
          </w:divBdr>
        </w:div>
        <w:div w:id="427435261">
          <w:marLeft w:val="0"/>
          <w:marRight w:val="0"/>
          <w:marTop w:val="0"/>
          <w:marBottom w:val="0"/>
          <w:divBdr>
            <w:top w:val="none" w:sz="0" w:space="0" w:color="auto"/>
            <w:left w:val="none" w:sz="0" w:space="0" w:color="auto"/>
            <w:bottom w:val="none" w:sz="0" w:space="0" w:color="auto"/>
            <w:right w:val="none" w:sz="0" w:space="0" w:color="auto"/>
          </w:divBdr>
        </w:div>
        <w:div w:id="240257565">
          <w:marLeft w:val="0"/>
          <w:marRight w:val="0"/>
          <w:marTop w:val="0"/>
          <w:marBottom w:val="0"/>
          <w:divBdr>
            <w:top w:val="none" w:sz="0" w:space="0" w:color="auto"/>
            <w:left w:val="none" w:sz="0" w:space="0" w:color="auto"/>
            <w:bottom w:val="none" w:sz="0" w:space="0" w:color="auto"/>
            <w:right w:val="none" w:sz="0" w:space="0" w:color="auto"/>
          </w:divBdr>
        </w:div>
        <w:div w:id="2050687225">
          <w:marLeft w:val="0"/>
          <w:marRight w:val="0"/>
          <w:marTop w:val="0"/>
          <w:marBottom w:val="0"/>
          <w:divBdr>
            <w:top w:val="none" w:sz="0" w:space="0" w:color="auto"/>
            <w:left w:val="none" w:sz="0" w:space="0" w:color="auto"/>
            <w:bottom w:val="none" w:sz="0" w:space="0" w:color="auto"/>
            <w:right w:val="none" w:sz="0" w:space="0" w:color="auto"/>
          </w:divBdr>
        </w:div>
        <w:div w:id="1505439629">
          <w:marLeft w:val="0"/>
          <w:marRight w:val="0"/>
          <w:marTop w:val="0"/>
          <w:marBottom w:val="0"/>
          <w:divBdr>
            <w:top w:val="none" w:sz="0" w:space="0" w:color="auto"/>
            <w:left w:val="none" w:sz="0" w:space="0" w:color="auto"/>
            <w:bottom w:val="none" w:sz="0" w:space="0" w:color="auto"/>
            <w:right w:val="none" w:sz="0" w:space="0" w:color="auto"/>
          </w:divBdr>
        </w:div>
        <w:div w:id="1347711287">
          <w:marLeft w:val="0"/>
          <w:marRight w:val="0"/>
          <w:marTop w:val="0"/>
          <w:marBottom w:val="0"/>
          <w:divBdr>
            <w:top w:val="none" w:sz="0" w:space="0" w:color="auto"/>
            <w:left w:val="none" w:sz="0" w:space="0" w:color="auto"/>
            <w:bottom w:val="none" w:sz="0" w:space="0" w:color="auto"/>
            <w:right w:val="none" w:sz="0" w:space="0" w:color="auto"/>
          </w:divBdr>
        </w:div>
        <w:div w:id="1760253331">
          <w:marLeft w:val="0"/>
          <w:marRight w:val="0"/>
          <w:marTop w:val="0"/>
          <w:marBottom w:val="0"/>
          <w:divBdr>
            <w:top w:val="none" w:sz="0" w:space="0" w:color="auto"/>
            <w:left w:val="none" w:sz="0" w:space="0" w:color="auto"/>
            <w:bottom w:val="none" w:sz="0" w:space="0" w:color="auto"/>
            <w:right w:val="none" w:sz="0" w:space="0" w:color="auto"/>
          </w:divBdr>
        </w:div>
        <w:div w:id="2086953972">
          <w:marLeft w:val="0"/>
          <w:marRight w:val="0"/>
          <w:marTop w:val="0"/>
          <w:marBottom w:val="0"/>
          <w:divBdr>
            <w:top w:val="none" w:sz="0" w:space="0" w:color="auto"/>
            <w:left w:val="none" w:sz="0" w:space="0" w:color="auto"/>
            <w:bottom w:val="none" w:sz="0" w:space="0" w:color="auto"/>
            <w:right w:val="none" w:sz="0" w:space="0" w:color="auto"/>
          </w:divBdr>
        </w:div>
        <w:div w:id="860122413">
          <w:marLeft w:val="0"/>
          <w:marRight w:val="0"/>
          <w:marTop w:val="0"/>
          <w:marBottom w:val="0"/>
          <w:divBdr>
            <w:top w:val="none" w:sz="0" w:space="0" w:color="auto"/>
            <w:left w:val="none" w:sz="0" w:space="0" w:color="auto"/>
            <w:bottom w:val="none" w:sz="0" w:space="0" w:color="auto"/>
            <w:right w:val="none" w:sz="0" w:space="0" w:color="auto"/>
          </w:divBdr>
        </w:div>
        <w:div w:id="271136496">
          <w:marLeft w:val="0"/>
          <w:marRight w:val="0"/>
          <w:marTop w:val="0"/>
          <w:marBottom w:val="0"/>
          <w:divBdr>
            <w:top w:val="none" w:sz="0" w:space="0" w:color="auto"/>
            <w:left w:val="none" w:sz="0" w:space="0" w:color="auto"/>
            <w:bottom w:val="none" w:sz="0" w:space="0" w:color="auto"/>
            <w:right w:val="none" w:sz="0" w:space="0" w:color="auto"/>
          </w:divBdr>
        </w:div>
        <w:div w:id="809634536">
          <w:marLeft w:val="0"/>
          <w:marRight w:val="0"/>
          <w:marTop w:val="0"/>
          <w:marBottom w:val="0"/>
          <w:divBdr>
            <w:top w:val="none" w:sz="0" w:space="0" w:color="auto"/>
            <w:left w:val="none" w:sz="0" w:space="0" w:color="auto"/>
            <w:bottom w:val="none" w:sz="0" w:space="0" w:color="auto"/>
            <w:right w:val="none" w:sz="0" w:space="0" w:color="auto"/>
          </w:divBdr>
        </w:div>
        <w:div w:id="1753813784">
          <w:marLeft w:val="0"/>
          <w:marRight w:val="0"/>
          <w:marTop w:val="0"/>
          <w:marBottom w:val="0"/>
          <w:divBdr>
            <w:top w:val="none" w:sz="0" w:space="0" w:color="auto"/>
            <w:left w:val="none" w:sz="0" w:space="0" w:color="auto"/>
            <w:bottom w:val="none" w:sz="0" w:space="0" w:color="auto"/>
            <w:right w:val="none" w:sz="0" w:space="0" w:color="auto"/>
          </w:divBdr>
        </w:div>
        <w:div w:id="316688366">
          <w:marLeft w:val="0"/>
          <w:marRight w:val="0"/>
          <w:marTop w:val="0"/>
          <w:marBottom w:val="0"/>
          <w:divBdr>
            <w:top w:val="none" w:sz="0" w:space="0" w:color="auto"/>
            <w:left w:val="none" w:sz="0" w:space="0" w:color="auto"/>
            <w:bottom w:val="none" w:sz="0" w:space="0" w:color="auto"/>
            <w:right w:val="none" w:sz="0" w:space="0" w:color="auto"/>
          </w:divBdr>
        </w:div>
        <w:div w:id="397285093">
          <w:marLeft w:val="0"/>
          <w:marRight w:val="0"/>
          <w:marTop w:val="0"/>
          <w:marBottom w:val="0"/>
          <w:divBdr>
            <w:top w:val="none" w:sz="0" w:space="0" w:color="auto"/>
            <w:left w:val="none" w:sz="0" w:space="0" w:color="auto"/>
            <w:bottom w:val="none" w:sz="0" w:space="0" w:color="auto"/>
            <w:right w:val="none" w:sz="0" w:space="0" w:color="auto"/>
          </w:divBdr>
        </w:div>
        <w:div w:id="1572040405">
          <w:marLeft w:val="0"/>
          <w:marRight w:val="0"/>
          <w:marTop w:val="0"/>
          <w:marBottom w:val="0"/>
          <w:divBdr>
            <w:top w:val="none" w:sz="0" w:space="0" w:color="auto"/>
            <w:left w:val="none" w:sz="0" w:space="0" w:color="auto"/>
            <w:bottom w:val="none" w:sz="0" w:space="0" w:color="auto"/>
            <w:right w:val="none" w:sz="0" w:space="0" w:color="auto"/>
          </w:divBdr>
        </w:div>
        <w:div w:id="2023433013">
          <w:marLeft w:val="0"/>
          <w:marRight w:val="0"/>
          <w:marTop w:val="0"/>
          <w:marBottom w:val="0"/>
          <w:divBdr>
            <w:top w:val="none" w:sz="0" w:space="0" w:color="auto"/>
            <w:left w:val="none" w:sz="0" w:space="0" w:color="auto"/>
            <w:bottom w:val="none" w:sz="0" w:space="0" w:color="auto"/>
            <w:right w:val="none" w:sz="0" w:space="0" w:color="auto"/>
          </w:divBdr>
        </w:div>
        <w:div w:id="688138953">
          <w:marLeft w:val="0"/>
          <w:marRight w:val="0"/>
          <w:marTop w:val="0"/>
          <w:marBottom w:val="0"/>
          <w:divBdr>
            <w:top w:val="none" w:sz="0" w:space="0" w:color="auto"/>
            <w:left w:val="none" w:sz="0" w:space="0" w:color="auto"/>
            <w:bottom w:val="none" w:sz="0" w:space="0" w:color="auto"/>
            <w:right w:val="none" w:sz="0" w:space="0" w:color="auto"/>
          </w:divBdr>
        </w:div>
        <w:div w:id="1942377299">
          <w:marLeft w:val="0"/>
          <w:marRight w:val="0"/>
          <w:marTop w:val="0"/>
          <w:marBottom w:val="0"/>
          <w:divBdr>
            <w:top w:val="none" w:sz="0" w:space="0" w:color="auto"/>
            <w:left w:val="none" w:sz="0" w:space="0" w:color="auto"/>
            <w:bottom w:val="none" w:sz="0" w:space="0" w:color="auto"/>
            <w:right w:val="none" w:sz="0" w:space="0" w:color="auto"/>
          </w:divBdr>
        </w:div>
        <w:div w:id="1007707845">
          <w:marLeft w:val="0"/>
          <w:marRight w:val="0"/>
          <w:marTop w:val="0"/>
          <w:marBottom w:val="0"/>
          <w:divBdr>
            <w:top w:val="none" w:sz="0" w:space="0" w:color="auto"/>
            <w:left w:val="none" w:sz="0" w:space="0" w:color="auto"/>
            <w:bottom w:val="none" w:sz="0" w:space="0" w:color="auto"/>
            <w:right w:val="none" w:sz="0" w:space="0" w:color="auto"/>
          </w:divBdr>
        </w:div>
        <w:div w:id="1126465025">
          <w:marLeft w:val="0"/>
          <w:marRight w:val="0"/>
          <w:marTop w:val="0"/>
          <w:marBottom w:val="0"/>
          <w:divBdr>
            <w:top w:val="none" w:sz="0" w:space="0" w:color="auto"/>
            <w:left w:val="none" w:sz="0" w:space="0" w:color="auto"/>
            <w:bottom w:val="none" w:sz="0" w:space="0" w:color="auto"/>
            <w:right w:val="none" w:sz="0" w:space="0" w:color="auto"/>
          </w:divBdr>
        </w:div>
        <w:div w:id="596988148">
          <w:marLeft w:val="0"/>
          <w:marRight w:val="0"/>
          <w:marTop w:val="0"/>
          <w:marBottom w:val="0"/>
          <w:divBdr>
            <w:top w:val="none" w:sz="0" w:space="0" w:color="auto"/>
            <w:left w:val="none" w:sz="0" w:space="0" w:color="auto"/>
            <w:bottom w:val="none" w:sz="0" w:space="0" w:color="auto"/>
            <w:right w:val="none" w:sz="0" w:space="0" w:color="auto"/>
          </w:divBdr>
        </w:div>
        <w:div w:id="1346639557">
          <w:marLeft w:val="0"/>
          <w:marRight w:val="0"/>
          <w:marTop w:val="0"/>
          <w:marBottom w:val="0"/>
          <w:divBdr>
            <w:top w:val="none" w:sz="0" w:space="0" w:color="auto"/>
            <w:left w:val="none" w:sz="0" w:space="0" w:color="auto"/>
            <w:bottom w:val="none" w:sz="0" w:space="0" w:color="auto"/>
            <w:right w:val="none" w:sz="0" w:space="0" w:color="auto"/>
          </w:divBdr>
        </w:div>
        <w:div w:id="40909868">
          <w:marLeft w:val="0"/>
          <w:marRight w:val="0"/>
          <w:marTop w:val="0"/>
          <w:marBottom w:val="0"/>
          <w:divBdr>
            <w:top w:val="none" w:sz="0" w:space="0" w:color="auto"/>
            <w:left w:val="none" w:sz="0" w:space="0" w:color="auto"/>
            <w:bottom w:val="none" w:sz="0" w:space="0" w:color="auto"/>
            <w:right w:val="none" w:sz="0" w:space="0" w:color="auto"/>
          </w:divBdr>
        </w:div>
        <w:div w:id="272636328">
          <w:marLeft w:val="0"/>
          <w:marRight w:val="0"/>
          <w:marTop w:val="0"/>
          <w:marBottom w:val="0"/>
          <w:divBdr>
            <w:top w:val="none" w:sz="0" w:space="0" w:color="auto"/>
            <w:left w:val="none" w:sz="0" w:space="0" w:color="auto"/>
            <w:bottom w:val="none" w:sz="0" w:space="0" w:color="auto"/>
            <w:right w:val="none" w:sz="0" w:space="0" w:color="auto"/>
          </w:divBdr>
        </w:div>
        <w:div w:id="1442921480">
          <w:marLeft w:val="0"/>
          <w:marRight w:val="0"/>
          <w:marTop w:val="0"/>
          <w:marBottom w:val="0"/>
          <w:divBdr>
            <w:top w:val="none" w:sz="0" w:space="0" w:color="auto"/>
            <w:left w:val="none" w:sz="0" w:space="0" w:color="auto"/>
            <w:bottom w:val="none" w:sz="0" w:space="0" w:color="auto"/>
            <w:right w:val="none" w:sz="0" w:space="0" w:color="auto"/>
          </w:divBdr>
        </w:div>
        <w:div w:id="364140868">
          <w:marLeft w:val="0"/>
          <w:marRight w:val="0"/>
          <w:marTop w:val="0"/>
          <w:marBottom w:val="0"/>
          <w:divBdr>
            <w:top w:val="none" w:sz="0" w:space="0" w:color="auto"/>
            <w:left w:val="none" w:sz="0" w:space="0" w:color="auto"/>
            <w:bottom w:val="none" w:sz="0" w:space="0" w:color="auto"/>
            <w:right w:val="none" w:sz="0" w:space="0" w:color="auto"/>
          </w:divBdr>
        </w:div>
        <w:div w:id="459420079">
          <w:marLeft w:val="0"/>
          <w:marRight w:val="0"/>
          <w:marTop w:val="0"/>
          <w:marBottom w:val="0"/>
          <w:divBdr>
            <w:top w:val="none" w:sz="0" w:space="0" w:color="auto"/>
            <w:left w:val="none" w:sz="0" w:space="0" w:color="auto"/>
            <w:bottom w:val="none" w:sz="0" w:space="0" w:color="auto"/>
            <w:right w:val="none" w:sz="0" w:space="0" w:color="auto"/>
          </w:divBdr>
        </w:div>
        <w:div w:id="419521029">
          <w:marLeft w:val="0"/>
          <w:marRight w:val="0"/>
          <w:marTop w:val="0"/>
          <w:marBottom w:val="0"/>
          <w:divBdr>
            <w:top w:val="none" w:sz="0" w:space="0" w:color="auto"/>
            <w:left w:val="none" w:sz="0" w:space="0" w:color="auto"/>
            <w:bottom w:val="none" w:sz="0" w:space="0" w:color="auto"/>
            <w:right w:val="none" w:sz="0" w:space="0" w:color="auto"/>
          </w:divBdr>
        </w:div>
        <w:div w:id="2032955253">
          <w:marLeft w:val="0"/>
          <w:marRight w:val="0"/>
          <w:marTop w:val="0"/>
          <w:marBottom w:val="0"/>
          <w:divBdr>
            <w:top w:val="none" w:sz="0" w:space="0" w:color="auto"/>
            <w:left w:val="none" w:sz="0" w:space="0" w:color="auto"/>
            <w:bottom w:val="none" w:sz="0" w:space="0" w:color="auto"/>
            <w:right w:val="none" w:sz="0" w:space="0" w:color="auto"/>
          </w:divBdr>
        </w:div>
        <w:div w:id="390203100">
          <w:marLeft w:val="0"/>
          <w:marRight w:val="0"/>
          <w:marTop w:val="0"/>
          <w:marBottom w:val="0"/>
          <w:divBdr>
            <w:top w:val="none" w:sz="0" w:space="0" w:color="auto"/>
            <w:left w:val="none" w:sz="0" w:space="0" w:color="auto"/>
            <w:bottom w:val="none" w:sz="0" w:space="0" w:color="auto"/>
            <w:right w:val="none" w:sz="0" w:space="0" w:color="auto"/>
          </w:divBdr>
        </w:div>
        <w:div w:id="809053561">
          <w:marLeft w:val="0"/>
          <w:marRight w:val="0"/>
          <w:marTop w:val="0"/>
          <w:marBottom w:val="0"/>
          <w:divBdr>
            <w:top w:val="none" w:sz="0" w:space="0" w:color="auto"/>
            <w:left w:val="none" w:sz="0" w:space="0" w:color="auto"/>
            <w:bottom w:val="none" w:sz="0" w:space="0" w:color="auto"/>
            <w:right w:val="none" w:sz="0" w:space="0" w:color="auto"/>
          </w:divBdr>
        </w:div>
        <w:div w:id="201138816">
          <w:marLeft w:val="0"/>
          <w:marRight w:val="0"/>
          <w:marTop w:val="0"/>
          <w:marBottom w:val="0"/>
          <w:divBdr>
            <w:top w:val="none" w:sz="0" w:space="0" w:color="auto"/>
            <w:left w:val="none" w:sz="0" w:space="0" w:color="auto"/>
            <w:bottom w:val="none" w:sz="0" w:space="0" w:color="auto"/>
            <w:right w:val="none" w:sz="0" w:space="0" w:color="auto"/>
          </w:divBdr>
        </w:div>
        <w:div w:id="140738435">
          <w:marLeft w:val="0"/>
          <w:marRight w:val="0"/>
          <w:marTop w:val="0"/>
          <w:marBottom w:val="0"/>
          <w:divBdr>
            <w:top w:val="none" w:sz="0" w:space="0" w:color="auto"/>
            <w:left w:val="none" w:sz="0" w:space="0" w:color="auto"/>
            <w:bottom w:val="none" w:sz="0" w:space="0" w:color="auto"/>
            <w:right w:val="none" w:sz="0" w:space="0" w:color="auto"/>
          </w:divBdr>
        </w:div>
        <w:div w:id="1654260810">
          <w:marLeft w:val="0"/>
          <w:marRight w:val="0"/>
          <w:marTop w:val="0"/>
          <w:marBottom w:val="0"/>
          <w:divBdr>
            <w:top w:val="none" w:sz="0" w:space="0" w:color="auto"/>
            <w:left w:val="none" w:sz="0" w:space="0" w:color="auto"/>
            <w:bottom w:val="none" w:sz="0" w:space="0" w:color="auto"/>
            <w:right w:val="none" w:sz="0" w:space="0" w:color="auto"/>
          </w:divBdr>
        </w:div>
        <w:div w:id="646520566">
          <w:marLeft w:val="0"/>
          <w:marRight w:val="0"/>
          <w:marTop w:val="0"/>
          <w:marBottom w:val="0"/>
          <w:divBdr>
            <w:top w:val="none" w:sz="0" w:space="0" w:color="auto"/>
            <w:left w:val="none" w:sz="0" w:space="0" w:color="auto"/>
            <w:bottom w:val="none" w:sz="0" w:space="0" w:color="auto"/>
            <w:right w:val="none" w:sz="0" w:space="0" w:color="auto"/>
          </w:divBdr>
        </w:div>
        <w:div w:id="1493066400">
          <w:marLeft w:val="0"/>
          <w:marRight w:val="0"/>
          <w:marTop w:val="0"/>
          <w:marBottom w:val="0"/>
          <w:divBdr>
            <w:top w:val="none" w:sz="0" w:space="0" w:color="auto"/>
            <w:left w:val="none" w:sz="0" w:space="0" w:color="auto"/>
            <w:bottom w:val="none" w:sz="0" w:space="0" w:color="auto"/>
            <w:right w:val="none" w:sz="0" w:space="0" w:color="auto"/>
          </w:divBdr>
        </w:div>
        <w:div w:id="821967137">
          <w:marLeft w:val="0"/>
          <w:marRight w:val="0"/>
          <w:marTop w:val="0"/>
          <w:marBottom w:val="0"/>
          <w:divBdr>
            <w:top w:val="none" w:sz="0" w:space="0" w:color="auto"/>
            <w:left w:val="none" w:sz="0" w:space="0" w:color="auto"/>
            <w:bottom w:val="none" w:sz="0" w:space="0" w:color="auto"/>
            <w:right w:val="none" w:sz="0" w:space="0" w:color="auto"/>
          </w:divBdr>
        </w:div>
        <w:div w:id="1306818522">
          <w:marLeft w:val="0"/>
          <w:marRight w:val="0"/>
          <w:marTop w:val="0"/>
          <w:marBottom w:val="0"/>
          <w:divBdr>
            <w:top w:val="none" w:sz="0" w:space="0" w:color="auto"/>
            <w:left w:val="none" w:sz="0" w:space="0" w:color="auto"/>
            <w:bottom w:val="none" w:sz="0" w:space="0" w:color="auto"/>
            <w:right w:val="none" w:sz="0" w:space="0" w:color="auto"/>
          </w:divBdr>
        </w:div>
        <w:div w:id="506604556">
          <w:marLeft w:val="0"/>
          <w:marRight w:val="0"/>
          <w:marTop w:val="0"/>
          <w:marBottom w:val="0"/>
          <w:divBdr>
            <w:top w:val="none" w:sz="0" w:space="0" w:color="auto"/>
            <w:left w:val="none" w:sz="0" w:space="0" w:color="auto"/>
            <w:bottom w:val="none" w:sz="0" w:space="0" w:color="auto"/>
            <w:right w:val="none" w:sz="0" w:space="0" w:color="auto"/>
          </w:divBdr>
        </w:div>
        <w:div w:id="1262420640">
          <w:marLeft w:val="0"/>
          <w:marRight w:val="0"/>
          <w:marTop w:val="0"/>
          <w:marBottom w:val="0"/>
          <w:divBdr>
            <w:top w:val="none" w:sz="0" w:space="0" w:color="auto"/>
            <w:left w:val="none" w:sz="0" w:space="0" w:color="auto"/>
            <w:bottom w:val="none" w:sz="0" w:space="0" w:color="auto"/>
            <w:right w:val="none" w:sz="0" w:space="0" w:color="auto"/>
          </w:divBdr>
        </w:div>
        <w:div w:id="1160656900">
          <w:marLeft w:val="0"/>
          <w:marRight w:val="0"/>
          <w:marTop w:val="0"/>
          <w:marBottom w:val="0"/>
          <w:divBdr>
            <w:top w:val="none" w:sz="0" w:space="0" w:color="auto"/>
            <w:left w:val="none" w:sz="0" w:space="0" w:color="auto"/>
            <w:bottom w:val="none" w:sz="0" w:space="0" w:color="auto"/>
            <w:right w:val="none" w:sz="0" w:space="0" w:color="auto"/>
          </w:divBdr>
        </w:div>
        <w:div w:id="237982502">
          <w:marLeft w:val="0"/>
          <w:marRight w:val="0"/>
          <w:marTop w:val="0"/>
          <w:marBottom w:val="0"/>
          <w:divBdr>
            <w:top w:val="none" w:sz="0" w:space="0" w:color="auto"/>
            <w:left w:val="none" w:sz="0" w:space="0" w:color="auto"/>
            <w:bottom w:val="none" w:sz="0" w:space="0" w:color="auto"/>
            <w:right w:val="none" w:sz="0" w:space="0" w:color="auto"/>
          </w:divBdr>
        </w:div>
        <w:div w:id="2039549054">
          <w:marLeft w:val="0"/>
          <w:marRight w:val="0"/>
          <w:marTop w:val="0"/>
          <w:marBottom w:val="0"/>
          <w:divBdr>
            <w:top w:val="none" w:sz="0" w:space="0" w:color="auto"/>
            <w:left w:val="none" w:sz="0" w:space="0" w:color="auto"/>
            <w:bottom w:val="none" w:sz="0" w:space="0" w:color="auto"/>
            <w:right w:val="none" w:sz="0" w:space="0" w:color="auto"/>
          </w:divBdr>
        </w:div>
        <w:div w:id="1328558572">
          <w:marLeft w:val="0"/>
          <w:marRight w:val="0"/>
          <w:marTop w:val="0"/>
          <w:marBottom w:val="0"/>
          <w:divBdr>
            <w:top w:val="none" w:sz="0" w:space="0" w:color="auto"/>
            <w:left w:val="none" w:sz="0" w:space="0" w:color="auto"/>
            <w:bottom w:val="none" w:sz="0" w:space="0" w:color="auto"/>
            <w:right w:val="none" w:sz="0" w:space="0" w:color="auto"/>
          </w:divBdr>
        </w:div>
        <w:div w:id="1411583578">
          <w:marLeft w:val="0"/>
          <w:marRight w:val="0"/>
          <w:marTop w:val="0"/>
          <w:marBottom w:val="0"/>
          <w:divBdr>
            <w:top w:val="none" w:sz="0" w:space="0" w:color="auto"/>
            <w:left w:val="none" w:sz="0" w:space="0" w:color="auto"/>
            <w:bottom w:val="none" w:sz="0" w:space="0" w:color="auto"/>
            <w:right w:val="none" w:sz="0" w:space="0" w:color="auto"/>
          </w:divBdr>
        </w:div>
        <w:div w:id="683871509">
          <w:marLeft w:val="0"/>
          <w:marRight w:val="0"/>
          <w:marTop w:val="0"/>
          <w:marBottom w:val="0"/>
          <w:divBdr>
            <w:top w:val="none" w:sz="0" w:space="0" w:color="auto"/>
            <w:left w:val="none" w:sz="0" w:space="0" w:color="auto"/>
            <w:bottom w:val="none" w:sz="0" w:space="0" w:color="auto"/>
            <w:right w:val="none" w:sz="0" w:space="0" w:color="auto"/>
          </w:divBdr>
        </w:div>
        <w:div w:id="1571428570">
          <w:marLeft w:val="0"/>
          <w:marRight w:val="0"/>
          <w:marTop w:val="0"/>
          <w:marBottom w:val="0"/>
          <w:divBdr>
            <w:top w:val="none" w:sz="0" w:space="0" w:color="auto"/>
            <w:left w:val="none" w:sz="0" w:space="0" w:color="auto"/>
            <w:bottom w:val="none" w:sz="0" w:space="0" w:color="auto"/>
            <w:right w:val="none" w:sz="0" w:space="0" w:color="auto"/>
          </w:divBdr>
        </w:div>
        <w:div w:id="2146854862">
          <w:marLeft w:val="0"/>
          <w:marRight w:val="0"/>
          <w:marTop w:val="0"/>
          <w:marBottom w:val="0"/>
          <w:divBdr>
            <w:top w:val="none" w:sz="0" w:space="0" w:color="auto"/>
            <w:left w:val="none" w:sz="0" w:space="0" w:color="auto"/>
            <w:bottom w:val="none" w:sz="0" w:space="0" w:color="auto"/>
            <w:right w:val="none" w:sz="0" w:space="0" w:color="auto"/>
          </w:divBdr>
        </w:div>
        <w:div w:id="1991251540">
          <w:marLeft w:val="0"/>
          <w:marRight w:val="0"/>
          <w:marTop w:val="0"/>
          <w:marBottom w:val="0"/>
          <w:divBdr>
            <w:top w:val="none" w:sz="0" w:space="0" w:color="auto"/>
            <w:left w:val="none" w:sz="0" w:space="0" w:color="auto"/>
            <w:bottom w:val="none" w:sz="0" w:space="0" w:color="auto"/>
            <w:right w:val="none" w:sz="0" w:space="0" w:color="auto"/>
          </w:divBdr>
        </w:div>
        <w:div w:id="793207549">
          <w:marLeft w:val="0"/>
          <w:marRight w:val="0"/>
          <w:marTop w:val="0"/>
          <w:marBottom w:val="0"/>
          <w:divBdr>
            <w:top w:val="none" w:sz="0" w:space="0" w:color="auto"/>
            <w:left w:val="none" w:sz="0" w:space="0" w:color="auto"/>
            <w:bottom w:val="none" w:sz="0" w:space="0" w:color="auto"/>
            <w:right w:val="none" w:sz="0" w:space="0" w:color="auto"/>
          </w:divBdr>
        </w:div>
        <w:div w:id="883101084">
          <w:marLeft w:val="0"/>
          <w:marRight w:val="0"/>
          <w:marTop w:val="0"/>
          <w:marBottom w:val="0"/>
          <w:divBdr>
            <w:top w:val="none" w:sz="0" w:space="0" w:color="auto"/>
            <w:left w:val="none" w:sz="0" w:space="0" w:color="auto"/>
            <w:bottom w:val="none" w:sz="0" w:space="0" w:color="auto"/>
            <w:right w:val="none" w:sz="0" w:space="0" w:color="auto"/>
          </w:divBdr>
        </w:div>
        <w:div w:id="443504792">
          <w:marLeft w:val="0"/>
          <w:marRight w:val="0"/>
          <w:marTop w:val="0"/>
          <w:marBottom w:val="0"/>
          <w:divBdr>
            <w:top w:val="none" w:sz="0" w:space="0" w:color="auto"/>
            <w:left w:val="none" w:sz="0" w:space="0" w:color="auto"/>
            <w:bottom w:val="none" w:sz="0" w:space="0" w:color="auto"/>
            <w:right w:val="none" w:sz="0" w:space="0" w:color="auto"/>
          </w:divBdr>
        </w:div>
        <w:div w:id="1647516150">
          <w:marLeft w:val="0"/>
          <w:marRight w:val="0"/>
          <w:marTop w:val="0"/>
          <w:marBottom w:val="0"/>
          <w:divBdr>
            <w:top w:val="none" w:sz="0" w:space="0" w:color="auto"/>
            <w:left w:val="none" w:sz="0" w:space="0" w:color="auto"/>
            <w:bottom w:val="none" w:sz="0" w:space="0" w:color="auto"/>
            <w:right w:val="none" w:sz="0" w:space="0" w:color="auto"/>
          </w:divBdr>
        </w:div>
        <w:div w:id="351104633">
          <w:marLeft w:val="0"/>
          <w:marRight w:val="0"/>
          <w:marTop w:val="0"/>
          <w:marBottom w:val="0"/>
          <w:divBdr>
            <w:top w:val="none" w:sz="0" w:space="0" w:color="auto"/>
            <w:left w:val="none" w:sz="0" w:space="0" w:color="auto"/>
            <w:bottom w:val="none" w:sz="0" w:space="0" w:color="auto"/>
            <w:right w:val="none" w:sz="0" w:space="0" w:color="auto"/>
          </w:divBdr>
        </w:div>
        <w:div w:id="1332178772">
          <w:marLeft w:val="0"/>
          <w:marRight w:val="0"/>
          <w:marTop w:val="0"/>
          <w:marBottom w:val="0"/>
          <w:divBdr>
            <w:top w:val="none" w:sz="0" w:space="0" w:color="auto"/>
            <w:left w:val="none" w:sz="0" w:space="0" w:color="auto"/>
            <w:bottom w:val="none" w:sz="0" w:space="0" w:color="auto"/>
            <w:right w:val="none" w:sz="0" w:space="0" w:color="auto"/>
          </w:divBdr>
        </w:div>
        <w:div w:id="630016765">
          <w:marLeft w:val="0"/>
          <w:marRight w:val="0"/>
          <w:marTop w:val="0"/>
          <w:marBottom w:val="0"/>
          <w:divBdr>
            <w:top w:val="none" w:sz="0" w:space="0" w:color="auto"/>
            <w:left w:val="none" w:sz="0" w:space="0" w:color="auto"/>
            <w:bottom w:val="none" w:sz="0" w:space="0" w:color="auto"/>
            <w:right w:val="none" w:sz="0" w:space="0" w:color="auto"/>
          </w:divBdr>
        </w:div>
        <w:div w:id="1628584404">
          <w:marLeft w:val="0"/>
          <w:marRight w:val="0"/>
          <w:marTop w:val="0"/>
          <w:marBottom w:val="0"/>
          <w:divBdr>
            <w:top w:val="none" w:sz="0" w:space="0" w:color="auto"/>
            <w:left w:val="none" w:sz="0" w:space="0" w:color="auto"/>
            <w:bottom w:val="none" w:sz="0" w:space="0" w:color="auto"/>
            <w:right w:val="none" w:sz="0" w:space="0" w:color="auto"/>
          </w:divBdr>
        </w:div>
        <w:div w:id="297734080">
          <w:marLeft w:val="0"/>
          <w:marRight w:val="0"/>
          <w:marTop w:val="0"/>
          <w:marBottom w:val="0"/>
          <w:divBdr>
            <w:top w:val="none" w:sz="0" w:space="0" w:color="auto"/>
            <w:left w:val="none" w:sz="0" w:space="0" w:color="auto"/>
            <w:bottom w:val="none" w:sz="0" w:space="0" w:color="auto"/>
            <w:right w:val="none" w:sz="0" w:space="0" w:color="auto"/>
          </w:divBdr>
        </w:div>
        <w:div w:id="936255260">
          <w:marLeft w:val="0"/>
          <w:marRight w:val="0"/>
          <w:marTop w:val="0"/>
          <w:marBottom w:val="0"/>
          <w:divBdr>
            <w:top w:val="none" w:sz="0" w:space="0" w:color="auto"/>
            <w:left w:val="none" w:sz="0" w:space="0" w:color="auto"/>
            <w:bottom w:val="none" w:sz="0" w:space="0" w:color="auto"/>
            <w:right w:val="none" w:sz="0" w:space="0" w:color="auto"/>
          </w:divBdr>
        </w:div>
        <w:div w:id="302197576">
          <w:marLeft w:val="0"/>
          <w:marRight w:val="0"/>
          <w:marTop w:val="0"/>
          <w:marBottom w:val="0"/>
          <w:divBdr>
            <w:top w:val="none" w:sz="0" w:space="0" w:color="auto"/>
            <w:left w:val="none" w:sz="0" w:space="0" w:color="auto"/>
            <w:bottom w:val="none" w:sz="0" w:space="0" w:color="auto"/>
            <w:right w:val="none" w:sz="0" w:space="0" w:color="auto"/>
          </w:divBdr>
        </w:div>
        <w:div w:id="148333200">
          <w:marLeft w:val="0"/>
          <w:marRight w:val="0"/>
          <w:marTop w:val="0"/>
          <w:marBottom w:val="0"/>
          <w:divBdr>
            <w:top w:val="none" w:sz="0" w:space="0" w:color="auto"/>
            <w:left w:val="none" w:sz="0" w:space="0" w:color="auto"/>
            <w:bottom w:val="none" w:sz="0" w:space="0" w:color="auto"/>
            <w:right w:val="none" w:sz="0" w:space="0" w:color="auto"/>
          </w:divBdr>
        </w:div>
        <w:div w:id="1510438712">
          <w:marLeft w:val="0"/>
          <w:marRight w:val="0"/>
          <w:marTop w:val="0"/>
          <w:marBottom w:val="0"/>
          <w:divBdr>
            <w:top w:val="none" w:sz="0" w:space="0" w:color="auto"/>
            <w:left w:val="none" w:sz="0" w:space="0" w:color="auto"/>
            <w:bottom w:val="none" w:sz="0" w:space="0" w:color="auto"/>
            <w:right w:val="none" w:sz="0" w:space="0" w:color="auto"/>
          </w:divBdr>
        </w:div>
        <w:div w:id="1339385716">
          <w:marLeft w:val="0"/>
          <w:marRight w:val="0"/>
          <w:marTop w:val="0"/>
          <w:marBottom w:val="0"/>
          <w:divBdr>
            <w:top w:val="none" w:sz="0" w:space="0" w:color="auto"/>
            <w:left w:val="none" w:sz="0" w:space="0" w:color="auto"/>
            <w:bottom w:val="none" w:sz="0" w:space="0" w:color="auto"/>
            <w:right w:val="none" w:sz="0" w:space="0" w:color="auto"/>
          </w:divBdr>
        </w:div>
        <w:div w:id="2008972927">
          <w:marLeft w:val="0"/>
          <w:marRight w:val="0"/>
          <w:marTop w:val="0"/>
          <w:marBottom w:val="0"/>
          <w:divBdr>
            <w:top w:val="none" w:sz="0" w:space="0" w:color="auto"/>
            <w:left w:val="none" w:sz="0" w:space="0" w:color="auto"/>
            <w:bottom w:val="none" w:sz="0" w:space="0" w:color="auto"/>
            <w:right w:val="none" w:sz="0" w:space="0" w:color="auto"/>
          </w:divBdr>
        </w:div>
        <w:div w:id="207374350">
          <w:marLeft w:val="0"/>
          <w:marRight w:val="0"/>
          <w:marTop w:val="0"/>
          <w:marBottom w:val="0"/>
          <w:divBdr>
            <w:top w:val="none" w:sz="0" w:space="0" w:color="auto"/>
            <w:left w:val="none" w:sz="0" w:space="0" w:color="auto"/>
            <w:bottom w:val="none" w:sz="0" w:space="0" w:color="auto"/>
            <w:right w:val="none" w:sz="0" w:space="0" w:color="auto"/>
          </w:divBdr>
        </w:div>
        <w:div w:id="1327124964">
          <w:marLeft w:val="0"/>
          <w:marRight w:val="0"/>
          <w:marTop w:val="0"/>
          <w:marBottom w:val="0"/>
          <w:divBdr>
            <w:top w:val="none" w:sz="0" w:space="0" w:color="auto"/>
            <w:left w:val="none" w:sz="0" w:space="0" w:color="auto"/>
            <w:bottom w:val="none" w:sz="0" w:space="0" w:color="auto"/>
            <w:right w:val="none" w:sz="0" w:space="0" w:color="auto"/>
          </w:divBdr>
        </w:div>
        <w:div w:id="1025249389">
          <w:marLeft w:val="0"/>
          <w:marRight w:val="0"/>
          <w:marTop w:val="0"/>
          <w:marBottom w:val="0"/>
          <w:divBdr>
            <w:top w:val="none" w:sz="0" w:space="0" w:color="auto"/>
            <w:left w:val="none" w:sz="0" w:space="0" w:color="auto"/>
            <w:bottom w:val="none" w:sz="0" w:space="0" w:color="auto"/>
            <w:right w:val="none" w:sz="0" w:space="0" w:color="auto"/>
          </w:divBdr>
        </w:div>
        <w:div w:id="555161127">
          <w:marLeft w:val="0"/>
          <w:marRight w:val="0"/>
          <w:marTop w:val="0"/>
          <w:marBottom w:val="0"/>
          <w:divBdr>
            <w:top w:val="none" w:sz="0" w:space="0" w:color="auto"/>
            <w:left w:val="none" w:sz="0" w:space="0" w:color="auto"/>
            <w:bottom w:val="none" w:sz="0" w:space="0" w:color="auto"/>
            <w:right w:val="none" w:sz="0" w:space="0" w:color="auto"/>
          </w:divBdr>
        </w:div>
        <w:div w:id="1433278084">
          <w:marLeft w:val="0"/>
          <w:marRight w:val="0"/>
          <w:marTop w:val="0"/>
          <w:marBottom w:val="0"/>
          <w:divBdr>
            <w:top w:val="none" w:sz="0" w:space="0" w:color="auto"/>
            <w:left w:val="none" w:sz="0" w:space="0" w:color="auto"/>
            <w:bottom w:val="none" w:sz="0" w:space="0" w:color="auto"/>
            <w:right w:val="none" w:sz="0" w:space="0" w:color="auto"/>
          </w:divBdr>
        </w:div>
        <w:div w:id="1367557859">
          <w:marLeft w:val="0"/>
          <w:marRight w:val="0"/>
          <w:marTop w:val="0"/>
          <w:marBottom w:val="0"/>
          <w:divBdr>
            <w:top w:val="none" w:sz="0" w:space="0" w:color="auto"/>
            <w:left w:val="none" w:sz="0" w:space="0" w:color="auto"/>
            <w:bottom w:val="none" w:sz="0" w:space="0" w:color="auto"/>
            <w:right w:val="none" w:sz="0" w:space="0" w:color="auto"/>
          </w:divBdr>
        </w:div>
        <w:div w:id="207110020">
          <w:marLeft w:val="0"/>
          <w:marRight w:val="0"/>
          <w:marTop w:val="0"/>
          <w:marBottom w:val="0"/>
          <w:divBdr>
            <w:top w:val="none" w:sz="0" w:space="0" w:color="auto"/>
            <w:left w:val="none" w:sz="0" w:space="0" w:color="auto"/>
            <w:bottom w:val="none" w:sz="0" w:space="0" w:color="auto"/>
            <w:right w:val="none" w:sz="0" w:space="0" w:color="auto"/>
          </w:divBdr>
        </w:div>
        <w:div w:id="1453941254">
          <w:marLeft w:val="0"/>
          <w:marRight w:val="0"/>
          <w:marTop w:val="0"/>
          <w:marBottom w:val="0"/>
          <w:divBdr>
            <w:top w:val="none" w:sz="0" w:space="0" w:color="auto"/>
            <w:left w:val="none" w:sz="0" w:space="0" w:color="auto"/>
            <w:bottom w:val="none" w:sz="0" w:space="0" w:color="auto"/>
            <w:right w:val="none" w:sz="0" w:space="0" w:color="auto"/>
          </w:divBdr>
        </w:div>
        <w:div w:id="735668632">
          <w:marLeft w:val="0"/>
          <w:marRight w:val="0"/>
          <w:marTop w:val="0"/>
          <w:marBottom w:val="0"/>
          <w:divBdr>
            <w:top w:val="none" w:sz="0" w:space="0" w:color="auto"/>
            <w:left w:val="none" w:sz="0" w:space="0" w:color="auto"/>
            <w:bottom w:val="none" w:sz="0" w:space="0" w:color="auto"/>
            <w:right w:val="none" w:sz="0" w:space="0" w:color="auto"/>
          </w:divBdr>
        </w:div>
        <w:div w:id="78331987">
          <w:marLeft w:val="0"/>
          <w:marRight w:val="0"/>
          <w:marTop w:val="0"/>
          <w:marBottom w:val="0"/>
          <w:divBdr>
            <w:top w:val="none" w:sz="0" w:space="0" w:color="auto"/>
            <w:left w:val="none" w:sz="0" w:space="0" w:color="auto"/>
            <w:bottom w:val="none" w:sz="0" w:space="0" w:color="auto"/>
            <w:right w:val="none" w:sz="0" w:space="0" w:color="auto"/>
          </w:divBdr>
        </w:div>
        <w:div w:id="1087339634">
          <w:marLeft w:val="0"/>
          <w:marRight w:val="0"/>
          <w:marTop w:val="0"/>
          <w:marBottom w:val="0"/>
          <w:divBdr>
            <w:top w:val="none" w:sz="0" w:space="0" w:color="auto"/>
            <w:left w:val="none" w:sz="0" w:space="0" w:color="auto"/>
            <w:bottom w:val="none" w:sz="0" w:space="0" w:color="auto"/>
            <w:right w:val="none" w:sz="0" w:space="0" w:color="auto"/>
          </w:divBdr>
        </w:div>
        <w:div w:id="1235046110">
          <w:marLeft w:val="0"/>
          <w:marRight w:val="0"/>
          <w:marTop w:val="0"/>
          <w:marBottom w:val="0"/>
          <w:divBdr>
            <w:top w:val="none" w:sz="0" w:space="0" w:color="auto"/>
            <w:left w:val="none" w:sz="0" w:space="0" w:color="auto"/>
            <w:bottom w:val="none" w:sz="0" w:space="0" w:color="auto"/>
            <w:right w:val="none" w:sz="0" w:space="0" w:color="auto"/>
          </w:divBdr>
        </w:div>
        <w:div w:id="899484808">
          <w:marLeft w:val="0"/>
          <w:marRight w:val="0"/>
          <w:marTop w:val="0"/>
          <w:marBottom w:val="0"/>
          <w:divBdr>
            <w:top w:val="none" w:sz="0" w:space="0" w:color="auto"/>
            <w:left w:val="none" w:sz="0" w:space="0" w:color="auto"/>
            <w:bottom w:val="none" w:sz="0" w:space="0" w:color="auto"/>
            <w:right w:val="none" w:sz="0" w:space="0" w:color="auto"/>
          </w:divBdr>
        </w:div>
        <w:div w:id="1062632315">
          <w:marLeft w:val="0"/>
          <w:marRight w:val="0"/>
          <w:marTop w:val="0"/>
          <w:marBottom w:val="0"/>
          <w:divBdr>
            <w:top w:val="none" w:sz="0" w:space="0" w:color="auto"/>
            <w:left w:val="none" w:sz="0" w:space="0" w:color="auto"/>
            <w:bottom w:val="none" w:sz="0" w:space="0" w:color="auto"/>
            <w:right w:val="none" w:sz="0" w:space="0" w:color="auto"/>
          </w:divBdr>
        </w:div>
        <w:div w:id="1392996218">
          <w:marLeft w:val="0"/>
          <w:marRight w:val="0"/>
          <w:marTop w:val="0"/>
          <w:marBottom w:val="0"/>
          <w:divBdr>
            <w:top w:val="none" w:sz="0" w:space="0" w:color="auto"/>
            <w:left w:val="none" w:sz="0" w:space="0" w:color="auto"/>
            <w:bottom w:val="none" w:sz="0" w:space="0" w:color="auto"/>
            <w:right w:val="none" w:sz="0" w:space="0" w:color="auto"/>
          </w:divBdr>
        </w:div>
        <w:div w:id="1288317320">
          <w:marLeft w:val="0"/>
          <w:marRight w:val="0"/>
          <w:marTop w:val="0"/>
          <w:marBottom w:val="0"/>
          <w:divBdr>
            <w:top w:val="none" w:sz="0" w:space="0" w:color="auto"/>
            <w:left w:val="none" w:sz="0" w:space="0" w:color="auto"/>
            <w:bottom w:val="none" w:sz="0" w:space="0" w:color="auto"/>
            <w:right w:val="none" w:sz="0" w:space="0" w:color="auto"/>
          </w:divBdr>
        </w:div>
        <w:div w:id="1456364885">
          <w:marLeft w:val="0"/>
          <w:marRight w:val="0"/>
          <w:marTop w:val="0"/>
          <w:marBottom w:val="0"/>
          <w:divBdr>
            <w:top w:val="none" w:sz="0" w:space="0" w:color="auto"/>
            <w:left w:val="none" w:sz="0" w:space="0" w:color="auto"/>
            <w:bottom w:val="none" w:sz="0" w:space="0" w:color="auto"/>
            <w:right w:val="none" w:sz="0" w:space="0" w:color="auto"/>
          </w:divBdr>
        </w:div>
        <w:div w:id="451020719">
          <w:marLeft w:val="0"/>
          <w:marRight w:val="0"/>
          <w:marTop w:val="0"/>
          <w:marBottom w:val="0"/>
          <w:divBdr>
            <w:top w:val="none" w:sz="0" w:space="0" w:color="auto"/>
            <w:left w:val="none" w:sz="0" w:space="0" w:color="auto"/>
            <w:bottom w:val="none" w:sz="0" w:space="0" w:color="auto"/>
            <w:right w:val="none" w:sz="0" w:space="0" w:color="auto"/>
          </w:divBdr>
        </w:div>
      </w:divsChild>
    </w:div>
    <w:div w:id="1696926849">
      <w:bodyDiv w:val="1"/>
      <w:marLeft w:val="0"/>
      <w:marRight w:val="0"/>
      <w:marTop w:val="0"/>
      <w:marBottom w:val="0"/>
      <w:divBdr>
        <w:top w:val="none" w:sz="0" w:space="0" w:color="auto"/>
        <w:left w:val="none" w:sz="0" w:space="0" w:color="auto"/>
        <w:bottom w:val="none" w:sz="0" w:space="0" w:color="auto"/>
        <w:right w:val="none" w:sz="0" w:space="0" w:color="auto"/>
      </w:divBdr>
    </w:div>
    <w:div w:id="1698189937">
      <w:bodyDiv w:val="1"/>
      <w:marLeft w:val="0"/>
      <w:marRight w:val="0"/>
      <w:marTop w:val="0"/>
      <w:marBottom w:val="0"/>
      <w:divBdr>
        <w:top w:val="none" w:sz="0" w:space="0" w:color="auto"/>
        <w:left w:val="none" w:sz="0" w:space="0" w:color="auto"/>
        <w:bottom w:val="none" w:sz="0" w:space="0" w:color="auto"/>
        <w:right w:val="none" w:sz="0" w:space="0" w:color="auto"/>
      </w:divBdr>
    </w:div>
    <w:div w:id="1720978267">
      <w:bodyDiv w:val="1"/>
      <w:marLeft w:val="0"/>
      <w:marRight w:val="0"/>
      <w:marTop w:val="0"/>
      <w:marBottom w:val="0"/>
      <w:divBdr>
        <w:top w:val="none" w:sz="0" w:space="0" w:color="auto"/>
        <w:left w:val="none" w:sz="0" w:space="0" w:color="auto"/>
        <w:bottom w:val="none" w:sz="0" w:space="0" w:color="auto"/>
        <w:right w:val="none" w:sz="0" w:space="0" w:color="auto"/>
      </w:divBdr>
    </w:div>
    <w:div w:id="1739287234">
      <w:bodyDiv w:val="1"/>
      <w:marLeft w:val="0"/>
      <w:marRight w:val="0"/>
      <w:marTop w:val="0"/>
      <w:marBottom w:val="0"/>
      <w:divBdr>
        <w:top w:val="none" w:sz="0" w:space="0" w:color="auto"/>
        <w:left w:val="none" w:sz="0" w:space="0" w:color="auto"/>
        <w:bottom w:val="none" w:sz="0" w:space="0" w:color="auto"/>
        <w:right w:val="none" w:sz="0" w:space="0" w:color="auto"/>
      </w:divBdr>
    </w:div>
    <w:div w:id="1760522630">
      <w:bodyDiv w:val="1"/>
      <w:marLeft w:val="0"/>
      <w:marRight w:val="0"/>
      <w:marTop w:val="0"/>
      <w:marBottom w:val="0"/>
      <w:divBdr>
        <w:top w:val="none" w:sz="0" w:space="0" w:color="auto"/>
        <w:left w:val="none" w:sz="0" w:space="0" w:color="auto"/>
        <w:bottom w:val="none" w:sz="0" w:space="0" w:color="auto"/>
        <w:right w:val="none" w:sz="0" w:space="0" w:color="auto"/>
      </w:divBdr>
    </w:div>
    <w:div w:id="1792822044">
      <w:bodyDiv w:val="1"/>
      <w:marLeft w:val="0"/>
      <w:marRight w:val="0"/>
      <w:marTop w:val="0"/>
      <w:marBottom w:val="0"/>
      <w:divBdr>
        <w:top w:val="none" w:sz="0" w:space="0" w:color="auto"/>
        <w:left w:val="none" w:sz="0" w:space="0" w:color="auto"/>
        <w:bottom w:val="none" w:sz="0" w:space="0" w:color="auto"/>
        <w:right w:val="none" w:sz="0" w:space="0" w:color="auto"/>
      </w:divBdr>
    </w:div>
    <w:div w:id="1836802535">
      <w:bodyDiv w:val="1"/>
      <w:marLeft w:val="0"/>
      <w:marRight w:val="0"/>
      <w:marTop w:val="0"/>
      <w:marBottom w:val="0"/>
      <w:divBdr>
        <w:top w:val="none" w:sz="0" w:space="0" w:color="auto"/>
        <w:left w:val="none" w:sz="0" w:space="0" w:color="auto"/>
        <w:bottom w:val="none" w:sz="0" w:space="0" w:color="auto"/>
        <w:right w:val="none" w:sz="0" w:space="0" w:color="auto"/>
      </w:divBdr>
    </w:div>
    <w:div w:id="1857108770">
      <w:bodyDiv w:val="1"/>
      <w:marLeft w:val="0"/>
      <w:marRight w:val="0"/>
      <w:marTop w:val="0"/>
      <w:marBottom w:val="0"/>
      <w:divBdr>
        <w:top w:val="none" w:sz="0" w:space="0" w:color="auto"/>
        <w:left w:val="none" w:sz="0" w:space="0" w:color="auto"/>
        <w:bottom w:val="none" w:sz="0" w:space="0" w:color="auto"/>
        <w:right w:val="none" w:sz="0" w:space="0" w:color="auto"/>
      </w:divBdr>
    </w:div>
    <w:div w:id="1861385073">
      <w:bodyDiv w:val="1"/>
      <w:marLeft w:val="0"/>
      <w:marRight w:val="0"/>
      <w:marTop w:val="0"/>
      <w:marBottom w:val="0"/>
      <w:divBdr>
        <w:top w:val="none" w:sz="0" w:space="0" w:color="auto"/>
        <w:left w:val="none" w:sz="0" w:space="0" w:color="auto"/>
        <w:bottom w:val="none" w:sz="0" w:space="0" w:color="auto"/>
        <w:right w:val="none" w:sz="0" w:space="0" w:color="auto"/>
      </w:divBdr>
    </w:div>
    <w:div w:id="1887793525">
      <w:bodyDiv w:val="1"/>
      <w:marLeft w:val="0"/>
      <w:marRight w:val="0"/>
      <w:marTop w:val="0"/>
      <w:marBottom w:val="0"/>
      <w:divBdr>
        <w:top w:val="none" w:sz="0" w:space="0" w:color="auto"/>
        <w:left w:val="none" w:sz="0" w:space="0" w:color="auto"/>
        <w:bottom w:val="none" w:sz="0" w:space="0" w:color="auto"/>
        <w:right w:val="none" w:sz="0" w:space="0" w:color="auto"/>
      </w:divBdr>
    </w:div>
    <w:div w:id="1931308670">
      <w:bodyDiv w:val="1"/>
      <w:marLeft w:val="0"/>
      <w:marRight w:val="0"/>
      <w:marTop w:val="0"/>
      <w:marBottom w:val="0"/>
      <w:divBdr>
        <w:top w:val="none" w:sz="0" w:space="0" w:color="auto"/>
        <w:left w:val="none" w:sz="0" w:space="0" w:color="auto"/>
        <w:bottom w:val="none" w:sz="0" w:space="0" w:color="auto"/>
        <w:right w:val="none" w:sz="0" w:space="0" w:color="auto"/>
      </w:divBdr>
    </w:div>
    <w:div w:id="1937206969">
      <w:bodyDiv w:val="1"/>
      <w:marLeft w:val="0"/>
      <w:marRight w:val="0"/>
      <w:marTop w:val="0"/>
      <w:marBottom w:val="0"/>
      <w:divBdr>
        <w:top w:val="none" w:sz="0" w:space="0" w:color="auto"/>
        <w:left w:val="none" w:sz="0" w:space="0" w:color="auto"/>
        <w:bottom w:val="none" w:sz="0" w:space="0" w:color="auto"/>
        <w:right w:val="none" w:sz="0" w:space="0" w:color="auto"/>
      </w:divBdr>
    </w:div>
    <w:div w:id="1946840681">
      <w:bodyDiv w:val="1"/>
      <w:marLeft w:val="0"/>
      <w:marRight w:val="0"/>
      <w:marTop w:val="0"/>
      <w:marBottom w:val="0"/>
      <w:divBdr>
        <w:top w:val="none" w:sz="0" w:space="0" w:color="auto"/>
        <w:left w:val="none" w:sz="0" w:space="0" w:color="auto"/>
        <w:bottom w:val="none" w:sz="0" w:space="0" w:color="auto"/>
        <w:right w:val="none" w:sz="0" w:space="0" w:color="auto"/>
      </w:divBdr>
    </w:div>
    <w:div w:id="1947730944">
      <w:bodyDiv w:val="1"/>
      <w:marLeft w:val="0"/>
      <w:marRight w:val="0"/>
      <w:marTop w:val="0"/>
      <w:marBottom w:val="0"/>
      <w:divBdr>
        <w:top w:val="none" w:sz="0" w:space="0" w:color="auto"/>
        <w:left w:val="none" w:sz="0" w:space="0" w:color="auto"/>
        <w:bottom w:val="none" w:sz="0" w:space="0" w:color="auto"/>
        <w:right w:val="none" w:sz="0" w:space="0" w:color="auto"/>
      </w:divBdr>
    </w:div>
    <w:div w:id="1981570020">
      <w:bodyDiv w:val="1"/>
      <w:marLeft w:val="0"/>
      <w:marRight w:val="0"/>
      <w:marTop w:val="0"/>
      <w:marBottom w:val="0"/>
      <w:divBdr>
        <w:top w:val="none" w:sz="0" w:space="0" w:color="auto"/>
        <w:left w:val="none" w:sz="0" w:space="0" w:color="auto"/>
        <w:bottom w:val="none" w:sz="0" w:space="0" w:color="auto"/>
        <w:right w:val="none" w:sz="0" w:space="0" w:color="auto"/>
      </w:divBdr>
    </w:div>
    <w:div w:id="1982878328">
      <w:bodyDiv w:val="1"/>
      <w:marLeft w:val="0"/>
      <w:marRight w:val="0"/>
      <w:marTop w:val="0"/>
      <w:marBottom w:val="0"/>
      <w:divBdr>
        <w:top w:val="none" w:sz="0" w:space="0" w:color="auto"/>
        <w:left w:val="none" w:sz="0" w:space="0" w:color="auto"/>
        <w:bottom w:val="none" w:sz="0" w:space="0" w:color="auto"/>
        <w:right w:val="none" w:sz="0" w:space="0" w:color="auto"/>
      </w:divBdr>
    </w:div>
    <w:div w:id="1989936014">
      <w:bodyDiv w:val="1"/>
      <w:marLeft w:val="0"/>
      <w:marRight w:val="0"/>
      <w:marTop w:val="0"/>
      <w:marBottom w:val="0"/>
      <w:divBdr>
        <w:top w:val="none" w:sz="0" w:space="0" w:color="auto"/>
        <w:left w:val="none" w:sz="0" w:space="0" w:color="auto"/>
        <w:bottom w:val="none" w:sz="0" w:space="0" w:color="auto"/>
        <w:right w:val="none" w:sz="0" w:space="0" w:color="auto"/>
      </w:divBdr>
    </w:div>
    <w:div w:id="1994293068">
      <w:bodyDiv w:val="1"/>
      <w:marLeft w:val="0"/>
      <w:marRight w:val="0"/>
      <w:marTop w:val="0"/>
      <w:marBottom w:val="0"/>
      <w:divBdr>
        <w:top w:val="none" w:sz="0" w:space="0" w:color="auto"/>
        <w:left w:val="none" w:sz="0" w:space="0" w:color="auto"/>
        <w:bottom w:val="none" w:sz="0" w:space="0" w:color="auto"/>
        <w:right w:val="none" w:sz="0" w:space="0" w:color="auto"/>
      </w:divBdr>
    </w:div>
    <w:div w:id="2002541063">
      <w:bodyDiv w:val="1"/>
      <w:marLeft w:val="0"/>
      <w:marRight w:val="0"/>
      <w:marTop w:val="0"/>
      <w:marBottom w:val="0"/>
      <w:divBdr>
        <w:top w:val="none" w:sz="0" w:space="0" w:color="auto"/>
        <w:left w:val="none" w:sz="0" w:space="0" w:color="auto"/>
        <w:bottom w:val="none" w:sz="0" w:space="0" w:color="auto"/>
        <w:right w:val="none" w:sz="0" w:space="0" w:color="auto"/>
      </w:divBdr>
    </w:div>
    <w:div w:id="2034258531">
      <w:bodyDiv w:val="1"/>
      <w:marLeft w:val="0"/>
      <w:marRight w:val="0"/>
      <w:marTop w:val="0"/>
      <w:marBottom w:val="0"/>
      <w:divBdr>
        <w:top w:val="none" w:sz="0" w:space="0" w:color="auto"/>
        <w:left w:val="none" w:sz="0" w:space="0" w:color="auto"/>
        <w:bottom w:val="none" w:sz="0" w:space="0" w:color="auto"/>
        <w:right w:val="none" w:sz="0" w:space="0" w:color="auto"/>
      </w:divBdr>
    </w:div>
    <w:div w:id="2052026186">
      <w:bodyDiv w:val="1"/>
      <w:marLeft w:val="0"/>
      <w:marRight w:val="0"/>
      <w:marTop w:val="0"/>
      <w:marBottom w:val="0"/>
      <w:divBdr>
        <w:top w:val="none" w:sz="0" w:space="0" w:color="auto"/>
        <w:left w:val="none" w:sz="0" w:space="0" w:color="auto"/>
        <w:bottom w:val="none" w:sz="0" w:space="0" w:color="auto"/>
        <w:right w:val="none" w:sz="0" w:space="0" w:color="auto"/>
      </w:divBdr>
    </w:div>
    <w:div w:id="2082871570">
      <w:bodyDiv w:val="1"/>
      <w:marLeft w:val="0"/>
      <w:marRight w:val="0"/>
      <w:marTop w:val="0"/>
      <w:marBottom w:val="0"/>
      <w:divBdr>
        <w:top w:val="none" w:sz="0" w:space="0" w:color="auto"/>
        <w:left w:val="none" w:sz="0" w:space="0" w:color="auto"/>
        <w:bottom w:val="none" w:sz="0" w:space="0" w:color="auto"/>
        <w:right w:val="none" w:sz="0" w:space="0" w:color="auto"/>
      </w:divBdr>
    </w:div>
    <w:div w:id="2085177912">
      <w:bodyDiv w:val="1"/>
      <w:marLeft w:val="0"/>
      <w:marRight w:val="0"/>
      <w:marTop w:val="0"/>
      <w:marBottom w:val="0"/>
      <w:divBdr>
        <w:top w:val="none" w:sz="0" w:space="0" w:color="auto"/>
        <w:left w:val="none" w:sz="0" w:space="0" w:color="auto"/>
        <w:bottom w:val="none" w:sz="0" w:space="0" w:color="auto"/>
        <w:right w:val="none" w:sz="0" w:space="0" w:color="auto"/>
      </w:divBdr>
    </w:div>
    <w:div w:id="211478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yperlink" Target="http://www.investopedia.com/terms/f/fundamentalanalysis.asp" TargetMode="External"/><Relationship Id="rId47" Type="http://schemas.openxmlformats.org/officeDocument/2006/relationships/hyperlink" Target="https://www.tensorflow.org/" TargetMode="External"/><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finance.yahoo.com/" TargetMode="External"/><Relationship Id="rId17" Type="http://schemas.openxmlformats.org/officeDocument/2006/relationships/image" Target="media/image9.png"/><Relationship Id="rId25" Type="http://schemas.openxmlformats.org/officeDocument/2006/relationships/chart" Target="charts/chart4.xml"/><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hyperlink" Target="http://deeplearning.stanford.edu/wiki/index.php/UFLDL_Tutorial" TargetMode="Externa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hyperlink" Target="http://www.investopedia.com/university/fundamentalanalys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chart" Target="charts/chart3.xml"/><Relationship Id="rId32" Type="http://schemas.openxmlformats.org/officeDocument/2006/relationships/image" Target="media/image20.png"/><Relationship Id="rId37" Type="http://schemas.openxmlformats.org/officeDocument/2006/relationships/chart" Target="charts/chart8.xml"/><Relationship Id="rId40" Type="http://schemas.openxmlformats.org/officeDocument/2006/relationships/hyperlink" Target="http://www.investopedia.com/terms/r/randomwalktheory.asp" TargetMode="External"/><Relationship Id="rId45" Type="http://schemas.openxmlformats.org/officeDocument/2006/relationships/hyperlink" Target="http://www.research.ibm.com/labs/"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2.xml"/><Relationship Id="rId28" Type="http://schemas.openxmlformats.org/officeDocument/2006/relationships/chart" Target="charts/chart5.xml"/><Relationship Id="rId36" Type="http://schemas.openxmlformats.org/officeDocument/2006/relationships/chart" Target="charts/chart7.xml"/><Relationship Id="rId49" Type="http://schemas.openxmlformats.org/officeDocument/2006/relationships/hyperlink" Target="http://machinelearningmastery.com/overfitting-and-underfitting-with-machine-learning-algorithms/"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https://www.ibm.com/products/en-us/?lnk=hmpr"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chart" Target="charts/chart6.xml"/><Relationship Id="rId43" Type="http://schemas.openxmlformats.org/officeDocument/2006/relationships/hyperlink" Target="http://www.investopedia.com/terms/t/technicalanalysis.asp" TargetMode="External"/><Relationship Id="rId48" Type="http://schemas.openxmlformats.org/officeDocument/2006/relationships/hyperlink" Target="https://www.tensorflow.org/" TargetMode="External"/><Relationship Id="rId8" Type="http://schemas.openxmlformats.org/officeDocument/2006/relationships/image" Target="media/image2.png"/><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Convergence Characteristic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RMSE!$B$1</c:f>
              <c:strCache>
                <c:ptCount val="1"/>
                <c:pt idx="0">
                  <c:v>Trigonometric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RMSE!$A$2:$A$42</c:f>
              <c:numCache>
                <c:formatCode>General</c:formatCode>
                <c:ptCount val="4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numCache>
            </c:numRef>
          </c:xVal>
          <c:yVal>
            <c:numRef>
              <c:f>RMSE!$B$2:$B$42</c:f>
              <c:numCache>
                <c:formatCode>0.0000</c:formatCode>
                <c:ptCount val="41"/>
                <c:pt idx="0">
                  <c:v>0.26616730188440602</c:v>
                </c:pt>
                <c:pt idx="1">
                  <c:v>4.5002077841173098E-2</c:v>
                </c:pt>
                <c:pt idx="2">
                  <c:v>4.67426681615997E-2</c:v>
                </c:pt>
                <c:pt idx="3">
                  <c:v>4.1694629102052197E-2</c:v>
                </c:pt>
                <c:pt idx="4">
                  <c:v>3.9395701487783603E-2</c:v>
                </c:pt>
                <c:pt idx="5">
                  <c:v>4.5327245167554701E-2</c:v>
                </c:pt>
                <c:pt idx="6">
                  <c:v>3.94273961437853E-2</c:v>
                </c:pt>
                <c:pt idx="7">
                  <c:v>5.0603681622752299E-2</c:v>
                </c:pt>
                <c:pt idx="8">
                  <c:v>3.8995078846682601E-2</c:v>
                </c:pt>
                <c:pt idx="9">
                  <c:v>5.2547981233742699E-2</c:v>
                </c:pt>
                <c:pt idx="10">
                  <c:v>4.70770773294239E-2</c:v>
                </c:pt>
                <c:pt idx="11">
                  <c:v>3.8723328793147299E-2</c:v>
                </c:pt>
                <c:pt idx="12">
                  <c:v>4.8517443510788599E-2</c:v>
                </c:pt>
                <c:pt idx="13">
                  <c:v>4.2636684507812002E-2</c:v>
                </c:pt>
                <c:pt idx="14">
                  <c:v>4.8764026526808703E-2</c:v>
                </c:pt>
                <c:pt idx="15">
                  <c:v>4.6995715649789702E-2</c:v>
                </c:pt>
                <c:pt idx="16">
                  <c:v>3.5861944325569897E-2</c:v>
                </c:pt>
                <c:pt idx="17">
                  <c:v>4.7937548322802802E-2</c:v>
                </c:pt>
                <c:pt idx="18">
                  <c:v>4.2625511781856203E-2</c:v>
                </c:pt>
                <c:pt idx="19">
                  <c:v>4.9814083469443E-2</c:v>
                </c:pt>
                <c:pt idx="20">
                  <c:v>4.2516678542121801E-2</c:v>
                </c:pt>
                <c:pt idx="21">
                  <c:v>4.0274595124922E-2</c:v>
                </c:pt>
                <c:pt idx="22">
                  <c:v>4.6305744962674297E-2</c:v>
                </c:pt>
                <c:pt idx="23">
                  <c:v>3.9548372610803698E-2</c:v>
                </c:pt>
                <c:pt idx="24">
                  <c:v>5.1278950460086799E-2</c:v>
                </c:pt>
                <c:pt idx="25">
                  <c:v>3.9416261311748101E-2</c:v>
                </c:pt>
                <c:pt idx="26">
                  <c:v>5.3027477112139003E-2</c:v>
                </c:pt>
                <c:pt idx="27">
                  <c:v>4.7324406735965302E-2</c:v>
                </c:pt>
                <c:pt idx="28">
                  <c:v>3.9021222164855603E-2</c:v>
                </c:pt>
                <c:pt idx="29">
                  <c:v>4.8689505541943602E-2</c:v>
                </c:pt>
                <c:pt idx="30">
                  <c:v>4.2820498770065003E-2</c:v>
                </c:pt>
                <c:pt idx="31">
                  <c:v>4.8898850206504897E-2</c:v>
                </c:pt>
                <c:pt idx="32">
                  <c:v>4.7131681254110103E-2</c:v>
                </c:pt>
                <c:pt idx="33">
                  <c:v>3.6029644641867802E-2</c:v>
                </c:pt>
                <c:pt idx="34">
                  <c:v>4.8057354755247202E-2</c:v>
                </c:pt>
                <c:pt idx="35">
                  <c:v>4.2776571726818202E-2</c:v>
                </c:pt>
                <c:pt idx="36">
                  <c:v>4.9979930149346E-2</c:v>
                </c:pt>
                <c:pt idx="37">
                  <c:v>4.2636658192988501E-2</c:v>
                </c:pt>
                <c:pt idx="38">
                  <c:v>4.0414671066523002E-2</c:v>
                </c:pt>
                <c:pt idx="39">
                  <c:v>4.6451001160494498E-2</c:v>
                </c:pt>
                <c:pt idx="40">
                  <c:v>3.9681403970234501E-2</c:v>
                </c:pt>
              </c:numCache>
            </c:numRef>
          </c:yVal>
          <c:smooth val="0"/>
          <c:extLst>
            <c:ext xmlns:c16="http://schemas.microsoft.com/office/drawing/2014/chart" uri="{C3380CC4-5D6E-409C-BE32-E72D297353CC}">
              <c16:uniqueId val="{00000000-E398-439F-8CE2-6C1A38B35E05}"/>
            </c:ext>
          </c:extLst>
        </c:ser>
        <c:ser>
          <c:idx val="1"/>
          <c:order val="1"/>
          <c:tx>
            <c:strRef>
              <c:f>RMSE!$C$1</c:f>
              <c:strCache>
                <c:ptCount val="1"/>
                <c:pt idx="0">
                  <c:v>Chebyshev</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RMSE!$A$2:$A$42</c:f>
              <c:numCache>
                <c:formatCode>General</c:formatCode>
                <c:ptCount val="4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numCache>
            </c:numRef>
          </c:xVal>
          <c:yVal>
            <c:numRef>
              <c:f>RMSE!$C$2:$C$42</c:f>
              <c:numCache>
                <c:formatCode>0.0000</c:formatCode>
                <c:ptCount val="41"/>
                <c:pt idx="0">
                  <c:v>0.24188352442754901</c:v>
                </c:pt>
                <c:pt idx="1">
                  <c:v>9.9120585708258796E-2</c:v>
                </c:pt>
                <c:pt idx="2">
                  <c:v>8.0998187844628505E-2</c:v>
                </c:pt>
                <c:pt idx="3">
                  <c:v>8.05168441301609E-2</c:v>
                </c:pt>
                <c:pt idx="4">
                  <c:v>6.1461406130119099E-2</c:v>
                </c:pt>
                <c:pt idx="5">
                  <c:v>6.1905559456789397E-2</c:v>
                </c:pt>
                <c:pt idx="6">
                  <c:v>6.8415650317914106E-2</c:v>
                </c:pt>
                <c:pt idx="7">
                  <c:v>8.8867349468318604E-2</c:v>
                </c:pt>
                <c:pt idx="8">
                  <c:v>8.4782868370327294E-2</c:v>
                </c:pt>
                <c:pt idx="9">
                  <c:v>7.5128427402458495E-2</c:v>
                </c:pt>
                <c:pt idx="10">
                  <c:v>5.4745342185203202E-2</c:v>
                </c:pt>
                <c:pt idx="11">
                  <c:v>5.82443697274432E-2</c:v>
                </c:pt>
                <c:pt idx="12">
                  <c:v>8.9571140963583498E-2</c:v>
                </c:pt>
                <c:pt idx="13">
                  <c:v>9.5173702325789603E-2</c:v>
                </c:pt>
                <c:pt idx="14">
                  <c:v>0.12699531774515099</c:v>
                </c:pt>
                <c:pt idx="15">
                  <c:v>0.101560902349418</c:v>
                </c:pt>
                <c:pt idx="16">
                  <c:v>7.3105032701456005E-2</c:v>
                </c:pt>
                <c:pt idx="17">
                  <c:v>7.2603538162781006E-2</c:v>
                </c:pt>
                <c:pt idx="18">
                  <c:v>0.100064254184603</c:v>
                </c:pt>
                <c:pt idx="19">
                  <c:v>9.2571630560335905E-2</c:v>
                </c:pt>
                <c:pt idx="20">
                  <c:v>6.7943138912441303E-2</c:v>
                </c:pt>
                <c:pt idx="21">
                  <c:v>8.8889427678942798E-2</c:v>
                </c:pt>
                <c:pt idx="22">
                  <c:v>7.7744641961983801E-2</c:v>
                </c:pt>
                <c:pt idx="23">
                  <c:v>9.6432898899509997E-2</c:v>
                </c:pt>
                <c:pt idx="24">
                  <c:v>5.87898883692183E-2</c:v>
                </c:pt>
                <c:pt idx="25">
                  <c:v>9.8584782350325695E-2</c:v>
                </c:pt>
                <c:pt idx="26">
                  <c:v>6.1257511414396497E-2</c:v>
                </c:pt>
                <c:pt idx="27">
                  <c:v>9.0259852590462306E-2</c:v>
                </c:pt>
                <c:pt idx="28">
                  <c:v>8.6558100289599094E-2</c:v>
                </c:pt>
                <c:pt idx="29">
                  <c:v>9.67656022537286E-2</c:v>
                </c:pt>
                <c:pt idx="30">
                  <c:v>7.38466034272795E-2</c:v>
                </c:pt>
                <c:pt idx="31">
                  <c:v>9.3013687499268097E-2</c:v>
                </c:pt>
                <c:pt idx="32">
                  <c:v>7.7050217176867997E-2</c:v>
                </c:pt>
                <c:pt idx="33">
                  <c:v>7.6966515328078397E-2</c:v>
                </c:pt>
                <c:pt idx="34">
                  <c:v>8.1927776607191402E-2</c:v>
                </c:pt>
                <c:pt idx="35">
                  <c:v>8.8902869770923695E-2</c:v>
                </c:pt>
                <c:pt idx="36">
                  <c:v>9.6787383175624103E-2</c:v>
                </c:pt>
                <c:pt idx="37">
                  <c:v>5.8328076894535397E-2</c:v>
                </c:pt>
                <c:pt idx="38">
                  <c:v>9.8799231544091995E-2</c:v>
                </c:pt>
                <c:pt idx="39">
                  <c:v>6.0547247146015101E-2</c:v>
                </c:pt>
                <c:pt idx="40">
                  <c:v>9.0218122696675798E-2</c:v>
                </c:pt>
              </c:numCache>
            </c:numRef>
          </c:yVal>
          <c:smooth val="0"/>
          <c:extLst>
            <c:ext xmlns:c16="http://schemas.microsoft.com/office/drawing/2014/chart" uri="{C3380CC4-5D6E-409C-BE32-E72D297353CC}">
              <c16:uniqueId val="{00000001-E398-439F-8CE2-6C1A38B35E05}"/>
            </c:ext>
          </c:extLst>
        </c:ser>
        <c:ser>
          <c:idx val="2"/>
          <c:order val="2"/>
          <c:tx>
            <c:strRef>
              <c:f>RMSE!$D$1</c:f>
              <c:strCache>
                <c:ptCount val="1"/>
                <c:pt idx="0">
                  <c:v>Legendre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RMSE!$A$2:$A$42</c:f>
              <c:numCache>
                <c:formatCode>General</c:formatCode>
                <c:ptCount val="4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numCache>
            </c:numRef>
          </c:xVal>
          <c:yVal>
            <c:numRef>
              <c:f>RMSE!$D$2:$D$42</c:f>
              <c:numCache>
                <c:formatCode>General</c:formatCode>
                <c:ptCount val="41"/>
                <c:pt idx="0">
                  <c:v>0.39042808110680599</c:v>
                </c:pt>
                <c:pt idx="1">
                  <c:v>2.5023565340501399E-2</c:v>
                </c:pt>
                <c:pt idx="2">
                  <c:v>3.1252910147891298E-2</c:v>
                </c:pt>
                <c:pt idx="3">
                  <c:v>2.8807309406814599E-2</c:v>
                </c:pt>
                <c:pt idx="4">
                  <c:v>2.50865790380129E-2</c:v>
                </c:pt>
                <c:pt idx="5">
                  <c:v>2.91117525247848E-2</c:v>
                </c:pt>
                <c:pt idx="6">
                  <c:v>2.3274972436851001E-2</c:v>
                </c:pt>
                <c:pt idx="7">
                  <c:v>3.3803464035714999E-2</c:v>
                </c:pt>
                <c:pt idx="8">
                  <c:v>2.11772583388753E-2</c:v>
                </c:pt>
                <c:pt idx="9">
                  <c:v>3.06591230713524E-2</c:v>
                </c:pt>
                <c:pt idx="10">
                  <c:v>2.3064882861431199E-2</c:v>
                </c:pt>
                <c:pt idx="11">
                  <c:v>3.1818176493383699E-2</c:v>
                </c:pt>
                <c:pt idx="12">
                  <c:v>2.1601634442552201E-2</c:v>
                </c:pt>
                <c:pt idx="13">
                  <c:v>2.9809617883030801E-2</c:v>
                </c:pt>
                <c:pt idx="14">
                  <c:v>2.2720594941008102E-2</c:v>
                </c:pt>
                <c:pt idx="15">
                  <c:v>3.07909380447535E-2</c:v>
                </c:pt>
                <c:pt idx="16">
                  <c:v>2.0821524300041399E-2</c:v>
                </c:pt>
                <c:pt idx="17">
                  <c:v>2.8715708328831399E-2</c:v>
                </c:pt>
                <c:pt idx="18">
                  <c:v>2.2588393895383401E-2</c:v>
                </c:pt>
                <c:pt idx="19">
                  <c:v>2.9898794918586501E-2</c:v>
                </c:pt>
                <c:pt idx="20">
                  <c:v>2.0392679156931201E-2</c:v>
                </c:pt>
                <c:pt idx="21">
                  <c:v>2.6676353589896E-2</c:v>
                </c:pt>
                <c:pt idx="22">
                  <c:v>2.32589294025701E-2</c:v>
                </c:pt>
                <c:pt idx="23">
                  <c:v>2.79165507975556E-2</c:v>
                </c:pt>
                <c:pt idx="24">
                  <c:v>2.2045543451549101E-2</c:v>
                </c:pt>
                <c:pt idx="25">
                  <c:v>2.34750383921025E-2</c:v>
                </c:pt>
                <c:pt idx="26">
                  <c:v>2.5057675447134001E-2</c:v>
                </c:pt>
                <c:pt idx="27">
                  <c:v>2.4624742368930402E-2</c:v>
                </c:pt>
                <c:pt idx="28">
                  <c:v>2.4432977163607199E-2</c:v>
                </c:pt>
                <c:pt idx="29">
                  <c:v>2.1479621899859101E-2</c:v>
                </c:pt>
                <c:pt idx="30">
                  <c:v>2.6707223581707299E-2</c:v>
                </c:pt>
                <c:pt idx="31">
                  <c:v>2.1105914080033199E-2</c:v>
                </c:pt>
                <c:pt idx="32">
                  <c:v>2.4490418735161699E-2</c:v>
                </c:pt>
                <c:pt idx="33">
                  <c:v>2.152756557906E-2</c:v>
                </c:pt>
                <c:pt idx="34">
                  <c:v>2.58829382480683E-2</c:v>
                </c:pt>
                <c:pt idx="35">
                  <c:v>2.0908389857658499E-2</c:v>
                </c:pt>
                <c:pt idx="36">
                  <c:v>2.2272766234780399E-2</c:v>
                </c:pt>
                <c:pt idx="37">
                  <c:v>2.35571851314655E-2</c:v>
                </c:pt>
                <c:pt idx="38">
                  <c:v>2.2349974666862501E-2</c:v>
                </c:pt>
                <c:pt idx="39">
                  <c:v>2.3497154617042999E-2</c:v>
                </c:pt>
                <c:pt idx="40">
                  <c:v>2.10973583088945E-2</c:v>
                </c:pt>
              </c:numCache>
            </c:numRef>
          </c:yVal>
          <c:smooth val="0"/>
          <c:extLst>
            <c:ext xmlns:c16="http://schemas.microsoft.com/office/drawing/2014/chart" uri="{C3380CC4-5D6E-409C-BE32-E72D297353CC}">
              <c16:uniqueId val="{00000002-E398-439F-8CE2-6C1A38B35E05}"/>
            </c:ext>
          </c:extLst>
        </c:ser>
        <c:dLbls>
          <c:showLegendKey val="0"/>
          <c:showVal val="0"/>
          <c:showCatName val="0"/>
          <c:showSerName val="0"/>
          <c:showPercent val="0"/>
          <c:showBubbleSize val="0"/>
        </c:dLbls>
        <c:axId val="290006384"/>
        <c:axId val="290007040"/>
      </c:scatterChart>
      <c:valAx>
        <c:axId val="290006384"/>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0007040"/>
        <c:crosses val="autoZero"/>
        <c:crossBetween val="midCat"/>
      </c:valAx>
      <c:valAx>
        <c:axId val="29000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00063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 on Test set (RMSE)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RMSE!$B$1</c:f>
              <c:strCache>
                <c:ptCount val="1"/>
                <c:pt idx="0">
                  <c:v>Trigonometric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RMSE!$A$2:$A$42</c:f>
              <c:numCache>
                <c:formatCode>General</c:formatCode>
                <c:ptCount val="4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numCache>
            </c:numRef>
          </c:xVal>
          <c:yVal>
            <c:numRef>
              <c:f>RMSE!$B$2:$B$42</c:f>
              <c:numCache>
                <c:formatCode>0.0000</c:formatCode>
                <c:ptCount val="41"/>
                <c:pt idx="0">
                  <c:v>0.53941703463831503</c:v>
                </c:pt>
                <c:pt idx="1">
                  <c:v>0.47717117942877302</c:v>
                </c:pt>
                <c:pt idx="2">
                  <c:v>0.386855312797457</c:v>
                </c:pt>
                <c:pt idx="3">
                  <c:v>0.30287502616405698</c:v>
                </c:pt>
                <c:pt idx="4">
                  <c:v>0.236328150745344</c:v>
                </c:pt>
                <c:pt idx="5">
                  <c:v>0.178942622992073</c:v>
                </c:pt>
                <c:pt idx="6">
                  <c:v>0.12690974270232999</c:v>
                </c:pt>
                <c:pt idx="7">
                  <c:v>0.102425625638791</c:v>
                </c:pt>
                <c:pt idx="8">
                  <c:v>7.7410690154256501E-2</c:v>
                </c:pt>
                <c:pt idx="9">
                  <c:v>6.7576770837525293E-2</c:v>
                </c:pt>
                <c:pt idx="10">
                  <c:v>6.2540164219171496E-2</c:v>
                </c:pt>
                <c:pt idx="11">
                  <c:v>6.4394777745475307E-2</c:v>
                </c:pt>
                <c:pt idx="12">
                  <c:v>8.2086812983353602E-2</c:v>
                </c:pt>
                <c:pt idx="13">
                  <c:v>8.5228087063084795E-2</c:v>
                </c:pt>
                <c:pt idx="14">
                  <c:v>8.2901337269644604E-2</c:v>
                </c:pt>
                <c:pt idx="15">
                  <c:v>0.11382305981549699</c:v>
                </c:pt>
                <c:pt idx="16">
                  <c:v>0.11805820277399499</c:v>
                </c:pt>
                <c:pt idx="17">
                  <c:v>0.129149211917127</c:v>
                </c:pt>
                <c:pt idx="18">
                  <c:v>0.13103387830798</c:v>
                </c:pt>
                <c:pt idx="19">
                  <c:v>0.14320781887685299</c:v>
                </c:pt>
                <c:pt idx="20">
                  <c:v>0.156220946696628</c:v>
                </c:pt>
                <c:pt idx="21">
                  <c:v>0.15473741479787301</c:v>
                </c:pt>
                <c:pt idx="22">
                  <c:v>0.16425316227387099</c:v>
                </c:pt>
                <c:pt idx="23">
                  <c:v>0.182654357926995</c:v>
                </c:pt>
                <c:pt idx="24">
                  <c:v>0.17396223375486999</c:v>
                </c:pt>
                <c:pt idx="25">
                  <c:v>0.181921714249178</c:v>
                </c:pt>
                <c:pt idx="26">
                  <c:v>0.18559161570145</c:v>
                </c:pt>
                <c:pt idx="27">
                  <c:v>0.20146989338705501</c:v>
                </c:pt>
                <c:pt idx="28">
                  <c:v>0.19409004480572001</c:v>
                </c:pt>
                <c:pt idx="29">
                  <c:v>0.21630164929943099</c:v>
                </c:pt>
                <c:pt idx="30">
                  <c:v>0.220589378593543</c:v>
                </c:pt>
                <c:pt idx="31">
                  <c:v>0.21061396163034499</c:v>
                </c:pt>
                <c:pt idx="32">
                  <c:v>0.242492135296001</c:v>
                </c:pt>
                <c:pt idx="33">
                  <c:v>0.244357327959728</c:v>
                </c:pt>
                <c:pt idx="34">
                  <c:v>0.25872921425358603</c:v>
                </c:pt>
                <c:pt idx="35">
                  <c:v>0.25248457795564799</c:v>
                </c:pt>
                <c:pt idx="36">
                  <c:v>0.26807505654311298</c:v>
                </c:pt>
                <c:pt idx="37">
                  <c:v>0.28198499574518099</c:v>
                </c:pt>
                <c:pt idx="38">
                  <c:v>0.27970938877974499</c:v>
                </c:pt>
                <c:pt idx="39">
                  <c:v>0.28574564220987497</c:v>
                </c:pt>
                <c:pt idx="40">
                  <c:v>0.30636269599451299</c:v>
                </c:pt>
              </c:numCache>
            </c:numRef>
          </c:yVal>
          <c:smooth val="0"/>
          <c:extLst>
            <c:ext xmlns:c16="http://schemas.microsoft.com/office/drawing/2014/chart" uri="{C3380CC4-5D6E-409C-BE32-E72D297353CC}">
              <c16:uniqueId val="{00000000-B803-41B6-8FA0-4EE997864F0C}"/>
            </c:ext>
          </c:extLst>
        </c:ser>
        <c:ser>
          <c:idx val="1"/>
          <c:order val="1"/>
          <c:tx>
            <c:strRef>
              <c:f>RMSE!$C$1</c:f>
              <c:strCache>
                <c:ptCount val="1"/>
                <c:pt idx="0">
                  <c:v>Chebyshev</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RMSE!$A$2:$A$42</c:f>
              <c:numCache>
                <c:formatCode>General</c:formatCode>
                <c:ptCount val="4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numCache>
            </c:numRef>
          </c:xVal>
          <c:yVal>
            <c:numRef>
              <c:f>RMSE!$C$2:$C$42</c:f>
              <c:numCache>
                <c:formatCode>0.0000</c:formatCode>
                <c:ptCount val="41"/>
                <c:pt idx="0">
                  <c:v>0.450672879146368</c:v>
                </c:pt>
                <c:pt idx="1">
                  <c:v>0.35779009640040399</c:v>
                </c:pt>
                <c:pt idx="2">
                  <c:v>0.26707713240124697</c:v>
                </c:pt>
                <c:pt idx="3">
                  <c:v>0.229693555346343</c:v>
                </c:pt>
                <c:pt idx="4">
                  <c:v>0.242478861113195</c:v>
                </c:pt>
                <c:pt idx="5">
                  <c:v>0.237169122232602</c:v>
                </c:pt>
                <c:pt idx="6">
                  <c:v>0.188651279750784</c:v>
                </c:pt>
                <c:pt idx="7">
                  <c:v>0.146285912029231</c:v>
                </c:pt>
                <c:pt idx="8">
                  <c:v>0.21942883041946601</c:v>
                </c:pt>
                <c:pt idx="9">
                  <c:v>0.113336825173405</c:v>
                </c:pt>
                <c:pt idx="10">
                  <c:v>0.17957199436150301</c:v>
                </c:pt>
                <c:pt idx="11">
                  <c:v>0.106640271324546</c:v>
                </c:pt>
                <c:pt idx="12">
                  <c:v>0.112272862720055</c:v>
                </c:pt>
                <c:pt idx="13">
                  <c:v>0.13059964171350499</c:v>
                </c:pt>
                <c:pt idx="14">
                  <c:v>0.10066752860914301</c:v>
                </c:pt>
                <c:pt idx="15">
                  <c:v>0.144871990688026</c:v>
                </c:pt>
                <c:pt idx="16">
                  <c:v>8.6045911824414206E-2</c:v>
                </c:pt>
                <c:pt idx="17">
                  <c:v>8.56783993156328E-2</c:v>
                </c:pt>
                <c:pt idx="18">
                  <c:v>8.9001690497044303E-2</c:v>
                </c:pt>
                <c:pt idx="19">
                  <c:v>0.11986216243562101</c:v>
                </c:pt>
                <c:pt idx="20">
                  <c:v>6.9487164145930702E-2</c:v>
                </c:pt>
                <c:pt idx="21">
                  <c:v>7.4358664915878295E-2</c:v>
                </c:pt>
                <c:pt idx="22">
                  <c:v>0.14452057912812599</c:v>
                </c:pt>
                <c:pt idx="23">
                  <c:v>0.15096421524516901</c:v>
                </c:pt>
                <c:pt idx="24">
                  <c:v>7.4658110584979898E-2</c:v>
                </c:pt>
                <c:pt idx="25">
                  <c:v>9.0091555899809994E-2</c:v>
                </c:pt>
                <c:pt idx="26">
                  <c:v>0.19574481276070199</c:v>
                </c:pt>
                <c:pt idx="27">
                  <c:v>0.21609015782350999</c:v>
                </c:pt>
                <c:pt idx="28">
                  <c:v>0.140192230011807</c:v>
                </c:pt>
                <c:pt idx="29">
                  <c:v>0.121926501326131</c:v>
                </c:pt>
                <c:pt idx="30">
                  <c:v>0.21450186695634199</c:v>
                </c:pt>
                <c:pt idx="31">
                  <c:v>0.27167230675981802</c:v>
                </c:pt>
                <c:pt idx="32">
                  <c:v>0.244256019496223</c:v>
                </c:pt>
                <c:pt idx="33">
                  <c:v>0.18239660487947901</c:v>
                </c:pt>
                <c:pt idx="34">
                  <c:v>0.24117999578864599</c:v>
                </c:pt>
                <c:pt idx="35">
                  <c:v>0.33386880912523298</c:v>
                </c:pt>
                <c:pt idx="36">
                  <c:v>0.33228704423601102</c:v>
                </c:pt>
                <c:pt idx="37">
                  <c:v>0.228035192539156</c:v>
                </c:pt>
                <c:pt idx="38">
                  <c:v>0.261504141729129</c:v>
                </c:pt>
                <c:pt idx="39">
                  <c:v>0.38351524101043499</c:v>
                </c:pt>
                <c:pt idx="40">
                  <c:v>0.39699226878509197</c:v>
                </c:pt>
              </c:numCache>
            </c:numRef>
          </c:yVal>
          <c:smooth val="0"/>
          <c:extLst>
            <c:ext xmlns:c16="http://schemas.microsoft.com/office/drawing/2014/chart" uri="{C3380CC4-5D6E-409C-BE32-E72D297353CC}">
              <c16:uniqueId val="{00000001-B803-41B6-8FA0-4EE997864F0C}"/>
            </c:ext>
          </c:extLst>
        </c:ser>
        <c:ser>
          <c:idx val="2"/>
          <c:order val="2"/>
          <c:tx>
            <c:strRef>
              <c:f>RMSE!$D$1</c:f>
              <c:strCache>
                <c:ptCount val="1"/>
                <c:pt idx="0">
                  <c:v>Legendre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RMSE!$A$2:$A$42</c:f>
              <c:numCache>
                <c:formatCode>General</c:formatCode>
                <c:ptCount val="4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numCache>
            </c:numRef>
          </c:xVal>
          <c:yVal>
            <c:numRef>
              <c:f>RMSE!$D$2:$D$42</c:f>
              <c:numCache>
                <c:formatCode>0.0000</c:formatCode>
                <c:ptCount val="41"/>
                <c:pt idx="0">
                  <c:v>0.55180560439988802</c:v>
                </c:pt>
                <c:pt idx="1">
                  <c:v>0.30342160992356598</c:v>
                </c:pt>
                <c:pt idx="2">
                  <c:v>0.23497963750157499</c:v>
                </c:pt>
                <c:pt idx="3">
                  <c:v>0.20061935284891999</c:v>
                </c:pt>
                <c:pt idx="4">
                  <c:v>0.20681379107255801</c:v>
                </c:pt>
                <c:pt idx="5">
                  <c:v>0.223462651008072</c:v>
                </c:pt>
                <c:pt idx="6">
                  <c:v>0.21444013867740999</c:v>
                </c:pt>
                <c:pt idx="7">
                  <c:v>0.187138595711695</c:v>
                </c:pt>
                <c:pt idx="8">
                  <c:v>0.18579894700404501</c:v>
                </c:pt>
                <c:pt idx="9">
                  <c:v>0.20896961015804899</c:v>
                </c:pt>
                <c:pt idx="10">
                  <c:v>0.20866708033133699</c:v>
                </c:pt>
                <c:pt idx="11">
                  <c:v>0.183645238985432</c:v>
                </c:pt>
                <c:pt idx="12">
                  <c:v>0.17693637594571199</c:v>
                </c:pt>
                <c:pt idx="13">
                  <c:v>0.199808541202802</c:v>
                </c:pt>
                <c:pt idx="14">
                  <c:v>0.20079586075161099</c:v>
                </c:pt>
                <c:pt idx="15">
                  <c:v>0.175758320999016</c:v>
                </c:pt>
                <c:pt idx="16">
                  <c:v>0.17124731060117801</c:v>
                </c:pt>
                <c:pt idx="17">
                  <c:v>0.19407733032187199</c:v>
                </c:pt>
                <c:pt idx="18">
                  <c:v>0.19120630854632401</c:v>
                </c:pt>
                <c:pt idx="19">
                  <c:v>0.16607271159331699</c:v>
                </c:pt>
                <c:pt idx="20">
                  <c:v>0.16823200626819701</c:v>
                </c:pt>
                <c:pt idx="21">
                  <c:v>0.18940887934780201</c:v>
                </c:pt>
                <c:pt idx="22">
                  <c:v>0.18001030049352701</c:v>
                </c:pt>
                <c:pt idx="23">
                  <c:v>0.15686835103295299</c:v>
                </c:pt>
                <c:pt idx="24">
                  <c:v>0.16744440945071401</c:v>
                </c:pt>
                <c:pt idx="25">
                  <c:v>0.183216525071731</c:v>
                </c:pt>
                <c:pt idx="26">
                  <c:v>0.167111717931583</c:v>
                </c:pt>
                <c:pt idx="27">
                  <c:v>0.14999810192219301</c:v>
                </c:pt>
                <c:pt idx="28">
                  <c:v>0.16768088252882701</c:v>
                </c:pt>
                <c:pt idx="29">
                  <c:v>0.174661047741766</c:v>
                </c:pt>
                <c:pt idx="30">
                  <c:v>0.153565494961209</c:v>
                </c:pt>
                <c:pt idx="31">
                  <c:v>0.14694043376689001</c:v>
                </c:pt>
                <c:pt idx="32">
                  <c:v>0.16717124596279401</c:v>
                </c:pt>
                <c:pt idx="33">
                  <c:v>0.164252225797583</c:v>
                </c:pt>
                <c:pt idx="34">
                  <c:v>0.142144788966171</c:v>
                </c:pt>
                <c:pt idx="35">
                  <c:v>0.14755197540947901</c:v>
                </c:pt>
                <c:pt idx="36">
                  <c:v>0.16367361489330001</c:v>
                </c:pt>
                <c:pt idx="37">
                  <c:v>0.15143674968940901</c:v>
                </c:pt>
                <c:pt idx="38">
                  <c:v>0.13593905919309601</c:v>
                </c:pt>
                <c:pt idx="39" formatCode="General">
                  <c:v>0.1502</c:v>
                </c:pt>
                <c:pt idx="40" formatCode="General">
                  <c:v>0.15559999999999999</c:v>
                </c:pt>
              </c:numCache>
            </c:numRef>
          </c:yVal>
          <c:smooth val="0"/>
          <c:extLst>
            <c:ext xmlns:c16="http://schemas.microsoft.com/office/drawing/2014/chart" uri="{C3380CC4-5D6E-409C-BE32-E72D297353CC}">
              <c16:uniqueId val="{00000002-B803-41B6-8FA0-4EE997864F0C}"/>
            </c:ext>
          </c:extLst>
        </c:ser>
        <c:dLbls>
          <c:showLegendKey val="0"/>
          <c:showVal val="0"/>
          <c:showCatName val="0"/>
          <c:showSerName val="0"/>
          <c:showPercent val="0"/>
          <c:showBubbleSize val="0"/>
        </c:dLbls>
        <c:axId val="343801304"/>
        <c:axId val="343798352"/>
      </c:scatterChart>
      <c:valAx>
        <c:axId val="343801304"/>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798352"/>
        <c:crosses val="autoZero"/>
        <c:crossBetween val="midCat"/>
      </c:valAx>
      <c:valAx>
        <c:axId val="343798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8013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 on Test set (MAE)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MAE!$B$1</c:f>
              <c:strCache>
                <c:ptCount val="1"/>
                <c:pt idx="0">
                  <c:v>Trigonometric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MAE!$A$2:$A$42</c:f>
              <c:numCache>
                <c:formatCode>General</c:formatCode>
                <c:ptCount val="4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numCache>
            </c:numRef>
          </c:xVal>
          <c:yVal>
            <c:numRef>
              <c:f>MAE!$B$2:$B$42</c:f>
              <c:numCache>
                <c:formatCode>0.0000</c:formatCode>
                <c:ptCount val="41"/>
                <c:pt idx="0">
                  <c:v>0.51267201322427602</c:v>
                </c:pt>
                <c:pt idx="1">
                  <c:v>0.42693641850856201</c:v>
                </c:pt>
                <c:pt idx="2">
                  <c:v>0.34312021200795101</c:v>
                </c:pt>
                <c:pt idx="3">
                  <c:v>0.26507655239911598</c:v>
                </c:pt>
                <c:pt idx="4">
                  <c:v>0.20439877876743301</c:v>
                </c:pt>
                <c:pt idx="5">
                  <c:v>0.15117892265161101</c:v>
                </c:pt>
                <c:pt idx="6">
                  <c:v>0.102338613996381</c:v>
                </c:pt>
                <c:pt idx="7">
                  <c:v>8.1102787526009704E-2</c:v>
                </c:pt>
                <c:pt idx="8">
                  <c:v>5.8622500380426101E-2</c:v>
                </c:pt>
                <c:pt idx="9">
                  <c:v>5.0254810180144098E-2</c:v>
                </c:pt>
                <c:pt idx="10">
                  <c:v>4.65284946634602E-2</c:v>
                </c:pt>
                <c:pt idx="11">
                  <c:v>4.7140431725310801E-2</c:v>
                </c:pt>
                <c:pt idx="12">
                  <c:v>6.2424267766631097E-2</c:v>
                </c:pt>
                <c:pt idx="13">
                  <c:v>6.5430851463631604E-2</c:v>
                </c:pt>
                <c:pt idx="14">
                  <c:v>6.3105236475294896E-2</c:v>
                </c:pt>
                <c:pt idx="15">
                  <c:v>8.9588241040783195E-2</c:v>
                </c:pt>
                <c:pt idx="16">
                  <c:v>9.29280172494968E-2</c:v>
                </c:pt>
                <c:pt idx="17">
                  <c:v>0.105049206107414</c:v>
                </c:pt>
                <c:pt idx="18">
                  <c:v>0.104899958567006</c:v>
                </c:pt>
                <c:pt idx="19">
                  <c:v>0.117198053547045</c:v>
                </c:pt>
                <c:pt idx="20">
                  <c:v>0.13031996716007199</c:v>
                </c:pt>
                <c:pt idx="21">
                  <c:v>0.12955699499118301</c:v>
                </c:pt>
                <c:pt idx="22">
                  <c:v>0.13669677061156499</c:v>
                </c:pt>
                <c:pt idx="23">
                  <c:v>0.15438913825668801</c:v>
                </c:pt>
                <c:pt idx="24">
                  <c:v>0.14459959559478699</c:v>
                </c:pt>
                <c:pt idx="25">
                  <c:v>0.15284946787534601</c:v>
                </c:pt>
                <c:pt idx="26">
                  <c:v>0.15506248720083801</c:v>
                </c:pt>
                <c:pt idx="27">
                  <c:v>0.16840243584971801</c:v>
                </c:pt>
                <c:pt idx="28">
                  <c:v>0.16381541832892901</c:v>
                </c:pt>
                <c:pt idx="29">
                  <c:v>0.180264922782639</c:v>
                </c:pt>
                <c:pt idx="30">
                  <c:v>0.18462689767950399</c:v>
                </c:pt>
                <c:pt idx="31">
                  <c:v>0.173998258310777</c:v>
                </c:pt>
                <c:pt idx="32">
                  <c:v>0.20271791944967901</c:v>
                </c:pt>
                <c:pt idx="33">
                  <c:v>0.20360370160288199</c:v>
                </c:pt>
                <c:pt idx="34">
                  <c:v>0.21448793686650999</c:v>
                </c:pt>
                <c:pt idx="35">
                  <c:v>0.210726691608177</c:v>
                </c:pt>
                <c:pt idx="36">
                  <c:v>0.22184804429288599</c:v>
                </c:pt>
                <c:pt idx="37">
                  <c:v>0.23451994856163</c:v>
                </c:pt>
                <c:pt idx="38">
                  <c:v>0.23160499934211501</c:v>
                </c:pt>
                <c:pt idx="39">
                  <c:v>0.23678113312844101</c:v>
                </c:pt>
                <c:pt idx="40">
                  <c:v>0.25467244078336199</c:v>
                </c:pt>
              </c:numCache>
            </c:numRef>
          </c:yVal>
          <c:smooth val="0"/>
          <c:extLst>
            <c:ext xmlns:c16="http://schemas.microsoft.com/office/drawing/2014/chart" uri="{C3380CC4-5D6E-409C-BE32-E72D297353CC}">
              <c16:uniqueId val="{00000000-F78D-4B45-BD0E-67FA1CF56A31}"/>
            </c:ext>
          </c:extLst>
        </c:ser>
        <c:ser>
          <c:idx val="1"/>
          <c:order val="1"/>
          <c:tx>
            <c:strRef>
              <c:f>MAE!$C$1</c:f>
              <c:strCache>
                <c:ptCount val="1"/>
                <c:pt idx="0">
                  <c:v>Chebyshev</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MAE!$A$2:$A$42</c:f>
              <c:numCache>
                <c:formatCode>General</c:formatCode>
                <c:ptCount val="4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numCache>
            </c:numRef>
          </c:xVal>
          <c:yVal>
            <c:numRef>
              <c:f>MAE!$C$2:$C$42</c:f>
              <c:numCache>
                <c:formatCode>0.0000</c:formatCode>
                <c:ptCount val="41"/>
                <c:pt idx="0">
                  <c:v>0.42688340770113298</c:v>
                </c:pt>
                <c:pt idx="1">
                  <c:v>0.31638508905527002</c:v>
                </c:pt>
                <c:pt idx="2">
                  <c:v>0.22995960506185401</c:v>
                </c:pt>
                <c:pt idx="3">
                  <c:v>0.19581387638674699</c:v>
                </c:pt>
                <c:pt idx="4">
                  <c:v>0.20522971197053999</c:v>
                </c:pt>
                <c:pt idx="5">
                  <c:v>0.19926167788427501</c:v>
                </c:pt>
                <c:pt idx="6">
                  <c:v>0.151821082393159</c:v>
                </c:pt>
                <c:pt idx="7">
                  <c:v>0.113174994146735</c:v>
                </c:pt>
                <c:pt idx="8">
                  <c:v>0.18162405705809001</c:v>
                </c:pt>
                <c:pt idx="9">
                  <c:v>8.4468247805493696E-2</c:v>
                </c:pt>
                <c:pt idx="10">
                  <c:v>0.145365894197516</c:v>
                </c:pt>
                <c:pt idx="11">
                  <c:v>7.8384327722465993E-2</c:v>
                </c:pt>
                <c:pt idx="12">
                  <c:v>8.5093171852265101E-2</c:v>
                </c:pt>
                <c:pt idx="13">
                  <c:v>9.9056114152257999E-2</c:v>
                </c:pt>
                <c:pt idx="14">
                  <c:v>8.19827567339666E-2</c:v>
                </c:pt>
                <c:pt idx="15">
                  <c:v>0.114689553807745</c:v>
                </c:pt>
                <c:pt idx="16">
                  <c:v>6.9854716593414398E-2</c:v>
                </c:pt>
                <c:pt idx="17">
                  <c:v>6.9648938640255204E-2</c:v>
                </c:pt>
                <c:pt idx="18">
                  <c:v>7.2617302523025201E-2</c:v>
                </c:pt>
                <c:pt idx="19">
                  <c:v>0.10012196429728</c:v>
                </c:pt>
                <c:pt idx="20">
                  <c:v>5.7302371021674299E-2</c:v>
                </c:pt>
                <c:pt idx="21">
                  <c:v>5.8623031286852999E-2</c:v>
                </c:pt>
                <c:pt idx="22">
                  <c:v>0.12014565399479001</c:v>
                </c:pt>
                <c:pt idx="23">
                  <c:v>0.12673016286483699</c:v>
                </c:pt>
                <c:pt idx="24">
                  <c:v>6.0288800867986499E-2</c:v>
                </c:pt>
                <c:pt idx="25">
                  <c:v>6.7956844820083406E-2</c:v>
                </c:pt>
                <c:pt idx="26">
                  <c:v>0.15815599871172101</c:v>
                </c:pt>
                <c:pt idx="27">
                  <c:v>0.176904270694383</c:v>
                </c:pt>
                <c:pt idx="28">
                  <c:v>0.112865826620121</c:v>
                </c:pt>
                <c:pt idx="29">
                  <c:v>9.1960997990036E-2</c:v>
                </c:pt>
                <c:pt idx="30">
                  <c:v>0.16665417530195201</c:v>
                </c:pt>
                <c:pt idx="31">
                  <c:v>0.22018544647034399</c:v>
                </c:pt>
                <c:pt idx="32">
                  <c:v>0.19534019768657901</c:v>
                </c:pt>
                <c:pt idx="33">
                  <c:v>0.13614931375348299</c:v>
                </c:pt>
                <c:pt idx="34">
                  <c:v>0.18303766051799</c:v>
                </c:pt>
                <c:pt idx="35">
                  <c:v>0.26368969502698902</c:v>
                </c:pt>
                <c:pt idx="36">
                  <c:v>0.26385105533839998</c:v>
                </c:pt>
                <c:pt idx="37">
                  <c:v>0.17518030037862001</c:v>
                </c:pt>
                <c:pt idx="38">
                  <c:v>0.194571506379519</c:v>
                </c:pt>
                <c:pt idx="39">
                  <c:v>0.29833658283241099</c:v>
                </c:pt>
                <c:pt idx="40">
                  <c:v>0.31150848767059902</c:v>
                </c:pt>
              </c:numCache>
            </c:numRef>
          </c:yVal>
          <c:smooth val="0"/>
          <c:extLst>
            <c:ext xmlns:c16="http://schemas.microsoft.com/office/drawing/2014/chart" uri="{C3380CC4-5D6E-409C-BE32-E72D297353CC}">
              <c16:uniqueId val="{00000001-F78D-4B45-BD0E-67FA1CF56A31}"/>
            </c:ext>
          </c:extLst>
        </c:ser>
        <c:ser>
          <c:idx val="2"/>
          <c:order val="2"/>
          <c:tx>
            <c:strRef>
              <c:f>MAE!$D$1</c:f>
              <c:strCache>
                <c:ptCount val="1"/>
                <c:pt idx="0">
                  <c:v>Legendre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MAE!$A$2:$A$42</c:f>
              <c:numCache>
                <c:formatCode>General</c:formatCode>
                <c:ptCount val="4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numCache>
            </c:numRef>
          </c:xVal>
          <c:yVal>
            <c:numRef>
              <c:f>MAE!$D$2:$D$42</c:f>
              <c:numCache>
                <c:formatCode>0.0000</c:formatCode>
                <c:ptCount val="41"/>
                <c:pt idx="0">
                  <c:v>0.51155616644325996</c:v>
                </c:pt>
                <c:pt idx="1">
                  <c:v>0.26626024405822901</c:v>
                </c:pt>
                <c:pt idx="2">
                  <c:v>0.19885728744775799</c:v>
                </c:pt>
                <c:pt idx="3">
                  <c:v>0.16398020638642699</c:v>
                </c:pt>
                <c:pt idx="4">
                  <c:v>0.169272114842281</c:v>
                </c:pt>
                <c:pt idx="5">
                  <c:v>0.18457804392609101</c:v>
                </c:pt>
                <c:pt idx="6">
                  <c:v>0.17516547695470899</c:v>
                </c:pt>
                <c:pt idx="7">
                  <c:v>0.150467062879789</c:v>
                </c:pt>
                <c:pt idx="8">
                  <c:v>0.14895146969364301</c:v>
                </c:pt>
                <c:pt idx="9">
                  <c:v>0.171076628109949</c:v>
                </c:pt>
                <c:pt idx="10">
                  <c:v>0.170155948163105</c:v>
                </c:pt>
                <c:pt idx="11">
                  <c:v>0.147602611547414</c:v>
                </c:pt>
                <c:pt idx="12">
                  <c:v>0.14097399907609101</c:v>
                </c:pt>
                <c:pt idx="13">
                  <c:v>0.16301409130988401</c:v>
                </c:pt>
                <c:pt idx="14">
                  <c:v>0.16329220883656001</c:v>
                </c:pt>
                <c:pt idx="15">
                  <c:v>0.14056417394903101</c:v>
                </c:pt>
                <c:pt idx="16">
                  <c:v>0.13610851608886801</c:v>
                </c:pt>
                <c:pt idx="17">
                  <c:v>0.158127016163782</c:v>
                </c:pt>
                <c:pt idx="18">
                  <c:v>0.15473641713474001</c:v>
                </c:pt>
                <c:pt idx="19">
                  <c:v>0.131849884739072</c:v>
                </c:pt>
                <c:pt idx="20">
                  <c:v>0.13383381612721501</c:v>
                </c:pt>
                <c:pt idx="21">
                  <c:v>0.15409682524674201</c:v>
                </c:pt>
                <c:pt idx="22">
                  <c:v>0.14470652772055201</c:v>
                </c:pt>
                <c:pt idx="23">
                  <c:v>0.12346294783613</c:v>
                </c:pt>
                <c:pt idx="24">
                  <c:v>0.1336970169186</c:v>
                </c:pt>
                <c:pt idx="25">
                  <c:v>0.148440541995398</c:v>
                </c:pt>
                <c:pt idx="26">
                  <c:v>0.133133967741971</c:v>
                </c:pt>
                <c:pt idx="27">
                  <c:v>0.11717301429318</c:v>
                </c:pt>
                <c:pt idx="28">
                  <c:v>0.134515307486512</c:v>
                </c:pt>
                <c:pt idx="29">
                  <c:v>0.14035673035758001</c:v>
                </c:pt>
                <c:pt idx="30">
                  <c:v>0.120757332445444</c:v>
                </c:pt>
                <c:pt idx="31">
                  <c:v>0.114672469583543</c:v>
                </c:pt>
                <c:pt idx="32">
                  <c:v>0.134434437563379</c:v>
                </c:pt>
                <c:pt idx="33">
                  <c:v>0.13062411933233301</c:v>
                </c:pt>
                <c:pt idx="34">
                  <c:v>0.11011810211030899</c:v>
                </c:pt>
                <c:pt idx="35">
                  <c:v>0.115791008523836</c:v>
                </c:pt>
                <c:pt idx="36">
                  <c:v>0.131243930971149</c:v>
                </c:pt>
                <c:pt idx="37">
                  <c:v>0.118890175348251</c:v>
                </c:pt>
                <c:pt idx="38">
                  <c:v>0.104364446244398</c:v>
                </c:pt>
                <c:pt idx="39">
                  <c:v>0.11877604629812299</c:v>
                </c:pt>
                <c:pt idx="40">
                  <c:v>0.123197458617963</c:v>
                </c:pt>
              </c:numCache>
            </c:numRef>
          </c:yVal>
          <c:smooth val="0"/>
          <c:extLst>
            <c:ext xmlns:c16="http://schemas.microsoft.com/office/drawing/2014/chart" uri="{C3380CC4-5D6E-409C-BE32-E72D297353CC}">
              <c16:uniqueId val="{00000002-F78D-4B45-BD0E-67FA1CF56A31}"/>
            </c:ext>
          </c:extLst>
        </c:ser>
        <c:dLbls>
          <c:showLegendKey val="0"/>
          <c:showVal val="0"/>
          <c:showCatName val="0"/>
          <c:showSerName val="0"/>
          <c:showPercent val="0"/>
          <c:showBubbleSize val="0"/>
        </c:dLbls>
        <c:axId val="475746920"/>
        <c:axId val="475747904"/>
      </c:scatterChart>
      <c:valAx>
        <c:axId val="475746920"/>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747904"/>
        <c:crosses val="autoZero"/>
        <c:crossBetween val="midCat"/>
      </c:valAx>
      <c:valAx>
        <c:axId val="475747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74692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Performance on Test set (Hit Rate)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Hitrate!$D$1</c:f>
              <c:strCache>
                <c:ptCount val="1"/>
                <c:pt idx="0">
                  <c:v>Trigonometric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Hitrate!$C$2:$C$42</c:f>
              <c:numCache>
                <c:formatCode>General</c:formatCode>
                <c:ptCount val="4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numCache>
            </c:numRef>
          </c:xVal>
          <c:yVal>
            <c:numRef>
              <c:f>Hitrate!$D$2:$D$42</c:f>
              <c:numCache>
                <c:formatCode>0.0000</c:formatCode>
                <c:ptCount val="41"/>
                <c:pt idx="0">
                  <c:v>0.49668874172185401</c:v>
                </c:pt>
                <c:pt idx="1">
                  <c:v>0.50993377483443703</c:v>
                </c:pt>
                <c:pt idx="2">
                  <c:v>0.50993377483443703</c:v>
                </c:pt>
                <c:pt idx="3">
                  <c:v>0.50728476821192003</c:v>
                </c:pt>
                <c:pt idx="4">
                  <c:v>0.51125827814569502</c:v>
                </c:pt>
                <c:pt idx="5">
                  <c:v>0.517880794701986</c:v>
                </c:pt>
                <c:pt idx="6">
                  <c:v>0.51258278145695302</c:v>
                </c:pt>
                <c:pt idx="7">
                  <c:v>0.51523178807947001</c:v>
                </c:pt>
                <c:pt idx="8">
                  <c:v>0.52980132450331097</c:v>
                </c:pt>
                <c:pt idx="9">
                  <c:v>0.52450331125827798</c:v>
                </c:pt>
                <c:pt idx="10">
                  <c:v>0.54172185430463504</c:v>
                </c:pt>
                <c:pt idx="11">
                  <c:v>0.56158940397350998</c:v>
                </c:pt>
                <c:pt idx="12">
                  <c:v>0.50728476821192003</c:v>
                </c:pt>
                <c:pt idx="13">
                  <c:v>0.52317880794701899</c:v>
                </c:pt>
                <c:pt idx="14">
                  <c:v>0.50860927152317803</c:v>
                </c:pt>
                <c:pt idx="15">
                  <c:v>0.51258278145695302</c:v>
                </c:pt>
                <c:pt idx="16">
                  <c:v>0.517880794701986</c:v>
                </c:pt>
                <c:pt idx="17">
                  <c:v>0.52317880794701899</c:v>
                </c:pt>
                <c:pt idx="18">
                  <c:v>0.52317880794701899</c:v>
                </c:pt>
                <c:pt idx="19">
                  <c:v>0.50993377483443703</c:v>
                </c:pt>
                <c:pt idx="20">
                  <c:v>0.51125827814569502</c:v>
                </c:pt>
                <c:pt idx="21">
                  <c:v>0.50860927152317803</c:v>
                </c:pt>
                <c:pt idx="22">
                  <c:v>0.51655629139072801</c:v>
                </c:pt>
                <c:pt idx="23">
                  <c:v>0.50463576158940304</c:v>
                </c:pt>
                <c:pt idx="24">
                  <c:v>0.51258278145695302</c:v>
                </c:pt>
                <c:pt idx="25">
                  <c:v>0.51258278145695302</c:v>
                </c:pt>
                <c:pt idx="26">
                  <c:v>0.51655629139072801</c:v>
                </c:pt>
                <c:pt idx="27">
                  <c:v>0.51125827814569502</c:v>
                </c:pt>
                <c:pt idx="28">
                  <c:v>0.50860927152317803</c:v>
                </c:pt>
                <c:pt idx="29">
                  <c:v>0.50596026490066204</c:v>
                </c:pt>
                <c:pt idx="30">
                  <c:v>0.50860927152317803</c:v>
                </c:pt>
                <c:pt idx="31">
                  <c:v>0.51523178807947001</c:v>
                </c:pt>
                <c:pt idx="32">
                  <c:v>0.50993377483443703</c:v>
                </c:pt>
                <c:pt idx="33">
                  <c:v>0.51258278145695302</c:v>
                </c:pt>
                <c:pt idx="34">
                  <c:v>0.51125827814569502</c:v>
                </c:pt>
                <c:pt idx="35">
                  <c:v>0.50728476821192003</c:v>
                </c:pt>
                <c:pt idx="36">
                  <c:v>0.50728476821192003</c:v>
                </c:pt>
                <c:pt idx="37">
                  <c:v>0.50463576158940304</c:v>
                </c:pt>
                <c:pt idx="38">
                  <c:v>0.50728476821192003</c:v>
                </c:pt>
                <c:pt idx="39">
                  <c:v>0.50993377483443703</c:v>
                </c:pt>
                <c:pt idx="40">
                  <c:v>0.50596026490066204</c:v>
                </c:pt>
              </c:numCache>
            </c:numRef>
          </c:yVal>
          <c:smooth val="0"/>
          <c:extLst>
            <c:ext xmlns:c16="http://schemas.microsoft.com/office/drawing/2014/chart" uri="{C3380CC4-5D6E-409C-BE32-E72D297353CC}">
              <c16:uniqueId val="{00000000-BE8A-4347-8E3C-2F1C75DB5D60}"/>
            </c:ext>
          </c:extLst>
        </c:ser>
        <c:ser>
          <c:idx val="1"/>
          <c:order val="1"/>
          <c:tx>
            <c:strRef>
              <c:f>Hitrate!$E$1</c:f>
              <c:strCache>
                <c:ptCount val="1"/>
                <c:pt idx="0">
                  <c:v>Chebyshev</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Hitrate!$C$2:$C$42</c:f>
              <c:numCache>
                <c:formatCode>General</c:formatCode>
                <c:ptCount val="4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numCache>
            </c:numRef>
          </c:xVal>
          <c:yVal>
            <c:numRef>
              <c:f>Hitrate!$E$2:$E$42</c:f>
              <c:numCache>
                <c:formatCode>0.0000</c:formatCode>
                <c:ptCount val="41"/>
                <c:pt idx="0">
                  <c:v>0.49668874172185401</c:v>
                </c:pt>
                <c:pt idx="1">
                  <c:v>0.50198675496688705</c:v>
                </c:pt>
                <c:pt idx="2">
                  <c:v>0.51390728476821101</c:v>
                </c:pt>
                <c:pt idx="3">
                  <c:v>0.50331125827814505</c:v>
                </c:pt>
                <c:pt idx="4">
                  <c:v>0.50331125827814505</c:v>
                </c:pt>
                <c:pt idx="5">
                  <c:v>0.50066225165562905</c:v>
                </c:pt>
                <c:pt idx="6">
                  <c:v>0.50596026490066204</c:v>
                </c:pt>
                <c:pt idx="7">
                  <c:v>0.52450331125827798</c:v>
                </c:pt>
                <c:pt idx="8">
                  <c:v>0.49801324503311201</c:v>
                </c:pt>
                <c:pt idx="9">
                  <c:v>0.52847682119205297</c:v>
                </c:pt>
                <c:pt idx="10">
                  <c:v>0.50728476821192003</c:v>
                </c:pt>
                <c:pt idx="11">
                  <c:v>0.54304635761589404</c:v>
                </c:pt>
                <c:pt idx="12">
                  <c:v>0.517880794701986</c:v>
                </c:pt>
                <c:pt idx="13">
                  <c:v>0.519205298013245</c:v>
                </c:pt>
                <c:pt idx="14">
                  <c:v>0.49271523178807902</c:v>
                </c:pt>
                <c:pt idx="15">
                  <c:v>0.50728476821192003</c:v>
                </c:pt>
                <c:pt idx="16">
                  <c:v>0.49801324503311201</c:v>
                </c:pt>
                <c:pt idx="17">
                  <c:v>0.49801324503311201</c:v>
                </c:pt>
                <c:pt idx="18">
                  <c:v>0.51258278145695302</c:v>
                </c:pt>
                <c:pt idx="19">
                  <c:v>0.480794701986754</c:v>
                </c:pt>
                <c:pt idx="20">
                  <c:v>0.49668874172185401</c:v>
                </c:pt>
                <c:pt idx="21">
                  <c:v>0.49668874172185401</c:v>
                </c:pt>
                <c:pt idx="22">
                  <c:v>0.48344370860927099</c:v>
                </c:pt>
                <c:pt idx="23">
                  <c:v>0.47814569536423801</c:v>
                </c:pt>
                <c:pt idx="24">
                  <c:v>0.48874172185430398</c:v>
                </c:pt>
                <c:pt idx="25">
                  <c:v>0.49403973509933702</c:v>
                </c:pt>
                <c:pt idx="26">
                  <c:v>0.49536423841059601</c:v>
                </c:pt>
                <c:pt idx="27">
                  <c:v>0.47947019867549601</c:v>
                </c:pt>
                <c:pt idx="28">
                  <c:v>0.47682119205298001</c:v>
                </c:pt>
                <c:pt idx="29">
                  <c:v>0.47152317880794697</c:v>
                </c:pt>
                <c:pt idx="30">
                  <c:v>0.49139072847682103</c:v>
                </c:pt>
                <c:pt idx="31">
                  <c:v>0.47814569536423801</c:v>
                </c:pt>
                <c:pt idx="32">
                  <c:v>0.47682119205298001</c:v>
                </c:pt>
                <c:pt idx="33">
                  <c:v>0.47682119205298001</c:v>
                </c:pt>
                <c:pt idx="34">
                  <c:v>0.47947019867549601</c:v>
                </c:pt>
                <c:pt idx="35">
                  <c:v>0.49271523178807902</c:v>
                </c:pt>
                <c:pt idx="36">
                  <c:v>0.480794701986754</c:v>
                </c:pt>
                <c:pt idx="37">
                  <c:v>0.48344370860927099</c:v>
                </c:pt>
                <c:pt idx="38">
                  <c:v>0.48609271523178799</c:v>
                </c:pt>
                <c:pt idx="39">
                  <c:v>0.49139072847682103</c:v>
                </c:pt>
                <c:pt idx="40">
                  <c:v>0.482119205298013</c:v>
                </c:pt>
              </c:numCache>
            </c:numRef>
          </c:yVal>
          <c:smooth val="0"/>
          <c:extLst>
            <c:ext xmlns:c16="http://schemas.microsoft.com/office/drawing/2014/chart" uri="{C3380CC4-5D6E-409C-BE32-E72D297353CC}">
              <c16:uniqueId val="{00000001-BE8A-4347-8E3C-2F1C75DB5D60}"/>
            </c:ext>
          </c:extLst>
        </c:ser>
        <c:ser>
          <c:idx val="2"/>
          <c:order val="2"/>
          <c:tx>
            <c:strRef>
              <c:f>Hitrate!$F$1</c:f>
              <c:strCache>
                <c:ptCount val="1"/>
                <c:pt idx="0">
                  <c:v>Legendre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Hitrate!$C$2:$C$42</c:f>
              <c:numCache>
                <c:formatCode>General</c:formatCode>
                <c:ptCount val="4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pt idx="21">
                  <c:v>10500</c:v>
                </c:pt>
                <c:pt idx="22">
                  <c:v>11000</c:v>
                </c:pt>
                <c:pt idx="23">
                  <c:v>11500</c:v>
                </c:pt>
                <c:pt idx="24">
                  <c:v>12000</c:v>
                </c:pt>
                <c:pt idx="25">
                  <c:v>12500</c:v>
                </c:pt>
                <c:pt idx="26">
                  <c:v>13000</c:v>
                </c:pt>
                <c:pt idx="27">
                  <c:v>13500</c:v>
                </c:pt>
                <c:pt idx="28">
                  <c:v>14000</c:v>
                </c:pt>
                <c:pt idx="29">
                  <c:v>14500</c:v>
                </c:pt>
                <c:pt idx="30">
                  <c:v>15000</c:v>
                </c:pt>
                <c:pt idx="31">
                  <c:v>15500</c:v>
                </c:pt>
                <c:pt idx="32">
                  <c:v>16000</c:v>
                </c:pt>
                <c:pt idx="33">
                  <c:v>16500</c:v>
                </c:pt>
                <c:pt idx="34">
                  <c:v>17000</c:v>
                </c:pt>
                <c:pt idx="35">
                  <c:v>17500</c:v>
                </c:pt>
                <c:pt idx="36">
                  <c:v>18000</c:v>
                </c:pt>
                <c:pt idx="37">
                  <c:v>18500</c:v>
                </c:pt>
                <c:pt idx="38">
                  <c:v>19000</c:v>
                </c:pt>
                <c:pt idx="39">
                  <c:v>19500</c:v>
                </c:pt>
                <c:pt idx="40">
                  <c:v>20000</c:v>
                </c:pt>
              </c:numCache>
            </c:numRef>
          </c:xVal>
          <c:yVal>
            <c:numRef>
              <c:f>Hitrate!$F$2:$F$42</c:f>
              <c:numCache>
                <c:formatCode>0.0000</c:formatCode>
                <c:ptCount val="41"/>
                <c:pt idx="0">
                  <c:v>0.49668874172185401</c:v>
                </c:pt>
                <c:pt idx="1">
                  <c:v>0.50331125827814505</c:v>
                </c:pt>
                <c:pt idx="2">
                  <c:v>0.50728476821192003</c:v>
                </c:pt>
                <c:pt idx="3">
                  <c:v>0.52185430463576099</c:v>
                </c:pt>
                <c:pt idx="4">
                  <c:v>0.52185430463576099</c:v>
                </c:pt>
                <c:pt idx="5">
                  <c:v>0.51523178807947001</c:v>
                </c:pt>
                <c:pt idx="6">
                  <c:v>0.51390728476821101</c:v>
                </c:pt>
                <c:pt idx="7">
                  <c:v>0.51258278145695302</c:v>
                </c:pt>
                <c:pt idx="8">
                  <c:v>0.52847682119205297</c:v>
                </c:pt>
                <c:pt idx="9">
                  <c:v>0.517880794701986</c:v>
                </c:pt>
                <c:pt idx="10">
                  <c:v>0.51523178807947001</c:v>
                </c:pt>
                <c:pt idx="11">
                  <c:v>0.50993377483443703</c:v>
                </c:pt>
                <c:pt idx="12">
                  <c:v>0.53245033112582696</c:v>
                </c:pt>
                <c:pt idx="13">
                  <c:v>0.52052980132450299</c:v>
                </c:pt>
                <c:pt idx="14">
                  <c:v>0.51523178807947001</c:v>
                </c:pt>
                <c:pt idx="15">
                  <c:v>0.51258278145695302</c:v>
                </c:pt>
                <c:pt idx="16">
                  <c:v>0.52980132450331097</c:v>
                </c:pt>
                <c:pt idx="17">
                  <c:v>0.52185430463576099</c:v>
                </c:pt>
                <c:pt idx="18">
                  <c:v>0.51655629139072801</c:v>
                </c:pt>
                <c:pt idx="19">
                  <c:v>0.51390728476821101</c:v>
                </c:pt>
                <c:pt idx="20">
                  <c:v>0.52980132450331097</c:v>
                </c:pt>
                <c:pt idx="21">
                  <c:v>0.52052980132450299</c:v>
                </c:pt>
                <c:pt idx="22">
                  <c:v>0.517880794701986</c:v>
                </c:pt>
                <c:pt idx="23">
                  <c:v>0.51655629139072801</c:v>
                </c:pt>
                <c:pt idx="24">
                  <c:v>0.52582781456953598</c:v>
                </c:pt>
                <c:pt idx="25">
                  <c:v>0.51655629139072801</c:v>
                </c:pt>
                <c:pt idx="26">
                  <c:v>0.51523178807947001</c:v>
                </c:pt>
                <c:pt idx="27">
                  <c:v>0.52317880794701899</c:v>
                </c:pt>
                <c:pt idx="28">
                  <c:v>0.52317880794701899</c:v>
                </c:pt>
                <c:pt idx="29">
                  <c:v>0.52185430463576099</c:v>
                </c:pt>
                <c:pt idx="30">
                  <c:v>0.51390728476821101</c:v>
                </c:pt>
                <c:pt idx="31">
                  <c:v>0.52980132450331097</c:v>
                </c:pt>
                <c:pt idx="32">
                  <c:v>0.52317880794701899</c:v>
                </c:pt>
                <c:pt idx="33">
                  <c:v>0.51655629139072801</c:v>
                </c:pt>
                <c:pt idx="34">
                  <c:v>0.519205298013245</c:v>
                </c:pt>
                <c:pt idx="35">
                  <c:v>0.52847682119205297</c:v>
                </c:pt>
                <c:pt idx="36">
                  <c:v>0.51523178807947001</c:v>
                </c:pt>
                <c:pt idx="37">
                  <c:v>0.51655629139072801</c:v>
                </c:pt>
                <c:pt idx="38">
                  <c:v>0.52980132450331097</c:v>
                </c:pt>
                <c:pt idx="39">
                  <c:v>0.52317880794701899</c:v>
                </c:pt>
                <c:pt idx="40">
                  <c:v>0.52185430463576099</c:v>
                </c:pt>
              </c:numCache>
            </c:numRef>
          </c:yVal>
          <c:smooth val="0"/>
          <c:extLst>
            <c:ext xmlns:c16="http://schemas.microsoft.com/office/drawing/2014/chart" uri="{C3380CC4-5D6E-409C-BE32-E72D297353CC}">
              <c16:uniqueId val="{00000002-BE8A-4347-8E3C-2F1C75DB5D60}"/>
            </c:ext>
          </c:extLst>
        </c:ser>
        <c:dLbls>
          <c:showLegendKey val="0"/>
          <c:showVal val="0"/>
          <c:showCatName val="0"/>
          <c:showSerName val="0"/>
          <c:showPercent val="0"/>
          <c:showBubbleSize val="0"/>
        </c:dLbls>
        <c:axId val="481005968"/>
        <c:axId val="481005640"/>
      </c:scatterChart>
      <c:valAx>
        <c:axId val="481005968"/>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005640"/>
        <c:crosses val="autoZero"/>
        <c:crossBetween val="midCat"/>
      </c:valAx>
      <c:valAx>
        <c:axId val="481005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Hitrate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00596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Convergence characteristic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Trignometric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xVal>
          <c:yVal>
            <c:numRef>
              <c:f>Sheet1!$B$2:$B$22</c:f>
              <c:numCache>
                <c:formatCode>General</c:formatCode>
                <c:ptCount val="21"/>
                <c:pt idx="0">
                  <c:v>0.26699460276963</c:v>
                </c:pt>
                <c:pt idx="1">
                  <c:v>7.1676961657517593E-2</c:v>
                </c:pt>
                <c:pt idx="2">
                  <c:v>5.6193834171610502E-2</c:v>
                </c:pt>
                <c:pt idx="3">
                  <c:v>4.5363852081702197E-2</c:v>
                </c:pt>
                <c:pt idx="4">
                  <c:v>6.9633284518748007E-2</c:v>
                </c:pt>
                <c:pt idx="5">
                  <c:v>3.42969125415548E-2</c:v>
                </c:pt>
                <c:pt idx="6">
                  <c:v>6.9978759190613193E-2</c:v>
                </c:pt>
                <c:pt idx="7">
                  <c:v>3.95303172781655E-2</c:v>
                </c:pt>
                <c:pt idx="8">
                  <c:v>4.5321965282303998E-2</c:v>
                </c:pt>
                <c:pt idx="9">
                  <c:v>5.3733922653415103E-2</c:v>
                </c:pt>
                <c:pt idx="10">
                  <c:v>5.12443955916334E-2</c:v>
                </c:pt>
                <c:pt idx="11">
                  <c:v>4.5047177966265901E-2</c:v>
                </c:pt>
                <c:pt idx="12">
                  <c:v>3.0952359005802399E-2</c:v>
                </c:pt>
                <c:pt idx="13">
                  <c:v>3.9235248121425301E-2</c:v>
                </c:pt>
                <c:pt idx="14">
                  <c:v>3.8599450209730497E-2</c:v>
                </c:pt>
                <c:pt idx="15">
                  <c:v>2.60617858805921E-2</c:v>
                </c:pt>
                <c:pt idx="16">
                  <c:v>2.3696337635316901E-2</c:v>
                </c:pt>
                <c:pt idx="17">
                  <c:v>2.8566209954538499E-2</c:v>
                </c:pt>
                <c:pt idx="18">
                  <c:v>2.9101953299427101E-2</c:v>
                </c:pt>
                <c:pt idx="19">
                  <c:v>3.0196494782769898E-2</c:v>
                </c:pt>
                <c:pt idx="20">
                  <c:v>2.2785375645392E-2</c:v>
                </c:pt>
              </c:numCache>
            </c:numRef>
          </c:yVal>
          <c:smooth val="0"/>
          <c:extLst>
            <c:ext xmlns:c16="http://schemas.microsoft.com/office/drawing/2014/chart" uri="{C3380CC4-5D6E-409C-BE32-E72D297353CC}">
              <c16:uniqueId val="{00000000-315A-4C4E-83FF-4B12E96C01E0}"/>
            </c:ext>
          </c:extLst>
        </c:ser>
        <c:ser>
          <c:idx val="1"/>
          <c:order val="1"/>
          <c:tx>
            <c:strRef>
              <c:f>Sheet1!$C$1</c:f>
              <c:strCache>
                <c:ptCount val="1"/>
                <c:pt idx="0">
                  <c:v>Chebyshev</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xVal>
          <c:yVal>
            <c:numRef>
              <c:f>Sheet1!$C$2:$C$22</c:f>
              <c:numCache>
                <c:formatCode>General</c:formatCode>
                <c:ptCount val="21"/>
                <c:pt idx="0">
                  <c:v>0.30131303108649499</c:v>
                </c:pt>
                <c:pt idx="1">
                  <c:v>8.7054565199992398E-2</c:v>
                </c:pt>
                <c:pt idx="2">
                  <c:v>6.3759352947774794E-2</c:v>
                </c:pt>
                <c:pt idx="3">
                  <c:v>9.8753050350156593E-2</c:v>
                </c:pt>
                <c:pt idx="4">
                  <c:v>5.4316599267896698E-2</c:v>
                </c:pt>
                <c:pt idx="5">
                  <c:v>8.1555665781571501E-2</c:v>
                </c:pt>
                <c:pt idx="6">
                  <c:v>7.0373480075312203E-2</c:v>
                </c:pt>
                <c:pt idx="7">
                  <c:v>8.3742012488025402E-2</c:v>
                </c:pt>
                <c:pt idx="8">
                  <c:v>4.9967758228611797E-2</c:v>
                </c:pt>
                <c:pt idx="9">
                  <c:v>5.6216306111740701E-2</c:v>
                </c:pt>
                <c:pt idx="10">
                  <c:v>4.7546003476382201E-2</c:v>
                </c:pt>
                <c:pt idx="11">
                  <c:v>5.3039151832607601E-2</c:v>
                </c:pt>
                <c:pt idx="12">
                  <c:v>3.2244067766414503E-2</c:v>
                </c:pt>
                <c:pt idx="13">
                  <c:v>3.3295647397132103E-2</c:v>
                </c:pt>
                <c:pt idx="14">
                  <c:v>3.2324822333186599E-2</c:v>
                </c:pt>
                <c:pt idx="15">
                  <c:v>3.41878449594357E-2</c:v>
                </c:pt>
                <c:pt idx="16">
                  <c:v>3.6095429976117498E-2</c:v>
                </c:pt>
                <c:pt idx="17">
                  <c:v>4.1387175995936103E-2</c:v>
                </c:pt>
                <c:pt idx="18">
                  <c:v>2.1865627970475001E-2</c:v>
                </c:pt>
                <c:pt idx="19">
                  <c:v>2.2942884292651899E-2</c:v>
                </c:pt>
                <c:pt idx="20">
                  <c:v>3.5902359318512198E-2</c:v>
                </c:pt>
              </c:numCache>
            </c:numRef>
          </c:yVal>
          <c:smooth val="0"/>
          <c:extLst>
            <c:ext xmlns:c16="http://schemas.microsoft.com/office/drawing/2014/chart" uri="{C3380CC4-5D6E-409C-BE32-E72D297353CC}">
              <c16:uniqueId val="{00000001-315A-4C4E-83FF-4B12E96C01E0}"/>
            </c:ext>
          </c:extLst>
        </c:ser>
        <c:ser>
          <c:idx val="2"/>
          <c:order val="2"/>
          <c:tx>
            <c:strRef>
              <c:f>Sheet1!$D$1</c:f>
              <c:strCache>
                <c:ptCount val="1"/>
                <c:pt idx="0">
                  <c:v>Legendre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xVal>
          <c:yVal>
            <c:numRef>
              <c:f>Sheet1!$D$2:$D$22</c:f>
              <c:numCache>
                <c:formatCode>General</c:formatCode>
                <c:ptCount val="21"/>
                <c:pt idx="0">
                  <c:v>0.35678889287405802</c:v>
                </c:pt>
                <c:pt idx="1">
                  <c:v>3.4092009904465002E-2</c:v>
                </c:pt>
                <c:pt idx="2">
                  <c:v>2.2315878198761099E-2</c:v>
                </c:pt>
                <c:pt idx="3">
                  <c:v>2.7941489210990499E-2</c:v>
                </c:pt>
                <c:pt idx="4">
                  <c:v>2.0525953149987099E-2</c:v>
                </c:pt>
                <c:pt idx="5">
                  <c:v>2.72239546703151E-2</c:v>
                </c:pt>
                <c:pt idx="6">
                  <c:v>2.10978770564107E-2</c:v>
                </c:pt>
                <c:pt idx="7">
                  <c:v>2.2071849778741E-2</c:v>
                </c:pt>
                <c:pt idx="8">
                  <c:v>2.43771694317143E-2</c:v>
                </c:pt>
                <c:pt idx="9">
                  <c:v>2.06161058322278E-2</c:v>
                </c:pt>
                <c:pt idx="10">
                  <c:v>1.9237403484772101E-2</c:v>
                </c:pt>
                <c:pt idx="11">
                  <c:v>2.1590981207506899E-2</c:v>
                </c:pt>
                <c:pt idx="12">
                  <c:v>2.0565965923788201E-2</c:v>
                </c:pt>
                <c:pt idx="13">
                  <c:v>2.0085259858016302E-2</c:v>
                </c:pt>
                <c:pt idx="14">
                  <c:v>2.0521294500349101E-2</c:v>
                </c:pt>
                <c:pt idx="15">
                  <c:v>1.9324176281115799E-2</c:v>
                </c:pt>
                <c:pt idx="16">
                  <c:v>1.95708592074024E-2</c:v>
                </c:pt>
                <c:pt idx="17">
                  <c:v>1.9294637554913899E-2</c:v>
                </c:pt>
                <c:pt idx="18">
                  <c:v>1.93543898537747E-2</c:v>
                </c:pt>
                <c:pt idx="19">
                  <c:v>1.94532156393851E-2</c:v>
                </c:pt>
                <c:pt idx="20">
                  <c:v>1.9656225479599099E-2</c:v>
                </c:pt>
              </c:numCache>
            </c:numRef>
          </c:yVal>
          <c:smooth val="0"/>
          <c:extLst>
            <c:ext xmlns:c16="http://schemas.microsoft.com/office/drawing/2014/chart" uri="{C3380CC4-5D6E-409C-BE32-E72D297353CC}">
              <c16:uniqueId val="{00000002-315A-4C4E-83FF-4B12E96C01E0}"/>
            </c:ext>
          </c:extLst>
        </c:ser>
        <c:dLbls>
          <c:showLegendKey val="0"/>
          <c:showVal val="0"/>
          <c:showCatName val="0"/>
          <c:showSerName val="0"/>
          <c:showPercent val="0"/>
          <c:showBubbleSize val="0"/>
        </c:dLbls>
        <c:axId val="243744176"/>
        <c:axId val="243744592"/>
      </c:scatterChart>
      <c:valAx>
        <c:axId val="243744176"/>
        <c:scaling>
          <c:orientation val="minMax"/>
          <c:max val="1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Epochs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3744592"/>
        <c:crosses val="autoZero"/>
        <c:crossBetween val="midCat"/>
      </c:valAx>
      <c:valAx>
        <c:axId val="243744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37441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 on Test set (RMSE)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RMSE!$B$1</c:f>
              <c:strCache>
                <c:ptCount val="1"/>
                <c:pt idx="0">
                  <c:v>Trigonometric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RMSE!$A$2:$A$22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xVal>
          <c:yVal>
            <c:numRef>
              <c:f>RMSE!$B$2:$B$22</c:f>
              <c:numCache>
                <c:formatCode>General</c:formatCode>
                <c:ptCount val="21"/>
                <c:pt idx="0">
                  <c:v>0.49909999999999999</c:v>
                </c:pt>
                <c:pt idx="1">
                  <c:v>0.50749999999999995</c:v>
                </c:pt>
                <c:pt idx="2">
                  <c:v>0.4047</c:v>
                </c:pt>
                <c:pt idx="3">
                  <c:v>0.3145</c:v>
                </c:pt>
                <c:pt idx="4">
                  <c:v>0.26250000000000001</c:v>
                </c:pt>
                <c:pt idx="5">
                  <c:v>0.22120000000000001</c:v>
                </c:pt>
                <c:pt idx="6">
                  <c:v>0.1686</c:v>
                </c:pt>
                <c:pt idx="7">
                  <c:v>0.10680000000000001</c:v>
                </c:pt>
                <c:pt idx="8">
                  <c:v>0.1082</c:v>
                </c:pt>
                <c:pt idx="9">
                  <c:v>8.6300000000000002E-2</c:v>
                </c:pt>
                <c:pt idx="10">
                  <c:v>7.4700000000000003E-2</c:v>
                </c:pt>
                <c:pt idx="11">
                  <c:v>8.2000000000000003E-2</c:v>
                </c:pt>
                <c:pt idx="12">
                  <c:v>5.6300000000000003E-2</c:v>
                </c:pt>
                <c:pt idx="13">
                  <c:v>6.6600000000000006E-2</c:v>
                </c:pt>
                <c:pt idx="14">
                  <c:v>6.3E-2</c:v>
                </c:pt>
                <c:pt idx="15">
                  <c:v>7.8799999999999995E-2</c:v>
                </c:pt>
                <c:pt idx="16">
                  <c:v>7.5899999999999995E-2</c:v>
                </c:pt>
                <c:pt idx="17">
                  <c:v>5.9799999999999999E-2</c:v>
                </c:pt>
                <c:pt idx="18">
                  <c:v>8.2400000000000001E-2</c:v>
                </c:pt>
                <c:pt idx="19">
                  <c:v>8.6199999999999999E-2</c:v>
                </c:pt>
                <c:pt idx="20">
                  <c:v>8.0600000000000005E-2</c:v>
                </c:pt>
              </c:numCache>
            </c:numRef>
          </c:yVal>
          <c:smooth val="0"/>
          <c:extLst>
            <c:ext xmlns:c16="http://schemas.microsoft.com/office/drawing/2014/chart" uri="{C3380CC4-5D6E-409C-BE32-E72D297353CC}">
              <c16:uniqueId val="{00000000-999E-4CD7-98ED-4FD26DE99567}"/>
            </c:ext>
          </c:extLst>
        </c:ser>
        <c:ser>
          <c:idx val="1"/>
          <c:order val="1"/>
          <c:tx>
            <c:strRef>
              <c:f>RMSE!$C$1</c:f>
              <c:strCache>
                <c:ptCount val="1"/>
                <c:pt idx="0">
                  <c:v>Chebyshev</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RMSE!$A$2:$A$22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xVal>
          <c:yVal>
            <c:numRef>
              <c:f>RMSE!$C$2:$C$22</c:f>
              <c:numCache>
                <c:formatCode>General</c:formatCode>
                <c:ptCount val="21"/>
                <c:pt idx="0">
                  <c:v>0.42509999999999998</c:v>
                </c:pt>
                <c:pt idx="1">
                  <c:v>0.34749999999999998</c:v>
                </c:pt>
                <c:pt idx="2">
                  <c:v>0.26179999999999998</c:v>
                </c:pt>
                <c:pt idx="3">
                  <c:v>0.1956</c:v>
                </c:pt>
                <c:pt idx="4">
                  <c:v>0.22789999999999999</c:v>
                </c:pt>
                <c:pt idx="5">
                  <c:v>0.245</c:v>
                </c:pt>
                <c:pt idx="6">
                  <c:v>0.18440000000000001</c:v>
                </c:pt>
                <c:pt idx="7">
                  <c:v>0.19359999999999999</c:v>
                </c:pt>
                <c:pt idx="8">
                  <c:v>0.19409999999999999</c:v>
                </c:pt>
                <c:pt idx="9">
                  <c:v>0.151</c:v>
                </c:pt>
                <c:pt idx="10">
                  <c:v>0.13669999999999999</c:v>
                </c:pt>
                <c:pt idx="11">
                  <c:v>0.1042</c:v>
                </c:pt>
                <c:pt idx="12">
                  <c:v>0.1128</c:v>
                </c:pt>
                <c:pt idx="13">
                  <c:v>0.13519999999999999</c:v>
                </c:pt>
                <c:pt idx="14">
                  <c:v>0.129</c:v>
                </c:pt>
                <c:pt idx="15">
                  <c:v>0.11749999999999999</c:v>
                </c:pt>
                <c:pt idx="16">
                  <c:v>0.12039999999999999</c:v>
                </c:pt>
                <c:pt idx="17">
                  <c:v>0.1038</c:v>
                </c:pt>
                <c:pt idx="18">
                  <c:v>0.10150000000000001</c:v>
                </c:pt>
                <c:pt idx="19">
                  <c:v>0.1007</c:v>
                </c:pt>
                <c:pt idx="20">
                  <c:v>0.1348</c:v>
                </c:pt>
              </c:numCache>
            </c:numRef>
          </c:yVal>
          <c:smooth val="0"/>
          <c:extLst>
            <c:ext xmlns:c16="http://schemas.microsoft.com/office/drawing/2014/chart" uri="{C3380CC4-5D6E-409C-BE32-E72D297353CC}">
              <c16:uniqueId val="{00000001-999E-4CD7-98ED-4FD26DE99567}"/>
            </c:ext>
          </c:extLst>
        </c:ser>
        <c:ser>
          <c:idx val="2"/>
          <c:order val="2"/>
          <c:tx>
            <c:strRef>
              <c:f>RMSE!$D$1</c:f>
              <c:strCache>
                <c:ptCount val="1"/>
                <c:pt idx="0">
                  <c:v>Legendre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RMSE!$A$2:$A$22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xVal>
          <c:yVal>
            <c:numRef>
              <c:f>RMSE!$D$2:$D$22</c:f>
              <c:numCache>
                <c:formatCode>General</c:formatCode>
                <c:ptCount val="21"/>
                <c:pt idx="0">
                  <c:v>0.55200000000000005</c:v>
                </c:pt>
                <c:pt idx="1">
                  <c:v>0.28920000000000001</c:v>
                </c:pt>
                <c:pt idx="2">
                  <c:v>0.2442</c:v>
                </c:pt>
                <c:pt idx="3">
                  <c:v>0.24990000000000001</c:v>
                </c:pt>
                <c:pt idx="4">
                  <c:v>0.2384</c:v>
                </c:pt>
                <c:pt idx="5">
                  <c:v>0.217</c:v>
                </c:pt>
                <c:pt idx="6">
                  <c:v>0.2109</c:v>
                </c:pt>
                <c:pt idx="7">
                  <c:v>0.22620000000000001</c:v>
                </c:pt>
                <c:pt idx="8">
                  <c:v>0.2135</c:v>
                </c:pt>
                <c:pt idx="9">
                  <c:v>0.22140000000000001</c:v>
                </c:pt>
                <c:pt idx="10">
                  <c:v>0.21029999999999999</c:v>
                </c:pt>
                <c:pt idx="11">
                  <c:v>0.2117</c:v>
                </c:pt>
                <c:pt idx="12">
                  <c:v>0.21390000000000001</c:v>
                </c:pt>
                <c:pt idx="13">
                  <c:v>0.21379999999999999</c:v>
                </c:pt>
                <c:pt idx="14">
                  <c:v>0.21199999999999999</c:v>
                </c:pt>
                <c:pt idx="15">
                  <c:v>0.21190000000000001</c:v>
                </c:pt>
                <c:pt idx="16">
                  <c:v>0.2135</c:v>
                </c:pt>
                <c:pt idx="17">
                  <c:v>0.21510000000000001</c:v>
                </c:pt>
                <c:pt idx="18">
                  <c:v>0.2137</c:v>
                </c:pt>
                <c:pt idx="19">
                  <c:v>0.21529999999999999</c:v>
                </c:pt>
                <c:pt idx="20">
                  <c:v>0.2152</c:v>
                </c:pt>
              </c:numCache>
            </c:numRef>
          </c:yVal>
          <c:smooth val="0"/>
          <c:extLst>
            <c:ext xmlns:c16="http://schemas.microsoft.com/office/drawing/2014/chart" uri="{C3380CC4-5D6E-409C-BE32-E72D297353CC}">
              <c16:uniqueId val="{00000002-999E-4CD7-98ED-4FD26DE99567}"/>
            </c:ext>
          </c:extLst>
        </c:ser>
        <c:dLbls>
          <c:showLegendKey val="0"/>
          <c:showVal val="0"/>
          <c:showCatName val="0"/>
          <c:showSerName val="0"/>
          <c:showPercent val="0"/>
          <c:showBubbleSize val="0"/>
        </c:dLbls>
        <c:axId val="327394632"/>
        <c:axId val="327389712"/>
      </c:scatterChart>
      <c:valAx>
        <c:axId val="327394632"/>
        <c:scaling>
          <c:orientation val="minMax"/>
          <c:max val="1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389712"/>
        <c:crosses val="autoZero"/>
        <c:crossBetween val="midCat"/>
      </c:valAx>
      <c:valAx>
        <c:axId val="327389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394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Performance on Test set (MAE)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Sheet2!$B$1</c:f>
              <c:strCache>
                <c:ptCount val="1"/>
                <c:pt idx="0">
                  <c:v>Trigonometric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xVal>
          <c:yVal>
            <c:numRef>
              <c:f>Sheet2!$B$2:$B$22</c:f>
              <c:numCache>
                <c:formatCode>General</c:formatCode>
                <c:ptCount val="21"/>
                <c:pt idx="0">
                  <c:v>0.47089999999999999</c:v>
                </c:pt>
                <c:pt idx="1">
                  <c:v>0.45269999999999999</c:v>
                </c:pt>
                <c:pt idx="2">
                  <c:v>0.3579</c:v>
                </c:pt>
                <c:pt idx="3">
                  <c:v>0.27410000000000001</c:v>
                </c:pt>
                <c:pt idx="4">
                  <c:v>0.22789999999999999</c:v>
                </c:pt>
                <c:pt idx="5">
                  <c:v>0.18590000000000001</c:v>
                </c:pt>
                <c:pt idx="6">
                  <c:v>0.14019999999999999</c:v>
                </c:pt>
                <c:pt idx="7">
                  <c:v>8.2100000000000006E-2</c:v>
                </c:pt>
                <c:pt idx="8">
                  <c:v>8.3299999999999999E-2</c:v>
                </c:pt>
                <c:pt idx="9">
                  <c:v>6.3399999999999998E-2</c:v>
                </c:pt>
                <c:pt idx="10">
                  <c:v>5.3600000000000002E-2</c:v>
                </c:pt>
                <c:pt idx="11">
                  <c:v>6.1600000000000002E-2</c:v>
                </c:pt>
                <c:pt idx="12">
                  <c:v>0.04</c:v>
                </c:pt>
                <c:pt idx="13">
                  <c:v>4.9099999999999998E-2</c:v>
                </c:pt>
                <c:pt idx="14">
                  <c:v>4.6399999999999997E-2</c:v>
                </c:pt>
                <c:pt idx="15">
                  <c:v>6.08E-2</c:v>
                </c:pt>
                <c:pt idx="16">
                  <c:v>5.9200000000000003E-2</c:v>
                </c:pt>
                <c:pt idx="17">
                  <c:v>4.4699999999999997E-2</c:v>
                </c:pt>
                <c:pt idx="18">
                  <c:v>6.6699999999999995E-2</c:v>
                </c:pt>
                <c:pt idx="19">
                  <c:v>7.0800000000000002E-2</c:v>
                </c:pt>
                <c:pt idx="20">
                  <c:v>6.5600000000000006E-2</c:v>
                </c:pt>
              </c:numCache>
            </c:numRef>
          </c:yVal>
          <c:smooth val="0"/>
          <c:extLst>
            <c:ext xmlns:c16="http://schemas.microsoft.com/office/drawing/2014/chart" uri="{C3380CC4-5D6E-409C-BE32-E72D297353CC}">
              <c16:uniqueId val="{00000000-4185-4FEB-9CDB-9860A5B87433}"/>
            </c:ext>
          </c:extLst>
        </c:ser>
        <c:ser>
          <c:idx val="1"/>
          <c:order val="1"/>
          <c:tx>
            <c:strRef>
              <c:f>Sheet2!$C$1</c:f>
              <c:strCache>
                <c:ptCount val="1"/>
                <c:pt idx="0">
                  <c:v>Chebyshev</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xVal>
          <c:yVal>
            <c:numRef>
              <c:f>Sheet2!$C$2:$C$22</c:f>
              <c:numCache>
                <c:formatCode>General</c:formatCode>
                <c:ptCount val="21"/>
                <c:pt idx="0">
                  <c:v>0.39460000000000001</c:v>
                </c:pt>
                <c:pt idx="1">
                  <c:v>0.3054</c:v>
                </c:pt>
                <c:pt idx="2">
                  <c:v>0.22689999999999999</c:v>
                </c:pt>
                <c:pt idx="3">
                  <c:v>0.16159999999999999</c:v>
                </c:pt>
                <c:pt idx="4">
                  <c:v>0.19059999999999999</c:v>
                </c:pt>
                <c:pt idx="5">
                  <c:v>0.2034</c:v>
                </c:pt>
                <c:pt idx="6">
                  <c:v>0.1487</c:v>
                </c:pt>
                <c:pt idx="7">
                  <c:v>0.15740000000000001</c:v>
                </c:pt>
                <c:pt idx="8">
                  <c:v>0.156</c:v>
                </c:pt>
                <c:pt idx="9">
                  <c:v>0.11799999999999999</c:v>
                </c:pt>
                <c:pt idx="10">
                  <c:v>0.10589999999999999</c:v>
                </c:pt>
                <c:pt idx="11">
                  <c:v>7.5300000000000006E-2</c:v>
                </c:pt>
                <c:pt idx="12">
                  <c:v>8.5699999999999998E-2</c:v>
                </c:pt>
                <c:pt idx="13">
                  <c:v>0.1082</c:v>
                </c:pt>
                <c:pt idx="14">
                  <c:v>0.10340000000000001</c:v>
                </c:pt>
                <c:pt idx="15">
                  <c:v>9.4899999999999998E-2</c:v>
                </c:pt>
                <c:pt idx="16">
                  <c:v>9.8299999999999998E-2</c:v>
                </c:pt>
                <c:pt idx="17">
                  <c:v>8.1900000000000001E-2</c:v>
                </c:pt>
                <c:pt idx="18">
                  <c:v>8.1600000000000006E-2</c:v>
                </c:pt>
                <c:pt idx="19">
                  <c:v>8.1100000000000005E-2</c:v>
                </c:pt>
                <c:pt idx="20">
                  <c:v>0.1125</c:v>
                </c:pt>
              </c:numCache>
            </c:numRef>
          </c:yVal>
          <c:smooth val="0"/>
          <c:extLst>
            <c:ext xmlns:c16="http://schemas.microsoft.com/office/drawing/2014/chart" uri="{C3380CC4-5D6E-409C-BE32-E72D297353CC}">
              <c16:uniqueId val="{00000001-4185-4FEB-9CDB-9860A5B87433}"/>
            </c:ext>
          </c:extLst>
        </c:ser>
        <c:ser>
          <c:idx val="2"/>
          <c:order val="2"/>
          <c:tx>
            <c:strRef>
              <c:f>Sheet2!$D$1</c:f>
              <c:strCache>
                <c:ptCount val="1"/>
                <c:pt idx="0">
                  <c:v>Legendre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xVal>
          <c:yVal>
            <c:numRef>
              <c:f>Sheet2!$D$2:$D$22</c:f>
              <c:numCache>
                <c:formatCode>General</c:formatCode>
                <c:ptCount val="21"/>
                <c:pt idx="0">
                  <c:v>0.52110000000000001</c:v>
                </c:pt>
                <c:pt idx="1">
                  <c:v>0.25169999999999998</c:v>
                </c:pt>
                <c:pt idx="2">
                  <c:v>0.20469999999999999</c:v>
                </c:pt>
                <c:pt idx="3">
                  <c:v>0.2079</c:v>
                </c:pt>
                <c:pt idx="4">
                  <c:v>0.1968</c:v>
                </c:pt>
                <c:pt idx="5">
                  <c:v>0.1759</c:v>
                </c:pt>
                <c:pt idx="6">
                  <c:v>0.17150000000000001</c:v>
                </c:pt>
                <c:pt idx="7">
                  <c:v>0.184</c:v>
                </c:pt>
                <c:pt idx="8">
                  <c:v>0.1724</c:v>
                </c:pt>
                <c:pt idx="9">
                  <c:v>0.17929999999999999</c:v>
                </c:pt>
                <c:pt idx="10">
                  <c:v>0.17019999999999999</c:v>
                </c:pt>
                <c:pt idx="11">
                  <c:v>0.17050000000000001</c:v>
                </c:pt>
                <c:pt idx="12">
                  <c:v>0.17269999999999999</c:v>
                </c:pt>
                <c:pt idx="13">
                  <c:v>0.1726</c:v>
                </c:pt>
                <c:pt idx="14">
                  <c:v>0.17050000000000001</c:v>
                </c:pt>
                <c:pt idx="15">
                  <c:v>0.1704</c:v>
                </c:pt>
                <c:pt idx="16">
                  <c:v>0.1714</c:v>
                </c:pt>
                <c:pt idx="17">
                  <c:v>0.1731</c:v>
                </c:pt>
                <c:pt idx="18">
                  <c:v>0.1714</c:v>
                </c:pt>
                <c:pt idx="19">
                  <c:v>0.1726</c:v>
                </c:pt>
                <c:pt idx="20">
                  <c:v>0.17219999999999999</c:v>
                </c:pt>
              </c:numCache>
            </c:numRef>
          </c:yVal>
          <c:smooth val="0"/>
          <c:extLst>
            <c:ext xmlns:c16="http://schemas.microsoft.com/office/drawing/2014/chart" uri="{C3380CC4-5D6E-409C-BE32-E72D297353CC}">
              <c16:uniqueId val="{00000002-4185-4FEB-9CDB-9860A5B87433}"/>
            </c:ext>
          </c:extLst>
        </c:ser>
        <c:dLbls>
          <c:showLegendKey val="0"/>
          <c:showVal val="0"/>
          <c:showCatName val="0"/>
          <c:showSerName val="0"/>
          <c:showPercent val="0"/>
          <c:showBubbleSize val="0"/>
        </c:dLbls>
        <c:axId val="450693440"/>
        <c:axId val="450693112"/>
      </c:scatterChart>
      <c:valAx>
        <c:axId val="450693440"/>
        <c:scaling>
          <c:orientation val="minMax"/>
          <c:max val="1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693112"/>
        <c:crosses val="autoZero"/>
        <c:crossBetween val="midCat"/>
      </c:valAx>
      <c:valAx>
        <c:axId val="450693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6934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Performance on Test set (MAE)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Sheet3!$B$2</c:f>
              <c:strCache>
                <c:ptCount val="1"/>
                <c:pt idx="0">
                  <c:v>Trigonometric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Sheet3!$A$3:$A$23</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xVal>
          <c:yVal>
            <c:numRef>
              <c:f>Sheet3!$B$3:$B$23</c:f>
              <c:numCache>
                <c:formatCode>General</c:formatCode>
                <c:ptCount val="21"/>
                <c:pt idx="0">
                  <c:v>0.49669999999999997</c:v>
                </c:pt>
                <c:pt idx="1">
                  <c:v>0.50990000000000002</c:v>
                </c:pt>
                <c:pt idx="2">
                  <c:v>0.51129999999999998</c:v>
                </c:pt>
                <c:pt idx="3">
                  <c:v>0.50729999999999997</c:v>
                </c:pt>
                <c:pt idx="4">
                  <c:v>0.50990000000000002</c:v>
                </c:pt>
                <c:pt idx="5">
                  <c:v>0.50729999999999997</c:v>
                </c:pt>
                <c:pt idx="6">
                  <c:v>0.498</c:v>
                </c:pt>
                <c:pt idx="7">
                  <c:v>0.52449999999999997</c:v>
                </c:pt>
                <c:pt idx="8">
                  <c:v>0.51390000000000002</c:v>
                </c:pt>
                <c:pt idx="9">
                  <c:v>0.53380000000000005</c:v>
                </c:pt>
                <c:pt idx="10">
                  <c:v>0.54169999999999996</c:v>
                </c:pt>
                <c:pt idx="11">
                  <c:v>0.52580000000000005</c:v>
                </c:pt>
                <c:pt idx="12">
                  <c:v>0.56559999999999999</c:v>
                </c:pt>
                <c:pt idx="13">
                  <c:v>0.53769999999999996</c:v>
                </c:pt>
                <c:pt idx="14">
                  <c:v>0.56159999999999999</c:v>
                </c:pt>
                <c:pt idx="15">
                  <c:v>0.53249999999999997</c:v>
                </c:pt>
                <c:pt idx="16">
                  <c:v>0.54700000000000004</c:v>
                </c:pt>
                <c:pt idx="17">
                  <c:v>0.57620000000000005</c:v>
                </c:pt>
                <c:pt idx="18">
                  <c:v>0.54969999999999997</c:v>
                </c:pt>
                <c:pt idx="19">
                  <c:v>0.54830000000000001</c:v>
                </c:pt>
                <c:pt idx="20">
                  <c:v>0.53380000000000005</c:v>
                </c:pt>
              </c:numCache>
            </c:numRef>
          </c:yVal>
          <c:smooth val="0"/>
          <c:extLst>
            <c:ext xmlns:c16="http://schemas.microsoft.com/office/drawing/2014/chart" uri="{C3380CC4-5D6E-409C-BE32-E72D297353CC}">
              <c16:uniqueId val="{00000000-0122-4832-BE29-76029E048F11}"/>
            </c:ext>
          </c:extLst>
        </c:ser>
        <c:ser>
          <c:idx val="1"/>
          <c:order val="1"/>
          <c:tx>
            <c:strRef>
              <c:f>Sheet3!$C$2</c:f>
              <c:strCache>
                <c:ptCount val="1"/>
                <c:pt idx="0">
                  <c:v>Chebyshev</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Sheet3!$A$3:$A$23</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xVal>
          <c:yVal>
            <c:numRef>
              <c:f>Sheet3!$C$3:$C$23</c:f>
              <c:numCache>
                <c:formatCode>General</c:formatCode>
                <c:ptCount val="21"/>
                <c:pt idx="0">
                  <c:v>0.49669999999999997</c:v>
                </c:pt>
                <c:pt idx="1">
                  <c:v>0.50070000000000003</c:v>
                </c:pt>
                <c:pt idx="2">
                  <c:v>0.49930000000000002</c:v>
                </c:pt>
                <c:pt idx="3">
                  <c:v>0.50990000000000002</c:v>
                </c:pt>
                <c:pt idx="4">
                  <c:v>0.50329999999999997</c:v>
                </c:pt>
                <c:pt idx="5">
                  <c:v>0.51129999999999998</c:v>
                </c:pt>
                <c:pt idx="6">
                  <c:v>0.50729999999999997</c:v>
                </c:pt>
                <c:pt idx="7">
                  <c:v>0.50329999999999997</c:v>
                </c:pt>
                <c:pt idx="8">
                  <c:v>0.50460000000000005</c:v>
                </c:pt>
                <c:pt idx="9">
                  <c:v>0.502</c:v>
                </c:pt>
                <c:pt idx="10">
                  <c:v>0.51519999999999999</c:v>
                </c:pt>
                <c:pt idx="11">
                  <c:v>0.54700000000000004</c:v>
                </c:pt>
                <c:pt idx="12">
                  <c:v>0.51919999999999999</c:v>
                </c:pt>
                <c:pt idx="13">
                  <c:v>0.50460000000000005</c:v>
                </c:pt>
                <c:pt idx="14">
                  <c:v>0.50600000000000001</c:v>
                </c:pt>
                <c:pt idx="15">
                  <c:v>0.51790000000000003</c:v>
                </c:pt>
                <c:pt idx="16">
                  <c:v>0.52190000000000003</c:v>
                </c:pt>
                <c:pt idx="17">
                  <c:v>0.52049999999999996</c:v>
                </c:pt>
                <c:pt idx="18">
                  <c:v>0.52449999999999997</c:v>
                </c:pt>
                <c:pt idx="19">
                  <c:v>0.52580000000000005</c:v>
                </c:pt>
                <c:pt idx="20">
                  <c:v>0.52580000000000005</c:v>
                </c:pt>
              </c:numCache>
            </c:numRef>
          </c:yVal>
          <c:smooth val="0"/>
          <c:extLst>
            <c:ext xmlns:c16="http://schemas.microsoft.com/office/drawing/2014/chart" uri="{C3380CC4-5D6E-409C-BE32-E72D297353CC}">
              <c16:uniqueId val="{00000001-0122-4832-BE29-76029E048F11}"/>
            </c:ext>
          </c:extLst>
        </c:ser>
        <c:ser>
          <c:idx val="2"/>
          <c:order val="2"/>
          <c:tx>
            <c:strRef>
              <c:f>Sheet3!$D$2</c:f>
              <c:strCache>
                <c:ptCount val="1"/>
                <c:pt idx="0">
                  <c:v>Legendre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Sheet3!$A$3:$A$23</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xVal>
          <c:yVal>
            <c:numRef>
              <c:f>Sheet3!$D$3:$D$23</c:f>
              <c:numCache>
                <c:formatCode>General</c:formatCode>
                <c:ptCount val="21"/>
                <c:pt idx="0">
                  <c:v>0.49669999999999997</c:v>
                </c:pt>
                <c:pt idx="1">
                  <c:v>0.50329999999999997</c:v>
                </c:pt>
                <c:pt idx="2">
                  <c:v>0.52049999999999996</c:v>
                </c:pt>
                <c:pt idx="3">
                  <c:v>0.51659999999999995</c:v>
                </c:pt>
                <c:pt idx="4">
                  <c:v>0.50990000000000002</c:v>
                </c:pt>
                <c:pt idx="5">
                  <c:v>0.52049999999999996</c:v>
                </c:pt>
                <c:pt idx="6">
                  <c:v>0.51390000000000002</c:v>
                </c:pt>
                <c:pt idx="7">
                  <c:v>0.52190000000000003</c:v>
                </c:pt>
                <c:pt idx="8">
                  <c:v>0.5232</c:v>
                </c:pt>
                <c:pt idx="9">
                  <c:v>0.52980000000000005</c:v>
                </c:pt>
                <c:pt idx="10">
                  <c:v>0.52580000000000005</c:v>
                </c:pt>
                <c:pt idx="11">
                  <c:v>0.53249999999999997</c:v>
                </c:pt>
                <c:pt idx="12">
                  <c:v>0.52449999999999997</c:v>
                </c:pt>
                <c:pt idx="13">
                  <c:v>0.52449999999999997</c:v>
                </c:pt>
                <c:pt idx="14">
                  <c:v>0.53380000000000005</c:v>
                </c:pt>
                <c:pt idx="15">
                  <c:v>0.53110000000000002</c:v>
                </c:pt>
                <c:pt idx="16">
                  <c:v>0.53639999999999999</c:v>
                </c:pt>
                <c:pt idx="17">
                  <c:v>0.53110000000000002</c:v>
                </c:pt>
                <c:pt idx="18">
                  <c:v>0.53639999999999999</c:v>
                </c:pt>
                <c:pt idx="19">
                  <c:v>0.53380000000000005</c:v>
                </c:pt>
                <c:pt idx="20">
                  <c:v>0.53510000000000002</c:v>
                </c:pt>
              </c:numCache>
            </c:numRef>
          </c:yVal>
          <c:smooth val="0"/>
          <c:extLst>
            <c:ext xmlns:c16="http://schemas.microsoft.com/office/drawing/2014/chart" uri="{C3380CC4-5D6E-409C-BE32-E72D297353CC}">
              <c16:uniqueId val="{00000002-0122-4832-BE29-76029E048F11}"/>
            </c:ext>
          </c:extLst>
        </c:ser>
        <c:dLbls>
          <c:showLegendKey val="0"/>
          <c:showVal val="0"/>
          <c:showCatName val="0"/>
          <c:showSerName val="0"/>
          <c:showPercent val="0"/>
          <c:showBubbleSize val="0"/>
        </c:dLbls>
        <c:axId val="460576784"/>
        <c:axId val="460573832"/>
      </c:scatterChart>
      <c:valAx>
        <c:axId val="460576784"/>
        <c:scaling>
          <c:orientation val="minMax"/>
          <c:max val="1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573832"/>
        <c:crosses val="autoZero"/>
        <c:crossBetween val="midCat"/>
      </c:valAx>
      <c:valAx>
        <c:axId val="460573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Hit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5767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14429</TotalTime>
  <Pages>1</Pages>
  <Words>18788</Words>
  <Characters>107096</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KHANH NGUYEN</dc:creator>
  <cp:keywords/>
  <dc:description/>
  <cp:lastModifiedBy>Kyle Nguyen</cp:lastModifiedBy>
  <cp:revision>30</cp:revision>
  <cp:lastPrinted>2017-05-28T17:02:00Z</cp:lastPrinted>
  <dcterms:created xsi:type="dcterms:W3CDTF">2017-05-11T06:41:00Z</dcterms:created>
  <dcterms:modified xsi:type="dcterms:W3CDTF">2017-05-28T17:03:00Z</dcterms:modified>
</cp:coreProperties>
</file>