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192"/>
            <w:shd w:val="clear" w:color="auto" w:fill="CC0007"/>
          </w:tcPr>
          <w:p>
            <w:pPr>
              <w:spacing w:before="120" w:after="120"/>
            </w:pPr>
            <w:r>
              <w:rPr>
                <w:b/>
                <w:color w:val="FFFFFF"/>
                <w:sz w:val="44"/>
              </w:rPr>
              <w:t>TECH COMMISSION RULES</w:t>
            </w:r>
          </w:p>
        </w:tc>
        <w:tc>
          <w:tcPr>
            <w:tcW w:type="dxa" w:w="4320"/>
            <w:shd w:val="clear" w:color="auto" w:fill="CC0007"/>
          </w:tcPr>
          <w:p>
            <w:pPr>
              <w:spacing w:before="240"/>
              <w:jc w:val="right"/>
            </w:pPr>
            <w:r>
              <w:rPr>
                <w:color w:val="FFFFFF"/>
                <w:sz w:val="18"/>
              </w:rPr>
              <w:t>Starts Monday, Oct 5, 2026</w:t>
              <w:br/>
              <w:t>Pay week is Monday to Sunday</w:t>
            </w:r>
          </w:p>
        </w:tc>
      </w:tr>
    </w:tbl>
    <w:p>
      <w:pPr>
        <w:spacing w:before="160" w:after="40"/>
      </w:pPr>
      <w:r>
        <w:rPr>
          <w:b/>
          <w:sz w:val="20"/>
        </w:rPr>
        <w:t>Your commission comes from the jobs you work and finish. These are the rules that decide what counts, when you are paid and what comes out.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60"/>
              <w:pBdr>
                <w:bottom w:val="single" w:sz="12" w:space="1" w:color="1A1C1E"/>
              </w:pBdr>
            </w:pPr>
            <w:r>
              <w:rPr>
                <w:b/>
                <w:color w:val="1A1C1E"/>
                <w:sz w:val="23"/>
              </w:rPr>
              <w:t>WHAT COUNTS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Jobs that start on or after Oct 5.</w:t>
            </w:r>
            <w:r>
              <w:rPr>
                <w:b w:val="0"/>
              </w:rPr>
              <w:t xml:space="preserve"> A job that started earlier is ignored completely, even if you work it after Oct 5. That includes callbacks on it.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Only verified days.</w:t>
            </w:r>
            <w:r>
              <w:rPr>
                <w:b w:val="0"/>
              </w:rPr>
              <w:t xml:space="preserve"> A day counts when your Site Visit status is set to </w:t>
            </w:r>
            <w:r>
              <w:rPr>
                <w:b/>
              </w:rPr>
              <w:t>Completed</w:t>
            </w:r>
            <w:r>
              <w:rPr>
                <w:b w:val="0"/>
              </w:rPr>
              <w:t>. No Completed, no credit for that day.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Full day = 1, half day = 0.5.</w:t>
            </w:r>
            <w:r>
              <w:rPr>
                <w:b w:val="0"/>
              </w:rPr>
              <w:t xml:space="preserve"> Verify Delivery, Manage Project and site check visits earn no credit.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The job's pool is split by days.</w:t>
            </w:r>
            <w:r>
              <w:rPr>
                <w:b w:val="0"/>
              </w:rPr>
              <w:t xml:space="preserve"> After 1% goes to the company pool, 100% of what is left is divided among the techs with verified days on that job.</w:t>
            </w:r>
          </w:p>
        </w:tc>
        <w:tc>
          <w:tcPr>
            <w:tcW w:type="dxa" w:w="5256"/>
          </w:tcPr>
          <w:p>
            <w:pPr>
              <w:spacing w:before="120" w:after="60"/>
              <w:pBdr>
                <w:bottom w:val="single" w:sz="12" w:space="1" w:color="1A1C1E"/>
              </w:pBdr>
            </w:pPr>
            <w:r>
              <w:rPr>
                <w:b/>
                <w:color w:val="1A1C1E"/>
                <w:sz w:val="23"/>
              </w:rPr>
              <w:t>WHEN YOU GET PAID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In the week the job closes,</w:t>
            </w:r>
            <w:r>
              <w:rPr>
                <w:b w:val="0"/>
              </w:rPr>
              <w:t xml:space="preserve"> not the week you worked it. The job closes the first time it reaches a closed status.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Fast pay:</w:t>
            </w:r>
            <w:r>
              <w:rPr>
                <w:b w:val="0"/>
              </w:rPr>
              <w:t xml:space="preserve"> on a service job or a residential install, if all your work was in one pay week and the job closes by </w:t>
            </w:r>
            <w:r>
              <w:rPr>
                <w:b/>
              </w:rPr>
              <w:t>5:00 pm the following Monday</w:t>
            </w:r>
            <w:r>
              <w:rPr>
                <w:b w:val="0"/>
              </w:rPr>
              <w:t>, you are paid for the week you worked it. Commercial installs never get fast pay.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Close it late, get paid late.</w:t>
            </w:r>
            <w:r>
              <w:rPr>
                <w:b w:val="0"/>
              </w:rPr>
              <w:t xml:space="preserve"> A job that closes after that cutoff, or that takes work in 2 or more pay weeks, is paid in its close week.</w:t>
            </w:r>
          </w:p>
        </w:tc>
      </w:tr>
      <w:tr>
        <w:tc>
          <w:tcPr>
            <w:tcW w:type="dxa" w:w="5256"/>
          </w:tcPr>
          <w:p>
            <w:pPr>
              <w:spacing w:before="120" w:after="60"/>
              <w:pBdr>
                <w:bottom w:val="single" w:sz="12" w:space="1" w:color="1A1C1E"/>
              </w:pBdr>
            </w:pPr>
            <w:r>
              <w:rPr>
                <w:b/>
                <w:color w:val="1A1C1E"/>
                <w:sz w:val="23"/>
              </w:rPr>
              <w:t>THE $750 WEEKLY CUT</w:t>
            </w:r>
          </w:p>
          <w:p>
            <w:pPr>
              <w:pStyle w:val="ListBullet"/>
              <w:spacing w:after="50"/>
            </w:pPr>
            <w:r>
              <w:rPr>
                <w:b w:val="0"/>
              </w:rPr>
              <w:t xml:space="preserve">Each week the company keeps the first </w:t>
            </w:r>
            <w:r>
              <w:rPr>
                <w:b/>
              </w:rPr>
              <w:t>$750</w:t>
            </w:r>
            <w:r>
              <w:rPr>
                <w:b w:val="0"/>
              </w:rPr>
              <w:t xml:space="preserve"> of your weekly total. You are paid the total minus $750, and never less than $0.</w:t>
            </w:r>
          </w:p>
          <w:p>
            <w:pPr>
              <w:pStyle w:val="ListBullet"/>
              <w:spacing w:after="50"/>
            </w:pPr>
            <w:r>
              <w:rPr>
                <w:b w:val="0"/>
              </w:rPr>
              <w:t>Your weekly total = closed job pay + advances + retainage held + callback pay.</w:t>
            </w:r>
          </w:p>
          <w:p>
            <w:pPr>
              <w:pStyle w:val="ListBullet"/>
              <w:spacing w:after="50"/>
            </w:pPr>
            <w:r>
              <w:rPr>
                <w:b w:val="0"/>
              </w:rPr>
              <w:t>Under $750 pays $0 for that week. Nothing rolls over to the next week.</w:t>
            </w:r>
          </w:p>
        </w:tc>
        <w:tc>
          <w:tcPr>
            <w:tcW w:type="dxa" w:w="5256"/>
          </w:tcPr>
          <w:p>
            <w:pPr>
              <w:spacing w:before="120" w:after="60"/>
              <w:pBdr>
                <w:bottom w:val="single" w:sz="12" w:space="1" w:color="1A1C1E"/>
              </w:pBdr>
            </w:pPr>
            <w:r>
              <w:rPr>
                <w:b/>
                <w:color w:val="1A1C1E"/>
                <w:sz w:val="23"/>
              </w:rPr>
              <w:t>LONG JOBS, ADVANCES AND RETAINAGE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Multi-week jobs:</w:t>
            </w:r>
            <w:r>
              <w:rPr>
                <w:b w:val="0"/>
              </w:rPr>
              <w:t xml:space="preserve"> each verified day before the close week pays a flat </w:t>
            </w:r>
            <w:r>
              <w:rPr>
                <w:b/>
              </w:rPr>
              <w:t>$200</w:t>
            </w:r>
            <w:r>
              <w:rPr>
                <w:b w:val="0"/>
              </w:rPr>
              <w:t xml:space="preserve"> advance in the week you worked it. Advances count toward the $750.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Commercial installs:</w:t>
            </w:r>
            <w:r>
              <w:rPr>
                <w:b w:val="0"/>
              </w:rPr>
              <w:t xml:space="preserve"> a verified day also pays the </w:t>
            </w:r>
            <w:r>
              <w:rPr>
                <w:b/>
              </w:rPr>
              <w:t>$200</w:t>
            </w:r>
            <w:r>
              <w:rPr>
                <w:b w:val="0"/>
              </w:rPr>
              <w:t xml:space="preserve"> advance if the job is still open when that week's Friday ends, even if it is not a multi-week job.</w:t>
            </w:r>
          </w:p>
          <w:p>
            <w:pPr>
              <w:pStyle w:val="ListBullet"/>
              <w:spacing w:after="50"/>
            </w:pPr>
            <w:r>
              <w:rPr>
                <w:b w:val="0"/>
              </w:rPr>
              <w:t xml:space="preserve">When the job closes, your advances are taken back out of </w:t>
            </w:r>
            <w:r>
              <w:rPr>
                <w:b/>
              </w:rPr>
              <w:t>that job's</w:t>
            </w:r>
            <w:r>
              <w:rPr>
                <w:b w:val="0"/>
              </w:rPr>
              <w:t xml:space="preserve"> pay only.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Commercial retainage: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20%</w:t>
            </w:r>
            <w:r>
              <w:rPr>
                <w:b w:val="0"/>
              </w:rPr>
              <w:t xml:space="preserve"> of a commercial install's pay is held. It counts toward your $750 that week and is paid out later (see below).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Quarterly retainage payout:</w:t>
            </w:r>
            <w:r>
              <w:rPr>
                <w:b w:val="0"/>
              </w:rPr>
              <w:t xml:space="preserve"> held retainage is paid one full quarter after the quarter the job started in. Q4 2026 retainage is the first payout, on </w:t>
            </w:r>
            <w:r>
              <w:rPr>
                <w:b/>
              </w:rPr>
              <w:t>Apr 1, 2027</w:t>
            </w:r>
            <w:r>
              <w:rPr>
                <w:b w:val="0"/>
              </w:rPr>
              <w:t>. Q1 pays Jul 1, Q2 pays Oct 1, Q3 pays Jan 1, Q4 pays Apr 1.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120" w:after="60"/>
              <w:pBdr>
                <w:bottom w:val="single" w:sz="12" w:space="1" w:color="1A1C1E"/>
              </w:pBdr>
            </w:pPr>
            <w:r>
              <w:rPr>
                <w:b/>
                <w:color w:val="1A1C1E"/>
                <w:sz w:val="23"/>
              </w:rPr>
              <w:t>CALLBACKS AND STRIKES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Callback pay:</w:t>
            </w:r>
            <w:r>
              <w:rPr>
                <w:b w:val="0"/>
              </w:rPr>
              <w:t xml:space="preserve"> a verified callback or warranty day pays a flat </w:t>
            </w:r>
            <w:r>
              <w:rPr>
                <w:b/>
              </w:rPr>
              <w:t>$50</w:t>
            </w:r>
            <w:r>
              <w:rPr>
                <w:b w:val="0"/>
              </w:rPr>
              <w:t xml:space="preserve"> in the week you worked it. It is separate from the job pool.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No callback pay</w:t>
            </w:r>
            <w:r>
              <w:rPr>
                <w:b w:val="0"/>
              </w:rPr>
              <w:t xml:space="preserve"> on service jobs, or on jobs for Lennar or Schuber Mitchell Homes.</w:t>
            </w:r>
          </w:p>
        </w:tc>
        <w:tc>
          <w:tcPr>
            <w:tcW w:type="dxa" w:w="5256"/>
          </w:tcPr>
          <w:p>
            <w:pPr>
              <w:spacing w:before="120" w:after="180"/>
            </w:pPr>
            <w:r>
              <w:t xml:space="preserve"> </w:t>
            </w:r>
          </w:p>
          <w:p>
            <w:pPr>
              <w:pStyle w:val="ListBullet"/>
              <w:spacing w:after="50"/>
            </w:pPr>
            <w:r>
              <w:rPr>
                <w:b/>
              </w:rPr>
              <w:t>A strike</w:t>
            </w:r>
            <w:r>
              <w:rPr>
                <w:b w:val="0"/>
              </w:rPr>
              <w:t xml:space="preserve"> goes on every tech who did the original job each time a verified callback visit happens on it. Strikes are counted by calendar year.</w:t>
            </w:r>
          </w:p>
          <w:p>
            <w:pPr>
              <w:pStyle w:val="ListBullet"/>
              <w:spacing w:after="50"/>
            </w:pPr>
            <w:r>
              <w:rPr>
                <w:b w:val="0"/>
              </w:rPr>
              <w:t>The $50 is charged to the original techs' retainage, or to the company pool. Service jobs have no charge, but the strike still counts.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F6F7F9"/>
          </w:tcPr>
          <w:p>
            <w:r>
              <w:rPr>
                <w:b/>
                <w:sz w:val="21"/>
              </w:rPr>
              <w:t>EXAMPLE WEEK</w:t>
            </w:r>
          </w:p>
          <w:p>
            <w:pPr>
              <w:spacing w:before="40"/>
            </w:pPr>
            <w:r>
              <w:t>Closed jobs: $950  +  one $200 advance day  =  $1,150 total</w:t>
            </w:r>
          </w:p>
          <w:p>
            <w:pPr>
              <w:spacing w:before="40"/>
            </w:pPr>
            <w:r>
              <w:rPr>
                <w:b/>
                <w:color w:val="1A7A4A"/>
              </w:rPr>
              <w:t>$1,150 − $750  =  $400 paid</w:t>
            </w:r>
          </w:p>
        </w:tc>
        <w:tc>
          <w:tcPr>
            <w:tcW w:type="dxa" w:w="5256"/>
            <w:shd w:val="clear" w:color="auto" w:fill="FFF6E0"/>
          </w:tcPr>
          <w:p>
            <w:r>
              <w:rPr>
                <w:b/>
                <w:color w:val="6B4D0C"/>
                <w:sz w:val="21"/>
              </w:rPr>
              <w:t>EVERY JOB</w:t>
            </w:r>
          </w:p>
          <w:p>
            <w:pPr>
              <w:spacing w:before="40"/>
            </w:pPr>
            <w:r>
              <w:t xml:space="preserve">1. </w:t>
            </w:r>
            <w:r>
              <w:rPr>
                <w:b w:val="0"/>
              </w:rPr>
              <w:t xml:space="preserve">Set your Site Visit to </w:t>
            </w:r>
            <w:r>
              <w:rPr>
                <w:b/>
              </w:rPr>
              <w:t>Completed</w:t>
            </w:r>
            <w:r>
              <w:rPr>
                <w:b w:val="0"/>
              </w:rPr>
              <w:t xml:space="preserve"> the day you work.</w:t>
            </w:r>
          </w:p>
          <w:p>
            <w:pPr>
              <w:spacing w:before="40"/>
            </w:pPr>
            <w:r>
              <w:t xml:space="preserve">2. </w:t>
            </w:r>
            <w:r>
              <w:rPr>
                <w:b w:val="0"/>
              </w:rPr>
              <w:t>Mark callbacks and warranty visits as such in the visit.</w:t>
            </w:r>
          </w:p>
          <w:p>
            <w:pPr>
              <w:spacing w:before="40"/>
            </w:pPr>
            <w:r>
              <w:t xml:space="preserve">3. </w:t>
            </w:r>
            <w:r>
              <w:rPr>
                <w:b w:val="0"/>
              </w:rPr>
              <w:t>Tell the office if a day is missing or wrong.</w:t>
            </w:r>
          </w:p>
        </w:tc>
      </w:tr>
    </w:tbl>
    <w:p>
      <w:pPr>
        <w:spacing w:before="200"/>
      </w:pPr>
      <w:r>
        <w:rPr>
          <w:color w:val="4B5563"/>
          <w:sz w:val="16"/>
        </w:rPr>
        <w:t>Questions about a pay week? Ask the office.   |   IOHD · Rules effective Oct 5, 2026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