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8254C" w14:textId="77777777" w:rsidR="00CE751C" w:rsidRDefault="00CE751C" w:rsidP="00BB36EB">
      <w:pPr>
        <w:jc w:val="center"/>
        <w:rPr>
          <w:rFonts w:ascii="Times New Roman" w:hAnsi="Times New Roman" w:cs="Times New Roman"/>
          <w:sz w:val="28"/>
          <w:szCs w:val="28"/>
        </w:rPr>
      </w:pPr>
    </w:p>
    <w:p w14:paraId="17A3D1EE" w14:textId="77777777" w:rsidR="00CE751C" w:rsidRDefault="00CE751C" w:rsidP="00CE751C">
      <w:pPr>
        <w:jc w:val="center"/>
        <w:rPr>
          <w:rFonts w:ascii="Times New Roman" w:hAnsi="Times New Roman" w:cs="Times New Roman"/>
          <w:sz w:val="28"/>
          <w:szCs w:val="28"/>
        </w:rPr>
      </w:pPr>
      <w:r w:rsidRPr="00BB36EB">
        <w:rPr>
          <w:rFonts w:ascii="Times New Roman" w:hAnsi="Times New Roman" w:cs="Times New Roman"/>
          <w:sz w:val="28"/>
          <w:szCs w:val="28"/>
        </w:rPr>
        <w:t>MATHEMATICS IN AUSTRALASIA</w:t>
      </w:r>
      <w:r>
        <w:rPr>
          <w:rFonts w:ascii="Times New Roman" w:hAnsi="Times New Roman" w:cs="Times New Roman"/>
          <w:sz w:val="28"/>
          <w:szCs w:val="28"/>
        </w:rPr>
        <w:t>, TO 1900</w:t>
      </w:r>
    </w:p>
    <w:p w14:paraId="02B959B4" w14:textId="77777777" w:rsidR="00CE751C" w:rsidRDefault="00CE751C" w:rsidP="00CE751C">
      <w:pPr>
        <w:jc w:val="center"/>
        <w:rPr>
          <w:rFonts w:ascii="Times New Roman" w:hAnsi="Times New Roman" w:cs="Times New Roman"/>
          <w:sz w:val="28"/>
          <w:szCs w:val="28"/>
        </w:rPr>
      </w:pPr>
    </w:p>
    <w:p w14:paraId="1BB2F162" w14:textId="4FDA4676" w:rsidR="00CE751C" w:rsidRDefault="00CE751C" w:rsidP="0084632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Graeme Cohen</w:t>
      </w:r>
      <w:r w:rsidR="005C040F">
        <w:rPr>
          <w:rFonts w:ascii="Times New Roman" w:hAnsi="Times New Roman" w:cs="Times New Roman"/>
          <w:sz w:val="28"/>
          <w:szCs w:val="28"/>
        </w:rPr>
        <w:t>,</w:t>
      </w:r>
      <w:r>
        <w:rPr>
          <w:rFonts w:ascii="Times New Roman" w:hAnsi="Times New Roman" w:cs="Times New Roman"/>
          <w:sz w:val="28"/>
          <w:szCs w:val="28"/>
        </w:rPr>
        <w:t xml:space="preserve"> FAustMS FRS</w:t>
      </w:r>
      <w:r w:rsidR="0084632B">
        <w:rPr>
          <w:rFonts w:ascii="Times New Roman" w:hAnsi="Times New Roman" w:cs="Times New Roman"/>
          <w:sz w:val="28"/>
          <w:szCs w:val="28"/>
        </w:rPr>
        <w:t>N</w:t>
      </w:r>
    </w:p>
    <w:p w14:paraId="51733FC0" w14:textId="56140116" w:rsidR="0084632B" w:rsidRDefault="0084632B" w:rsidP="0084632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Formerly, University of Technology Sydney</w:t>
      </w:r>
    </w:p>
    <w:p w14:paraId="3AE30FC6" w14:textId="77777777" w:rsidR="00CE751C" w:rsidRDefault="00CE751C" w:rsidP="00CE751C">
      <w:pPr>
        <w:jc w:val="center"/>
        <w:rPr>
          <w:rFonts w:ascii="Times New Roman" w:hAnsi="Times New Roman" w:cs="Times New Roman"/>
          <w:sz w:val="28"/>
          <w:szCs w:val="28"/>
        </w:rPr>
      </w:pPr>
    </w:p>
    <w:p w14:paraId="33E1013D" w14:textId="77777777" w:rsidR="00CE751C" w:rsidRDefault="00CE751C" w:rsidP="00CE751C">
      <w:pPr>
        <w:jc w:val="center"/>
        <w:rPr>
          <w:rFonts w:ascii="Times New Roman" w:hAnsi="Times New Roman" w:cs="Times New Roman"/>
          <w:sz w:val="28"/>
          <w:szCs w:val="28"/>
        </w:rPr>
      </w:pPr>
      <w:r>
        <w:rPr>
          <w:rFonts w:ascii="Times New Roman" w:hAnsi="Times New Roman" w:cs="Times New Roman"/>
          <w:sz w:val="28"/>
          <w:szCs w:val="28"/>
        </w:rPr>
        <w:t>In memory of Garry Tee, 1932 – 2024</w:t>
      </w:r>
    </w:p>
    <w:p w14:paraId="65EAC7E6" w14:textId="77777777" w:rsidR="00BB36EB" w:rsidRDefault="00BB36EB" w:rsidP="00BB36EB">
      <w:pPr>
        <w:jc w:val="center"/>
        <w:rPr>
          <w:rFonts w:ascii="Times New Roman" w:hAnsi="Times New Roman" w:cs="Times New Roman"/>
          <w:sz w:val="28"/>
          <w:szCs w:val="28"/>
        </w:rPr>
      </w:pPr>
    </w:p>
    <w:p w14:paraId="041EA8A9" w14:textId="0C066C70" w:rsidR="00A139D6" w:rsidRDefault="00A139D6" w:rsidP="00A139D6">
      <w:pPr>
        <w:rPr>
          <w:rFonts w:ascii="Times New Roman" w:hAnsi="Times New Roman" w:cs="Times New Roman"/>
          <w:i/>
          <w:iCs/>
          <w:sz w:val="28"/>
          <w:szCs w:val="28"/>
        </w:rPr>
      </w:pPr>
      <w:r>
        <w:rPr>
          <w:rFonts w:ascii="Times New Roman" w:hAnsi="Times New Roman" w:cs="Times New Roman"/>
          <w:i/>
          <w:iCs/>
          <w:sz w:val="28"/>
          <w:szCs w:val="28"/>
        </w:rPr>
        <w:t>Abstract</w:t>
      </w:r>
    </w:p>
    <w:p w14:paraId="30F0BCCA" w14:textId="011858B3" w:rsidR="00A139D6" w:rsidRDefault="00D84EC8" w:rsidP="0084632B">
      <w:pPr>
        <w:spacing w:line="240" w:lineRule="auto"/>
        <w:jc w:val="both"/>
        <w:rPr>
          <w:rFonts w:ascii="Times New Roman" w:hAnsi="Times New Roman" w:cs="Times New Roman"/>
          <w:sz w:val="28"/>
          <w:szCs w:val="28"/>
        </w:rPr>
      </w:pPr>
      <w:r>
        <w:rPr>
          <w:rFonts w:ascii="Times New Roman" w:hAnsi="Times New Roman" w:cs="Times New Roman"/>
          <w:sz w:val="28"/>
          <w:szCs w:val="28"/>
        </w:rPr>
        <w:t>This article introduces the first professors of mathematics in Austral</w:t>
      </w:r>
      <w:r w:rsidR="00291F2A">
        <w:rPr>
          <w:rFonts w:ascii="Times New Roman" w:hAnsi="Times New Roman" w:cs="Times New Roman"/>
          <w:sz w:val="28"/>
          <w:szCs w:val="28"/>
        </w:rPr>
        <w:t xml:space="preserve">asia </w:t>
      </w:r>
      <w:r>
        <w:rPr>
          <w:rFonts w:ascii="Times New Roman" w:hAnsi="Times New Roman" w:cs="Times New Roman"/>
          <w:sz w:val="28"/>
          <w:szCs w:val="28"/>
        </w:rPr>
        <w:t xml:space="preserve">and discusses their contributions to the </w:t>
      </w:r>
      <w:r w:rsidR="00291F2A">
        <w:rPr>
          <w:rFonts w:ascii="Times New Roman" w:hAnsi="Times New Roman" w:cs="Times New Roman"/>
          <w:sz w:val="28"/>
          <w:szCs w:val="28"/>
        </w:rPr>
        <w:t xml:space="preserve">research </w:t>
      </w:r>
      <w:r>
        <w:rPr>
          <w:rFonts w:ascii="Times New Roman" w:hAnsi="Times New Roman" w:cs="Times New Roman"/>
          <w:sz w:val="28"/>
          <w:szCs w:val="28"/>
        </w:rPr>
        <w:t>fields of mathematics and statistics. There were many other nineteenth-century contributors, particularly government statisticians and registrars-general, whose work is also described.</w:t>
      </w:r>
      <w:r w:rsidR="00291F2A">
        <w:rPr>
          <w:rFonts w:ascii="Times New Roman" w:hAnsi="Times New Roman" w:cs="Times New Roman"/>
          <w:sz w:val="28"/>
          <w:szCs w:val="28"/>
        </w:rPr>
        <w:t xml:space="preserve"> Journals of the Royal Societies in Australia and New Zealand and their predecessors are the main source of information</w:t>
      </w:r>
      <w:r w:rsidR="00E96777">
        <w:rPr>
          <w:rFonts w:ascii="Times New Roman" w:hAnsi="Times New Roman" w:cs="Times New Roman"/>
          <w:sz w:val="28"/>
          <w:szCs w:val="28"/>
        </w:rPr>
        <w:t>, but a number of contributions in English journals have also been noted. In 1888, the first meeting of the Australasian Association for the Advancement of Science was held, and there were seven more meetings up to 1900; all mathematical papers presented at those meetings are recorded here.</w:t>
      </w:r>
    </w:p>
    <w:p w14:paraId="26D401A9" w14:textId="77777777" w:rsidR="00E96777" w:rsidRDefault="00E96777" w:rsidP="00D84EC8">
      <w:pPr>
        <w:jc w:val="both"/>
        <w:rPr>
          <w:rFonts w:ascii="Times New Roman" w:hAnsi="Times New Roman" w:cs="Times New Roman"/>
          <w:sz w:val="28"/>
          <w:szCs w:val="28"/>
        </w:rPr>
      </w:pPr>
    </w:p>
    <w:p w14:paraId="6221B97C" w14:textId="67E3AE3D" w:rsidR="00E96777" w:rsidRDefault="00E96777" w:rsidP="00D84EC8">
      <w:pPr>
        <w:jc w:val="both"/>
        <w:rPr>
          <w:rFonts w:ascii="Times New Roman" w:hAnsi="Times New Roman" w:cs="Times New Roman"/>
          <w:i/>
          <w:iCs/>
          <w:sz w:val="28"/>
          <w:szCs w:val="28"/>
        </w:rPr>
      </w:pPr>
      <w:r w:rsidRPr="00E96777">
        <w:rPr>
          <w:rFonts w:ascii="Times New Roman" w:hAnsi="Times New Roman" w:cs="Times New Roman"/>
          <w:i/>
          <w:iCs/>
          <w:sz w:val="28"/>
          <w:szCs w:val="28"/>
        </w:rPr>
        <w:t>Keywords</w:t>
      </w:r>
    </w:p>
    <w:p w14:paraId="316AB080" w14:textId="03BD436B" w:rsidR="00E96777" w:rsidRPr="00E96777" w:rsidRDefault="00E96777" w:rsidP="00D84EC8">
      <w:pPr>
        <w:jc w:val="both"/>
        <w:rPr>
          <w:rFonts w:ascii="Times New Roman" w:hAnsi="Times New Roman" w:cs="Times New Roman"/>
          <w:sz w:val="28"/>
          <w:szCs w:val="28"/>
        </w:rPr>
      </w:pPr>
      <w:r>
        <w:rPr>
          <w:rFonts w:ascii="Times New Roman" w:hAnsi="Times New Roman" w:cs="Times New Roman"/>
          <w:sz w:val="28"/>
          <w:szCs w:val="28"/>
        </w:rPr>
        <w:t xml:space="preserve">Australia, New Zealand, </w:t>
      </w:r>
      <w:r w:rsidR="004C5E8E">
        <w:rPr>
          <w:rFonts w:ascii="Times New Roman" w:hAnsi="Times New Roman" w:cs="Times New Roman"/>
          <w:sz w:val="28"/>
          <w:szCs w:val="28"/>
        </w:rPr>
        <w:t xml:space="preserve">history, </w:t>
      </w:r>
      <w:r>
        <w:rPr>
          <w:rFonts w:ascii="Times New Roman" w:hAnsi="Times New Roman" w:cs="Times New Roman"/>
          <w:sz w:val="28"/>
          <w:szCs w:val="28"/>
        </w:rPr>
        <w:t xml:space="preserve">statistics, </w:t>
      </w:r>
      <w:r w:rsidR="004C5E8E">
        <w:rPr>
          <w:rFonts w:ascii="Times New Roman" w:hAnsi="Times New Roman" w:cs="Times New Roman"/>
          <w:sz w:val="28"/>
          <w:szCs w:val="28"/>
        </w:rPr>
        <w:t>geometry, differential equations</w:t>
      </w:r>
    </w:p>
    <w:p w14:paraId="1B1710FB" w14:textId="77777777" w:rsidR="00A139D6" w:rsidRPr="00A139D6" w:rsidRDefault="00A139D6" w:rsidP="00BB36EB">
      <w:pPr>
        <w:jc w:val="center"/>
        <w:rPr>
          <w:rFonts w:ascii="Times New Roman" w:hAnsi="Times New Roman" w:cs="Times New Roman"/>
          <w:sz w:val="28"/>
          <w:szCs w:val="28"/>
        </w:rPr>
      </w:pPr>
    </w:p>
    <w:p w14:paraId="0BD29545" w14:textId="475F5D80" w:rsidR="006D353D" w:rsidRDefault="008E1A75" w:rsidP="0059546B">
      <w:pPr>
        <w:spacing w:line="240" w:lineRule="auto"/>
        <w:rPr>
          <w:rFonts w:ascii="Times New Roman" w:hAnsi="Times New Roman" w:cs="Times New Roman"/>
          <w:i/>
          <w:iCs/>
          <w:sz w:val="28"/>
          <w:szCs w:val="28"/>
        </w:rPr>
      </w:pPr>
      <w:r w:rsidRPr="008E1A75">
        <w:rPr>
          <w:rFonts w:ascii="Times New Roman" w:hAnsi="Times New Roman" w:cs="Times New Roman"/>
          <w:i/>
          <w:iCs/>
          <w:sz w:val="28"/>
          <w:szCs w:val="28"/>
        </w:rPr>
        <w:t>Introduction</w:t>
      </w:r>
    </w:p>
    <w:p w14:paraId="09206A2F" w14:textId="1B5917C7" w:rsidR="00ED3331" w:rsidRDefault="00ED3331" w:rsidP="00ED3331">
      <w:pPr>
        <w:spacing w:line="240" w:lineRule="auto"/>
        <w:jc w:val="both"/>
        <w:rPr>
          <w:rFonts w:ascii="Times New Roman" w:hAnsi="Times New Roman" w:cs="Times New Roman"/>
          <w:sz w:val="28"/>
          <w:szCs w:val="28"/>
        </w:rPr>
      </w:pPr>
      <w:r>
        <w:rPr>
          <w:rFonts w:ascii="Times New Roman" w:hAnsi="Times New Roman" w:cs="Times New Roman"/>
          <w:sz w:val="28"/>
          <w:szCs w:val="28"/>
        </w:rPr>
        <w:t xml:space="preserve">To write the history of mathematics in Australia and New Zealand, as </w:t>
      </w:r>
      <w:r w:rsidR="001D13DD">
        <w:rPr>
          <w:rFonts w:ascii="Times New Roman" w:hAnsi="Times New Roman" w:cs="Times New Roman"/>
          <w:sz w:val="28"/>
          <w:szCs w:val="28"/>
        </w:rPr>
        <w:t>it would be for</w:t>
      </w:r>
      <w:r>
        <w:rPr>
          <w:rFonts w:ascii="Times New Roman" w:hAnsi="Times New Roman" w:cs="Times New Roman"/>
          <w:sz w:val="28"/>
          <w:szCs w:val="28"/>
        </w:rPr>
        <w:t xml:space="preserve"> other endeavours, scientific, cultural </w:t>
      </w:r>
      <w:r w:rsidR="009B396A">
        <w:rPr>
          <w:rFonts w:ascii="Times New Roman" w:hAnsi="Times New Roman" w:cs="Times New Roman"/>
          <w:sz w:val="28"/>
          <w:szCs w:val="28"/>
        </w:rPr>
        <w:t>or</w:t>
      </w:r>
      <w:r>
        <w:rPr>
          <w:rFonts w:ascii="Times New Roman" w:hAnsi="Times New Roman" w:cs="Times New Roman"/>
          <w:sz w:val="28"/>
          <w:szCs w:val="28"/>
        </w:rPr>
        <w:t xml:space="preserve"> sporting, is especially appealing because those </w:t>
      </w:r>
      <w:r w:rsidR="00FA5A6A">
        <w:rPr>
          <w:rFonts w:ascii="Times New Roman" w:hAnsi="Times New Roman" w:cs="Times New Roman"/>
          <w:sz w:val="28"/>
          <w:szCs w:val="28"/>
        </w:rPr>
        <w:t xml:space="preserve">two </w:t>
      </w:r>
      <w:r>
        <w:rPr>
          <w:rFonts w:ascii="Times New Roman" w:hAnsi="Times New Roman" w:cs="Times New Roman"/>
          <w:sz w:val="28"/>
          <w:szCs w:val="28"/>
        </w:rPr>
        <w:t>countries, and perhaps no others, are so young (since European settlement) that the histories can be given in comprehensive detail</w:t>
      </w:r>
      <w:r w:rsidR="00FA5A6A">
        <w:rPr>
          <w:rFonts w:ascii="Times New Roman" w:hAnsi="Times New Roman" w:cs="Times New Roman"/>
          <w:sz w:val="28"/>
          <w:szCs w:val="28"/>
        </w:rPr>
        <w:t>. Y</w:t>
      </w:r>
      <w:r>
        <w:rPr>
          <w:rFonts w:ascii="Times New Roman" w:hAnsi="Times New Roman" w:cs="Times New Roman"/>
          <w:sz w:val="28"/>
          <w:szCs w:val="28"/>
        </w:rPr>
        <w:t>et the</w:t>
      </w:r>
      <w:r w:rsidR="00FA5A6A">
        <w:rPr>
          <w:rFonts w:ascii="Times New Roman" w:hAnsi="Times New Roman" w:cs="Times New Roman"/>
          <w:sz w:val="28"/>
          <w:szCs w:val="28"/>
        </w:rPr>
        <w:t xml:space="preserve"> countries</w:t>
      </w:r>
      <w:r>
        <w:rPr>
          <w:rFonts w:ascii="Times New Roman" w:hAnsi="Times New Roman" w:cs="Times New Roman"/>
          <w:sz w:val="28"/>
          <w:szCs w:val="28"/>
        </w:rPr>
        <w:t xml:space="preserve"> are old enough that the </w:t>
      </w:r>
      <w:r w:rsidR="00FA5A6A">
        <w:rPr>
          <w:rFonts w:ascii="Times New Roman" w:hAnsi="Times New Roman" w:cs="Times New Roman"/>
          <w:sz w:val="28"/>
          <w:szCs w:val="28"/>
        </w:rPr>
        <w:t>history</w:t>
      </w:r>
      <w:r>
        <w:rPr>
          <w:rFonts w:ascii="Times New Roman" w:hAnsi="Times New Roman" w:cs="Times New Roman"/>
          <w:sz w:val="28"/>
          <w:szCs w:val="28"/>
        </w:rPr>
        <w:t xml:space="preserve"> is </w:t>
      </w:r>
      <w:r w:rsidR="009B396A">
        <w:rPr>
          <w:rFonts w:ascii="Times New Roman" w:hAnsi="Times New Roman" w:cs="Times New Roman"/>
          <w:sz w:val="28"/>
          <w:szCs w:val="28"/>
        </w:rPr>
        <w:t xml:space="preserve">now </w:t>
      </w:r>
      <w:r>
        <w:rPr>
          <w:rFonts w:ascii="Times New Roman" w:hAnsi="Times New Roman" w:cs="Times New Roman"/>
          <w:sz w:val="28"/>
          <w:szCs w:val="28"/>
        </w:rPr>
        <w:t xml:space="preserve">sufficiently </w:t>
      </w:r>
      <w:r w:rsidR="00AA792C">
        <w:rPr>
          <w:rFonts w:ascii="Times New Roman" w:hAnsi="Times New Roman" w:cs="Times New Roman"/>
          <w:sz w:val="28"/>
          <w:szCs w:val="28"/>
        </w:rPr>
        <w:t xml:space="preserve">broad and of such quality </w:t>
      </w:r>
      <w:r>
        <w:rPr>
          <w:rFonts w:ascii="Times New Roman" w:hAnsi="Times New Roman" w:cs="Times New Roman"/>
          <w:sz w:val="28"/>
          <w:szCs w:val="28"/>
        </w:rPr>
        <w:t xml:space="preserve">as to </w:t>
      </w:r>
      <w:r w:rsidR="00FA5A6A">
        <w:rPr>
          <w:rFonts w:ascii="Times New Roman" w:hAnsi="Times New Roman" w:cs="Times New Roman"/>
          <w:sz w:val="28"/>
          <w:szCs w:val="28"/>
        </w:rPr>
        <w:t>have significance for</w:t>
      </w:r>
      <w:r>
        <w:rPr>
          <w:rFonts w:ascii="Times New Roman" w:hAnsi="Times New Roman" w:cs="Times New Roman"/>
          <w:sz w:val="28"/>
          <w:szCs w:val="28"/>
        </w:rPr>
        <w:t xml:space="preserve"> the rest of the world. Garry Tee, </w:t>
      </w:r>
      <w:r w:rsidR="009B396A">
        <w:rPr>
          <w:rFonts w:ascii="Times New Roman" w:hAnsi="Times New Roman" w:cs="Times New Roman"/>
          <w:sz w:val="28"/>
          <w:szCs w:val="28"/>
        </w:rPr>
        <w:t xml:space="preserve">formerly </w:t>
      </w:r>
      <w:r>
        <w:rPr>
          <w:rFonts w:ascii="Times New Roman" w:hAnsi="Times New Roman" w:cs="Times New Roman"/>
          <w:sz w:val="28"/>
          <w:szCs w:val="28"/>
        </w:rPr>
        <w:t xml:space="preserve">of the University of Auckland, </w:t>
      </w:r>
      <w:r w:rsidR="000D5702">
        <w:rPr>
          <w:rFonts w:ascii="Times New Roman" w:hAnsi="Times New Roman" w:cs="Times New Roman"/>
          <w:sz w:val="28"/>
          <w:szCs w:val="28"/>
        </w:rPr>
        <w:t>wrote</w:t>
      </w:r>
      <w:r>
        <w:rPr>
          <w:rFonts w:ascii="Times New Roman" w:hAnsi="Times New Roman" w:cs="Times New Roman"/>
          <w:sz w:val="28"/>
          <w:szCs w:val="28"/>
        </w:rPr>
        <w:t xml:space="preserve"> that history for New Zealand, </w:t>
      </w:r>
      <w:r w:rsidR="009B396A">
        <w:rPr>
          <w:rFonts w:ascii="Times New Roman" w:hAnsi="Times New Roman" w:cs="Times New Roman"/>
          <w:sz w:val="28"/>
          <w:szCs w:val="28"/>
        </w:rPr>
        <w:t>or would have</w:t>
      </w:r>
      <w:r w:rsidR="000D5702">
        <w:rPr>
          <w:rFonts w:ascii="Times New Roman" w:hAnsi="Times New Roman" w:cs="Times New Roman"/>
          <w:sz w:val="28"/>
          <w:szCs w:val="28"/>
        </w:rPr>
        <w:t xml:space="preserve"> </w:t>
      </w:r>
      <w:r>
        <w:rPr>
          <w:rFonts w:ascii="Times New Roman" w:hAnsi="Times New Roman" w:cs="Times New Roman"/>
          <w:sz w:val="28"/>
          <w:szCs w:val="28"/>
        </w:rPr>
        <w:t xml:space="preserve">if </w:t>
      </w:r>
      <w:r w:rsidR="0092599F">
        <w:rPr>
          <w:rFonts w:ascii="Times New Roman" w:hAnsi="Times New Roman" w:cs="Times New Roman"/>
          <w:sz w:val="28"/>
          <w:szCs w:val="28"/>
        </w:rPr>
        <w:t>his writings</w:t>
      </w:r>
      <w:r>
        <w:rPr>
          <w:rFonts w:ascii="Times New Roman" w:hAnsi="Times New Roman" w:cs="Times New Roman"/>
          <w:sz w:val="28"/>
          <w:szCs w:val="28"/>
        </w:rPr>
        <w:t xml:space="preserve"> </w:t>
      </w:r>
      <w:r w:rsidR="000D5702">
        <w:rPr>
          <w:rFonts w:ascii="Times New Roman" w:hAnsi="Times New Roman" w:cs="Times New Roman"/>
          <w:sz w:val="28"/>
          <w:szCs w:val="28"/>
        </w:rPr>
        <w:t>had been</w:t>
      </w:r>
      <w:r>
        <w:rPr>
          <w:rFonts w:ascii="Times New Roman" w:hAnsi="Times New Roman" w:cs="Times New Roman"/>
          <w:sz w:val="28"/>
          <w:szCs w:val="28"/>
        </w:rPr>
        <w:t xml:space="preserve"> combined in</w:t>
      </w:r>
      <w:r w:rsidR="00AA792C">
        <w:rPr>
          <w:rFonts w:ascii="Times New Roman" w:hAnsi="Times New Roman" w:cs="Times New Roman"/>
          <w:sz w:val="28"/>
          <w:szCs w:val="28"/>
        </w:rPr>
        <w:t>to</w:t>
      </w:r>
      <w:r>
        <w:rPr>
          <w:rFonts w:ascii="Times New Roman" w:hAnsi="Times New Roman" w:cs="Times New Roman"/>
          <w:sz w:val="28"/>
          <w:szCs w:val="28"/>
        </w:rPr>
        <w:t xml:space="preserve"> one volume, and I have written </w:t>
      </w:r>
      <w:r>
        <w:rPr>
          <w:rFonts w:ascii="Times New Roman" w:hAnsi="Times New Roman" w:cs="Times New Roman"/>
          <w:i/>
          <w:iCs/>
          <w:sz w:val="28"/>
          <w:szCs w:val="28"/>
        </w:rPr>
        <w:t>Counting Australia In</w:t>
      </w:r>
      <w:r>
        <w:rPr>
          <w:rFonts w:ascii="Times New Roman" w:hAnsi="Times New Roman" w:cs="Times New Roman"/>
          <w:sz w:val="28"/>
          <w:szCs w:val="28"/>
        </w:rPr>
        <w:t xml:space="preserve">, to account for mathematics in Australia to 2006, when the book was published. </w:t>
      </w:r>
      <w:r w:rsidR="000D5702">
        <w:rPr>
          <w:rFonts w:ascii="Times New Roman" w:hAnsi="Times New Roman" w:cs="Times New Roman"/>
          <w:sz w:val="28"/>
          <w:szCs w:val="28"/>
        </w:rPr>
        <w:t>Of course, m</w:t>
      </w:r>
      <w:r w:rsidR="00AA792C">
        <w:rPr>
          <w:rFonts w:ascii="Times New Roman" w:hAnsi="Times New Roman" w:cs="Times New Roman"/>
          <w:sz w:val="28"/>
          <w:szCs w:val="28"/>
        </w:rPr>
        <w:t xml:space="preserve">any others have written </w:t>
      </w:r>
      <w:r w:rsidR="000D5702">
        <w:rPr>
          <w:rFonts w:ascii="Times New Roman" w:hAnsi="Times New Roman" w:cs="Times New Roman"/>
          <w:sz w:val="28"/>
          <w:szCs w:val="28"/>
        </w:rPr>
        <w:t xml:space="preserve">about </w:t>
      </w:r>
      <w:r w:rsidR="00AA792C">
        <w:rPr>
          <w:rFonts w:ascii="Times New Roman" w:hAnsi="Times New Roman" w:cs="Times New Roman"/>
          <w:sz w:val="28"/>
          <w:szCs w:val="28"/>
        </w:rPr>
        <w:t>aspects of those histories.</w:t>
      </w:r>
    </w:p>
    <w:p w14:paraId="3B963C5B" w14:textId="2A080395" w:rsidR="00ED3331" w:rsidRPr="00FA5A6A" w:rsidRDefault="00ED3331" w:rsidP="00ED3331">
      <w:pPr>
        <w:spacing w:line="240" w:lineRule="auto"/>
        <w:jc w:val="both"/>
        <w:rPr>
          <w:rFonts w:ascii="Times New Roman" w:hAnsi="Times New Roman" w:cs="Times New Roman"/>
          <w:sz w:val="28"/>
          <w:szCs w:val="28"/>
        </w:rPr>
      </w:pPr>
      <w:r>
        <w:rPr>
          <w:rFonts w:ascii="Times New Roman" w:hAnsi="Times New Roman" w:cs="Times New Roman"/>
          <w:sz w:val="28"/>
          <w:szCs w:val="28"/>
        </w:rPr>
        <w:t xml:space="preserve">Here, much more simply, I confine myself to the nineteenth century and try to summarise mathematical personnel and achievements in Australia and New </w:t>
      </w:r>
      <w:r>
        <w:rPr>
          <w:rFonts w:ascii="Times New Roman" w:hAnsi="Times New Roman" w:cs="Times New Roman"/>
          <w:sz w:val="28"/>
          <w:szCs w:val="28"/>
        </w:rPr>
        <w:lastRenderedPageBreak/>
        <w:t>Zealand under headings within mathematics.</w:t>
      </w:r>
      <w:r w:rsidR="00FA5A6A">
        <w:rPr>
          <w:rFonts w:ascii="Times New Roman" w:hAnsi="Times New Roman" w:cs="Times New Roman"/>
          <w:sz w:val="28"/>
          <w:szCs w:val="28"/>
        </w:rPr>
        <w:t xml:space="preserve"> There is much more in </w:t>
      </w:r>
      <w:r w:rsidR="00FA5A6A">
        <w:rPr>
          <w:rFonts w:ascii="Times New Roman" w:hAnsi="Times New Roman" w:cs="Times New Roman"/>
          <w:i/>
          <w:iCs/>
          <w:sz w:val="28"/>
          <w:szCs w:val="28"/>
        </w:rPr>
        <w:t>Counting Australia In</w:t>
      </w:r>
      <w:r w:rsidR="00F3192E">
        <w:rPr>
          <w:rFonts w:ascii="Times New Roman" w:hAnsi="Times New Roman" w:cs="Times New Roman"/>
          <w:i/>
          <w:iCs/>
          <w:sz w:val="28"/>
          <w:szCs w:val="28"/>
        </w:rPr>
        <w:t xml:space="preserve"> </w:t>
      </w:r>
      <w:r w:rsidR="00FA5A6A">
        <w:rPr>
          <w:rFonts w:ascii="Times New Roman" w:hAnsi="Times New Roman" w:cs="Times New Roman"/>
          <w:sz w:val="28"/>
          <w:szCs w:val="28"/>
        </w:rPr>
        <w:t>than I can include here, but research for this article has uncovered a number of items not previously described.</w:t>
      </w:r>
    </w:p>
    <w:p w14:paraId="49CC25BA" w14:textId="1D00EC85" w:rsidR="00A177B7" w:rsidRDefault="006D353D" w:rsidP="00B33AEA">
      <w:pPr>
        <w:spacing w:line="240" w:lineRule="auto"/>
        <w:jc w:val="both"/>
        <w:rPr>
          <w:rFonts w:ascii="Times New Roman" w:hAnsi="Times New Roman" w:cs="Times New Roman"/>
          <w:sz w:val="28"/>
          <w:szCs w:val="28"/>
        </w:rPr>
      </w:pPr>
      <w:r>
        <w:rPr>
          <w:rFonts w:ascii="Times New Roman" w:hAnsi="Times New Roman" w:cs="Times New Roman"/>
          <w:sz w:val="28"/>
          <w:szCs w:val="28"/>
        </w:rPr>
        <w:t>By the end of the nineteenth century, four universities had been established in Australia</w:t>
      </w:r>
      <w:r w:rsidR="003A08A2">
        <w:rPr>
          <w:rFonts w:ascii="Times New Roman" w:hAnsi="Times New Roman" w:cs="Times New Roman"/>
          <w:sz w:val="28"/>
          <w:szCs w:val="28"/>
        </w:rPr>
        <w:t xml:space="preserve">: </w:t>
      </w:r>
      <w:r w:rsidR="00947CCA">
        <w:rPr>
          <w:rFonts w:ascii="Times New Roman" w:hAnsi="Times New Roman" w:cs="Times New Roman"/>
          <w:sz w:val="28"/>
          <w:szCs w:val="28"/>
        </w:rPr>
        <w:t>the University of</w:t>
      </w:r>
      <w:r>
        <w:rPr>
          <w:rFonts w:ascii="Times New Roman" w:hAnsi="Times New Roman" w:cs="Times New Roman"/>
          <w:sz w:val="28"/>
          <w:szCs w:val="28"/>
        </w:rPr>
        <w:t xml:space="preserve"> Sydney in 1852, </w:t>
      </w:r>
      <w:r w:rsidR="00947CCA">
        <w:rPr>
          <w:rFonts w:ascii="Times New Roman" w:hAnsi="Times New Roman" w:cs="Times New Roman"/>
          <w:sz w:val="28"/>
          <w:szCs w:val="28"/>
        </w:rPr>
        <w:t xml:space="preserve">the University of </w:t>
      </w:r>
      <w:r>
        <w:rPr>
          <w:rFonts w:ascii="Times New Roman" w:hAnsi="Times New Roman" w:cs="Times New Roman"/>
          <w:sz w:val="28"/>
          <w:szCs w:val="28"/>
        </w:rPr>
        <w:t xml:space="preserve">Melbourne in 1855, </w:t>
      </w:r>
      <w:r w:rsidR="00947CCA">
        <w:rPr>
          <w:rFonts w:ascii="Times New Roman" w:hAnsi="Times New Roman" w:cs="Times New Roman"/>
          <w:sz w:val="28"/>
          <w:szCs w:val="28"/>
        </w:rPr>
        <w:t xml:space="preserve">the University of </w:t>
      </w:r>
      <w:r>
        <w:rPr>
          <w:rFonts w:ascii="Times New Roman" w:hAnsi="Times New Roman" w:cs="Times New Roman"/>
          <w:sz w:val="28"/>
          <w:szCs w:val="28"/>
        </w:rPr>
        <w:t xml:space="preserve">Adelaide in 1876, and </w:t>
      </w:r>
      <w:r w:rsidR="00947CCA">
        <w:rPr>
          <w:rFonts w:ascii="Times New Roman" w:hAnsi="Times New Roman" w:cs="Times New Roman"/>
          <w:sz w:val="28"/>
          <w:szCs w:val="28"/>
        </w:rPr>
        <w:t xml:space="preserve">the University of </w:t>
      </w:r>
      <w:r>
        <w:rPr>
          <w:rFonts w:ascii="Times New Roman" w:hAnsi="Times New Roman" w:cs="Times New Roman"/>
          <w:sz w:val="28"/>
          <w:szCs w:val="28"/>
        </w:rPr>
        <w:t xml:space="preserve">Tasmania in 1893. In New Zealand, </w:t>
      </w:r>
      <w:r w:rsidR="00CD3A30">
        <w:rPr>
          <w:rFonts w:ascii="Times New Roman" w:hAnsi="Times New Roman" w:cs="Times New Roman"/>
          <w:sz w:val="28"/>
          <w:szCs w:val="28"/>
        </w:rPr>
        <w:t xml:space="preserve">the University of Otago </w:t>
      </w:r>
      <w:r w:rsidR="005872BE">
        <w:rPr>
          <w:rFonts w:ascii="Times New Roman" w:hAnsi="Times New Roman" w:cs="Times New Roman"/>
          <w:sz w:val="28"/>
          <w:szCs w:val="28"/>
        </w:rPr>
        <w:t>opened in 18</w:t>
      </w:r>
      <w:r w:rsidR="00973131">
        <w:rPr>
          <w:rFonts w:ascii="Times New Roman" w:hAnsi="Times New Roman" w:cs="Times New Roman"/>
          <w:sz w:val="28"/>
          <w:szCs w:val="28"/>
        </w:rPr>
        <w:t>7</w:t>
      </w:r>
      <w:r w:rsidR="005872BE">
        <w:rPr>
          <w:rFonts w:ascii="Times New Roman" w:hAnsi="Times New Roman" w:cs="Times New Roman"/>
          <w:sz w:val="28"/>
          <w:szCs w:val="28"/>
        </w:rPr>
        <w:t xml:space="preserve">1 </w:t>
      </w:r>
      <w:r w:rsidR="008E7892">
        <w:rPr>
          <w:rFonts w:ascii="Times New Roman" w:hAnsi="Times New Roman" w:cs="Times New Roman"/>
          <w:sz w:val="28"/>
          <w:szCs w:val="28"/>
        </w:rPr>
        <w:t>and w</w:t>
      </w:r>
      <w:r w:rsidR="00CD3A30">
        <w:rPr>
          <w:rFonts w:ascii="Times New Roman" w:hAnsi="Times New Roman" w:cs="Times New Roman"/>
          <w:sz w:val="28"/>
          <w:szCs w:val="28"/>
        </w:rPr>
        <w:t xml:space="preserve">ithin a few years </w:t>
      </w:r>
      <w:r w:rsidR="00E265B7">
        <w:rPr>
          <w:rFonts w:ascii="Times New Roman" w:hAnsi="Times New Roman" w:cs="Times New Roman"/>
          <w:sz w:val="28"/>
          <w:szCs w:val="28"/>
        </w:rPr>
        <w:t>wa</w:t>
      </w:r>
      <w:r w:rsidR="00874DF2">
        <w:rPr>
          <w:rFonts w:ascii="Times New Roman" w:hAnsi="Times New Roman" w:cs="Times New Roman"/>
          <w:sz w:val="28"/>
          <w:szCs w:val="28"/>
        </w:rPr>
        <w:t>s</w:t>
      </w:r>
      <w:r w:rsidR="00CD3A30">
        <w:rPr>
          <w:rFonts w:ascii="Times New Roman" w:hAnsi="Times New Roman" w:cs="Times New Roman"/>
          <w:sz w:val="28"/>
          <w:szCs w:val="28"/>
        </w:rPr>
        <w:t xml:space="preserve"> incorporated into the University of New Zealand</w:t>
      </w:r>
      <w:r w:rsidR="003A2924">
        <w:rPr>
          <w:rFonts w:ascii="Times New Roman" w:hAnsi="Times New Roman" w:cs="Times New Roman"/>
          <w:sz w:val="28"/>
          <w:szCs w:val="28"/>
        </w:rPr>
        <w:t xml:space="preserve"> (though retaining its </w:t>
      </w:r>
      <w:r w:rsidR="00874DF2">
        <w:rPr>
          <w:rFonts w:ascii="Times New Roman" w:hAnsi="Times New Roman" w:cs="Times New Roman"/>
          <w:sz w:val="28"/>
          <w:szCs w:val="28"/>
        </w:rPr>
        <w:t>name</w:t>
      </w:r>
      <w:r w:rsidR="003A2924">
        <w:rPr>
          <w:rFonts w:ascii="Times New Roman" w:hAnsi="Times New Roman" w:cs="Times New Roman"/>
          <w:sz w:val="28"/>
          <w:szCs w:val="28"/>
        </w:rPr>
        <w:t xml:space="preserve"> as University of Otago). </w:t>
      </w:r>
      <w:r w:rsidR="008E7892">
        <w:rPr>
          <w:rFonts w:ascii="Times New Roman" w:hAnsi="Times New Roman" w:cs="Times New Roman"/>
          <w:sz w:val="28"/>
          <w:szCs w:val="28"/>
        </w:rPr>
        <w:t>Besides the Otago campus, t</w:t>
      </w:r>
      <w:r w:rsidR="003A2924">
        <w:rPr>
          <w:rFonts w:ascii="Times New Roman" w:hAnsi="Times New Roman" w:cs="Times New Roman"/>
          <w:sz w:val="28"/>
          <w:szCs w:val="28"/>
        </w:rPr>
        <w:t>he University of New Zealand</w:t>
      </w:r>
      <w:r w:rsidR="00CD3A30">
        <w:rPr>
          <w:rFonts w:ascii="Times New Roman" w:hAnsi="Times New Roman" w:cs="Times New Roman"/>
          <w:sz w:val="28"/>
          <w:szCs w:val="28"/>
        </w:rPr>
        <w:t xml:space="preserve"> established colleges in Christchurch (Canterbury College, 1873), Auckland (1883) and Wellington (Victoria University College, 1897).</w:t>
      </w:r>
      <w:r w:rsidR="00A177B7">
        <w:rPr>
          <w:rFonts w:ascii="Times New Roman" w:hAnsi="Times New Roman" w:cs="Times New Roman"/>
          <w:sz w:val="28"/>
          <w:szCs w:val="28"/>
        </w:rPr>
        <w:t xml:space="preserve"> </w:t>
      </w:r>
      <w:r w:rsidR="00973131">
        <w:rPr>
          <w:rFonts w:ascii="Times New Roman" w:hAnsi="Times New Roman" w:cs="Times New Roman"/>
          <w:sz w:val="28"/>
          <w:szCs w:val="28"/>
        </w:rPr>
        <w:t xml:space="preserve">The </w:t>
      </w:r>
      <w:r w:rsidR="003A08A2">
        <w:rPr>
          <w:rFonts w:ascii="Times New Roman" w:hAnsi="Times New Roman" w:cs="Times New Roman"/>
          <w:sz w:val="28"/>
          <w:szCs w:val="28"/>
        </w:rPr>
        <w:t xml:space="preserve">first few </w:t>
      </w:r>
      <w:r w:rsidR="00973131">
        <w:rPr>
          <w:rFonts w:ascii="Times New Roman" w:hAnsi="Times New Roman" w:cs="Times New Roman"/>
          <w:sz w:val="28"/>
          <w:szCs w:val="28"/>
        </w:rPr>
        <w:t>professor</w:t>
      </w:r>
      <w:r w:rsidR="003A08A2">
        <w:rPr>
          <w:rFonts w:ascii="Times New Roman" w:hAnsi="Times New Roman" w:cs="Times New Roman"/>
          <w:sz w:val="28"/>
          <w:szCs w:val="28"/>
        </w:rPr>
        <w:t>s of mathematics or natural philosophy</w:t>
      </w:r>
      <w:r w:rsidR="00973131">
        <w:rPr>
          <w:rFonts w:ascii="Times New Roman" w:hAnsi="Times New Roman" w:cs="Times New Roman"/>
          <w:sz w:val="28"/>
          <w:szCs w:val="28"/>
        </w:rPr>
        <w:t xml:space="preserve"> </w:t>
      </w:r>
      <w:r w:rsidR="003A08A2">
        <w:rPr>
          <w:rFonts w:ascii="Times New Roman" w:hAnsi="Times New Roman" w:cs="Times New Roman"/>
          <w:sz w:val="28"/>
          <w:szCs w:val="28"/>
        </w:rPr>
        <w:t>in</w:t>
      </w:r>
      <w:r w:rsidR="00973131">
        <w:rPr>
          <w:rFonts w:ascii="Times New Roman" w:hAnsi="Times New Roman" w:cs="Times New Roman"/>
          <w:sz w:val="28"/>
          <w:szCs w:val="28"/>
        </w:rPr>
        <w:t xml:space="preserve"> these eight institutions are</w:t>
      </w:r>
      <w:r w:rsidR="009E6771">
        <w:rPr>
          <w:rFonts w:ascii="Times New Roman" w:hAnsi="Times New Roman" w:cs="Times New Roman"/>
          <w:sz w:val="28"/>
          <w:szCs w:val="28"/>
        </w:rPr>
        <w:t xml:space="preserve"> understandably</w:t>
      </w:r>
      <w:r w:rsidR="00973131">
        <w:rPr>
          <w:rFonts w:ascii="Times New Roman" w:hAnsi="Times New Roman" w:cs="Times New Roman"/>
          <w:sz w:val="28"/>
          <w:szCs w:val="28"/>
        </w:rPr>
        <w:t xml:space="preserve"> the main source of the </w:t>
      </w:r>
      <w:r w:rsidR="00947CCA">
        <w:rPr>
          <w:rFonts w:ascii="Times New Roman" w:hAnsi="Times New Roman" w:cs="Times New Roman"/>
          <w:sz w:val="28"/>
          <w:szCs w:val="28"/>
        </w:rPr>
        <w:t xml:space="preserve">contributions to </w:t>
      </w:r>
      <w:r w:rsidR="00973131">
        <w:rPr>
          <w:rFonts w:ascii="Times New Roman" w:hAnsi="Times New Roman" w:cs="Times New Roman"/>
          <w:sz w:val="28"/>
          <w:szCs w:val="28"/>
        </w:rPr>
        <w:t>mathematics in Australasia in the nineteenth century</w:t>
      </w:r>
      <w:r w:rsidR="003A08A2">
        <w:rPr>
          <w:rFonts w:ascii="Times New Roman" w:hAnsi="Times New Roman" w:cs="Times New Roman"/>
          <w:sz w:val="28"/>
          <w:szCs w:val="28"/>
        </w:rPr>
        <w:t xml:space="preserve">, </w:t>
      </w:r>
      <w:r w:rsidR="009E6771">
        <w:rPr>
          <w:rFonts w:ascii="Times New Roman" w:hAnsi="Times New Roman" w:cs="Times New Roman"/>
          <w:sz w:val="28"/>
          <w:szCs w:val="28"/>
        </w:rPr>
        <w:t xml:space="preserve">although those developments </w:t>
      </w:r>
      <w:r w:rsidR="0092599F">
        <w:rPr>
          <w:rFonts w:ascii="Times New Roman" w:hAnsi="Times New Roman" w:cs="Times New Roman"/>
          <w:sz w:val="28"/>
          <w:szCs w:val="28"/>
        </w:rPr>
        <w:t xml:space="preserve">on the whole </w:t>
      </w:r>
      <w:r w:rsidR="009E6771">
        <w:rPr>
          <w:rFonts w:ascii="Times New Roman" w:hAnsi="Times New Roman" w:cs="Times New Roman"/>
          <w:sz w:val="28"/>
          <w:szCs w:val="28"/>
        </w:rPr>
        <w:t>must be regarded as modest</w:t>
      </w:r>
      <w:r w:rsidR="00947CCA">
        <w:rPr>
          <w:rFonts w:ascii="Times New Roman" w:hAnsi="Times New Roman" w:cs="Times New Roman"/>
          <w:sz w:val="28"/>
          <w:szCs w:val="28"/>
        </w:rPr>
        <w:t>. T</w:t>
      </w:r>
      <w:r w:rsidR="003A08A2">
        <w:rPr>
          <w:rFonts w:ascii="Times New Roman" w:hAnsi="Times New Roman" w:cs="Times New Roman"/>
          <w:sz w:val="28"/>
          <w:szCs w:val="28"/>
        </w:rPr>
        <w:t xml:space="preserve">here are </w:t>
      </w:r>
      <w:r w:rsidR="009E6771">
        <w:rPr>
          <w:rFonts w:ascii="Times New Roman" w:hAnsi="Times New Roman" w:cs="Times New Roman"/>
          <w:sz w:val="28"/>
          <w:szCs w:val="28"/>
        </w:rPr>
        <w:t xml:space="preserve">as well a </w:t>
      </w:r>
      <w:r w:rsidR="006352C8">
        <w:rPr>
          <w:rFonts w:ascii="Times New Roman" w:hAnsi="Times New Roman" w:cs="Times New Roman"/>
          <w:sz w:val="28"/>
          <w:szCs w:val="28"/>
        </w:rPr>
        <w:t xml:space="preserve">considerable </w:t>
      </w:r>
      <w:r w:rsidR="009E6771">
        <w:rPr>
          <w:rFonts w:ascii="Times New Roman" w:hAnsi="Times New Roman" w:cs="Times New Roman"/>
          <w:sz w:val="28"/>
          <w:szCs w:val="28"/>
        </w:rPr>
        <w:t xml:space="preserve">number of </w:t>
      </w:r>
      <w:r w:rsidR="00645BAC">
        <w:rPr>
          <w:rFonts w:ascii="Times New Roman" w:hAnsi="Times New Roman" w:cs="Times New Roman"/>
          <w:sz w:val="28"/>
          <w:szCs w:val="28"/>
        </w:rPr>
        <w:t xml:space="preserve">books and </w:t>
      </w:r>
      <w:r w:rsidR="003A08A2">
        <w:rPr>
          <w:rFonts w:ascii="Times New Roman" w:hAnsi="Times New Roman" w:cs="Times New Roman"/>
          <w:sz w:val="28"/>
          <w:szCs w:val="28"/>
        </w:rPr>
        <w:t>journal publications of other</w:t>
      </w:r>
      <w:r w:rsidR="000E4631">
        <w:rPr>
          <w:rFonts w:ascii="Times New Roman" w:hAnsi="Times New Roman" w:cs="Times New Roman"/>
          <w:sz w:val="28"/>
          <w:szCs w:val="28"/>
        </w:rPr>
        <w:t>s</w:t>
      </w:r>
      <w:r w:rsidR="003A08A2">
        <w:rPr>
          <w:rFonts w:ascii="Times New Roman" w:hAnsi="Times New Roman" w:cs="Times New Roman"/>
          <w:sz w:val="28"/>
          <w:szCs w:val="28"/>
        </w:rPr>
        <w:t xml:space="preserve"> that </w:t>
      </w:r>
      <w:r w:rsidR="000D5702">
        <w:rPr>
          <w:rFonts w:ascii="Times New Roman" w:hAnsi="Times New Roman" w:cs="Times New Roman"/>
          <w:sz w:val="28"/>
          <w:szCs w:val="28"/>
        </w:rPr>
        <w:t>will be</w:t>
      </w:r>
      <w:r w:rsidR="00653342">
        <w:rPr>
          <w:rFonts w:ascii="Times New Roman" w:hAnsi="Times New Roman" w:cs="Times New Roman"/>
          <w:sz w:val="28"/>
          <w:szCs w:val="28"/>
        </w:rPr>
        <w:t xml:space="preserve"> include</w:t>
      </w:r>
      <w:r w:rsidR="000D5702">
        <w:rPr>
          <w:rFonts w:ascii="Times New Roman" w:hAnsi="Times New Roman" w:cs="Times New Roman"/>
          <w:sz w:val="28"/>
          <w:szCs w:val="28"/>
        </w:rPr>
        <w:t>d</w:t>
      </w:r>
      <w:r w:rsidR="00653342">
        <w:rPr>
          <w:rFonts w:ascii="Times New Roman" w:hAnsi="Times New Roman" w:cs="Times New Roman"/>
          <w:sz w:val="28"/>
          <w:szCs w:val="28"/>
        </w:rPr>
        <w:t xml:space="preserve"> as</w:t>
      </w:r>
      <w:r w:rsidR="00947CCA">
        <w:rPr>
          <w:rFonts w:ascii="Times New Roman" w:hAnsi="Times New Roman" w:cs="Times New Roman"/>
          <w:sz w:val="28"/>
          <w:szCs w:val="28"/>
        </w:rPr>
        <w:t xml:space="preserve"> worthy of mention.</w:t>
      </w:r>
      <w:r w:rsidR="003A08A2">
        <w:rPr>
          <w:rFonts w:ascii="Times New Roman" w:hAnsi="Times New Roman" w:cs="Times New Roman"/>
          <w:sz w:val="28"/>
          <w:szCs w:val="28"/>
        </w:rPr>
        <w:t xml:space="preserve"> </w:t>
      </w:r>
    </w:p>
    <w:p w14:paraId="72993671" w14:textId="1942266A" w:rsidR="005872BE" w:rsidRDefault="003A08A2" w:rsidP="00B33AEA">
      <w:pPr>
        <w:spacing w:line="240" w:lineRule="auto"/>
        <w:jc w:val="both"/>
        <w:rPr>
          <w:rFonts w:ascii="Times New Roman" w:hAnsi="Times New Roman" w:cs="Times New Roman"/>
          <w:sz w:val="28"/>
          <w:szCs w:val="28"/>
        </w:rPr>
      </w:pPr>
      <w:r>
        <w:rPr>
          <w:rFonts w:ascii="Times New Roman" w:hAnsi="Times New Roman" w:cs="Times New Roman"/>
          <w:sz w:val="28"/>
          <w:szCs w:val="28"/>
        </w:rPr>
        <w:t>T</w:t>
      </w:r>
      <w:r w:rsidR="00192229">
        <w:rPr>
          <w:rFonts w:ascii="Times New Roman" w:hAnsi="Times New Roman" w:cs="Times New Roman"/>
          <w:sz w:val="28"/>
          <w:szCs w:val="28"/>
        </w:rPr>
        <w:t>he term “Australasia”</w:t>
      </w:r>
      <w:r w:rsidR="00947CCA">
        <w:rPr>
          <w:rFonts w:ascii="Times New Roman" w:hAnsi="Times New Roman" w:cs="Times New Roman"/>
          <w:sz w:val="28"/>
          <w:szCs w:val="28"/>
        </w:rPr>
        <w:t>,</w:t>
      </w:r>
      <w:r w:rsidR="00192229">
        <w:rPr>
          <w:rFonts w:ascii="Times New Roman" w:hAnsi="Times New Roman" w:cs="Times New Roman"/>
          <w:sz w:val="28"/>
          <w:szCs w:val="28"/>
        </w:rPr>
        <w:t xml:space="preserve"> incidentally, was first used in </w:t>
      </w:r>
      <w:r w:rsidR="00192229" w:rsidRPr="00AA792C">
        <w:rPr>
          <w:rFonts w:ascii="Times New Roman" w:hAnsi="Times New Roman" w:cs="Times New Roman"/>
          <w:sz w:val="28"/>
          <w:szCs w:val="28"/>
        </w:rPr>
        <w:t>1756</w:t>
      </w:r>
      <w:r w:rsidR="00192229">
        <w:rPr>
          <w:rFonts w:ascii="Times New Roman" w:hAnsi="Times New Roman" w:cs="Times New Roman"/>
          <w:sz w:val="28"/>
          <w:szCs w:val="28"/>
        </w:rPr>
        <w:t xml:space="preserve"> and</w:t>
      </w:r>
      <w:r>
        <w:rPr>
          <w:rFonts w:ascii="Times New Roman" w:hAnsi="Times New Roman" w:cs="Times New Roman"/>
          <w:sz w:val="28"/>
          <w:szCs w:val="28"/>
        </w:rPr>
        <w:t xml:space="preserve"> was </w:t>
      </w:r>
      <w:r w:rsidR="00192229">
        <w:rPr>
          <w:rFonts w:ascii="Times New Roman" w:hAnsi="Times New Roman" w:cs="Times New Roman"/>
          <w:sz w:val="28"/>
          <w:szCs w:val="28"/>
        </w:rPr>
        <w:t xml:space="preserve">adopted </w:t>
      </w:r>
      <w:r>
        <w:rPr>
          <w:rFonts w:ascii="Times New Roman" w:hAnsi="Times New Roman" w:cs="Times New Roman"/>
          <w:sz w:val="28"/>
          <w:szCs w:val="28"/>
        </w:rPr>
        <w:t>in</w:t>
      </w:r>
      <w:r w:rsidR="00192229">
        <w:rPr>
          <w:rFonts w:ascii="Times New Roman" w:hAnsi="Times New Roman" w:cs="Times New Roman"/>
          <w:sz w:val="28"/>
          <w:szCs w:val="28"/>
        </w:rPr>
        <w:t xml:space="preserve"> the name of the first predecessor of the Royal Society of New South Wales</w:t>
      </w:r>
      <w:r w:rsidR="009E6771">
        <w:rPr>
          <w:rFonts w:ascii="Times New Roman" w:hAnsi="Times New Roman" w:cs="Times New Roman"/>
          <w:sz w:val="28"/>
          <w:szCs w:val="28"/>
        </w:rPr>
        <w:t xml:space="preserve">, </w:t>
      </w:r>
      <w:r w:rsidR="00192229">
        <w:rPr>
          <w:rFonts w:ascii="Times New Roman" w:hAnsi="Times New Roman" w:cs="Times New Roman"/>
          <w:sz w:val="28"/>
          <w:szCs w:val="28"/>
        </w:rPr>
        <w:t>the Philosophical Society of Australasia</w:t>
      </w:r>
      <w:r w:rsidR="0092599F">
        <w:rPr>
          <w:rFonts w:ascii="Times New Roman" w:hAnsi="Times New Roman" w:cs="Times New Roman"/>
          <w:sz w:val="28"/>
          <w:szCs w:val="28"/>
        </w:rPr>
        <w:t>,</w:t>
      </w:r>
      <w:r w:rsidR="00192229">
        <w:rPr>
          <w:rFonts w:ascii="Times New Roman" w:hAnsi="Times New Roman" w:cs="Times New Roman"/>
          <w:sz w:val="28"/>
          <w:szCs w:val="28"/>
        </w:rPr>
        <w:t xml:space="preserve"> founded in 182</w:t>
      </w:r>
      <w:r w:rsidR="00511F1E">
        <w:rPr>
          <w:rFonts w:ascii="Times New Roman" w:hAnsi="Times New Roman" w:cs="Times New Roman"/>
          <w:sz w:val="28"/>
          <w:szCs w:val="28"/>
        </w:rPr>
        <w:t>1</w:t>
      </w:r>
      <w:r w:rsidR="00192229">
        <w:rPr>
          <w:rFonts w:ascii="Times New Roman" w:hAnsi="Times New Roman" w:cs="Times New Roman"/>
          <w:sz w:val="28"/>
          <w:szCs w:val="28"/>
        </w:rPr>
        <w:t xml:space="preserve">. </w:t>
      </w:r>
      <w:r w:rsidR="00A177B7">
        <w:rPr>
          <w:rFonts w:ascii="Times New Roman" w:hAnsi="Times New Roman" w:cs="Times New Roman"/>
          <w:sz w:val="28"/>
          <w:szCs w:val="28"/>
        </w:rPr>
        <w:t>New Guinea and certain Pacific islands are sometimes understood as</w:t>
      </w:r>
      <w:r w:rsidR="008060E1">
        <w:rPr>
          <w:rFonts w:ascii="Times New Roman" w:hAnsi="Times New Roman" w:cs="Times New Roman"/>
          <w:sz w:val="28"/>
          <w:szCs w:val="28"/>
        </w:rPr>
        <w:t xml:space="preserve"> also</w:t>
      </w:r>
      <w:r w:rsidR="00A177B7">
        <w:rPr>
          <w:rFonts w:ascii="Times New Roman" w:hAnsi="Times New Roman" w:cs="Times New Roman"/>
          <w:sz w:val="28"/>
          <w:szCs w:val="28"/>
        </w:rPr>
        <w:t xml:space="preserve"> being part of Australasia, but any mathematics in those places </w:t>
      </w:r>
      <w:r w:rsidR="000D5702">
        <w:rPr>
          <w:rFonts w:ascii="Times New Roman" w:hAnsi="Times New Roman" w:cs="Times New Roman"/>
          <w:sz w:val="28"/>
          <w:szCs w:val="28"/>
        </w:rPr>
        <w:t xml:space="preserve">before 1900 </w:t>
      </w:r>
      <w:r w:rsidR="00A177B7">
        <w:rPr>
          <w:rFonts w:ascii="Times New Roman" w:hAnsi="Times New Roman" w:cs="Times New Roman"/>
          <w:sz w:val="28"/>
          <w:szCs w:val="28"/>
        </w:rPr>
        <w:t>(such as discussions of counting systems</w:t>
      </w:r>
      <w:r w:rsidR="000E4631">
        <w:rPr>
          <w:rFonts w:ascii="Times New Roman" w:hAnsi="Times New Roman" w:cs="Times New Roman"/>
          <w:sz w:val="28"/>
          <w:szCs w:val="28"/>
        </w:rPr>
        <w:t xml:space="preserve"> used by the inhabitants</w:t>
      </w:r>
      <w:r w:rsidR="00A177B7">
        <w:rPr>
          <w:rFonts w:ascii="Times New Roman" w:hAnsi="Times New Roman" w:cs="Times New Roman"/>
          <w:sz w:val="28"/>
          <w:szCs w:val="28"/>
        </w:rPr>
        <w:t xml:space="preserve">) is not relevant </w:t>
      </w:r>
      <w:r w:rsidR="008060E1">
        <w:rPr>
          <w:rFonts w:ascii="Times New Roman" w:hAnsi="Times New Roman" w:cs="Times New Roman"/>
          <w:sz w:val="28"/>
          <w:szCs w:val="28"/>
        </w:rPr>
        <w:t>to this article</w:t>
      </w:r>
      <w:r w:rsidR="00A177B7">
        <w:rPr>
          <w:rFonts w:ascii="Times New Roman" w:hAnsi="Times New Roman" w:cs="Times New Roman"/>
          <w:sz w:val="28"/>
          <w:szCs w:val="28"/>
        </w:rPr>
        <w:t xml:space="preserve">. </w:t>
      </w:r>
    </w:p>
    <w:p w14:paraId="4540476D" w14:textId="0CECECC1" w:rsidR="00FF4EB2" w:rsidRDefault="000774F4" w:rsidP="00B33AEA">
      <w:pPr>
        <w:spacing w:line="240" w:lineRule="auto"/>
        <w:jc w:val="both"/>
        <w:rPr>
          <w:rFonts w:ascii="Times New Roman" w:hAnsi="Times New Roman" w:cs="Times New Roman"/>
          <w:sz w:val="28"/>
          <w:szCs w:val="28"/>
        </w:rPr>
      </w:pPr>
      <w:r>
        <w:rPr>
          <w:rFonts w:ascii="Times New Roman" w:hAnsi="Times New Roman" w:cs="Times New Roman"/>
          <w:sz w:val="28"/>
          <w:szCs w:val="28"/>
        </w:rPr>
        <w:t xml:space="preserve">Mathematics of </w:t>
      </w:r>
      <w:r w:rsidR="009E6771">
        <w:rPr>
          <w:rFonts w:ascii="Times New Roman" w:hAnsi="Times New Roman" w:cs="Times New Roman"/>
          <w:sz w:val="28"/>
          <w:szCs w:val="28"/>
        </w:rPr>
        <w:t xml:space="preserve">some academic </w:t>
      </w:r>
      <w:r>
        <w:rPr>
          <w:rFonts w:ascii="Times New Roman" w:hAnsi="Times New Roman" w:cs="Times New Roman"/>
          <w:sz w:val="28"/>
          <w:szCs w:val="28"/>
        </w:rPr>
        <w:t>merit in Australasia to 1900</w:t>
      </w:r>
      <w:r w:rsidR="00FF4EB2">
        <w:rPr>
          <w:rFonts w:ascii="Times New Roman" w:hAnsi="Times New Roman" w:cs="Times New Roman"/>
          <w:sz w:val="28"/>
          <w:szCs w:val="28"/>
        </w:rPr>
        <w:t>, for our purposes,</w:t>
      </w:r>
      <w:r>
        <w:rPr>
          <w:rFonts w:ascii="Times New Roman" w:hAnsi="Times New Roman" w:cs="Times New Roman"/>
          <w:sz w:val="28"/>
          <w:szCs w:val="28"/>
        </w:rPr>
        <w:t xml:space="preserve"> was mostly published in the journals of the </w:t>
      </w:r>
      <w:r w:rsidR="009E6771">
        <w:rPr>
          <w:rFonts w:ascii="Times New Roman" w:hAnsi="Times New Roman" w:cs="Times New Roman"/>
          <w:sz w:val="28"/>
          <w:szCs w:val="28"/>
        </w:rPr>
        <w:t xml:space="preserve">local </w:t>
      </w:r>
      <w:r>
        <w:rPr>
          <w:rFonts w:ascii="Times New Roman" w:hAnsi="Times New Roman" w:cs="Times New Roman"/>
          <w:sz w:val="28"/>
          <w:szCs w:val="28"/>
        </w:rPr>
        <w:t>Royal Societies and their predecessors</w:t>
      </w:r>
      <w:r w:rsidR="00947CCA">
        <w:rPr>
          <w:rFonts w:ascii="Times New Roman" w:hAnsi="Times New Roman" w:cs="Times New Roman"/>
          <w:sz w:val="28"/>
          <w:szCs w:val="28"/>
        </w:rPr>
        <w:t xml:space="preserve">, or in English </w:t>
      </w:r>
      <w:r w:rsidR="001C2D9B">
        <w:rPr>
          <w:rFonts w:ascii="Times New Roman" w:hAnsi="Times New Roman" w:cs="Times New Roman"/>
          <w:sz w:val="28"/>
          <w:szCs w:val="28"/>
        </w:rPr>
        <w:t xml:space="preserve">or Irish </w:t>
      </w:r>
      <w:r w:rsidR="00947CCA">
        <w:rPr>
          <w:rFonts w:ascii="Times New Roman" w:hAnsi="Times New Roman" w:cs="Times New Roman"/>
          <w:sz w:val="28"/>
          <w:szCs w:val="28"/>
        </w:rPr>
        <w:t xml:space="preserve">journals, or in the </w:t>
      </w:r>
      <w:r w:rsidR="00494346">
        <w:rPr>
          <w:rFonts w:ascii="Times New Roman" w:hAnsi="Times New Roman" w:cs="Times New Roman"/>
          <w:sz w:val="28"/>
          <w:szCs w:val="28"/>
        </w:rPr>
        <w:t>report</w:t>
      </w:r>
      <w:r w:rsidR="00947CCA">
        <w:rPr>
          <w:rFonts w:ascii="Times New Roman" w:hAnsi="Times New Roman" w:cs="Times New Roman"/>
          <w:sz w:val="28"/>
          <w:szCs w:val="28"/>
        </w:rPr>
        <w:t xml:space="preserve">s of </w:t>
      </w:r>
      <w:r w:rsidR="00494346">
        <w:rPr>
          <w:rFonts w:ascii="Times New Roman" w:hAnsi="Times New Roman" w:cs="Times New Roman"/>
          <w:sz w:val="28"/>
          <w:szCs w:val="28"/>
        </w:rPr>
        <w:t xml:space="preserve">meetings of </w:t>
      </w:r>
      <w:r w:rsidR="00947CCA">
        <w:rPr>
          <w:rFonts w:ascii="Times New Roman" w:hAnsi="Times New Roman" w:cs="Times New Roman"/>
          <w:sz w:val="28"/>
          <w:szCs w:val="28"/>
        </w:rPr>
        <w:t>the Australasian Association for the Advancement of Science</w:t>
      </w:r>
      <w:r>
        <w:rPr>
          <w:rFonts w:ascii="Times New Roman" w:hAnsi="Times New Roman" w:cs="Times New Roman"/>
          <w:sz w:val="28"/>
          <w:szCs w:val="28"/>
        </w:rPr>
        <w:t xml:space="preserve">. </w:t>
      </w:r>
      <w:r w:rsidR="00FF4EB2">
        <w:rPr>
          <w:rFonts w:ascii="Times New Roman" w:hAnsi="Times New Roman" w:cs="Times New Roman"/>
          <w:sz w:val="28"/>
          <w:szCs w:val="28"/>
        </w:rPr>
        <w:t xml:space="preserve">Each of the six states </w:t>
      </w:r>
      <w:r w:rsidR="00645BAC">
        <w:rPr>
          <w:rFonts w:ascii="Times New Roman" w:hAnsi="Times New Roman" w:cs="Times New Roman"/>
          <w:sz w:val="28"/>
          <w:szCs w:val="28"/>
        </w:rPr>
        <w:t xml:space="preserve">in Australia </w:t>
      </w:r>
      <w:r w:rsidR="00FF4EB2">
        <w:rPr>
          <w:rFonts w:ascii="Times New Roman" w:hAnsi="Times New Roman" w:cs="Times New Roman"/>
          <w:sz w:val="28"/>
          <w:szCs w:val="28"/>
        </w:rPr>
        <w:t>(or colonies</w:t>
      </w:r>
      <w:r w:rsidR="00514F44">
        <w:rPr>
          <w:rFonts w:ascii="Times New Roman" w:hAnsi="Times New Roman" w:cs="Times New Roman"/>
          <w:sz w:val="28"/>
          <w:szCs w:val="28"/>
        </w:rPr>
        <w:t>, as they were then</w:t>
      </w:r>
      <w:r w:rsidR="00FF4EB2">
        <w:rPr>
          <w:rFonts w:ascii="Times New Roman" w:hAnsi="Times New Roman" w:cs="Times New Roman"/>
          <w:sz w:val="28"/>
          <w:szCs w:val="28"/>
        </w:rPr>
        <w:t>) had a philosophical society (or such),</w:t>
      </w:r>
      <w:r w:rsidR="00653342">
        <w:rPr>
          <w:rFonts w:ascii="Times New Roman" w:hAnsi="Times New Roman" w:cs="Times New Roman"/>
          <w:sz w:val="28"/>
          <w:szCs w:val="28"/>
        </w:rPr>
        <w:t xml:space="preserve"> and all of them,</w:t>
      </w:r>
      <w:r w:rsidR="00FF4EB2">
        <w:rPr>
          <w:rFonts w:ascii="Times New Roman" w:hAnsi="Times New Roman" w:cs="Times New Roman"/>
          <w:sz w:val="28"/>
          <w:szCs w:val="28"/>
        </w:rPr>
        <w:t xml:space="preserve"> by 1913, had received royal assent</w:t>
      </w:r>
      <w:r w:rsidR="00653342">
        <w:rPr>
          <w:rFonts w:ascii="Times New Roman" w:hAnsi="Times New Roman" w:cs="Times New Roman"/>
          <w:sz w:val="28"/>
          <w:szCs w:val="28"/>
        </w:rPr>
        <w:t xml:space="preserve">, </w:t>
      </w:r>
      <w:r w:rsidR="00FF4EB2">
        <w:rPr>
          <w:rFonts w:ascii="Times New Roman" w:hAnsi="Times New Roman" w:cs="Times New Roman"/>
          <w:sz w:val="28"/>
          <w:szCs w:val="28"/>
        </w:rPr>
        <w:t>allow</w:t>
      </w:r>
      <w:r w:rsidR="00653342">
        <w:rPr>
          <w:rFonts w:ascii="Times New Roman" w:hAnsi="Times New Roman" w:cs="Times New Roman"/>
          <w:sz w:val="28"/>
          <w:szCs w:val="28"/>
        </w:rPr>
        <w:t>ing</w:t>
      </w:r>
      <w:r w:rsidR="00FF4EB2">
        <w:rPr>
          <w:rFonts w:ascii="Times New Roman" w:hAnsi="Times New Roman" w:cs="Times New Roman"/>
          <w:sz w:val="28"/>
          <w:szCs w:val="28"/>
        </w:rPr>
        <w:t xml:space="preserve"> </w:t>
      </w:r>
      <w:r w:rsidR="00653342">
        <w:rPr>
          <w:rFonts w:ascii="Times New Roman" w:hAnsi="Times New Roman" w:cs="Times New Roman"/>
          <w:sz w:val="28"/>
          <w:szCs w:val="28"/>
        </w:rPr>
        <w:t>them</w:t>
      </w:r>
      <w:r w:rsidR="00FF4EB2">
        <w:rPr>
          <w:rFonts w:ascii="Times New Roman" w:hAnsi="Times New Roman" w:cs="Times New Roman"/>
          <w:sz w:val="28"/>
          <w:szCs w:val="28"/>
        </w:rPr>
        <w:t xml:space="preserve"> to be renamed a Royal Society. Each of these had a </w:t>
      </w:r>
      <w:r w:rsidR="00FF4EB2">
        <w:rPr>
          <w:rFonts w:ascii="Times New Roman" w:hAnsi="Times New Roman" w:cs="Times New Roman"/>
          <w:i/>
          <w:iCs/>
          <w:sz w:val="28"/>
          <w:szCs w:val="28"/>
        </w:rPr>
        <w:t>Journal</w:t>
      </w:r>
      <w:r w:rsidR="00C56B57">
        <w:rPr>
          <w:rFonts w:ascii="Times New Roman" w:hAnsi="Times New Roman" w:cs="Times New Roman"/>
          <w:sz w:val="28"/>
          <w:szCs w:val="28"/>
        </w:rPr>
        <w:t xml:space="preserve"> or </w:t>
      </w:r>
      <w:r w:rsidR="00C56B57">
        <w:rPr>
          <w:rFonts w:ascii="Times New Roman" w:hAnsi="Times New Roman" w:cs="Times New Roman"/>
          <w:i/>
          <w:iCs/>
          <w:sz w:val="28"/>
          <w:szCs w:val="28"/>
        </w:rPr>
        <w:t>Transactions</w:t>
      </w:r>
      <w:r w:rsidR="00C56B57">
        <w:rPr>
          <w:rFonts w:ascii="Times New Roman" w:hAnsi="Times New Roman" w:cs="Times New Roman"/>
          <w:sz w:val="28"/>
          <w:szCs w:val="28"/>
        </w:rPr>
        <w:t xml:space="preserve"> or </w:t>
      </w:r>
      <w:r w:rsidR="00C56B57">
        <w:rPr>
          <w:rFonts w:ascii="Times New Roman" w:hAnsi="Times New Roman" w:cs="Times New Roman"/>
          <w:i/>
          <w:iCs/>
          <w:sz w:val="28"/>
          <w:szCs w:val="28"/>
        </w:rPr>
        <w:t>Proceedings</w:t>
      </w:r>
      <w:r w:rsidR="008060E1">
        <w:rPr>
          <w:rFonts w:ascii="Times New Roman" w:hAnsi="Times New Roman" w:cs="Times New Roman"/>
          <w:sz w:val="28"/>
          <w:szCs w:val="28"/>
        </w:rPr>
        <w:t xml:space="preserve"> (or all of these).</w:t>
      </w:r>
      <w:r w:rsidR="00C56B57">
        <w:rPr>
          <w:rFonts w:ascii="Times New Roman" w:hAnsi="Times New Roman" w:cs="Times New Roman"/>
          <w:sz w:val="28"/>
          <w:szCs w:val="28"/>
        </w:rPr>
        <w:t xml:space="preserve"> Details can be found in </w:t>
      </w:r>
      <w:r w:rsidR="00C56B57">
        <w:rPr>
          <w:rFonts w:ascii="Times New Roman" w:hAnsi="Times New Roman" w:cs="Times New Roman"/>
          <w:i/>
          <w:iCs/>
          <w:sz w:val="28"/>
          <w:szCs w:val="28"/>
        </w:rPr>
        <w:t>Counting Australia In</w:t>
      </w:r>
      <w:r w:rsidR="00AA792C">
        <w:rPr>
          <w:rFonts w:ascii="Times New Roman" w:hAnsi="Times New Roman" w:cs="Times New Roman"/>
          <w:sz w:val="28"/>
          <w:szCs w:val="28"/>
        </w:rPr>
        <w:t xml:space="preserve"> (Cohen 2006)</w:t>
      </w:r>
      <w:r w:rsidR="00C56B57">
        <w:rPr>
          <w:rFonts w:ascii="Times New Roman" w:hAnsi="Times New Roman" w:cs="Times New Roman"/>
          <w:sz w:val="28"/>
          <w:szCs w:val="28"/>
        </w:rPr>
        <w:t xml:space="preserve"> which will be referred to often here and which we will abbreviate as </w:t>
      </w:r>
      <w:r w:rsidR="00C56B57">
        <w:rPr>
          <w:rFonts w:ascii="Times New Roman" w:hAnsi="Times New Roman" w:cs="Times New Roman"/>
          <w:i/>
          <w:iCs/>
          <w:sz w:val="28"/>
          <w:szCs w:val="28"/>
        </w:rPr>
        <w:t>CAI</w:t>
      </w:r>
      <w:r w:rsidR="00C56B57">
        <w:rPr>
          <w:rFonts w:ascii="Times New Roman" w:hAnsi="Times New Roman" w:cs="Times New Roman"/>
          <w:sz w:val="28"/>
          <w:szCs w:val="28"/>
        </w:rPr>
        <w:t xml:space="preserve">. </w:t>
      </w:r>
    </w:p>
    <w:p w14:paraId="21705F07" w14:textId="4DACE5CE" w:rsidR="00C56B57" w:rsidRDefault="00C56B57" w:rsidP="00B33AEA">
      <w:pPr>
        <w:spacing w:line="240" w:lineRule="auto"/>
        <w:jc w:val="both"/>
        <w:rPr>
          <w:rFonts w:ascii="Times New Roman" w:hAnsi="Times New Roman" w:cs="Times New Roman"/>
          <w:color w:val="202122"/>
          <w:sz w:val="28"/>
          <w:szCs w:val="28"/>
          <w:shd w:val="clear" w:color="auto" w:fill="FFFFFF"/>
        </w:rPr>
      </w:pPr>
      <w:r>
        <w:rPr>
          <w:rFonts w:ascii="Times New Roman" w:hAnsi="Times New Roman" w:cs="Times New Roman"/>
          <w:sz w:val="28"/>
          <w:szCs w:val="28"/>
        </w:rPr>
        <w:t>In New Zealand, a number of research societies had been established by the 1860s, such as the Auckland Institute, the Wellington Philosophical Society</w:t>
      </w:r>
      <w:r w:rsidR="00213C14">
        <w:rPr>
          <w:rFonts w:ascii="Times New Roman" w:hAnsi="Times New Roman" w:cs="Times New Roman"/>
          <w:sz w:val="28"/>
          <w:szCs w:val="28"/>
        </w:rPr>
        <w:t xml:space="preserve">, the Philosophical Institute of Canterbury, </w:t>
      </w:r>
      <w:r>
        <w:rPr>
          <w:rFonts w:ascii="Times New Roman" w:hAnsi="Times New Roman" w:cs="Times New Roman"/>
          <w:sz w:val="28"/>
          <w:szCs w:val="28"/>
        </w:rPr>
        <w:t>and the Otago Institute</w:t>
      </w:r>
      <w:r w:rsidR="0010238D">
        <w:rPr>
          <w:rFonts w:ascii="Times New Roman" w:hAnsi="Times New Roman" w:cs="Times New Roman"/>
          <w:sz w:val="28"/>
          <w:szCs w:val="28"/>
        </w:rPr>
        <w:t xml:space="preserve">. Their activities were coordinated and assisted by the New Zealand Institute, founded in 1867. </w:t>
      </w:r>
      <w:r w:rsidR="00C6023D">
        <w:rPr>
          <w:rFonts w:ascii="Times New Roman" w:hAnsi="Times New Roman" w:cs="Times New Roman"/>
          <w:sz w:val="28"/>
          <w:szCs w:val="28"/>
        </w:rPr>
        <w:t>With the receipt of r</w:t>
      </w:r>
      <w:r w:rsidR="00C6023D">
        <w:rPr>
          <w:rFonts w:ascii="Times New Roman" w:hAnsi="Times New Roman" w:cs="Times New Roman"/>
          <w:color w:val="0A0A0A"/>
          <w:sz w:val="28"/>
          <w:szCs w:val="28"/>
        </w:rPr>
        <w:t xml:space="preserve">oyal patronage in 1933, </w:t>
      </w:r>
      <w:r w:rsidR="008060E1">
        <w:rPr>
          <w:rFonts w:ascii="Times New Roman" w:hAnsi="Times New Roman" w:cs="Times New Roman"/>
          <w:color w:val="0A0A0A"/>
          <w:sz w:val="28"/>
          <w:szCs w:val="28"/>
        </w:rPr>
        <w:t xml:space="preserve">and the necessary government legislation, </w:t>
      </w:r>
      <w:r w:rsidR="00C6023D">
        <w:rPr>
          <w:rFonts w:ascii="Times New Roman" w:hAnsi="Times New Roman" w:cs="Times New Roman"/>
          <w:color w:val="0A0A0A"/>
          <w:sz w:val="28"/>
          <w:szCs w:val="28"/>
        </w:rPr>
        <w:t xml:space="preserve">this was rebranded as the Royal Society of New Zealand. The </w:t>
      </w:r>
      <w:r w:rsidR="0010238D" w:rsidRPr="0010238D">
        <w:rPr>
          <w:rFonts w:ascii="Times New Roman" w:hAnsi="Times New Roman" w:cs="Times New Roman"/>
          <w:i/>
          <w:iCs/>
          <w:color w:val="0A0A0A"/>
          <w:sz w:val="28"/>
          <w:szCs w:val="28"/>
        </w:rPr>
        <w:t>Transactions and Proceedings</w:t>
      </w:r>
      <w:r w:rsidR="00C6023D">
        <w:rPr>
          <w:rFonts w:ascii="Times New Roman" w:hAnsi="Times New Roman" w:cs="Times New Roman"/>
          <w:i/>
          <w:iCs/>
          <w:color w:val="0A0A0A"/>
          <w:sz w:val="28"/>
          <w:szCs w:val="28"/>
        </w:rPr>
        <w:t xml:space="preserve"> of the Royal Society of New Zealand</w:t>
      </w:r>
      <w:r w:rsidR="00C6023D">
        <w:rPr>
          <w:rFonts w:ascii="Times New Roman" w:hAnsi="Times New Roman" w:cs="Times New Roman"/>
          <w:color w:val="0A0A0A"/>
          <w:sz w:val="28"/>
          <w:szCs w:val="28"/>
        </w:rPr>
        <w:t xml:space="preserve"> </w:t>
      </w:r>
      <w:r w:rsidR="00494346">
        <w:rPr>
          <w:rFonts w:ascii="Times New Roman" w:hAnsi="Times New Roman" w:cs="Times New Roman"/>
          <w:color w:val="0A0A0A"/>
          <w:sz w:val="28"/>
          <w:szCs w:val="28"/>
        </w:rPr>
        <w:t>succeeded</w:t>
      </w:r>
      <w:r w:rsidR="00C6023D">
        <w:rPr>
          <w:rFonts w:ascii="Times New Roman" w:hAnsi="Times New Roman" w:cs="Times New Roman"/>
          <w:color w:val="0A0A0A"/>
          <w:sz w:val="28"/>
          <w:szCs w:val="28"/>
        </w:rPr>
        <w:t xml:space="preserve"> the correspondingly titled journal </w:t>
      </w:r>
      <w:r w:rsidR="002D3F61">
        <w:rPr>
          <w:rFonts w:ascii="Times New Roman" w:hAnsi="Times New Roman" w:cs="Times New Roman"/>
          <w:color w:val="0A0A0A"/>
          <w:sz w:val="28"/>
          <w:szCs w:val="28"/>
        </w:rPr>
        <w:t xml:space="preserve">of the Institute, </w:t>
      </w:r>
      <w:r w:rsidR="00C6023D">
        <w:rPr>
          <w:rFonts w:ascii="Times New Roman" w:hAnsi="Times New Roman" w:cs="Times New Roman"/>
          <w:color w:val="0A0A0A"/>
          <w:sz w:val="28"/>
          <w:szCs w:val="28"/>
        </w:rPr>
        <w:t>first</w:t>
      </w:r>
      <w:r w:rsidR="0010238D">
        <w:rPr>
          <w:rFonts w:ascii="Times New Roman" w:hAnsi="Times New Roman" w:cs="Times New Roman"/>
          <w:color w:val="0A0A0A"/>
          <w:sz w:val="28"/>
          <w:szCs w:val="28"/>
        </w:rPr>
        <w:t xml:space="preserve"> published </w:t>
      </w:r>
      <w:r w:rsidR="00C6023D">
        <w:rPr>
          <w:rFonts w:ascii="Times New Roman" w:hAnsi="Times New Roman" w:cs="Times New Roman"/>
          <w:color w:val="0A0A0A"/>
          <w:sz w:val="28"/>
          <w:szCs w:val="28"/>
        </w:rPr>
        <w:t>in</w:t>
      </w:r>
      <w:r w:rsidR="0010238D">
        <w:rPr>
          <w:rFonts w:ascii="Times New Roman" w:hAnsi="Times New Roman" w:cs="Times New Roman"/>
          <w:color w:val="0A0A0A"/>
          <w:sz w:val="28"/>
          <w:szCs w:val="28"/>
        </w:rPr>
        <w:t xml:space="preserve"> 1869. </w:t>
      </w:r>
      <w:r w:rsidR="002D3F61">
        <w:rPr>
          <w:rFonts w:ascii="Times New Roman" w:hAnsi="Times New Roman" w:cs="Times New Roman"/>
          <w:color w:val="0A0A0A"/>
          <w:sz w:val="28"/>
          <w:szCs w:val="28"/>
        </w:rPr>
        <w:t xml:space="preserve">Except for official </w:t>
      </w:r>
      <w:r w:rsidR="00213C14">
        <w:rPr>
          <w:rFonts w:ascii="Times New Roman" w:hAnsi="Times New Roman" w:cs="Times New Roman"/>
          <w:color w:val="0A0A0A"/>
          <w:sz w:val="28"/>
          <w:szCs w:val="28"/>
        </w:rPr>
        <w:t xml:space="preserve">purposes, the Society is known now, since 2007, </w:t>
      </w:r>
      <w:r w:rsidR="00213C14" w:rsidRPr="00213C14">
        <w:rPr>
          <w:rFonts w:ascii="Times New Roman" w:hAnsi="Times New Roman" w:cs="Times New Roman"/>
          <w:color w:val="0A0A0A"/>
          <w:sz w:val="28"/>
          <w:szCs w:val="28"/>
        </w:rPr>
        <w:t xml:space="preserve">as </w:t>
      </w:r>
      <w:r w:rsidR="00213C14" w:rsidRPr="00213C14">
        <w:rPr>
          <w:rFonts w:ascii="Times New Roman" w:hAnsi="Times New Roman" w:cs="Times New Roman"/>
          <w:color w:val="202122"/>
          <w:sz w:val="28"/>
          <w:szCs w:val="28"/>
          <w:shd w:val="clear" w:color="auto" w:fill="FFFFFF"/>
        </w:rPr>
        <w:t>Royal Society Te Apārangi</w:t>
      </w:r>
      <w:r w:rsidR="00213C14">
        <w:rPr>
          <w:rFonts w:ascii="Times New Roman" w:hAnsi="Times New Roman" w:cs="Times New Roman"/>
          <w:color w:val="202122"/>
          <w:sz w:val="28"/>
          <w:szCs w:val="28"/>
          <w:shd w:val="clear" w:color="auto" w:fill="FFFFFF"/>
        </w:rPr>
        <w:t xml:space="preserve">. </w:t>
      </w:r>
    </w:p>
    <w:p w14:paraId="5617255D" w14:textId="1DD772FA" w:rsidR="0059546B" w:rsidRDefault="00D5161A" w:rsidP="00B33AEA">
      <w:pPr>
        <w:spacing w:line="240" w:lineRule="auto"/>
        <w:jc w:val="both"/>
        <w:rPr>
          <w:rFonts w:ascii="Times New Roman" w:hAnsi="Times New Roman" w:cs="Times New Roman"/>
          <w:color w:val="202122"/>
          <w:sz w:val="28"/>
          <w:szCs w:val="28"/>
          <w:shd w:val="clear" w:color="auto" w:fill="FFFFFF"/>
        </w:rPr>
      </w:pPr>
      <w:r>
        <w:rPr>
          <w:rFonts w:ascii="Times New Roman" w:hAnsi="Times New Roman" w:cs="Times New Roman"/>
          <w:color w:val="202122"/>
          <w:sz w:val="28"/>
          <w:szCs w:val="28"/>
          <w:shd w:val="clear" w:color="auto" w:fill="FFFFFF"/>
        </w:rPr>
        <w:lastRenderedPageBreak/>
        <w:t xml:space="preserve">Of interest is that the New Zealand Institute was the successor to the New Zealand Society, begun in 1851 by Sir George Grey (1812 – 1898). He had previously been Governor of South Australia, </w:t>
      </w:r>
      <w:r w:rsidR="000D5702">
        <w:rPr>
          <w:rFonts w:ascii="Times New Roman" w:hAnsi="Times New Roman" w:cs="Times New Roman"/>
          <w:color w:val="202122"/>
          <w:sz w:val="28"/>
          <w:szCs w:val="28"/>
          <w:shd w:val="clear" w:color="auto" w:fill="FFFFFF"/>
        </w:rPr>
        <w:t xml:space="preserve">from </w:t>
      </w:r>
      <w:r>
        <w:rPr>
          <w:rFonts w:ascii="Times New Roman" w:hAnsi="Times New Roman" w:cs="Times New Roman"/>
          <w:color w:val="202122"/>
          <w:sz w:val="28"/>
          <w:szCs w:val="28"/>
          <w:shd w:val="clear" w:color="auto" w:fill="FFFFFF"/>
        </w:rPr>
        <w:t xml:space="preserve">1840 </w:t>
      </w:r>
      <w:r w:rsidR="000D5702">
        <w:rPr>
          <w:rFonts w:ascii="Times New Roman" w:hAnsi="Times New Roman" w:cs="Times New Roman"/>
          <w:color w:val="202122"/>
          <w:sz w:val="28"/>
          <w:szCs w:val="28"/>
          <w:shd w:val="clear" w:color="auto" w:fill="FFFFFF"/>
        </w:rPr>
        <w:t>to</w:t>
      </w:r>
      <w:r>
        <w:rPr>
          <w:rFonts w:ascii="Times New Roman" w:hAnsi="Times New Roman" w:cs="Times New Roman"/>
          <w:color w:val="202122"/>
          <w:sz w:val="28"/>
          <w:szCs w:val="28"/>
          <w:shd w:val="clear" w:color="auto" w:fill="FFFFFF"/>
        </w:rPr>
        <w:t xml:space="preserve"> 1845, </w:t>
      </w:r>
      <w:r w:rsidR="00B169D7">
        <w:rPr>
          <w:rFonts w:ascii="Times New Roman" w:hAnsi="Times New Roman" w:cs="Times New Roman"/>
          <w:color w:val="202122"/>
          <w:sz w:val="28"/>
          <w:szCs w:val="28"/>
          <w:shd w:val="clear" w:color="auto" w:fill="FFFFFF"/>
        </w:rPr>
        <w:t xml:space="preserve">and </w:t>
      </w:r>
      <w:r w:rsidR="000D5702">
        <w:rPr>
          <w:rFonts w:ascii="Times New Roman" w:hAnsi="Times New Roman" w:cs="Times New Roman"/>
          <w:color w:val="202122"/>
          <w:sz w:val="28"/>
          <w:szCs w:val="28"/>
          <w:shd w:val="clear" w:color="auto" w:fill="FFFFFF"/>
        </w:rPr>
        <w:t xml:space="preserve">had </w:t>
      </w:r>
      <w:r w:rsidR="00B169D7">
        <w:rPr>
          <w:rFonts w:ascii="Times New Roman" w:hAnsi="Times New Roman" w:cs="Times New Roman"/>
          <w:color w:val="202122"/>
          <w:sz w:val="28"/>
          <w:szCs w:val="28"/>
          <w:shd w:val="clear" w:color="auto" w:fill="FFFFFF"/>
        </w:rPr>
        <w:t xml:space="preserve">founded the New Zealand Society during the first of two spells as Governor of New Zealand. In </w:t>
      </w:r>
      <w:r w:rsidR="00B169D7">
        <w:rPr>
          <w:rFonts w:ascii="Times New Roman" w:hAnsi="Times New Roman" w:cs="Times New Roman"/>
          <w:i/>
          <w:iCs/>
          <w:color w:val="202122"/>
          <w:sz w:val="28"/>
          <w:szCs w:val="28"/>
          <w:shd w:val="clear" w:color="auto" w:fill="FFFFFF"/>
        </w:rPr>
        <w:t>CAI</w:t>
      </w:r>
      <w:r w:rsidR="00B169D7">
        <w:rPr>
          <w:rFonts w:ascii="Times New Roman" w:hAnsi="Times New Roman" w:cs="Times New Roman"/>
          <w:color w:val="202122"/>
          <w:sz w:val="28"/>
          <w:szCs w:val="28"/>
          <w:shd w:val="clear" w:color="auto" w:fill="FFFFFF"/>
        </w:rPr>
        <w:t>, page 23, I wrote</w:t>
      </w:r>
      <w:r w:rsidR="00DF4075">
        <w:rPr>
          <w:rFonts w:ascii="Times New Roman" w:hAnsi="Times New Roman" w:cs="Times New Roman"/>
          <w:color w:val="202122"/>
          <w:sz w:val="28"/>
          <w:szCs w:val="28"/>
          <w:shd w:val="clear" w:color="auto" w:fill="FFFFFF"/>
        </w:rPr>
        <w:t xml:space="preserve"> (with acknowledgement to Garry Tee</w:t>
      </w:r>
      <w:r w:rsidR="00496BB2">
        <w:rPr>
          <w:rFonts w:ascii="Times New Roman" w:hAnsi="Times New Roman" w:cs="Times New Roman"/>
          <w:color w:val="202122"/>
          <w:sz w:val="28"/>
          <w:szCs w:val="28"/>
          <w:shd w:val="clear" w:color="auto" w:fill="FFFFFF"/>
        </w:rPr>
        <w:t>)</w:t>
      </w:r>
      <w:r w:rsidR="00B169D7">
        <w:rPr>
          <w:rFonts w:ascii="Times New Roman" w:hAnsi="Times New Roman" w:cs="Times New Roman"/>
          <w:color w:val="202122"/>
          <w:sz w:val="28"/>
          <w:szCs w:val="28"/>
          <w:shd w:val="clear" w:color="auto" w:fill="FFFFFF"/>
        </w:rPr>
        <w:t>:</w:t>
      </w:r>
    </w:p>
    <w:p w14:paraId="6DBA256E" w14:textId="74B63D2E" w:rsidR="00B169D7" w:rsidRDefault="00DF4075" w:rsidP="00496BB2">
      <w:pPr>
        <w:spacing w:line="240" w:lineRule="auto"/>
        <w:ind w:left="284"/>
        <w:jc w:val="both"/>
        <w:rPr>
          <w:rFonts w:ascii="Times New Roman" w:hAnsi="Times New Roman" w:cs="Times New Roman"/>
          <w:color w:val="202122"/>
          <w:sz w:val="26"/>
          <w:szCs w:val="28"/>
          <w:shd w:val="clear" w:color="auto" w:fill="FFFFFF"/>
        </w:rPr>
      </w:pPr>
      <w:r w:rsidRPr="00B82933">
        <w:rPr>
          <w:rFonts w:ascii="Times New Roman" w:hAnsi="Times New Roman" w:cs="Times New Roman"/>
          <w:color w:val="202122"/>
          <w:sz w:val="26"/>
          <w:szCs w:val="28"/>
          <w:shd w:val="clear" w:color="auto" w:fill="FFFFFF"/>
        </w:rPr>
        <w:t>Throughout</w:t>
      </w:r>
      <w:r w:rsidR="00B169D7" w:rsidRPr="00B82933">
        <w:rPr>
          <w:rFonts w:ascii="Times New Roman" w:hAnsi="Times New Roman" w:cs="Times New Roman"/>
          <w:color w:val="202122"/>
          <w:sz w:val="26"/>
          <w:szCs w:val="28"/>
          <w:shd w:val="clear" w:color="auto" w:fill="FFFFFF"/>
        </w:rPr>
        <w:t xml:space="preserve"> his life, Grey kept up a very strong interest in science, including mathematics. He studied quaternions at the age of 62 and, while premier of New Zealand [from 1877 to 1879], </w:t>
      </w:r>
      <w:r w:rsidRPr="00B82933">
        <w:rPr>
          <w:rFonts w:ascii="Times New Roman" w:hAnsi="Times New Roman" w:cs="Times New Roman"/>
          <w:color w:val="202122"/>
          <w:sz w:val="26"/>
          <w:szCs w:val="28"/>
          <w:shd w:val="clear" w:color="auto" w:fill="FFFFFF"/>
        </w:rPr>
        <w:t xml:space="preserve">wrote extensive annotations in both volumes of Clerk Maxwell’s </w:t>
      </w:r>
      <w:r w:rsidRPr="00B82933">
        <w:rPr>
          <w:rFonts w:ascii="Times New Roman" w:hAnsi="Times New Roman" w:cs="Times New Roman"/>
          <w:i/>
          <w:iCs/>
          <w:color w:val="202122"/>
          <w:sz w:val="26"/>
          <w:szCs w:val="28"/>
          <w:shd w:val="clear" w:color="auto" w:fill="FFFFFF"/>
        </w:rPr>
        <w:t>Treatise on Electricity and Magnetism</w:t>
      </w:r>
      <w:r w:rsidRPr="00B82933">
        <w:rPr>
          <w:rFonts w:ascii="Times New Roman" w:hAnsi="Times New Roman" w:cs="Times New Roman"/>
          <w:color w:val="202122"/>
          <w:sz w:val="26"/>
          <w:szCs w:val="28"/>
          <w:shd w:val="clear" w:color="auto" w:fill="FFFFFF"/>
        </w:rPr>
        <w:t>, published only shortly before in 1873</w:t>
      </w:r>
      <w:r w:rsidR="00494346">
        <w:rPr>
          <w:rFonts w:ascii="Times New Roman" w:hAnsi="Times New Roman" w:cs="Times New Roman"/>
          <w:color w:val="202122"/>
          <w:sz w:val="26"/>
          <w:szCs w:val="28"/>
          <w:shd w:val="clear" w:color="auto" w:fill="FFFFFF"/>
        </w:rPr>
        <w:t>.</w:t>
      </w:r>
      <w:r w:rsidR="00496BB2">
        <w:rPr>
          <w:rFonts w:ascii="Times New Roman" w:hAnsi="Times New Roman" w:cs="Times New Roman"/>
          <w:color w:val="202122"/>
          <w:sz w:val="26"/>
          <w:szCs w:val="28"/>
          <w:shd w:val="clear" w:color="auto" w:fill="FFFFFF"/>
        </w:rPr>
        <w:t xml:space="preserve"> (Tee 1990)</w:t>
      </w:r>
    </w:p>
    <w:p w14:paraId="3B6170A5" w14:textId="0F87CEF1" w:rsidR="00517777" w:rsidRPr="00714898" w:rsidRDefault="008300BA" w:rsidP="00B33AEA">
      <w:pPr>
        <w:spacing w:line="240" w:lineRule="auto"/>
        <w:jc w:val="both"/>
        <w:rPr>
          <w:rFonts w:ascii="Times New Roman" w:hAnsi="Times New Roman" w:cs="Times New Roman"/>
          <w:color w:val="202122"/>
          <w:sz w:val="28"/>
          <w:szCs w:val="28"/>
          <w:shd w:val="clear" w:color="auto" w:fill="FFFFFF"/>
        </w:rPr>
      </w:pPr>
      <w:r>
        <w:rPr>
          <w:rFonts w:ascii="Times New Roman" w:hAnsi="Times New Roman" w:cs="Times New Roman"/>
          <w:color w:val="202122"/>
          <w:sz w:val="28"/>
          <w:szCs w:val="28"/>
          <w:shd w:val="clear" w:color="auto" w:fill="FFFFFF"/>
        </w:rPr>
        <w:t>Giving</w:t>
      </w:r>
      <w:r w:rsidR="00517777" w:rsidRPr="009E6507">
        <w:rPr>
          <w:rFonts w:ascii="Times New Roman" w:hAnsi="Times New Roman" w:cs="Times New Roman"/>
          <w:color w:val="202122"/>
          <w:sz w:val="28"/>
          <w:szCs w:val="28"/>
          <w:shd w:val="clear" w:color="auto" w:fill="FFFFFF"/>
        </w:rPr>
        <w:t xml:space="preserve"> the developments in mathematics under headings </w:t>
      </w:r>
      <w:r>
        <w:rPr>
          <w:rFonts w:ascii="Times New Roman" w:hAnsi="Times New Roman" w:cs="Times New Roman"/>
          <w:color w:val="202122"/>
          <w:sz w:val="28"/>
          <w:szCs w:val="28"/>
          <w:shd w:val="clear" w:color="auto" w:fill="FFFFFF"/>
        </w:rPr>
        <w:t xml:space="preserve">which are </w:t>
      </w:r>
      <w:r w:rsidR="00517777" w:rsidRPr="009E6507">
        <w:rPr>
          <w:rFonts w:ascii="Times New Roman" w:hAnsi="Times New Roman" w:cs="Times New Roman"/>
          <w:color w:val="202122"/>
          <w:sz w:val="28"/>
          <w:szCs w:val="28"/>
          <w:shd w:val="clear" w:color="auto" w:fill="FFFFFF"/>
        </w:rPr>
        <w:t>subject areas</w:t>
      </w:r>
      <w:r>
        <w:rPr>
          <w:rFonts w:ascii="Times New Roman" w:hAnsi="Times New Roman" w:cs="Times New Roman"/>
          <w:color w:val="202122"/>
          <w:sz w:val="28"/>
          <w:szCs w:val="28"/>
          <w:shd w:val="clear" w:color="auto" w:fill="FFFFFF"/>
        </w:rPr>
        <w:t xml:space="preserve"> within mathematics</w:t>
      </w:r>
      <w:r w:rsidR="00517777" w:rsidRPr="009E6507">
        <w:rPr>
          <w:rFonts w:ascii="Times New Roman" w:hAnsi="Times New Roman" w:cs="Times New Roman"/>
          <w:color w:val="202122"/>
          <w:sz w:val="28"/>
          <w:szCs w:val="28"/>
          <w:shd w:val="clear" w:color="auto" w:fill="FFFFFF"/>
        </w:rPr>
        <w:t xml:space="preserve"> will lead to some overlapping</w:t>
      </w:r>
      <w:r>
        <w:rPr>
          <w:rFonts w:ascii="Times New Roman" w:hAnsi="Times New Roman" w:cs="Times New Roman"/>
          <w:color w:val="202122"/>
          <w:sz w:val="28"/>
          <w:szCs w:val="28"/>
          <w:shd w:val="clear" w:color="auto" w:fill="FFFFFF"/>
        </w:rPr>
        <w:t>, in that many mathematicians, with the classical training and applications of the day, can be placed in more than one area</w:t>
      </w:r>
      <w:r w:rsidR="00517777" w:rsidRPr="009E6507">
        <w:rPr>
          <w:rFonts w:ascii="Times New Roman" w:hAnsi="Times New Roman" w:cs="Times New Roman"/>
          <w:color w:val="202122"/>
          <w:sz w:val="28"/>
          <w:szCs w:val="28"/>
          <w:shd w:val="clear" w:color="auto" w:fill="FFFFFF"/>
        </w:rPr>
        <w:t>.</w:t>
      </w:r>
      <w:r w:rsidR="00714898">
        <w:rPr>
          <w:rFonts w:ascii="Times New Roman" w:hAnsi="Times New Roman" w:cs="Times New Roman"/>
          <w:color w:val="202122"/>
          <w:sz w:val="28"/>
          <w:szCs w:val="28"/>
          <w:shd w:val="clear" w:color="auto" w:fill="FFFFFF"/>
        </w:rPr>
        <w:t xml:space="preserve"> For example, we will come later to Professor E. J. Nanson in the University of Melbourne.</w:t>
      </w:r>
      <w:r w:rsidR="000D5702">
        <w:rPr>
          <w:rFonts w:ascii="Times New Roman" w:hAnsi="Times New Roman" w:cs="Times New Roman"/>
          <w:color w:val="202122"/>
          <w:sz w:val="28"/>
          <w:szCs w:val="28"/>
          <w:shd w:val="clear" w:color="auto" w:fill="FFFFFF"/>
        </w:rPr>
        <w:t xml:space="preserve"> The English journal</w:t>
      </w:r>
      <w:r w:rsidR="00714898">
        <w:rPr>
          <w:rFonts w:ascii="Times New Roman" w:hAnsi="Times New Roman" w:cs="Times New Roman"/>
          <w:color w:val="202122"/>
          <w:sz w:val="28"/>
          <w:szCs w:val="28"/>
          <w:shd w:val="clear" w:color="auto" w:fill="FFFFFF"/>
        </w:rPr>
        <w:t xml:space="preserve"> </w:t>
      </w:r>
      <w:r w:rsidR="00714898">
        <w:rPr>
          <w:rFonts w:ascii="Times New Roman" w:hAnsi="Times New Roman" w:cs="Times New Roman"/>
          <w:i/>
          <w:iCs/>
          <w:color w:val="202122"/>
          <w:sz w:val="28"/>
          <w:szCs w:val="28"/>
          <w:shd w:val="clear" w:color="auto" w:fill="FFFFFF"/>
        </w:rPr>
        <w:t>The Messenger of Mathematics</w:t>
      </w:r>
      <w:r w:rsidR="00714898">
        <w:rPr>
          <w:rFonts w:ascii="Times New Roman" w:hAnsi="Times New Roman" w:cs="Times New Roman"/>
          <w:color w:val="202122"/>
          <w:sz w:val="28"/>
          <w:szCs w:val="28"/>
          <w:shd w:val="clear" w:color="auto" w:fill="FFFFFF"/>
        </w:rPr>
        <w:t xml:space="preserve"> divide</w:t>
      </w:r>
      <w:r w:rsidR="000D5702">
        <w:rPr>
          <w:rFonts w:ascii="Times New Roman" w:hAnsi="Times New Roman" w:cs="Times New Roman"/>
          <w:color w:val="202122"/>
          <w:sz w:val="28"/>
          <w:szCs w:val="28"/>
          <w:shd w:val="clear" w:color="auto" w:fill="FFFFFF"/>
        </w:rPr>
        <w:t>d</w:t>
      </w:r>
      <w:r w:rsidR="00714898">
        <w:rPr>
          <w:rFonts w:ascii="Times New Roman" w:hAnsi="Times New Roman" w:cs="Times New Roman"/>
          <w:color w:val="202122"/>
          <w:sz w:val="28"/>
          <w:szCs w:val="28"/>
          <w:shd w:val="clear" w:color="auto" w:fill="FFFFFF"/>
        </w:rPr>
        <w:t xml:space="preserve"> its papers into a number of areas of mathematics. In Volume XXVI (May 1896 to April 1897), Nanson ha</w:t>
      </w:r>
      <w:r w:rsidR="005A26DC">
        <w:rPr>
          <w:rFonts w:ascii="Times New Roman" w:hAnsi="Times New Roman" w:cs="Times New Roman"/>
          <w:color w:val="202122"/>
          <w:sz w:val="28"/>
          <w:szCs w:val="28"/>
          <w:shd w:val="clear" w:color="auto" w:fill="FFFFFF"/>
        </w:rPr>
        <w:t>d</w:t>
      </w:r>
      <w:r w:rsidR="00714898">
        <w:rPr>
          <w:rFonts w:ascii="Times New Roman" w:hAnsi="Times New Roman" w:cs="Times New Roman"/>
          <w:color w:val="202122"/>
          <w:sz w:val="28"/>
          <w:szCs w:val="28"/>
          <w:shd w:val="clear" w:color="auto" w:fill="FFFFFF"/>
        </w:rPr>
        <w:t xml:space="preserve"> two papers under “Geometry of two and three dimensions”, one under “Differential and integral calculus”, and one under “Applied mathematics”. I will try to keep matters simple. </w:t>
      </w:r>
    </w:p>
    <w:p w14:paraId="0F7FF15C" w14:textId="7969921F" w:rsidR="009A7556" w:rsidRDefault="00FE1D4E" w:rsidP="00602A4C">
      <w:pPr>
        <w:spacing w:line="240" w:lineRule="auto"/>
        <w:jc w:val="both"/>
        <w:rPr>
          <w:rFonts w:ascii="Times New Roman" w:hAnsi="Times New Roman" w:cs="Times New Roman"/>
          <w:sz w:val="28"/>
          <w:szCs w:val="28"/>
        </w:rPr>
      </w:pPr>
      <w:r>
        <w:rPr>
          <w:rFonts w:ascii="Times New Roman" w:hAnsi="Times New Roman" w:cs="Times New Roman"/>
          <w:i/>
          <w:iCs/>
          <w:sz w:val="28"/>
          <w:szCs w:val="28"/>
        </w:rPr>
        <w:t>C</w:t>
      </w:r>
      <w:r w:rsidR="00A52773" w:rsidRPr="00A52773">
        <w:rPr>
          <w:rFonts w:ascii="Times New Roman" w:hAnsi="Times New Roman" w:cs="Times New Roman"/>
          <w:i/>
          <w:iCs/>
          <w:sz w:val="28"/>
          <w:szCs w:val="28"/>
        </w:rPr>
        <w:t>ontributions</w:t>
      </w:r>
      <w:r>
        <w:rPr>
          <w:rFonts w:ascii="Times New Roman" w:hAnsi="Times New Roman" w:cs="Times New Roman"/>
          <w:i/>
          <w:iCs/>
          <w:sz w:val="28"/>
          <w:szCs w:val="28"/>
        </w:rPr>
        <w:t xml:space="preserve"> in Statistics</w:t>
      </w:r>
      <w:r w:rsidR="00753F38">
        <w:rPr>
          <w:rFonts w:ascii="Times New Roman" w:hAnsi="Times New Roman" w:cs="Times New Roman"/>
          <w:i/>
          <w:iCs/>
          <w:sz w:val="28"/>
          <w:szCs w:val="28"/>
        </w:rPr>
        <w:t xml:space="preserve"> and Actuarial S</w:t>
      </w:r>
      <w:r w:rsidR="008C7458">
        <w:rPr>
          <w:rFonts w:ascii="Times New Roman" w:hAnsi="Times New Roman" w:cs="Times New Roman"/>
          <w:i/>
          <w:iCs/>
          <w:sz w:val="28"/>
          <w:szCs w:val="28"/>
        </w:rPr>
        <w:t>cience</w:t>
      </w:r>
    </w:p>
    <w:p w14:paraId="4501BF4D" w14:textId="673D4C78" w:rsidR="009E72BF" w:rsidRDefault="00691819" w:rsidP="00CB68F2">
      <w:pPr>
        <w:spacing w:line="240" w:lineRule="auto"/>
        <w:jc w:val="both"/>
        <w:rPr>
          <w:rFonts w:ascii="Times New Roman" w:hAnsi="Times New Roman" w:cs="Times New Roman"/>
          <w:sz w:val="28"/>
          <w:szCs w:val="28"/>
        </w:rPr>
      </w:pPr>
      <w:r>
        <w:rPr>
          <w:rFonts w:ascii="Times New Roman" w:hAnsi="Times New Roman" w:cs="Times New Roman"/>
          <w:sz w:val="28"/>
          <w:szCs w:val="28"/>
        </w:rPr>
        <w:t>The first professor of mathematics in Australasia was appointed to that post in the University of Sydney in 1851. Morris Birkbeck Pell (1827 – 1879)</w:t>
      </w:r>
      <w:r w:rsidR="00FE1D4E">
        <w:rPr>
          <w:rFonts w:ascii="Times New Roman" w:hAnsi="Times New Roman" w:cs="Times New Roman"/>
          <w:sz w:val="28"/>
          <w:szCs w:val="28"/>
        </w:rPr>
        <w:t xml:space="preserve">, then a Fellow </w:t>
      </w:r>
      <w:r w:rsidR="00374062">
        <w:rPr>
          <w:rFonts w:ascii="Times New Roman" w:hAnsi="Times New Roman" w:cs="Times New Roman"/>
          <w:sz w:val="28"/>
          <w:szCs w:val="28"/>
        </w:rPr>
        <w:t>of</w:t>
      </w:r>
      <w:r w:rsidR="00FE1D4E">
        <w:rPr>
          <w:rFonts w:ascii="Times New Roman" w:hAnsi="Times New Roman" w:cs="Times New Roman"/>
          <w:sz w:val="28"/>
          <w:szCs w:val="28"/>
        </w:rPr>
        <w:t xml:space="preserve"> St John’s College, Cambridge,</w:t>
      </w:r>
      <w:r>
        <w:rPr>
          <w:rFonts w:ascii="Times New Roman" w:hAnsi="Times New Roman" w:cs="Times New Roman"/>
          <w:sz w:val="28"/>
          <w:szCs w:val="28"/>
        </w:rPr>
        <w:t xml:space="preserve"> </w:t>
      </w:r>
      <w:r w:rsidR="00374062">
        <w:rPr>
          <w:rFonts w:ascii="Times New Roman" w:hAnsi="Times New Roman" w:cs="Times New Roman"/>
          <w:sz w:val="28"/>
          <w:szCs w:val="28"/>
        </w:rPr>
        <w:t xml:space="preserve">and of the Cambridge Philosophical Society, </w:t>
      </w:r>
      <w:r>
        <w:rPr>
          <w:rFonts w:ascii="Times New Roman" w:hAnsi="Times New Roman" w:cs="Times New Roman"/>
          <w:sz w:val="28"/>
          <w:szCs w:val="28"/>
        </w:rPr>
        <w:t xml:space="preserve">arrived in Sydney in July 1852 and gave </w:t>
      </w:r>
      <w:r w:rsidR="00FE1D4E">
        <w:rPr>
          <w:rFonts w:ascii="Times New Roman" w:hAnsi="Times New Roman" w:cs="Times New Roman"/>
          <w:sz w:val="28"/>
          <w:szCs w:val="28"/>
        </w:rPr>
        <w:t>the university’s</w:t>
      </w:r>
      <w:r>
        <w:rPr>
          <w:rFonts w:ascii="Times New Roman" w:hAnsi="Times New Roman" w:cs="Times New Roman"/>
          <w:sz w:val="28"/>
          <w:szCs w:val="28"/>
        </w:rPr>
        <w:t xml:space="preserve"> first lecture in mathematics on 13 October at 10.00am</w:t>
      </w:r>
      <w:r w:rsidR="00B375E4">
        <w:rPr>
          <w:rFonts w:ascii="Times New Roman" w:hAnsi="Times New Roman" w:cs="Times New Roman"/>
          <w:sz w:val="28"/>
          <w:szCs w:val="28"/>
        </w:rPr>
        <w:t xml:space="preserve"> that year</w:t>
      </w:r>
      <w:r>
        <w:rPr>
          <w:rFonts w:ascii="Times New Roman" w:hAnsi="Times New Roman" w:cs="Times New Roman"/>
          <w:sz w:val="28"/>
          <w:szCs w:val="28"/>
        </w:rPr>
        <w:t xml:space="preserve">. </w:t>
      </w:r>
      <w:r w:rsidR="007E70CF">
        <w:rPr>
          <w:rFonts w:ascii="Times New Roman" w:hAnsi="Times New Roman" w:cs="Times New Roman"/>
          <w:sz w:val="28"/>
          <w:szCs w:val="28"/>
        </w:rPr>
        <w:t xml:space="preserve">He developed an interest in life insurance and actuarial </w:t>
      </w:r>
      <w:r w:rsidR="00FE1D4E">
        <w:rPr>
          <w:rFonts w:ascii="Times New Roman" w:hAnsi="Times New Roman" w:cs="Times New Roman"/>
          <w:sz w:val="28"/>
          <w:szCs w:val="28"/>
        </w:rPr>
        <w:t>studies</w:t>
      </w:r>
      <w:r w:rsidR="00126C58">
        <w:rPr>
          <w:rFonts w:ascii="Times New Roman" w:hAnsi="Times New Roman" w:cs="Times New Roman"/>
          <w:sz w:val="28"/>
          <w:szCs w:val="28"/>
        </w:rPr>
        <w:t xml:space="preserve"> a</w:t>
      </w:r>
      <w:r w:rsidR="007E70CF">
        <w:rPr>
          <w:rFonts w:ascii="Times New Roman" w:hAnsi="Times New Roman" w:cs="Times New Roman"/>
          <w:sz w:val="28"/>
          <w:szCs w:val="28"/>
        </w:rPr>
        <w:t>nd most of his eleven papers are in these areas</w:t>
      </w:r>
      <w:r w:rsidR="008A5BC8">
        <w:rPr>
          <w:rFonts w:ascii="Times New Roman" w:hAnsi="Times New Roman" w:cs="Times New Roman"/>
          <w:sz w:val="28"/>
          <w:szCs w:val="28"/>
        </w:rPr>
        <w:t xml:space="preserve"> </w:t>
      </w:r>
      <w:r w:rsidR="00F0489C">
        <w:rPr>
          <w:rFonts w:ascii="Times New Roman" w:hAnsi="Times New Roman" w:cs="Times New Roman"/>
          <w:sz w:val="28"/>
          <w:szCs w:val="28"/>
        </w:rPr>
        <w:t>or</w:t>
      </w:r>
      <w:r w:rsidR="008A5BC8">
        <w:rPr>
          <w:rFonts w:ascii="Times New Roman" w:hAnsi="Times New Roman" w:cs="Times New Roman"/>
          <w:sz w:val="28"/>
          <w:szCs w:val="28"/>
        </w:rPr>
        <w:t xml:space="preserve"> the associated fields of demography and mortality</w:t>
      </w:r>
      <w:r w:rsidR="007E70CF">
        <w:rPr>
          <w:rFonts w:ascii="Times New Roman" w:hAnsi="Times New Roman" w:cs="Times New Roman"/>
          <w:sz w:val="28"/>
          <w:szCs w:val="28"/>
        </w:rPr>
        <w:t xml:space="preserve">. </w:t>
      </w:r>
      <w:r w:rsidR="00F10B03">
        <w:rPr>
          <w:rFonts w:ascii="Times New Roman" w:hAnsi="Times New Roman" w:cs="Times New Roman"/>
          <w:sz w:val="28"/>
          <w:szCs w:val="28"/>
        </w:rPr>
        <w:t xml:space="preserve">See, for example, Pell </w:t>
      </w:r>
      <w:r w:rsidR="00CB68F2">
        <w:rPr>
          <w:rFonts w:ascii="Times New Roman" w:hAnsi="Times New Roman" w:cs="Times New Roman"/>
          <w:sz w:val="28"/>
          <w:szCs w:val="28"/>
        </w:rPr>
        <w:t>(1867)</w:t>
      </w:r>
      <w:r w:rsidR="00F10B03">
        <w:rPr>
          <w:rFonts w:ascii="Times New Roman" w:hAnsi="Times New Roman" w:cs="Times New Roman"/>
          <w:sz w:val="28"/>
          <w:szCs w:val="28"/>
        </w:rPr>
        <w:t xml:space="preserve">. </w:t>
      </w:r>
      <w:r w:rsidR="003D0AC8">
        <w:rPr>
          <w:rFonts w:ascii="Times New Roman" w:hAnsi="Times New Roman" w:cs="Times New Roman"/>
          <w:sz w:val="28"/>
          <w:szCs w:val="28"/>
        </w:rPr>
        <w:t>Pell</w:t>
      </w:r>
      <w:r w:rsidR="007E70CF">
        <w:rPr>
          <w:rFonts w:ascii="Times New Roman" w:hAnsi="Times New Roman" w:cs="Times New Roman"/>
          <w:sz w:val="28"/>
          <w:szCs w:val="28"/>
        </w:rPr>
        <w:t xml:space="preserve"> is regarded as “the most important commentator on mortality in Australia before 1900” (Lancaster </w:t>
      </w:r>
      <w:r w:rsidR="00CB68F2">
        <w:rPr>
          <w:rFonts w:ascii="Times New Roman" w:hAnsi="Times New Roman" w:cs="Times New Roman"/>
          <w:sz w:val="28"/>
          <w:szCs w:val="28"/>
        </w:rPr>
        <w:t>1967</w:t>
      </w:r>
      <w:r w:rsidR="007E70CF">
        <w:rPr>
          <w:rFonts w:ascii="Times New Roman" w:hAnsi="Times New Roman" w:cs="Times New Roman"/>
          <w:sz w:val="28"/>
          <w:szCs w:val="28"/>
        </w:rPr>
        <w:t>)</w:t>
      </w:r>
      <w:r w:rsidR="008A5BC8">
        <w:rPr>
          <w:rFonts w:ascii="Times New Roman" w:hAnsi="Times New Roman" w:cs="Times New Roman"/>
          <w:sz w:val="28"/>
          <w:szCs w:val="28"/>
        </w:rPr>
        <w:t xml:space="preserve">. </w:t>
      </w:r>
      <w:r w:rsidR="003D0AC8">
        <w:rPr>
          <w:rFonts w:ascii="Times New Roman" w:hAnsi="Times New Roman" w:cs="Times New Roman"/>
          <w:sz w:val="28"/>
          <w:szCs w:val="28"/>
        </w:rPr>
        <w:t>Hi</w:t>
      </w:r>
      <w:r w:rsidR="008A5BC8">
        <w:rPr>
          <w:rFonts w:ascii="Times New Roman" w:hAnsi="Times New Roman" w:cs="Times New Roman"/>
          <w:sz w:val="28"/>
          <w:szCs w:val="28"/>
        </w:rPr>
        <w:t xml:space="preserve">s work is described in </w:t>
      </w:r>
      <w:r w:rsidR="008A5BC8">
        <w:rPr>
          <w:rFonts w:ascii="Times New Roman" w:hAnsi="Times New Roman" w:cs="Times New Roman"/>
          <w:i/>
          <w:iCs/>
          <w:sz w:val="28"/>
          <w:szCs w:val="28"/>
        </w:rPr>
        <w:t>CAI</w:t>
      </w:r>
      <w:r w:rsidR="008A5BC8">
        <w:rPr>
          <w:rFonts w:ascii="Times New Roman" w:hAnsi="Times New Roman" w:cs="Times New Roman"/>
          <w:sz w:val="28"/>
          <w:szCs w:val="28"/>
        </w:rPr>
        <w:t xml:space="preserve">, pages 45 – 48, and by </w:t>
      </w:r>
      <w:r w:rsidR="00175361">
        <w:rPr>
          <w:rFonts w:ascii="Times New Roman" w:hAnsi="Times New Roman" w:cs="Times New Roman"/>
          <w:sz w:val="28"/>
          <w:szCs w:val="28"/>
        </w:rPr>
        <w:t xml:space="preserve">Lancaster and </w:t>
      </w:r>
      <w:r w:rsidR="008A5BC8">
        <w:rPr>
          <w:rFonts w:ascii="Times New Roman" w:hAnsi="Times New Roman" w:cs="Times New Roman"/>
          <w:sz w:val="28"/>
          <w:szCs w:val="28"/>
        </w:rPr>
        <w:t xml:space="preserve">a number of </w:t>
      </w:r>
      <w:r w:rsidR="00175361">
        <w:rPr>
          <w:rFonts w:ascii="Times New Roman" w:hAnsi="Times New Roman" w:cs="Times New Roman"/>
          <w:sz w:val="28"/>
          <w:szCs w:val="28"/>
        </w:rPr>
        <w:t xml:space="preserve">other </w:t>
      </w:r>
      <w:r w:rsidR="008A5BC8">
        <w:rPr>
          <w:rFonts w:ascii="Times New Roman" w:hAnsi="Times New Roman" w:cs="Times New Roman"/>
          <w:sz w:val="28"/>
          <w:szCs w:val="28"/>
        </w:rPr>
        <w:t>writers</w:t>
      </w:r>
      <w:r w:rsidR="00175361">
        <w:rPr>
          <w:rFonts w:ascii="Times New Roman" w:hAnsi="Times New Roman" w:cs="Times New Roman"/>
          <w:sz w:val="28"/>
          <w:szCs w:val="28"/>
        </w:rPr>
        <w:t xml:space="preserve"> such as Salier </w:t>
      </w:r>
      <w:r w:rsidR="00CB68F2">
        <w:rPr>
          <w:rFonts w:ascii="Times New Roman" w:hAnsi="Times New Roman" w:cs="Times New Roman"/>
          <w:sz w:val="28"/>
          <w:szCs w:val="28"/>
        </w:rPr>
        <w:t>(1932)</w:t>
      </w:r>
      <w:r w:rsidR="00175361">
        <w:rPr>
          <w:rFonts w:ascii="Times New Roman" w:hAnsi="Times New Roman" w:cs="Times New Roman"/>
          <w:sz w:val="28"/>
          <w:szCs w:val="28"/>
        </w:rPr>
        <w:t xml:space="preserve"> and Seneta </w:t>
      </w:r>
      <w:r w:rsidR="00CB68F2">
        <w:rPr>
          <w:rFonts w:ascii="Times New Roman" w:hAnsi="Times New Roman" w:cs="Times New Roman"/>
          <w:sz w:val="28"/>
          <w:szCs w:val="28"/>
        </w:rPr>
        <w:t>(1988).</w:t>
      </w:r>
      <w:r w:rsidR="008A5BC8">
        <w:rPr>
          <w:rFonts w:ascii="Times New Roman" w:hAnsi="Times New Roman" w:cs="Times New Roman"/>
          <w:sz w:val="28"/>
          <w:szCs w:val="28"/>
        </w:rPr>
        <w:t xml:space="preserve"> </w:t>
      </w:r>
    </w:p>
    <w:p w14:paraId="79B732EE" w14:textId="613650F1" w:rsidR="00245BE6" w:rsidRDefault="00245BE6" w:rsidP="00CB68F2">
      <w:pPr>
        <w:pStyle w:val="NormalWeb"/>
        <w:pBdr>
          <w:top w:val="single" w:sz="12" w:space="0" w:color="FFFFFF"/>
          <w:left w:val="single" w:sz="12" w:space="0" w:color="FFFFFF"/>
          <w:bottom w:val="single" w:sz="12" w:space="0" w:color="FFFFFF"/>
          <w:right w:val="single" w:sz="12" w:space="0" w:color="FFFFFF"/>
        </w:pBdr>
        <w:shd w:val="clear" w:color="auto" w:fill="FFFFFF"/>
        <w:spacing w:before="0" w:beforeAutospacing="0" w:after="160" w:afterAutospacing="0"/>
        <w:jc w:val="both"/>
        <w:rPr>
          <w:rStyle w:val="read-text"/>
          <w:color w:val="333333"/>
          <w:sz w:val="28"/>
          <w:szCs w:val="28"/>
        </w:rPr>
      </w:pPr>
      <w:r>
        <w:rPr>
          <w:sz w:val="28"/>
          <w:szCs w:val="28"/>
        </w:rPr>
        <w:t>In 1877, Pell was succeeded as professor of mathematics by Theodore Thomas Gurney (1849 – 1918)</w:t>
      </w:r>
      <w:r w:rsidR="00A4703D">
        <w:rPr>
          <w:sz w:val="28"/>
          <w:szCs w:val="28"/>
        </w:rPr>
        <w:t xml:space="preserve">. </w:t>
      </w:r>
      <w:r w:rsidR="00A26B61">
        <w:rPr>
          <w:sz w:val="28"/>
          <w:szCs w:val="28"/>
        </w:rPr>
        <w:t>In his twenty-five years as professor, Gurney had a</w:t>
      </w:r>
      <w:r w:rsidR="00A4703D">
        <w:rPr>
          <w:sz w:val="28"/>
          <w:szCs w:val="28"/>
        </w:rPr>
        <w:t xml:space="preserve"> number of assistants</w:t>
      </w:r>
      <w:r w:rsidR="00A26B61">
        <w:rPr>
          <w:sz w:val="28"/>
          <w:szCs w:val="28"/>
        </w:rPr>
        <w:t>. N</w:t>
      </w:r>
      <w:r w:rsidR="00A4703D">
        <w:rPr>
          <w:sz w:val="28"/>
          <w:szCs w:val="28"/>
        </w:rPr>
        <w:t xml:space="preserve">otable </w:t>
      </w:r>
      <w:r w:rsidR="00A03069">
        <w:rPr>
          <w:sz w:val="28"/>
          <w:szCs w:val="28"/>
        </w:rPr>
        <w:t xml:space="preserve">among these </w:t>
      </w:r>
      <w:r w:rsidR="00A4703D">
        <w:rPr>
          <w:sz w:val="28"/>
          <w:szCs w:val="28"/>
        </w:rPr>
        <w:t>was Elphinstone McMahon Moors</w:t>
      </w:r>
      <w:r w:rsidR="002B78E3">
        <w:rPr>
          <w:sz w:val="28"/>
          <w:szCs w:val="28"/>
        </w:rPr>
        <w:t xml:space="preserve"> (1859</w:t>
      </w:r>
      <w:r w:rsidR="00ED5BFE">
        <w:rPr>
          <w:sz w:val="28"/>
          <w:szCs w:val="28"/>
        </w:rPr>
        <w:t xml:space="preserve"> – 1924)</w:t>
      </w:r>
      <w:r w:rsidR="002B78E3">
        <w:rPr>
          <w:sz w:val="28"/>
          <w:szCs w:val="28"/>
        </w:rPr>
        <w:t xml:space="preserve">, who was appointed assistant lecturer in 1887 and promoted to assistant professor in 1908. </w:t>
      </w:r>
      <w:r w:rsidR="00B375E4">
        <w:rPr>
          <w:sz w:val="28"/>
          <w:szCs w:val="28"/>
        </w:rPr>
        <w:t>Having studied</w:t>
      </w:r>
      <w:r w:rsidR="002B78E3">
        <w:rPr>
          <w:sz w:val="28"/>
          <w:szCs w:val="28"/>
        </w:rPr>
        <w:t xml:space="preserve"> at Melbourne and Cambridge Universities, Moors gained a fellowship of the Institute of Actuaries around 1897 and subsequently introduced the subject </w:t>
      </w:r>
      <w:r w:rsidR="00E50759">
        <w:rPr>
          <w:sz w:val="28"/>
          <w:szCs w:val="28"/>
        </w:rPr>
        <w:t xml:space="preserve">Actuarial Mathematics and Statistics </w:t>
      </w:r>
      <w:r w:rsidR="002B78E3">
        <w:rPr>
          <w:sz w:val="28"/>
          <w:szCs w:val="28"/>
        </w:rPr>
        <w:t>to Sydney University.</w:t>
      </w:r>
      <w:r w:rsidR="00E50759">
        <w:rPr>
          <w:sz w:val="28"/>
          <w:szCs w:val="28"/>
        </w:rPr>
        <w:t xml:space="preserve"> He was recognised as devising “an entirely novel plan which came to be known as the unitary system of superannuation” </w:t>
      </w:r>
      <w:r w:rsidR="0084780B">
        <w:rPr>
          <w:sz w:val="28"/>
          <w:szCs w:val="28"/>
        </w:rPr>
        <w:t>for</w:t>
      </w:r>
      <w:r w:rsidR="00E50759">
        <w:rPr>
          <w:sz w:val="28"/>
          <w:szCs w:val="28"/>
        </w:rPr>
        <w:t xml:space="preserve"> the New South Wales Civil Service in 1919. This </w:t>
      </w:r>
      <w:r w:rsidR="00E50759" w:rsidRPr="00E50759">
        <w:rPr>
          <w:sz w:val="28"/>
          <w:szCs w:val="28"/>
        </w:rPr>
        <w:t>“</w:t>
      </w:r>
      <w:r w:rsidR="00E50759" w:rsidRPr="00E50759">
        <w:rPr>
          <w:rStyle w:val="read-text"/>
          <w:color w:val="333333"/>
          <w:sz w:val="28"/>
          <w:szCs w:val="28"/>
        </w:rPr>
        <w:t>proved</w:t>
      </w:r>
      <w:r w:rsidR="006F181E">
        <w:rPr>
          <w:rStyle w:val="read-text"/>
          <w:color w:val="333333"/>
          <w:sz w:val="28"/>
          <w:szCs w:val="28"/>
        </w:rPr>
        <w:t xml:space="preserve"> </w:t>
      </w:r>
      <w:r w:rsidR="00E50759" w:rsidRPr="00E50759">
        <w:rPr>
          <w:rStyle w:val="read-text"/>
          <w:color w:val="333333"/>
          <w:sz w:val="28"/>
          <w:szCs w:val="28"/>
        </w:rPr>
        <w:t>so</w:t>
      </w:r>
      <w:r w:rsidR="006F181E">
        <w:rPr>
          <w:rStyle w:val="read-text"/>
          <w:color w:val="333333"/>
          <w:sz w:val="28"/>
          <w:szCs w:val="28"/>
        </w:rPr>
        <w:t xml:space="preserve"> </w:t>
      </w:r>
      <w:r w:rsidR="00E50759" w:rsidRPr="00E50759">
        <w:rPr>
          <w:rStyle w:val="read-text"/>
          <w:color w:val="333333"/>
          <w:sz w:val="28"/>
          <w:szCs w:val="28"/>
        </w:rPr>
        <w:t>successful</w:t>
      </w:r>
      <w:r w:rsidR="006F181E">
        <w:rPr>
          <w:rStyle w:val="read-text"/>
          <w:color w:val="333333"/>
          <w:sz w:val="28"/>
          <w:szCs w:val="28"/>
        </w:rPr>
        <w:t xml:space="preserve"> </w:t>
      </w:r>
      <w:r w:rsidR="00E50759" w:rsidRPr="00E50759">
        <w:rPr>
          <w:rStyle w:val="read-text"/>
          <w:color w:val="333333"/>
          <w:sz w:val="28"/>
          <w:szCs w:val="28"/>
        </w:rPr>
        <w:t>as</w:t>
      </w:r>
      <w:r w:rsidR="006F181E">
        <w:rPr>
          <w:rStyle w:val="read-text"/>
          <w:color w:val="333333"/>
          <w:sz w:val="28"/>
          <w:szCs w:val="28"/>
        </w:rPr>
        <w:t xml:space="preserve"> </w:t>
      </w:r>
      <w:r w:rsidR="00E50759" w:rsidRPr="00E50759">
        <w:rPr>
          <w:rStyle w:val="read-text"/>
          <w:color w:val="333333"/>
          <w:sz w:val="28"/>
          <w:szCs w:val="28"/>
        </w:rPr>
        <w:t>a</w:t>
      </w:r>
      <w:r w:rsidR="006F181E">
        <w:rPr>
          <w:rStyle w:val="read-text"/>
          <w:color w:val="333333"/>
          <w:sz w:val="28"/>
          <w:szCs w:val="28"/>
        </w:rPr>
        <w:t xml:space="preserve"> </w:t>
      </w:r>
      <w:r w:rsidR="00E50759" w:rsidRPr="00E50759">
        <w:rPr>
          <w:rStyle w:val="read-text"/>
          <w:color w:val="333333"/>
          <w:sz w:val="28"/>
          <w:szCs w:val="28"/>
        </w:rPr>
        <w:t>pension</w:t>
      </w:r>
      <w:r w:rsidR="006F181E">
        <w:rPr>
          <w:rStyle w:val="read-text"/>
          <w:color w:val="333333"/>
          <w:sz w:val="28"/>
          <w:szCs w:val="28"/>
        </w:rPr>
        <w:t xml:space="preserve"> </w:t>
      </w:r>
      <w:r w:rsidR="00E50759" w:rsidRPr="00E50759">
        <w:rPr>
          <w:rStyle w:val="read-text"/>
          <w:color w:val="333333"/>
          <w:sz w:val="28"/>
          <w:szCs w:val="28"/>
        </w:rPr>
        <w:t>scheme</w:t>
      </w:r>
      <w:r w:rsidR="006F181E">
        <w:rPr>
          <w:rStyle w:val="read-text"/>
          <w:color w:val="333333"/>
          <w:sz w:val="28"/>
          <w:szCs w:val="28"/>
        </w:rPr>
        <w:t xml:space="preserve"> </w:t>
      </w:r>
      <w:r w:rsidR="00E50759" w:rsidRPr="00E50759">
        <w:rPr>
          <w:rStyle w:val="read-text"/>
          <w:color w:val="333333"/>
          <w:sz w:val="28"/>
          <w:szCs w:val="28"/>
        </w:rPr>
        <w:t>for</w:t>
      </w:r>
      <w:r w:rsidR="006F181E">
        <w:rPr>
          <w:rStyle w:val="read-text"/>
          <w:color w:val="333333"/>
          <w:sz w:val="28"/>
          <w:szCs w:val="28"/>
        </w:rPr>
        <w:t xml:space="preserve"> </w:t>
      </w:r>
      <w:r w:rsidR="00E50759" w:rsidRPr="00E50759">
        <w:rPr>
          <w:rStyle w:val="read-text"/>
          <w:color w:val="333333"/>
          <w:sz w:val="28"/>
          <w:szCs w:val="28"/>
        </w:rPr>
        <w:lastRenderedPageBreak/>
        <w:t>career</w:t>
      </w:r>
      <w:r w:rsidR="006F181E">
        <w:rPr>
          <w:rStyle w:val="read-text"/>
          <w:color w:val="333333"/>
          <w:sz w:val="28"/>
          <w:szCs w:val="28"/>
        </w:rPr>
        <w:t xml:space="preserve"> </w:t>
      </w:r>
      <w:r w:rsidR="00E50759" w:rsidRPr="00E50759">
        <w:rPr>
          <w:rStyle w:val="read-text"/>
          <w:color w:val="333333"/>
          <w:sz w:val="28"/>
          <w:szCs w:val="28"/>
        </w:rPr>
        <w:t>services</w:t>
      </w:r>
      <w:r w:rsidR="006F181E">
        <w:rPr>
          <w:rStyle w:val="read-text"/>
          <w:color w:val="333333"/>
          <w:sz w:val="28"/>
          <w:szCs w:val="28"/>
        </w:rPr>
        <w:t xml:space="preserve"> </w:t>
      </w:r>
      <w:r w:rsidR="00E50759" w:rsidRPr="00E50759">
        <w:rPr>
          <w:rStyle w:val="read-text"/>
          <w:color w:val="333333"/>
          <w:sz w:val="28"/>
          <w:szCs w:val="28"/>
        </w:rPr>
        <w:t>that</w:t>
      </w:r>
      <w:r w:rsidR="00E50759">
        <w:rPr>
          <w:rStyle w:val="read-text"/>
          <w:color w:val="333333"/>
          <w:sz w:val="28"/>
          <w:szCs w:val="28"/>
        </w:rPr>
        <w:t xml:space="preserve"> </w:t>
      </w:r>
      <w:r w:rsidR="006F181E">
        <w:rPr>
          <w:rStyle w:val="read-text"/>
          <w:color w:val="333333"/>
          <w:sz w:val="28"/>
          <w:szCs w:val="28"/>
        </w:rPr>
        <w:t>t</w:t>
      </w:r>
      <w:r w:rsidR="00E50759" w:rsidRPr="00E50759">
        <w:rPr>
          <w:rStyle w:val="read-text"/>
          <w:color w:val="333333"/>
          <w:sz w:val="28"/>
          <w:szCs w:val="28"/>
        </w:rPr>
        <w:t>he</w:t>
      </w:r>
      <w:r w:rsidR="006F181E">
        <w:rPr>
          <w:rStyle w:val="read-text"/>
          <w:color w:val="333333"/>
          <w:sz w:val="28"/>
          <w:szCs w:val="28"/>
        </w:rPr>
        <w:t xml:space="preserve"> </w:t>
      </w:r>
      <w:r w:rsidR="00E50759" w:rsidRPr="00E50759">
        <w:rPr>
          <w:rStyle w:val="read-text"/>
          <w:color w:val="333333"/>
          <w:sz w:val="28"/>
          <w:szCs w:val="28"/>
        </w:rPr>
        <w:t>Commonwealth</w:t>
      </w:r>
      <w:r w:rsidR="006F181E">
        <w:rPr>
          <w:rStyle w:val="read-text"/>
          <w:color w:val="333333"/>
          <w:sz w:val="28"/>
          <w:szCs w:val="28"/>
        </w:rPr>
        <w:t xml:space="preserve"> </w:t>
      </w:r>
      <w:r w:rsidR="00E50759" w:rsidRPr="00E50759">
        <w:rPr>
          <w:rStyle w:val="read-text"/>
          <w:color w:val="333333"/>
          <w:sz w:val="28"/>
          <w:szCs w:val="28"/>
        </w:rPr>
        <w:t>and</w:t>
      </w:r>
      <w:r w:rsidR="006F181E">
        <w:rPr>
          <w:rStyle w:val="read-text"/>
          <w:color w:val="333333"/>
          <w:sz w:val="28"/>
          <w:szCs w:val="28"/>
        </w:rPr>
        <w:t xml:space="preserve"> </w:t>
      </w:r>
      <w:r w:rsidR="00E50759" w:rsidRPr="00E50759">
        <w:rPr>
          <w:rStyle w:val="read-text"/>
          <w:color w:val="333333"/>
          <w:sz w:val="28"/>
          <w:szCs w:val="28"/>
        </w:rPr>
        <w:t>all</w:t>
      </w:r>
      <w:r w:rsidR="006F181E">
        <w:rPr>
          <w:rStyle w:val="read-text"/>
          <w:color w:val="333333"/>
          <w:sz w:val="28"/>
          <w:szCs w:val="28"/>
        </w:rPr>
        <w:t xml:space="preserve"> </w:t>
      </w:r>
      <w:r w:rsidR="00E50759" w:rsidRPr="00E50759">
        <w:rPr>
          <w:rStyle w:val="read-text"/>
          <w:color w:val="333333"/>
          <w:sz w:val="28"/>
          <w:szCs w:val="28"/>
        </w:rPr>
        <w:t>other</w:t>
      </w:r>
      <w:r w:rsidR="006F181E">
        <w:rPr>
          <w:rStyle w:val="read-text"/>
          <w:color w:val="333333"/>
          <w:sz w:val="28"/>
          <w:szCs w:val="28"/>
        </w:rPr>
        <w:t xml:space="preserve"> </w:t>
      </w:r>
      <w:r w:rsidR="00E50759" w:rsidRPr="00E50759">
        <w:rPr>
          <w:rStyle w:val="read-text"/>
          <w:color w:val="333333"/>
          <w:sz w:val="28"/>
          <w:szCs w:val="28"/>
        </w:rPr>
        <w:t>States</w:t>
      </w:r>
      <w:r w:rsidR="006F181E">
        <w:rPr>
          <w:rStyle w:val="read-text"/>
          <w:color w:val="333333"/>
          <w:sz w:val="28"/>
          <w:szCs w:val="28"/>
        </w:rPr>
        <w:t xml:space="preserve"> </w:t>
      </w:r>
      <w:r w:rsidR="00E50759" w:rsidRPr="00E50759">
        <w:rPr>
          <w:rStyle w:val="read-text"/>
          <w:color w:val="333333"/>
          <w:sz w:val="28"/>
          <w:szCs w:val="28"/>
        </w:rPr>
        <w:t>have</w:t>
      </w:r>
      <w:r w:rsidR="006F181E">
        <w:rPr>
          <w:rStyle w:val="read-text"/>
          <w:color w:val="333333"/>
          <w:sz w:val="28"/>
          <w:szCs w:val="28"/>
        </w:rPr>
        <w:t xml:space="preserve"> </w:t>
      </w:r>
      <w:r w:rsidR="00E50759" w:rsidRPr="00E50759">
        <w:rPr>
          <w:rStyle w:val="read-text"/>
          <w:color w:val="333333"/>
          <w:sz w:val="28"/>
          <w:szCs w:val="28"/>
        </w:rPr>
        <w:t>since</w:t>
      </w:r>
      <w:r w:rsidR="006F181E">
        <w:rPr>
          <w:rStyle w:val="read-text"/>
          <w:color w:val="333333"/>
          <w:sz w:val="28"/>
          <w:szCs w:val="28"/>
        </w:rPr>
        <w:t xml:space="preserve"> </w:t>
      </w:r>
      <w:r w:rsidR="00E50759" w:rsidRPr="00E50759">
        <w:rPr>
          <w:rStyle w:val="read-text"/>
          <w:color w:val="333333"/>
          <w:sz w:val="28"/>
          <w:szCs w:val="28"/>
        </w:rPr>
        <w:t>adopted</w:t>
      </w:r>
      <w:r w:rsidR="006F181E">
        <w:rPr>
          <w:rStyle w:val="read-text"/>
          <w:color w:val="333333"/>
          <w:sz w:val="28"/>
          <w:szCs w:val="28"/>
        </w:rPr>
        <w:t xml:space="preserve"> </w:t>
      </w:r>
      <w:r w:rsidR="00E50759" w:rsidRPr="00E50759">
        <w:rPr>
          <w:rStyle w:val="read-text"/>
          <w:color w:val="333333"/>
          <w:sz w:val="28"/>
          <w:szCs w:val="28"/>
        </w:rPr>
        <w:t>the</w:t>
      </w:r>
      <w:r w:rsidR="006F181E">
        <w:rPr>
          <w:rStyle w:val="read-text"/>
          <w:color w:val="333333"/>
          <w:sz w:val="28"/>
          <w:szCs w:val="28"/>
        </w:rPr>
        <w:t xml:space="preserve"> </w:t>
      </w:r>
      <w:r w:rsidR="00E50759" w:rsidRPr="00E50759">
        <w:rPr>
          <w:rStyle w:val="read-text"/>
          <w:color w:val="333333"/>
          <w:sz w:val="28"/>
          <w:szCs w:val="28"/>
        </w:rPr>
        <w:t>unitary</w:t>
      </w:r>
      <w:r w:rsidR="006F181E">
        <w:rPr>
          <w:rStyle w:val="read-text"/>
          <w:color w:val="333333"/>
          <w:sz w:val="28"/>
          <w:szCs w:val="28"/>
        </w:rPr>
        <w:t xml:space="preserve"> </w:t>
      </w:r>
      <w:r w:rsidR="00E50759" w:rsidRPr="00E50759">
        <w:rPr>
          <w:rStyle w:val="read-text"/>
          <w:color w:val="333333"/>
          <w:sz w:val="28"/>
          <w:szCs w:val="28"/>
        </w:rPr>
        <w:t>system,</w:t>
      </w:r>
      <w:r w:rsidR="00E50759">
        <w:rPr>
          <w:rStyle w:val="read-text"/>
          <w:color w:val="333333"/>
          <w:sz w:val="28"/>
          <w:szCs w:val="28"/>
        </w:rPr>
        <w:t xml:space="preserve"> and </w:t>
      </w:r>
      <w:r w:rsidR="00E50759" w:rsidRPr="00E50759">
        <w:rPr>
          <w:rStyle w:val="read-text"/>
          <w:color w:val="333333"/>
          <w:sz w:val="28"/>
          <w:szCs w:val="28"/>
        </w:rPr>
        <w:t>it</w:t>
      </w:r>
      <w:r w:rsidR="006F181E">
        <w:rPr>
          <w:rStyle w:val="read-text"/>
          <w:color w:val="333333"/>
          <w:sz w:val="28"/>
          <w:szCs w:val="28"/>
        </w:rPr>
        <w:t xml:space="preserve"> </w:t>
      </w:r>
      <w:r w:rsidR="00E50759" w:rsidRPr="00E50759">
        <w:rPr>
          <w:rStyle w:val="read-text"/>
          <w:color w:val="333333"/>
          <w:sz w:val="28"/>
          <w:szCs w:val="28"/>
        </w:rPr>
        <w:t>is</w:t>
      </w:r>
      <w:r w:rsidR="006F181E">
        <w:rPr>
          <w:rStyle w:val="read-text"/>
          <w:color w:val="333333"/>
          <w:sz w:val="28"/>
          <w:szCs w:val="28"/>
        </w:rPr>
        <w:t xml:space="preserve"> </w:t>
      </w:r>
      <w:r w:rsidR="00E50759" w:rsidRPr="00E50759">
        <w:rPr>
          <w:rStyle w:val="read-text"/>
          <w:color w:val="333333"/>
          <w:sz w:val="28"/>
          <w:szCs w:val="28"/>
        </w:rPr>
        <w:t>in</w:t>
      </w:r>
      <w:r w:rsidR="006F181E">
        <w:rPr>
          <w:rStyle w:val="read-text"/>
          <w:color w:val="333333"/>
          <w:sz w:val="28"/>
          <w:szCs w:val="28"/>
        </w:rPr>
        <w:t xml:space="preserve"> </w:t>
      </w:r>
      <w:r w:rsidR="00E50759" w:rsidRPr="00E50759">
        <w:rPr>
          <w:rStyle w:val="read-text"/>
          <w:color w:val="333333"/>
          <w:sz w:val="28"/>
          <w:szCs w:val="28"/>
        </w:rPr>
        <w:t>operation</w:t>
      </w:r>
      <w:r w:rsidR="006F181E">
        <w:rPr>
          <w:rStyle w:val="read-text"/>
          <w:color w:val="333333"/>
          <w:sz w:val="28"/>
          <w:szCs w:val="28"/>
        </w:rPr>
        <w:t xml:space="preserve"> </w:t>
      </w:r>
      <w:r w:rsidR="00E50759" w:rsidRPr="00E50759">
        <w:rPr>
          <w:rStyle w:val="read-text"/>
          <w:color w:val="333333"/>
          <w:sz w:val="28"/>
          <w:szCs w:val="28"/>
        </w:rPr>
        <w:t>in</w:t>
      </w:r>
      <w:r w:rsidR="006F181E">
        <w:rPr>
          <w:rStyle w:val="read-text"/>
          <w:color w:val="333333"/>
          <w:sz w:val="28"/>
          <w:szCs w:val="28"/>
        </w:rPr>
        <w:t xml:space="preserve"> </w:t>
      </w:r>
      <w:r w:rsidR="00E50759" w:rsidRPr="00E50759">
        <w:rPr>
          <w:rStyle w:val="read-text"/>
          <w:color w:val="333333"/>
          <w:sz w:val="28"/>
          <w:szCs w:val="28"/>
        </w:rPr>
        <w:t>the</w:t>
      </w:r>
      <w:r w:rsidR="006F181E">
        <w:rPr>
          <w:rStyle w:val="read-text"/>
          <w:color w:val="333333"/>
          <w:sz w:val="28"/>
          <w:szCs w:val="28"/>
        </w:rPr>
        <w:t xml:space="preserve"> </w:t>
      </w:r>
      <w:r w:rsidR="00E50759" w:rsidRPr="00E50759">
        <w:rPr>
          <w:rStyle w:val="read-text"/>
          <w:color w:val="333333"/>
          <w:sz w:val="28"/>
          <w:szCs w:val="28"/>
        </w:rPr>
        <w:t>United</w:t>
      </w:r>
      <w:r w:rsidR="006F181E">
        <w:rPr>
          <w:rStyle w:val="read-text"/>
          <w:color w:val="333333"/>
          <w:sz w:val="28"/>
          <w:szCs w:val="28"/>
        </w:rPr>
        <w:t xml:space="preserve"> </w:t>
      </w:r>
      <w:r w:rsidR="00E50759" w:rsidRPr="00E50759">
        <w:rPr>
          <w:rStyle w:val="read-text"/>
          <w:color w:val="333333"/>
          <w:sz w:val="28"/>
          <w:szCs w:val="28"/>
        </w:rPr>
        <w:t>States</w:t>
      </w:r>
      <w:r w:rsidR="006F181E">
        <w:rPr>
          <w:rStyle w:val="read-text"/>
          <w:color w:val="333333"/>
          <w:sz w:val="28"/>
          <w:szCs w:val="28"/>
        </w:rPr>
        <w:t xml:space="preserve"> </w:t>
      </w:r>
      <w:r w:rsidR="00E50759" w:rsidRPr="00E50759">
        <w:rPr>
          <w:rStyle w:val="read-text"/>
          <w:color w:val="333333"/>
          <w:sz w:val="28"/>
          <w:szCs w:val="28"/>
        </w:rPr>
        <w:t>and</w:t>
      </w:r>
      <w:r w:rsidR="006F181E">
        <w:rPr>
          <w:rStyle w:val="read-text"/>
          <w:color w:val="333333"/>
          <w:sz w:val="28"/>
          <w:szCs w:val="28"/>
        </w:rPr>
        <w:t xml:space="preserve"> </w:t>
      </w:r>
      <w:r w:rsidR="00E50759" w:rsidRPr="00E50759">
        <w:rPr>
          <w:rStyle w:val="read-text"/>
          <w:color w:val="333333"/>
          <w:sz w:val="28"/>
          <w:szCs w:val="28"/>
        </w:rPr>
        <w:t>other</w:t>
      </w:r>
      <w:r w:rsidR="006F181E">
        <w:rPr>
          <w:rStyle w:val="read-text"/>
          <w:color w:val="333333"/>
          <w:sz w:val="28"/>
          <w:szCs w:val="28"/>
        </w:rPr>
        <w:t xml:space="preserve"> </w:t>
      </w:r>
      <w:r w:rsidR="00E50759" w:rsidRPr="00E50759">
        <w:rPr>
          <w:rStyle w:val="read-text"/>
          <w:color w:val="333333"/>
          <w:sz w:val="28"/>
          <w:szCs w:val="28"/>
        </w:rPr>
        <w:t>parts</w:t>
      </w:r>
      <w:r w:rsidR="006F181E">
        <w:rPr>
          <w:rStyle w:val="read-text"/>
          <w:color w:val="333333"/>
          <w:sz w:val="28"/>
          <w:szCs w:val="28"/>
        </w:rPr>
        <w:t xml:space="preserve"> </w:t>
      </w:r>
      <w:r w:rsidR="00E50759" w:rsidRPr="00E50759">
        <w:rPr>
          <w:rStyle w:val="read-text"/>
          <w:color w:val="333333"/>
          <w:sz w:val="28"/>
          <w:szCs w:val="28"/>
        </w:rPr>
        <w:t>of</w:t>
      </w:r>
      <w:r w:rsidR="006F181E">
        <w:rPr>
          <w:rStyle w:val="read-text"/>
          <w:color w:val="333333"/>
          <w:sz w:val="28"/>
          <w:szCs w:val="28"/>
        </w:rPr>
        <w:t xml:space="preserve"> </w:t>
      </w:r>
      <w:r w:rsidR="00E50759" w:rsidRPr="00E50759">
        <w:rPr>
          <w:rStyle w:val="read-text"/>
          <w:color w:val="333333"/>
          <w:sz w:val="28"/>
          <w:szCs w:val="28"/>
        </w:rPr>
        <w:t>the</w:t>
      </w:r>
      <w:r w:rsidR="006F181E">
        <w:rPr>
          <w:rStyle w:val="read-text"/>
          <w:color w:val="333333"/>
          <w:sz w:val="28"/>
          <w:szCs w:val="28"/>
        </w:rPr>
        <w:t xml:space="preserve"> </w:t>
      </w:r>
      <w:r w:rsidR="00E50759" w:rsidRPr="00E50759">
        <w:rPr>
          <w:rStyle w:val="read-text"/>
          <w:color w:val="333333"/>
          <w:sz w:val="28"/>
          <w:szCs w:val="28"/>
        </w:rPr>
        <w:t>world</w:t>
      </w:r>
      <w:r w:rsidR="00E50759">
        <w:rPr>
          <w:rStyle w:val="read-text"/>
          <w:color w:val="333333"/>
          <w:sz w:val="28"/>
          <w:szCs w:val="28"/>
        </w:rPr>
        <w:t>” (</w:t>
      </w:r>
      <w:r w:rsidR="00A03069">
        <w:rPr>
          <w:rStyle w:val="read-text"/>
          <w:color w:val="333333"/>
          <w:sz w:val="28"/>
          <w:szCs w:val="28"/>
        </w:rPr>
        <w:t>Moors 1960</w:t>
      </w:r>
      <w:r w:rsidR="00E50759">
        <w:rPr>
          <w:rStyle w:val="read-text"/>
          <w:color w:val="333333"/>
          <w:sz w:val="28"/>
          <w:szCs w:val="28"/>
        </w:rPr>
        <w:t>).</w:t>
      </w:r>
    </w:p>
    <w:p w14:paraId="1D72D1DC" w14:textId="5648495A" w:rsidR="007C2A38" w:rsidRDefault="007C2A38" w:rsidP="00CB68F2">
      <w:pPr>
        <w:pStyle w:val="NormalWeb"/>
        <w:pBdr>
          <w:top w:val="single" w:sz="12" w:space="0" w:color="FFFFFF"/>
          <w:left w:val="single" w:sz="12" w:space="0" w:color="FFFFFF"/>
          <w:bottom w:val="single" w:sz="12" w:space="0" w:color="FFFFFF"/>
          <w:right w:val="single" w:sz="12" w:space="0" w:color="FFFFFF"/>
        </w:pBdr>
        <w:shd w:val="clear" w:color="auto" w:fill="FFFFFF"/>
        <w:spacing w:before="0" w:beforeAutospacing="0" w:after="160" w:afterAutospacing="0"/>
        <w:jc w:val="both"/>
        <w:rPr>
          <w:sz w:val="28"/>
          <w:szCs w:val="28"/>
        </w:rPr>
      </w:pPr>
      <w:r>
        <w:rPr>
          <w:rStyle w:val="read-text"/>
          <w:color w:val="333333"/>
          <w:sz w:val="28"/>
          <w:szCs w:val="28"/>
        </w:rPr>
        <w:t>In New Zealand, Charles Edward Adams (1870 – 1945) was a prolific writer on mortality</w:t>
      </w:r>
      <w:r w:rsidR="009020A5">
        <w:rPr>
          <w:rStyle w:val="read-text"/>
          <w:color w:val="333333"/>
          <w:sz w:val="28"/>
          <w:szCs w:val="28"/>
        </w:rPr>
        <w:t xml:space="preserve"> in his earl</w:t>
      </w:r>
      <w:r w:rsidR="005A26DC">
        <w:rPr>
          <w:rStyle w:val="read-text"/>
          <w:color w:val="333333"/>
          <w:sz w:val="28"/>
          <w:szCs w:val="28"/>
        </w:rPr>
        <w:t>y</w:t>
      </w:r>
      <w:r w:rsidR="009020A5">
        <w:rPr>
          <w:rStyle w:val="read-text"/>
          <w:color w:val="333333"/>
          <w:sz w:val="28"/>
          <w:szCs w:val="28"/>
        </w:rPr>
        <w:t xml:space="preserve"> career</w:t>
      </w:r>
      <w:r>
        <w:rPr>
          <w:rStyle w:val="read-text"/>
          <w:color w:val="333333"/>
          <w:sz w:val="28"/>
          <w:szCs w:val="28"/>
        </w:rPr>
        <w:t xml:space="preserve">. He is described in one source as a “surveyor, astronomer and seismologist” and by himself </w:t>
      </w:r>
      <w:r w:rsidR="00812C94">
        <w:rPr>
          <w:rStyle w:val="read-text"/>
          <w:color w:val="333333"/>
          <w:sz w:val="28"/>
          <w:szCs w:val="28"/>
        </w:rPr>
        <w:t xml:space="preserve">in 1898 </w:t>
      </w:r>
      <w:r>
        <w:rPr>
          <w:rStyle w:val="read-text"/>
          <w:color w:val="333333"/>
          <w:sz w:val="28"/>
          <w:szCs w:val="28"/>
        </w:rPr>
        <w:t>as “</w:t>
      </w:r>
      <w:r>
        <w:rPr>
          <w:sz w:val="28"/>
          <w:szCs w:val="28"/>
        </w:rPr>
        <w:t>C. E. Adams, BSc, AIA, Engineering Scholar and Engineering Exhibitioner, Canterbury College, and Senior Scholar, New Zealand University; formerly Lecturer on Applied Mathematics, Canterbury Agricultural College</w:t>
      </w:r>
      <w:r w:rsidR="002D1717">
        <w:rPr>
          <w:sz w:val="28"/>
          <w:szCs w:val="28"/>
        </w:rPr>
        <w:t>”</w:t>
      </w:r>
      <w:r>
        <w:rPr>
          <w:sz w:val="28"/>
          <w:szCs w:val="28"/>
        </w:rPr>
        <w:t xml:space="preserve"> (Adams</w:t>
      </w:r>
      <w:r w:rsidR="003F11C6">
        <w:rPr>
          <w:sz w:val="28"/>
          <w:szCs w:val="28"/>
        </w:rPr>
        <w:t>,</w:t>
      </w:r>
      <w:r>
        <w:rPr>
          <w:sz w:val="28"/>
          <w:szCs w:val="28"/>
        </w:rPr>
        <w:t xml:space="preserve"> </w:t>
      </w:r>
      <w:r w:rsidR="00FF5FBE">
        <w:rPr>
          <w:sz w:val="28"/>
          <w:szCs w:val="28"/>
        </w:rPr>
        <w:t>C</w:t>
      </w:r>
      <w:r w:rsidR="003F11C6">
        <w:rPr>
          <w:sz w:val="28"/>
          <w:szCs w:val="28"/>
        </w:rPr>
        <w:t>.</w:t>
      </w:r>
      <w:r w:rsidR="00FF5FBE">
        <w:rPr>
          <w:sz w:val="28"/>
          <w:szCs w:val="28"/>
        </w:rPr>
        <w:t>E</w:t>
      </w:r>
      <w:r w:rsidR="003F11C6">
        <w:rPr>
          <w:sz w:val="28"/>
          <w:szCs w:val="28"/>
        </w:rPr>
        <w:t>.</w:t>
      </w:r>
      <w:r w:rsidR="00FF5FBE">
        <w:rPr>
          <w:sz w:val="28"/>
          <w:szCs w:val="28"/>
        </w:rPr>
        <w:t xml:space="preserve"> </w:t>
      </w:r>
      <w:r w:rsidR="00A543CC">
        <w:rPr>
          <w:sz w:val="28"/>
          <w:szCs w:val="28"/>
        </w:rPr>
        <w:t>1898a</w:t>
      </w:r>
      <w:r>
        <w:rPr>
          <w:sz w:val="28"/>
          <w:szCs w:val="28"/>
        </w:rPr>
        <w:t>). In this paper, he wrote</w:t>
      </w:r>
      <w:r w:rsidR="00BA35DF">
        <w:rPr>
          <w:sz w:val="28"/>
          <w:szCs w:val="28"/>
        </w:rPr>
        <w:t>:</w:t>
      </w:r>
    </w:p>
    <w:p w14:paraId="3F4AE4BB" w14:textId="2374BD8B" w:rsidR="007C2A38" w:rsidRDefault="007C2A38" w:rsidP="00A543CC">
      <w:pPr>
        <w:spacing w:line="240" w:lineRule="auto"/>
        <w:ind w:left="454"/>
        <w:jc w:val="both"/>
        <w:rPr>
          <w:rFonts w:ascii="Times New Roman" w:hAnsi="Times New Roman" w:cs="Times New Roman"/>
          <w:sz w:val="26"/>
          <w:szCs w:val="26"/>
        </w:rPr>
      </w:pPr>
      <w:r w:rsidRPr="0031679A">
        <w:rPr>
          <w:rFonts w:ascii="Times New Roman" w:hAnsi="Times New Roman" w:cs="Times New Roman"/>
          <w:sz w:val="26"/>
          <w:szCs w:val="26"/>
        </w:rPr>
        <w:t>The first systematic investigation into New Zealand mortality, involving the results of more than one census, was made by F. W. Frankland, F.I.A., in 1883. The results of his investigation, which are deduced from the three censuses of 1874, 1878, and 1881, are given in vol</w:t>
      </w:r>
      <w:r w:rsidR="0031679A">
        <w:rPr>
          <w:rFonts w:ascii="Times New Roman" w:hAnsi="Times New Roman" w:cs="Times New Roman"/>
          <w:sz w:val="26"/>
          <w:szCs w:val="26"/>
        </w:rPr>
        <w:t>.</w:t>
      </w:r>
      <w:r w:rsidRPr="0031679A">
        <w:rPr>
          <w:rFonts w:ascii="Times New Roman" w:hAnsi="Times New Roman" w:cs="Times New Roman"/>
          <w:sz w:val="26"/>
          <w:szCs w:val="26"/>
        </w:rPr>
        <w:t xml:space="preserve"> xv, of the ‘Transactions of the New Zealand institute,’ p. 500</w:t>
      </w:r>
      <w:r w:rsidR="00724664">
        <w:rPr>
          <w:rFonts w:ascii="Times New Roman" w:hAnsi="Times New Roman" w:cs="Times New Roman"/>
          <w:sz w:val="26"/>
          <w:szCs w:val="26"/>
        </w:rPr>
        <w:t>.</w:t>
      </w:r>
      <w:r w:rsidRPr="0031679A">
        <w:rPr>
          <w:rFonts w:ascii="Times New Roman" w:hAnsi="Times New Roman" w:cs="Times New Roman"/>
          <w:sz w:val="26"/>
          <w:szCs w:val="26"/>
        </w:rPr>
        <w:t xml:space="preserve"> </w:t>
      </w:r>
    </w:p>
    <w:p w14:paraId="4FA299D4" w14:textId="44D7C510" w:rsidR="00512780" w:rsidRDefault="00512780" w:rsidP="00CB68F2">
      <w:pPr>
        <w:spacing w:line="240" w:lineRule="auto"/>
        <w:jc w:val="both"/>
        <w:rPr>
          <w:rFonts w:ascii="Times New Roman" w:hAnsi="Times New Roman" w:cs="Times New Roman"/>
          <w:sz w:val="28"/>
          <w:szCs w:val="28"/>
        </w:rPr>
      </w:pPr>
      <w:r>
        <w:rPr>
          <w:rFonts w:ascii="Times New Roman" w:hAnsi="Times New Roman" w:cs="Times New Roman"/>
          <w:sz w:val="28"/>
          <w:szCs w:val="28"/>
        </w:rPr>
        <w:t xml:space="preserve">Of </w:t>
      </w:r>
      <w:r w:rsidR="00541723">
        <w:rPr>
          <w:rFonts w:ascii="Times New Roman" w:hAnsi="Times New Roman" w:cs="Times New Roman"/>
          <w:sz w:val="28"/>
          <w:szCs w:val="28"/>
        </w:rPr>
        <w:t>some</w:t>
      </w:r>
      <w:r>
        <w:rPr>
          <w:rFonts w:ascii="Times New Roman" w:hAnsi="Times New Roman" w:cs="Times New Roman"/>
          <w:sz w:val="28"/>
          <w:szCs w:val="28"/>
        </w:rPr>
        <w:t xml:space="preserve"> </w:t>
      </w:r>
      <w:r w:rsidR="00B91D8A">
        <w:rPr>
          <w:rFonts w:ascii="Times New Roman" w:hAnsi="Times New Roman" w:cs="Times New Roman"/>
          <w:sz w:val="28"/>
          <w:szCs w:val="28"/>
        </w:rPr>
        <w:t>relevance</w:t>
      </w:r>
      <w:r>
        <w:rPr>
          <w:rFonts w:ascii="Times New Roman" w:hAnsi="Times New Roman" w:cs="Times New Roman"/>
          <w:sz w:val="28"/>
          <w:szCs w:val="28"/>
        </w:rPr>
        <w:t xml:space="preserve"> for the present article </w:t>
      </w:r>
      <w:r w:rsidR="00541723">
        <w:rPr>
          <w:rFonts w:ascii="Times New Roman" w:hAnsi="Times New Roman" w:cs="Times New Roman"/>
          <w:sz w:val="28"/>
          <w:szCs w:val="28"/>
        </w:rPr>
        <w:t>is</w:t>
      </w:r>
      <w:r>
        <w:rPr>
          <w:rFonts w:ascii="Times New Roman" w:hAnsi="Times New Roman" w:cs="Times New Roman"/>
          <w:sz w:val="28"/>
          <w:szCs w:val="28"/>
        </w:rPr>
        <w:t xml:space="preserve"> Adams’ note </w:t>
      </w:r>
      <w:r w:rsidR="00A510BE">
        <w:rPr>
          <w:rFonts w:ascii="Times New Roman" w:hAnsi="Times New Roman" w:cs="Times New Roman"/>
          <w:sz w:val="28"/>
          <w:szCs w:val="28"/>
        </w:rPr>
        <w:t>comparing general mortality</w:t>
      </w:r>
      <w:r>
        <w:rPr>
          <w:rFonts w:ascii="Times New Roman" w:hAnsi="Times New Roman" w:cs="Times New Roman"/>
          <w:sz w:val="28"/>
          <w:szCs w:val="28"/>
        </w:rPr>
        <w:t xml:space="preserve"> in New Zealand, Victoria</w:t>
      </w:r>
      <w:r w:rsidR="00A510BE">
        <w:rPr>
          <w:rFonts w:ascii="Times New Roman" w:hAnsi="Times New Roman" w:cs="Times New Roman"/>
          <w:sz w:val="28"/>
          <w:szCs w:val="28"/>
        </w:rPr>
        <w:t>,</w:t>
      </w:r>
      <w:r>
        <w:rPr>
          <w:rFonts w:ascii="Times New Roman" w:hAnsi="Times New Roman" w:cs="Times New Roman"/>
          <w:sz w:val="28"/>
          <w:szCs w:val="28"/>
        </w:rPr>
        <w:t xml:space="preserve"> New South Wales and </w:t>
      </w:r>
      <w:r w:rsidR="00A510BE">
        <w:rPr>
          <w:rFonts w:ascii="Times New Roman" w:hAnsi="Times New Roman" w:cs="Times New Roman"/>
          <w:sz w:val="28"/>
          <w:szCs w:val="28"/>
        </w:rPr>
        <w:t>E</w:t>
      </w:r>
      <w:r>
        <w:rPr>
          <w:rFonts w:ascii="Times New Roman" w:hAnsi="Times New Roman" w:cs="Times New Roman"/>
          <w:sz w:val="28"/>
          <w:szCs w:val="28"/>
        </w:rPr>
        <w:t>ngland (Adams</w:t>
      </w:r>
      <w:r w:rsidR="003F11C6">
        <w:rPr>
          <w:rFonts w:ascii="Times New Roman" w:hAnsi="Times New Roman" w:cs="Times New Roman"/>
          <w:sz w:val="28"/>
          <w:szCs w:val="28"/>
        </w:rPr>
        <w:t>,</w:t>
      </w:r>
      <w:r>
        <w:rPr>
          <w:rFonts w:ascii="Times New Roman" w:hAnsi="Times New Roman" w:cs="Times New Roman"/>
          <w:sz w:val="28"/>
          <w:szCs w:val="28"/>
        </w:rPr>
        <w:t xml:space="preserve"> </w:t>
      </w:r>
      <w:r w:rsidR="00FF5FBE">
        <w:rPr>
          <w:rFonts w:ascii="Times New Roman" w:hAnsi="Times New Roman" w:cs="Times New Roman"/>
          <w:sz w:val="28"/>
          <w:szCs w:val="28"/>
        </w:rPr>
        <w:t>C</w:t>
      </w:r>
      <w:r w:rsidR="003F11C6">
        <w:rPr>
          <w:rFonts w:ascii="Times New Roman" w:hAnsi="Times New Roman" w:cs="Times New Roman"/>
          <w:sz w:val="28"/>
          <w:szCs w:val="28"/>
        </w:rPr>
        <w:t>.</w:t>
      </w:r>
      <w:r w:rsidR="00FF5FBE">
        <w:rPr>
          <w:rFonts w:ascii="Times New Roman" w:hAnsi="Times New Roman" w:cs="Times New Roman"/>
          <w:sz w:val="28"/>
          <w:szCs w:val="28"/>
        </w:rPr>
        <w:t>E</w:t>
      </w:r>
      <w:r w:rsidR="003F11C6">
        <w:rPr>
          <w:rFonts w:ascii="Times New Roman" w:hAnsi="Times New Roman" w:cs="Times New Roman"/>
          <w:sz w:val="28"/>
          <w:szCs w:val="28"/>
        </w:rPr>
        <w:t>.</w:t>
      </w:r>
      <w:r w:rsidR="00FF5FBE">
        <w:rPr>
          <w:rFonts w:ascii="Times New Roman" w:hAnsi="Times New Roman" w:cs="Times New Roman"/>
          <w:sz w:val="28"/>
          <w:szCs w:val="28"/>
        </w:rPr>
        <w:t xml:space="preserve"> </w:t>
      </w:r>
      <w:r w:rsidR="00A543CC">
        <w:rPr>
          <w:rFonts w:ascii="Times New Roman" w:hAnsi="Times New Roman" w:cs="Times New Roman"/>
          <w:sz w:val="28"/>
          <w:szCs w:val="28"/>
        </w:rPr>
        <w:t>1898b</w:t>
      </w:r>
      <w:r>
        <w:rPr>
          <w:rFonts w:ascii="Times New Roman" w:hAnsi="Times New Roman" w:cs="Times New Roman"/>
          <w:sz w:val="28"/>
          <w:szCs w:val="28"/>
        </w:rPr>
        <w:t>).</w:t>
      </w:r>
      <w:r w:rsidR="008C7458">
        <w:rPr>
          <w:rFonts w:ascii="Times New Roman" w:hAnsi="Times New Roman" w:cs="Times New Roman"/>
          <w:sz w:val="28"/>
          <w:szCs w:val="28"/>
        </w:rPr>
        <w:t xml:space="preserve"> Adams’ tables “fully bear out</w:t>
      </w:r>
      <w:r w:rsidR="00A26B61">
        <w:rPr>
          <w:rFonts w:ascii="Times New Roman" w:hAnsi="Times New Roman" w:cs="Times New Roman"/>
          <w:sz w:val="28"/>
          <w:szCs w:val="28"/>
        </w:rPr>
        <w:t>,</w:t>
      </w:r>
      <w:r w:rsidR="008C7458">
        <w:rPr>
          <w:rFonts w:ascii="Times New Roman" w:hAnsi="Times New Roman" w:cs="Times New Roman"/>
          <w:sz w:val="28"/>
          <w:szCs w:val="28"/>
        </w:rPr>
        <w:t xml:space="preserve">” he </w:t>
      </w:r>
      <w:r w:rsidR="00C47B16">
        <w:rPr>
          <w:rFonts w:ascii="Times New Roman" w:hAnsi="Times New Roman" w:cs="Times New Roman"/>
          <w:sz w:val="28"/>
          <w:szCs w:val="28"/>
        </w:rPr>
        <w:t>wrote</w:t>
      </w:r>
      <w:r w:rsidR="008C7458">
        <w:rPr>
          <w:rFonts w:ascii="Times New Roman" w:hAnsi="Times New Roman" w:cs="Times New Roman"/>
          <w:sz w:val="28"/>
          <w:szCs w:val="28"/>
        </w:rPr>
        <w:t xml:space="preserve">, </w:t>
      </w:r>
      <w:r w:rsidR="00112E97">
        <w:rPr>
          <w:rFonts w:ascii="Times New Roman" w:hAnsi="Times New Roman" w:cs="Times New Roman"/>
          <w:sz w:val="28"/>
          <w:szCs w:val="28"/>
        </w:rPr>
        <w:t>“</w:t>
      </w:r>
      <w:r w:rsidR="008C7458">
        <w:rPr>
          <w:rFonts w:ascii="Times New Roman" w:hAnsi="Times New Roman" w:cs="Times New Roman"/>
          <w:sz w:val="28"/>
          <w:szCs w:val="28"/>
        </w:rPr>
        <w:t>that New Zealand is the healthiest place in the world</w:t>
      </w:r>
      <w:r w:rsidR="00A26B61">
        <w:rPr>
          <w:rFonts w:ascii="Times New Roman" w:hAnsi="Times New Roman" w:cs="Times New Roman"/>
          <w:sz w:val="28"/>
          <w:szCs w:val="28"/>
        </w:rPr>
        <w:t>.</w:t>
      </w:r>
      <w:r w:rsidR="008C7458">
        <w:rPr>
          <w:rFonts w:ascii="Times New Roman" w:hAnsi="Times New Roman" w:cs="Times New Roman"/>
          <w:sz w:val="28"/>
          <w:szCs w:val="28"/>
        </w:rPr>
        <w:t>”</w:t>
      </w:r>
    </w:p>
    <w:p w14:paraId="7EA49CFE" w14:textId="5C5FAF97" w:rsidR="0031679A" w:rsidRDefault="002A2DE6" w:rsidP="00CB68F2">
      <w:pPr>
        <w:spacing w:line="240" w:lineRule="auto"/>
        <w:jc w:val="both"/>
        <w:rPr>
          <w:rFonts w:ascii="Times New Roman" w:hAnsi="Times New Roman" w:cs="Times New Roman"/>
          <w:sz w:val="28"/>
          <w:szCs w:val="28"/>
        </w:rPr>
      </w:pPr>
      <w:r>
        <w:rPr>
          <w:rFonts w:ascii="Times New Roman" w:hAnsi="Times New Roman" w:cs="Times New Roman"/>
          <w:sz w:val="28"/>
          <w:szCs w:val="28"/>
        </w:rPr>
        <w:t xml:space="preserve">In the </w:t>
      </w:r>
      <w:r w:rsidRPr="002A2DE6">
        <w:rPr>
          <w:rFonts w:ascii="Times New Roman" w:hAnsi="Times New Roman" w:cs="Times New Roman"/>
          <w:i/>
          <w:iCs/>
          <w:sz w:val="28"/>
          <w:szCs w:val="28"/>
        </w:rPr>
        <w:t>Dictionary of New Zealand Biography</w:t>
      </w:r>
      <w:r>
        <w:rPr>
          <w:rFonts w:ascii="Times New Roman" w:hAnsi="Times New Roman" w:cs="Times New Roman"/>
          <w:sz w:val="28"/>
          <w:szCs w:val="28"/>
        </w:rPr>
        <w:t>,</w:t>
      </w:r>
      <w:r w:rsidR="0023656F">
        <w:rPr>
          <w:rFonts w:ascii="Times New Roman" w:hAnsi="Times New Roman" w:cs="Times New Roman"/>
          <w:sz w:val="28"/>
          <w:szCs w:val="28"/>
        </w:rPr>
        <w:t xml:space="preserve"> Warwick Smith wrote:</w:t>
      </w:r>
      <w:r>
        <w:rPr>
          <w:rFonts w:ascii="Times New Roman" w:hAnsi="Times New Roman" w:cs="Times New Roman"/>
          <w:sz w:val="28"/>
          <w:szCs w:val="28"/>
        </w:rPr>
        <w:t xml:space="preserve"> </w:t>
      </w:r>
      <w:r w:rsidR="002D1717" w:rsidRPr="002A2DE6">
        <w:rPr>
          <w:rFonts w:ascii="Times New Roman" w:hAnsi="Times New Roman" w:cs="Times New Roman"/>
          <w:sz w:val="28"/>
          <w:szCs w:val="28"/>
        </w:rPr>
        <w:t xml:space="preserve">“He </w:t>
      </w:r>
      <w:r w:rsidR="0023656F">
        <w:rPr>
          <w:rFonts w:ascii="Times New Roman" w:hAnsi="Times New Roman" w:cs="Times New Roman"/>
          <w:sz w:val="28"/>
          <w:szCs w:val="28"/>
        </w:rPr>
        <w:t xml:space="preserve">[Adams] </w:t>
      </w:r>
      <w:r w:rsidR="002D1717" w:rsidRPr="002A2DE6">
        <w:rPr>
          <w:rFonts w:ascii="Times New Roman" w:hAnsi="Times New Roman" w:cs="Times New Roman"/>
          <w:sz w:val="28"/>
          <w:szCs w:val="28"/>
        </w:rPr>
        <w:t>was awarded a DSc from the University of New Zealand in 1915 for a thesis entitled ‘Harmonic analysis of tidal observations and predictions of tides’ … It was Adams</w:t>
      </w:r>
      <w:r w:rsidR="00595A1F">
        <w:rPr>
          <w:rFonts w:ascii="Times New Roman" w:hAnsi="Times New Roman" w:cs="Times New Roman"/>
          <w:sz w:val="28"/>
          <w:szCs w:val="28"/>
        </w:rPr>
        <w:t>’</w:t>
      </w:r>
      <w:r w:rsidR="002D1717" w:rsidRPr="002A2DE6">
        <w:rPr>
          <w:rFonts w:ascii="Times New Roman" w:hAnsi="Times New Roman" w:cs="Times New Roman"/>
          <w:sz w:val="28"/>
          <w:szCs w:val="28"/>
        </w:rPr>
        <w:t>s work in astronomy that identifies him as one of New Zealand</w:t>
      </w:r>
      <w:r w:rsidR="00FE516B">
        <w:rPr>
          <w:rFonts w:ascii="Times New Roman" w:hAnsi="Times New Roman" w:cs="Times New Roman"/>
          <w:sz w:val="28"/>
          <w:szCs w:val="28"/>
        </w:rPr>
        <w:t>’</w:t>
      </w:r>
      <w:r w:rsidR="002D1717" w:rsidRPr="002A2DE6">
        <w:rPr>
          <w:rFonts w:ascii="Times New Roman" w:hAnsi="Times New Roman" w:cs="Times New Roman"/>
          <w:sz w:val="28"/>
          <w:szCs w:val="28"/>
        </w:rPr>
        <w:t>s important scientists</w:t>
      </w:r>
      <w:r w:rsidR="009020A5" w:rsidRPr="002A2DE6">
        <w:rPr>
          <w:rFonts w:ascii="Times New Roman" w:hAnsi="Times New Roman" w:cs="Times New Roman"/>
          <w:sz w:val="28"/>
          <w:szCs w:val="28"/>
        </w:rPr>
        <w:t xml:space="preserve">” </w:t>
      </w:r>
      <w:r w:rsidR="00FB023C">
        <w:rPr>
          <w:rFonts w:ascii="Times New Roman" w:hAnsi="Times New Roman" w:cs="Times New Roman"/>
          <w:sz w:val="28"/>
          <w:szCs w:val="28"/>
        </w:rPr>
        <w:t>(</w:t>
      </w:r>
      <w:r w:rsidR="009020A5" w:rsidRPr="002A2DE6">
        <w:rPr>
          <w:rFonts w:ascii="Times New Roman" w:hAnsi="Times New Roman" w:cs="Times New Roman"/>
          <w:sz w:val="28"/>
          <w:szCs w:val="28"/>
        </w:rPr>
        <w:t xml:space="preserve">Smith </w:t>
      </w:r>
      <w:r w:rsidR="00595A1F">
        <w:rPr>
          <w:rFonts w:ascii="Times New Roman" w:hAnsi="Times New Roman" w:cs="Times New Roman"/>
          <w:sz w:val="28"/>
          <w:szCs w:val="28"/>
        </w:rPr>
        <w:t>1996</w:t>
      </w:r>
      <w:r w:rsidR="00FB023C">
        <w:rPr>
          <w:rFonts w:ascii="Times New Roman" w:hAnsi="Times New Roman" w:cs="Times New Roman"/>
          <w:sz w:val="28"/>
          <w:szCs w:val="28"/>
        </w:rPr>
        <w:t>)</w:t>
      </w:r>
      <w:r w:rsidR="002D1717" w:rsidRPr="002A2DE6">
        <w:rPr>
          <w:rFonts w:ascii="Times New Roman" w:hAnsi="Times New Roman" w:cs="Times New Roman"/>
          <w:sz w:val="28"/>
          <w:szCs w:val="28"/>
        </w:rPr>
        <w:t>.</w:t>
      </w:r>
      <w:r w:rsidR="00512780">
        <w:rPr>
          <w:rFonts w:ascii="Times New Roman" w:hAnsi="Times New Roman" w:cs="Times New Roman"/>
          <w:sz w:val="28"/>
          <w:szCs w:val="28"/>
        </w:rPr>
        <w:t xml:space="preserve"> </w:t>
      </w:r>
    </w:p>
    <w:p w14:paraId="40F061CF" w14:textId="78855687" w:rsidR="00235C8F" w:rsidRDefault="00235C8F" w:rsidP="00CB68F2">
      <w:pPr>
        <w:spacing w:line="240" w:lineRule="auto"/>
        <w:jc w:val="both"/>
        <w:rPr>
          <w:rFonts w:ascii="Times New Roman" w:hAnsi="Times New Roman" w:cs="Times New Roman"/>
          <w:sz w:val="28"/>
          <w:szCs w:val="28"/>
        </w:rPr>
      </w:pPr>
      <w:r>
        <w:rPr>
          <w:rFonts w:ascii="Times New Roman" w:hAnsi="Times New Roman" w:cs="Times New Roman"/>
          <w:sz w:val="28"/>
          <w:szCs w:val="28"/>
        </w:rPr>
        <w:t xml:space="preserve">Frederick William Frankland (1854 – 1916), </w:t>
      </w:r>
      <w:r w:rsidR="00A510BE">
        <w:rPr>
          <w:rFonts w:ascii="Times New Roman" w:hAnsi="Times New Roman" w:cs="Times New Roman"/>
          <w:sz w:val="28"/>
          <w:szCs w:val="28"/>
        </w:rPr>
        <w:t>mentioned</w:t>
      </w:r>
      <w:r w:rsidR="00B97D17">
        <w:rPr>
          <w:rFonts w:ascii="Times New Roman" w:hAnsi="Times New Roman" w:cs="Times New Roman"/>
          <w:sz w:val="28"/>
          <w:szCs w:val="28"/>
        </w:rPr>
        <w:t xml:space="preserve"> </w:t>
      </w:r>
      <w:r w:rsidR="00FF43CC">
        <w:rPr>
          <w:rFonts w:ascii="Times New Roman" w:hAnsi="Times New Roman" w:cs="Times New Roman"/>
          <w:sz w:val="28"/>
          <w:szCs w:val="28"/>
        </w:rPr>
        <w:t xml:space="preserve">in Adams’ quote above, </w:t>
      </w:r>
      <w:r w:rsidR="00A26B61">
        <w:rPr>
          <w:rFonts w:ascii="Times New Roman" w:hAnsi="Times New Roman" w:cs="Times New Roman"/>
          <w:sz w:val="28"/>
          <w:szCs w:val="28"/>
        </w:rPr>
        <w:t xml:space="preserve">was </w:t>
      </w:r>
      <w:r>
        <w:rPr>
          <w:rFonts w:ascii="Times New Roman" w:hAnsi="Times New Roman" w:cs="Times New Roman"/>
          <w:sz w:val="28"/>
          <w:szCs w:val="28"/>
        </w:rPr>
        <w:t xml:space="preserve">New Zealand’s </w:t>
      </w:r>
      <w:r w:rsidR="00451C3B">
        <w:rPr>
          <w:rFonts w:ascii="Times New Roman" w:hAnsi="Times New Roman" w:cs="Times New Roman"/>
          <w:sz w:val="28"/>
          <w:szCs w:val="28"/>
        </w:rPr>
        <w:t>G</w:t>
      </w:r>
      <w:r>
        <w:rPr>
          <w:rFonts w:ascii="Times New Roman" w:hAnsi="Times New Roman" w:cs="Times New Roman"/>
          <w:sz w:val="28"/>
          <w:szCs w:val="28"/>
        </w:rPr>
        <w:t xml:space="preserve">overnment </w:t>
      </w:r>
      <w:r w:rsidR="00451C3B">
        <w:rPr>
          <w:rFonts w:ascii="Times New Roman" w:hAnsi="Times New Roman" w:cs="Times New Roman"/>
          <w:sz w:val="28"/>
          <w:szCs w:val="28"/>
        </w:rPr>
        <w:t>A</w:t>
      </w:r>
      <w:r>
        <w:rPr>
          <w:rFonts w:ascii="Times New Roman" w:hAnsi="Times New Roman" w:cs="Times New Roman"/>
          <w:sz w:val="28"/>
          <w:szCs w:val="28"/>
        </w:rPr>
        <w:t>ctuary from 1878 to 1889</w:t>
      </w:r>
      <w:r w:rsidR="00B91D8A">
        <w:rPr>
          <w:rFonts w:ascii="Times New Roman" w:hAnsi="Times New Roman" w:cs="Times New Roman"/>
          <w:sz w:val="28"/>
          <w:szCs w:val="28"/>
        </w:rPr>
        <w:t>.</w:t>
      </w:r>
      <w:r>
        <w:rPr>
          <w:rFonts w:ascii="Times New Roman" w:hAnsi="Times New Roman" w:cs="Times New Roman"/>
          <w:sz w:val="28"/>
          <w:szCs w:val="28"/>
        </w:rPr>
        <w:t xml:space="preserve"> </w:t>
      </w:r>
      <w:r w:rsidR="00A44252">
        <w:rPr>
          <w:rFonts w:ascii="Times New Roman" w:hAnsi="Times New Roman" w:cs="Times New Roman"/>
          <w:sz w:val="28"/>
          <w:szCs w:val="28"/>
        </w:rPr>
        <w:t>Garry Tee wrote: “He belonged to many mathematical, statistical, actuarial and scientific societies, and he published articles and pamphlets on a bewildering variety of topics”</w:t>
      </w:r>
      <w:r w:rsidR="00EF0B67">
        <w:rPr>
          <w:rFonts w:ascii="Times New Roman" w:hAnsi="Times New Roman" w:cs="Times New Roman"/>
          <w:sz w:val="28"/>
          <w:szCs w:val="28"/>
        </w:rPr>
        <w:t xml:space="preserve"> (Tee 2002).</w:t>
      </w:r>
    </w:p>
    <w:p w14:paraId="0D16A633" w14:textId="421C3BD7" w:rsidR="00B97D17" w:rsidRPr="00D54865" w:rsidRDefault="00B97D17" w:rsidP="00CB68F2">
      <w:pPr>
        <w:spacing w:line="240" w:lineRule="auto"/>
        <w:jc w:val="both"/>
        <w:rPr>
          <w:rFonts w:ascii="Times New Roman" w:hAnsi="Times New Roman" w:cs="Times New Roman"/>
          <w:sz w:val="28"/>
          <w:szCs w:val="28"/>
        </w:rPr>
      </w:pPr>
      <w:r>
        <w:rPr>
          <w:rFonts w:ascii="Times New Roman" w:hAnsi="Times New Roman" w:cs="Times New Roman"/>
          <w:sz w:val="28"/>
          <w:szCs w:val="28"/>
        </w:rPr>
        <w:t xml:space="preserve">The second professor of mathematics in the Auckland University College (after </w:t>
      </w:r>
      <w:r w:rsidR="00B375E4">
        <w:rPr>
          <w:rFonts w:ascii="Times New Roman" w:hAnsi="Times New Roman" w:cs="Times New Roman"/>
          <w:sz w:val="28"/>
          <w:szCs w:val="28"/>
        </w:rPr>
        <w:t xml:space="preserve">William Steadman </w:t>
      </w:r>
      <w:r>
        <w:rPr>
          <w:rFonts w:ascii="Times New Roman" w:hAnsi="Times New Roman" w:cs="Times New Roman"/>
          <w:sz w:val="28"/>
          <w:szCs w:val="28"/>
        </w:rPr>
        <w:t xml:space="preserve">Aldis, see </w:t>
      </w:r>
      <w:r w:rsidR="00B375E4">
        <w:rPr>
          <w:rFonts w:ascii="Times New Roman" w:hAnsi="Times New Roman" w:cs="Times New Roman"/>
          <w:sz w:val="28"/>
          <w:szCs w:val="28"/>
        </w:rPr>
        <w:t>later</w:t>
      </w:r>
      <w:r>
        <w:rPr>
          <w:rFonts w:ascii="Times New Roman" w:hAnsi="Times New Roman" w:cs="Times New Roman"/>
          <w:sz w:val="28"/>
          <w:szCs w:val="28"/>
        </w:rPr>
        <w:t xml:space="preserve">) was Hugh William Segar (1868 – 1954). </w:t>
      </w:r>
      <w:r w:rsidR="00D54865">
        <w:rPr>
          <w:rFonts w:ascii="Times New Roman" w:hAnsi="Times New Roman" w:cs="Times New Roman"/>
          <w:sz w:val="28"/>
          <w:szCs w:val="28"/>
        </w:rPr>
        <w:t xml:space="preserve">After studies at Trinity College, Cambridge, he came to the chair </w:t>
      </w:r>
      <w:r w:rsidR="00C47B16">
        <w:rPr>
          <w:rFonts w:ascii="Times New Roman" w:hAnsi="Times New Roman" w:cs="Times New Roman"/>
          <w:sz w:val="28"/>
          <w:szCs w:val="28"/>
        </w:rPr>
        <w:t>at Auckland</w:t>
      </w:r>
      <w:r w:rsidR="00D54865">
        <w:rPr>
          <w:rFonts w:ascii="Times New Roman" w:hAnsi="Times New Roman" w:cs="Times New Roman"/>
          <w:sz w:val="28"/>
          <w:szCs w:val="28"/>
        </w:rPr>
        <w:t xml:space="preserve"> in 1894. Segar had about fifteen papers on algebraic topics, mostly in </w:t>
      </w:r>
      <w:r w:rsidR="00F77141">
        <w:rPr>
          <w:rFonts w:ascii="Times New Roman" w:hAnsi="Times New Roman" w:cs="Times New Roman"/>
          <w:i/>
          <w:iCs/>
          <w:sz w:val="28"/>
          <w:szCs w:val="28"/>
        </w:rPr>
        <w:t xml:space="preserve">The </w:t>
      </w:r>
      <w:r w:rsidR="00D54865">
        <w:rPr>
          <w:rFonts w:ascii="Times New Roman" w:hAnsi="Times New Roman" w:cs="Times New Roman"/>
          <w:i/>
          <w:iCs/>
          <w:sz w:val="28"/>
          <w:szCs w:val="28"/>
        </w:rPr>
        <w:t>Messenger of Mathematics</w:t>
      </w:r>
      <w:r w:rsidR="00D54865">
        <w:rPr>
          <w:rFonts w:ascii="Times New Roman" w:hAnsi="Times New Roman" w:cs="Times New Roman"/>
          <w:sz w:val="28"/>
          <w:szCs w:val="28"/>
        </w:rPr>
        <w:t>, before leaving England, and then many more after 1900 in New Zealand. The</w:t>
      </w:r>
      <w:r w:rsidR="00CC7DD9">
        <w:rPr>
          <w:rFonts w:ascii="Times New Roman" w:hAnsi="Times New Roman" w:cs="Times New Roman"/>
          <w:sz w:val="28"/>
          <w:szCs w:val="28"/>
        </w:rPr>
        <w:t xml:space="preserve"> latter</w:t>
      </w:r>
      <w:r w:rsidR="00D54865">
        <w:rPr>
          <w:rFonts w:ascii="Times New Roman" w:hAnsi="Times New Roman" w:cs="Times New Roman"/>
          <w:sz w:val="28"/>
          <w:szCs w:val="28"/>
        </w:rPr>
        <w:t xml:space="preserve"> were all in the </w:t>
      </w:r>
      <w:r w:rsidR="00D54865">
        <w:rPr>
          <w:rFonts w:ascii="Times New Roman" w:hAnsi="Times New Roman" w:cs="Times New Roman"/>
          <w:i/>
          <w:iCs/>
          <w:sz w:val="28"/>
          <w:szCs w:val="28"/>
        </w:rPr>
        <w:t>Transactions</w:t>
      </w:r>
      <w:r w:rsidR="00D54865">
        <w:rPr>
          <w:rFonts w:ascii="Times New Roman" w:hAnsi="Times New Roman" w:cs="Times New Roman"/>
          <w:sz w:val="28"/>
          <w:szCs w:val="28"/>
        </w:rPr>
        <w:t xml:space="preserve"> of the New Zealand Institute and nearly all concerned population or trade statistics. </w:t>
      </w:r>
      <w:r w:rsidR="005A2E3C">
        <w:rPr>
          <w:rFonts w:ascii="Times New Roman" w:hAnsi="Times New Roman" w:cs="Times New Roman"/>
          <w:sz w:val="28"/>
          <w:szCs w:val="28"/>
        </w:rPr>
        <w:t xml:space="preserve">See the detailed obituary </w:t>
      </w:r>
      <w:r w:rsidR="00EF0B67">
        <w:rPr>
          <w:rFonts w:ascii="Times New Roman" w:hAnsi="Times New Roman" w:cs="Times New Roman"/>
          <w:sz w:val="28"/>
          <w:szCs w:val="28"/>
        </w:rPr>
        <w:t>(Segar 1954-55)</w:t>
      </w:r>
      <w:r w:rsidR="005A2E3C">
        <w:rPr>
          <w:rFonts w:ascii="Times New Roman" w:hAnsi="Times New Roman" w:cs="Times New Roman"/>
          <w:sz w:val="28"/>
          <w:szCs w:val="28"/>
        </w:rPr>
        <w:t xml:space="preserve"> listing all </w:t>
      </w:r>
      <w:r w:rsidR="00474A15">
        <w:rPr>
          <w:rFonts w:ascii="Times New Roman" w:hAnsi="Times New Roman" w:cs="Times New Roman"/>
          <w:sz w:val="28"/>
          <w:szCs w:val="28"/>
        </w:rPr>
        <w:t xml:space="preserve">of </w:t>
      </w:r>
      <w:r w:rsidR="005A2E3C">
        <w:rPr>
          <w:rFonts w:ascii="Times New Roman" w:hAnsi="Times New Roman" w:cs="Times New Roman"/>
          <w:sz w:val="28"/>
          <w:szCs w:val="28"/>
        </w:rPr>
        <w:t>Segar’s publications.</w:t>
      </w:r>
    </w:p>
    <w:p w14:paraId="4874E448" w14:textId="7D01F1E0" w:rsidR="003C43B3" w:rsidRDefault="003C43B3" w:rsidP="00CB68F2">
      <w:pPr>
        <w:spacing w:line="240" w:lineRule="auto"/>
        <w:jc w:val="both"/>
        <w:rPr>
          <w:rFonts w:ascii="Times New Roman" w:hAnsi="Times New Roman" w:cs="Times New Roman"/>
          <w:sz w:val="28"/>
          <w:szCs w:val="28"/>
        </w:rPr>
      </w:pPr>
      <w:r>
        <w:rPr>
          <w:rFonts w:ascii="Times New Roman" w:hAnsi="Times New Roman" w:cs="Times New Roman"/>
          <w:sz w:val="28"/>
          <w:szCs w:val="28"/>
        </w:rPr>
        <w:t xml:space="preserve">Other </w:t>
      </w:r>
      <w:r w:rsidR="00724664">
        <w:rPr>
          <w:rFonts w:ascii="Times New Roman" w:hAnsi="Times New Roman" w:cs="Times New Roman"/>
          <w:sz w:val="28"/>
          <w:szCs w:val="28"/>
        </w:rPr>
        <w:t xml:space="preserve">extensive </w:t>
      </w:r>
      <w:r>
        <w:rPr>
          <w:rFonts w:ascii="Times New Roman" w:hAnsi="Times New Roman" w:cs="Times New Roman"/>
          <w:sz w:val="28"/>
          <w:szCs w:val="28"/>
        </w:rPr>
        <w:t xml:space="preserve">statistical </w:t>
      </w:r>
      <w:r w:rsidR="00EA4BD3">
        <w:rPr>
          <w:rFonts w:ascii="Times New Roman" w:hAnsi="Times New Roman" w:cs="Times New Roman"/>
          <w:sz w:val="28"/>
          <w:szCs w:val="28"/>
        </w:rPr>
        <w:t>summaries</w:t>
      </w:r>
      <w:r>
        <w:rPr>
          <w:rFonts w:ascii="Times New Roman" w:hAnsi="Times New Roman" w:cs="Times New Roman"/>
          <w:sz w:val="28"/>
          <w:szCs w:val="28"/>
        </w:rPr>
        <w:t xml:space="preserve"> </w:t>
      </w:r>
      <w:r w:rsidR="0083100F">
        <w:rPr>
          <w:rFonts w:ascii="Times New Roman" w:hAnsi="Times New Roman" w:cs="Times New Roman"/>
          <w:sz w:val="28"/>
          <w:szCs w:val="28"/>
        </w:rPr>
        <w:t>for</w:t>
      </w:r>
      <w:r>
        <w:rPr>
          <w:rFonts w:ascii="Times New Roman" w:hAnsi="Times New Roman" w:cs="Times New Roman"/>
          <w:sz w:val="28"/>
          <w:szCs w:val="28"/>
        </w:rPr>
        <w:t xml:space="preserve"> both countries, based </w:t>
      </w:r>
      <w:r w:rsidR="001E2B55">
        <w:rPr>
          <w:rFonts w:ascii="Times New Roman" w:hAnsi="Times New Roman" w:cs="Times New Roman"/>
          <w:sz w:val="28"/>
          <w:szCs w:val="28"/>
        </w:rPr>
        <w:t>for example</w:t>
      </w:r>
      <w:r>
        <w:rPr>
          <w:rFonts w:ascii="Times New Roman" w:hAnsi="Times New Roman" w:cs="Times New Roman"/>
          <w:sz w:val="28"/>
          <w:szCs w:val="28"/>
        </w:rPr>
        <w:t xml:space="preserve"> on census</w:t>
      </w:r>
      <w:r w:rsidR="00A26B61">
        <w:rPr>
          <w:rFonts w:ascii="Times New Roman" w:hAnsi="Times New Roman" w:cs="Times New Roman"/>
          <w:sz w:val="28"/>
          <w:szCs w:val="28"/>
        </w:rPr>
        <w:t xml:space="preserve">, </w:t>
      </w:r>
      <w:r w:rsidR="00352AB3">
        <w:rPr>
          <w:rFonts w:ascii="Times New Roman" w:hAnsi="Times New Roman" w:cs="Times New Roman"/>
          <w:sz w:val="28"/>
          <w:szCs w:val="28"/>
        </w:rPr>
        <w:t xml:space="preserve">agricultural, </w:t>
      </w:r>
      <w:r w:rsidR="00A26B61">
        <w:rPr>
          <w:rFonts w:ascii="Times New Roman" w:hAnsi="Times New Roman" w:cs="Times New Roman"/>
          <w:sz w:val="28"/>
          <w:szCs w:val="28"/>
        </w:rPr>
        <w:t>meteorological</w:t>
      </w:r>
      <w:r w:rsidR="001E2B55">
        <w:rPr>
          <w:rFonts w:ascii="Times New Roman" w:hAnsi="Times New Roman" w:cs="Times New Roman"/>
          <w:sz w:val="28"/>
          <w:szCs w:val="28"/>
        </w:rPr>
        <w:t xml:space="preserve"> </w:t>
      </w:r>
      <w:r w:rsidR="00115A79">
        <w:rPr>
          <w:rFonts w:ascii="Times New Roman" w:hAnsi="Times New Roman" w:cs="Times New Roman"/>
          <w:sz w:val="28"/>
          <w:szCs w:val="28"/>
        </w:rPr>
        <w:t xml:space="preserve">and </w:t>
      </w:r>
      <w:r w:rsidR="001E2B55">
        <w:rPr>
          <w:rFonts w:ascii="Times New Roman" w:hAnsi="Times New Roman" w:cs="Times New Roman"/>
          <w:sz w:val="28"/>
          <w:szCs w:val="28"/>
        </w:rPr>
        <w:t>trade</w:t>
      </w:r>
      <w:r w:rsidR="00115A79">
        <w:rPr>
          <w:rFonts w:ascii="Times New Roman" w:hAnsi="Times New Roman" w:cs="Times New Roman"/>
          <w:sz w:val="28"/>
          <w:szCs w:val="28"/>
        </w:rPr>
        <w:t xml:space="preserve"> data</w:t>
      </w:r>
      <w:r w:rsidR="001E2B55">
        <w:rPr>
          <w:rFonts w:ascii="Times New Roman" w:hAnsi="Times New Roman" w:cs="Times New Roman"/>
          <w:sz w:val="28"/>
          <w:szCs w:val="28"/>
        </w:rPr>
        <w:t xml:space="preserve">, </w:t>
      </w:r>
      <w:r>
        <w:rPr>
          <w:rFonts w:ascii="Times New Roman" w:hAnsi="Times New Roman" w:cs="Times New Roman"/>
          <w:sz w:val="28"/>
          <w:szCs w:val="28"/>
        </w:rPr>
        <w:t xml:space="preserve">were the </w:t>
      </w:r>
      <w:r w:rsidR="00115A79">
        <w:rPr>
          <w:rFonts w:ascii="Times New Roman" w:hAnsi="Times New Roman" w:cs="Times New Roman"/>
          <w:sz w:val="28"/>
          <w:szCs w:val="28"/>
        </w:rPr>
        <w:t>responsibility</w:t>
      </w:r>
      <w:r>
        <w:rPr>
          <w:rFonts w:ascii="Times New Roman" w:hAnsi="Times New Roman" w:cs="Times New Roman"/>
          <w:sz w:val="28"/>
          <w:szCs w:val="28"/>
        </w:rPr>
        <w:t xml:space="preserve"> of government.</w:t>
      </w:r>
      <w:r w:rsidR="00115A79">
        <w:rPr>
          <w:rFonts w:ascii="Times New Roman" w:hAnsi="Times New Roman" w:cs="Times New Roman"/>
          <w:sz w:val="28"/>
          <w:szCs w:val="28"/>
        </w:rPr>
        <w:t xml:space="preserve"> Nineteenth</w:t>
      </w:r>
      <w:r w:rsidR="00724664">
        <w:rPr>
          <w:rFonts w:ascii="Times New Roman" w:hAnsi="Times New Roman" w:cs="Times New Roman"/>
          <w:sz w:val="28"/>
          <w:szCs w:val="28"/>
        </w:rPr>
        <w:t>-</w:t>
      </w:r>
      <w:r w:rsidR="00115A79">
        <w:rPr>
          <w:rFonts w:ascii="Times New Roman" w:hAnsi="Times New Roman" w:cs="Times New Roman"/>
          <w:sz w:val="28"/>
          <w:szCs w:val="28"/>
        </w:rPr>
        <w:t xml:space="preserve">century </w:t>
      </w:r>
      <w:r w:rsidR="008C019F">
        <w:rPr>
          <w:rFonts w:ascii="Times New Roman" w:hAnsi="Times New Roman" w:cs="Times New Roman"/>
          <w:sz w:val="28"/>
          <w:szCs w:val="28"/>
        </w:rPr>
        <w:t>r</w:t>
      </w:r>
      <w:r w:rsidR="00115A79">
        <w:rPr>
          <w:rFonts w:ascii="Times New Roman" w:hAnsi="Times New Roman" w:cs="Times New Roman"/>
          <w:sz w:val="28"/>
          <w:szCs w:val="28"/>
        </w:rPr>
        <w:t>egistrar</w:t>
      </w:r>
      <w:r w:rsidR="00291F2A">
        <w:rPr>
          <w:rFonts w:ascii="Times New Roman" w:hAnsi="Times New Roman" w:cs="Times New Roman"/>
          <w:sz w:val="28"/>
          <w:szCs w:val="28"/>
        </w:rPr>
        <w:t>s</w:t>
      </w:r>
      <w:r w:rsidR="00115A79">
        <w:rPr>
          <w:rFonts w:ascii="Times New Roman" w:hAnsi="Times New Roman" w:cs="Times New Roman"/>
          <w:sz w:val="28"/>
          <w:szCs w:val="28"/>
        </w:rPr>
        <w:t>-</w:t>
      </w:r>
      <w:r w:rsidR="008C019F">
        <w:rPr>
          <w:rFonts w:ascii="Times New Roman" w:hAnsi="Times New Roman" w:cs="Times New Roman"/>
          <w:sz w:val="28"/>
          <w:szCs w:val="28"/>
        </w:rPr>
        <w:t>g</w:t>
      </w:r>
      <w:r w:rsidR="00115A79">
        <w:rPr>
          <w:rFonts w:ascii="Times New Roman" w:hAnsi="Times New Roman" w:cs="Times New Roman"/>
          <w:sz w:val="28"/>
          <w:szCs w:val="28"/>
        </w:rPr>
        <w:t xml:space="preserve">eneral and </w:t>
      </w:r>
      <w:r w:rsidR="008C019F">
        <w:rPr>
          <w:rFonts w:ascii="Times New Roman" w:hAnsi="Times New Roman" w:cs="Times New Roman"/>
          <w:sz w:val="28"/>
          <w:szCs w:val="28"/>
        </w:rPr>
        <w:t>g</w:t>
      </w:r>
      <w:r w:rsidR="00115A79">
        <w:rPr>
          <w:rFonts w:ascii="Times New Roman" w:hAnsi="Times New Roman" w:cs="Times New Roman"/>
          <w:sz w:val="28"/>
          <w:szCs w:val="28"/>
        </w:rPr>
        <w:t xml:space="preserve">overnment </w:t>
      </w:r>
      <w:r w:rsidR="008C019F">
        <w:rPr>
          <w:rFonts w:ascii="Times New Roman" w:hAnsi="Times New Roman" w:cs="Times New Roman"/>
          <w:sz w:val="28"/>
          <w:szCs w:val="28"/>
        </w:rPr>
        <w:t>s</w:t>
      </w:r>
      <w:r w:rsidR="00115A79">
        <w:rPr>
          <w:rFonts w:ascii="Times New Roman" w:hAnsi="Times New Roman" w:cs="Times New Roman"/>
          <w:sz w:val="28"/>
          <w:szCs w:val="28"/>
        </w:rPr>
        <w:t>tat</w:t>
      </w:r>
      <w:r w:rsidR="00451C3B">
        <w:rPr>
          <w:rFonts w:ascii="Times New Roman" w:hAnsi="Times New Roman" w:cs="Times New Roman"/>
          <w:sz w:val="28"/>
          <w:szCs w:val="28"/>
        </w:rPr>
        <w:softHyphen/>
      </w:r>
      <w:r w:rsidR="00115A79">
        <w:rPr>
          <w:rFonts w:ascii="Times New Roman" w:hAnsi="Times New Roman" w:cs="Times New Roman"/>
          <w:sz w:val="28"/>
          <w:szCs w:val="28"/>
        </w:rPr>
        <w:t>ist</w:t>
      </w:r>
      <w:r w:rsidR="00CB1127">
        <w:rPr>
          <w:rFonts w:ascii="Times New Roman" w:hAnsi="Times New Roman" w:cs="Times New Roman"/>
          <w:sz w:val="28"/>
          <w:szCs w:val="28"/>
        </w:rPr>
        <w:t>ician</w:t>
      </w:r>
      <w:r w:rsidR="00115A79">
        <w:rPr>
          <w:rFonts w:ascii="Times New Roman" w:hAnsi="Times New Roman" w:cs="Times New Roman"/>
          <w:sz w:val="28"/>
          <w:szCs w:val="28"/>
        </w:rPr>
        <w:t xml:space="preserve">s </w:t>
      </w:r>
      <w:r w:rsidR="00115A79">
        <w:rPr>
          <w:rFonts w:ascii="Times New Roman" w:hAnsi="Times New Roman" w:cs="Times New Roman"/>
          <w:sz w:val="28"/>
          <w:szCs w:val="28"/>
        </w:rPr>
        <w:lastRenderedPageBreak/>
        <w:t xml:space="preserve">in the six Australian colonies have their work described in </w:t>
      </w:r>
      <w:r w:rsidR="00115A79">
        <w:rPr>
          <w:rFonts w:ascii="Times New Roman" w:hAnsi="Times New Roman" w:cs="Times New Roman"/>
          <w:i/>
          <w:iCs/>
          <w:sz w:val="28"/>
          <w:szCs w:val="28"/>
        </w:rPr>
        <w:t>CAI</w:t>
      </w:r>
      <w:r w:rsidR="00115A79">
        <w:rPr>
          <w:rFonts w:ascii="Times New Roman" w:hAnsi="Times New Roman" w:cs="Times New Roman"/>
          <w:sz w:val="28"/>
          <w:szCs w:val="28"/>
        </w:rPr>
        <w:t>, pages 35 – 37 and 80 – 84</w:t>
      </w:r>
      <w:r w:rsidR="00724664">
        <w:rPr>
          <w:rFonts w:ascii="Times New Roman" w:hAnsi="Times New Roman" w:cs="Times New Roman"/>
          <w:sz w:val="28"/>
          <w:szCs w:val="28"/>
        </w:rPr>
        <w:t>, and in</w:t>
      </w:r>
      <w:r w:rsidR="00115A79">
        <w:rPr>
          <w:rFonts w:ascii="Times New Roman" w:hAnsi="Times New Roman" w:cs="Times New Roman"/>
          <w:sz w:val="28"/>
          <w:szCs w:val="28"/>
        </w:rPr>
        <w:t xml:space="preserve"> Forster and Hazlehurst </w:t>
      </w:r>
      <w:r w:rsidR="00C76882">
        <w:rPr>
          <w:rFonts w:ascii="Times New Roman" w:hAnsi="Times New Roman" w:cs="Times New Roman"/>
          <w:sz w:val="28"/>
          <w:szCs w:val="28"/>
        </w:rPr>
        <w:t>(1988)</w:t>
      </w:r>
      <w:r w:rsidR="00EA4BD3">
        <w:rPr>
          <w:rFonts w:ascii="Times New Roman" w:hAnsi="Times New Roman" w:cs="Times New Roman"/>
          <w:sz w:val="28"/>
          <w:szCs w:val="28"/>
        </w:rPr>
        <w:t>,</w:t>
      </w:r>
      <w:r w:rsidR="00115A79">
        <w:rPr>
          <w:rFonts w:ascii="Times New Roman" w:hAnsi="Times New Roman" w:cs="Times New Roman"/>
          <w:sz w:val="28"/>
          <w:szCs w:val="28"/>
        </w:rPr>
        <w:t xml:space="preserve"> Heyde </w:t>
      </w:r>
      <w:r w:rsidR="00C76882">
        <w:rPr>
          <w:rFonts w:ascii="Times New Roman" w:hAnsi="Times New Roman" w:cs="Times New Roman"/>
          <w:sz w:val="28"/>
          <w:szCs w:val="28"/>
        </w:rPr>
        <w:t>(1988)</w:t>
      </w:r>
      <w:r w:rsidR="00EA4BD3">
        <w:rPr>
          <w:rFonts w:ascii="Times New Roman" w:hAnsi="Times New Roman" w:cs="Times New Roman"/>
          <w:sz w:val="28"/>
          <w:szCs w:val="28"/>
        </w:rPr>
        <w:t xml:space="preserve"> and Cohen </w:t>
      </w:r>
      <w:r w:rsidR="00C76882">
        <w:rPr>
          <w:rFonts w:ascii="Times New Roman" w:hAnsi="Times New Roman" w:cs="Times New Roman"/>
          <w:sz w:val="28"/>
          <w:szCs w:val="28"/>
        </w:rPr>
        <w:t>(2020</w:t>
      </w:r>
      <w:r w:rsidR="00474A15">
        <w:rPr>
          <w:rFonts w:ascii="Times New Roman" w:hAnsi="Times New Roman" w:cs="Times New Roman"/>
          <w:sz w:val="28"/>
          <w:szCs w:val="28"/>
        </w:rPr>
        <w:t>a</w:t>
      </w:r>
      <w:r w:rsidR="00C76882">
        <w:rPr>
          <w:rFonts w:ascii="Times New Roman" w:hAnsi="Times New Roman" w:cs="Times New Roman"/>
          <w:sz w:val="28"/>
          <w:szCs w:val="28"/>
        </w:rPr>
        <w:t>)</w:t>
      </w:r>
      <w:r w:rsidR="00115A79">
        <w:rPr>
          <w:rFonts w:ascii="Times New Roman" w:hAnsi="Times New Roman" w:cs="Times New Roman"/>
          <w:sz w:val="28"/>
          <w:szCs w:val="28"/>
        </w:rPr>
        <w:t>.</w:t>
      </w:r>
      <w:r w:rsidR="00724664">
        <w:rPr>
          <w:rFonts w:ascii="Times New Roman" w:hAnsi="Times New Roman" w:cs="Times New Roman"/>
          <w:sz w:val="28"/>
          <w:szCs w:val="28"/>
        </w:rPr>
        <w:t xml:space="preserve"> </w:t>
      </w:r>
      <w:r w:rsidR="00780046">
        <w:rPr>
          <w:rFonts w:ascii="Times New Roman" w:hAnsi="Times New Roman" w:cs="Times New Roman"/>
          <w:sz w:val="28"/>
          <w:szCs w:val="28"/>
        </w:rPr>
        <w:t xml:space="preserve">Special among these was the first Australian Commonwealth Statistician, George Handley Knibbs (1858 – 1929). He was appointed to that post in 1906 and is described in brief biographies as a statistician, but, </w:t>
      </w:r>
      <w:r w:rsidR="007F5EFD">
        <w:rPr>
          <w:rFonts w:ascii="Times New Roman" w:hAnsi="Times New Roman" w:cs="Times New Roman"/>
          <w:sz w:val="28"/>
          <w:szCs w:val="28"/>
        </w:rPr>
        <w:t xml:space="preserve">as </w:t>
      </w:r>
      <w:r w:rsidR="00780046">
        <w:rPr>
          <w:rFonts w:ascii="Times New Roman" w:hAnsi="Times New Roman" w:cs="Times New Roman"/>
          <w:sz w:val="28"/>
          <w:szCs w:val="28"/>
        </w:rPr>
        <w:t xml:space="preserve">Heyde </w:t>
      </w:r>
      <w:r w:rsidR="00C76882">
        <w:rPr>
          <w:rFonts w:ascii="Times New Roman" w:hAnsi="Times New Roman" w:cs="Times New Roman"/>
          <w:sz w:val="28"/>
          <w:szCs w:val="28"/>
        </w:rPr>
        <w:t>(1988)</w:t>
      </w:r>
      <w:r w:rsidR="00EB68AE">
        <w:rPr>
          <w:rFonts w:ascii="Times New Roman" w:hAnsi="Times New Roman" w:cs="Times New Roman"/>
          <w:sz w:val="28"/>
          <w:szCs w:val="28"/>
        </w:rPr>
        <w:t xml:space="preserve"> </w:t>
      </w:r>
      <w:r w:rsidR="00780046">
        <w:rPr>
          <w:rFonts w:ascii="Times New Roman" w:hAnsi="Times New Roman" w:cs="Times New Roman"/>
          <w:sz w:val="28"/>
          <w:szCs w:val="28"/>
        </w:rPr>
        <w:t xml:space="preserve">points out, </w:t>
      </w:r>
      <w:r w:rsidR="007F5EFD">
        <w:rPr>
          <w:rFonts w:ascii="Times New Roman" w:hAnsi="Times New Roman" w:cs="Times New Roman"/>
          <w:sz w:val="28"/>
          <w:szCs w:val="28"/>
        </w:rPr>
        <w:t xml:space="preserve">his many contributions to the </w:t>
      </w:r>
      <w:r w:rsidR="007F5EFD">
        <w:rPr>
          <w:rFonts w:ascii="Times New Roman" w:hAnsi="Times New Roman" w:cs="Times New Roman"/>
          <w:i/>
          <w:iCs/>
          <w:sz w:val="28"/>
          <w:szCs w:val="28"/>
        </w:rPr>
        <w:t>Journal and Proceedings of the Royal Society of New South Wales</w:t>
      </w:r>
      <w:r w:rsidR="007F5EFD">
        <w:rPr>
          <w:rFonts w:ascii="Times New Roman" w:hAnsi="Times New Roman" w:cs="Times New Roman"/>
          <w:sz w:val="28"/>
          <w:szCs w:val="28"/>
        </w:rPr>
        <w:t xml:space="preserve"> and other prominent journals included results in fluid mechanics, theory of probable errors, astronomy and non-Euclidean geometry. See Knibbs </w:t>
      </w:r>
      <w:r w:rsidR="00C76882">
        <w:rPr>
          <w:rFonts w:ascii="Times New Roman" w:hAnsi="Times New Roman" w:cs="Times New Roman"/>
          <w:sz w:val="28"/>
          <w:szCs w:val="28"/>
        </w:rPr>
        <w:t>(1897, 1899)</w:t>
      </w:r>
      <w:r w:rsidR="007F5EFD">
        <w:rPr>
          <w:rFonts w:ascii="Times New Roman" w:hAnsi="Times New Roman" w:cs="Times New Roman"/>
          <w:sz w:val="28"/>
          <w:szCs w:val="28"/>
        </w:rPr>
        <w:t>, for example</w:t>
      </w:r>
      <w:r w:rsidR="00EB68AE">
        <w:rPr>
          <w:rFonts w:ascii="Times New Roman" w:hAnsi="Times New Roman" w:cs="Times New Roman"/>
          <w:sz w:val="28"/>
          <w:szCs w:val="28"/>
        </w:rPr>
        <w:t xml:space="preserve">, </w:t>
      </w:r>
      <w:r w:rsidR="00BC5195">
        <w:rPr>
          <w:rFonts w:ascii="Times New Roman" w:hAnsi="Times New Roman" w:cs="Times New Roman"/>
          <w:sz w:val="28"/>
          <w:szCs w:val="28"/>
        </w:rPr>
        <w:t xml:space="preserve">which were </w:t>
      </w:r>
      <w:r w:rsidR="00EB68AE">
        <w:rPr>
          <w:rFonts w:ascii="Times New Roman" w:hAnsi="Times New Roman" w:cs="Times New Roman"/>
          <w:sz w:val="28"/>
          <w:szCs w:val="28"/>
        </w:rPr>
        <w:t>written while he was a lecturer in surveying at Sydney University.</w:t>
      </w:r>
    </w:p>
    <w:p w14:paraId="3DB90327" w14:textId="5BF20C77" w:rsidR="00B74865" w:rsidRDefault="001D1992" w:rsidP="00CB68F2">
      <w:pPr>
        <w:spacing w:line="240" w:lineRule="auto"/>
        <w:jc w:val="both"/>
        <w:rPr>
          <w:rFonts w:ascii="Times New Roman" w:hAnsi="Times New Roman" w:cs="Times New Roman"/>
          <w:sz w:val="28"/>
          <w:szCs w:val="28"/>
        </w:rPr>
      </w:pPr>
      <w:r>
        <w:rPr>
          <w:rFonts w:ascii="Times New Roman" w:hAnsi="Times New Roman" w:cs="Times New Roman"/>
          <w:sz w:val="28"/>
          <w:szCs w:val="28"/>
        </w:rPr>
        <w:t>Also worthy of special mention is t</w:t>
      </w:r>
      <w:r w:rsidR="00B74865">
        <w:rPr>
          <w:rFonts w:ascii="Times New Roman" w:hAnsi="Times New Roman" w:cs="Times New Roman"/>
          <w:sz w:val="28"/>
          <w:szCs w:val="28"/>
        </w:rPr>
        <w:t>he first registrar-general in New South Wales</w:t>
      </w:r>
      <w:r>
        <w:rPr>
          <w:rFonts w:ascii="Times New Roman" w:hAnsi="Times New Roman" w:cs="Times New Roman"/>
          <w:sz w:val="28"/>
          <w:szCs w:val="28"/>
        </w:rPr>
        <w:t>,</w:t>
      </w:r>
      <w:r w:rsidR="00B74865">
        <w:rPr>
          <w:rFonts w:ascii="Times New Roman" w:hAnsi="Times New Roman" w:cs="Times New Roman"/>
          <w:sz w:val="28"/>
          <w:szCs w:val="28"/>
        </w:rPr>
        <w:t xml:space="preserve"> Christopher Rolleston (1817 – 1888), appointed in 1855. By all accounts, he was very capable in the job</w:t>
      </w:r>
      <w:r w:rsidR="003533B7">
        <w:rPr>
          <w:rFonts w:ascii="Times New Roman" w:hAnsi="Times New Roman" w:cs="Times New Roman"/>
          <w:sz w:val="28"/>
          <w:szCs w:val="28"/>
        </w:rPr>
        <w:t xml:space="preserve"> as were his successors</w:t>
      </w:r>
      <w:r w:rsidR="00B74865">
        <w:rPr>
          <w:rFonts w:ascii="Times New Roman" w:hAnsi="Times New Roman" w:cs="Times New Roman"/>
          <w:sz w:val="28"/>
          <w:szCs w:val="28"/>
        </w:rPr>
        <w:t xml:space="preserve">, but I </w:t>
      </w:r>
      <w:r>
        <w:rPr>
          <w:rFonts w:ascii="Times New Roman" w:hAnsi="Times New Roman" w:cs="Times New Roman"/>
          <w:sz w:val="28"/>
          <w:szCs w:val="28"/>
        </w:rPr>
        <w:t>single him out</w:t>
      </w:r>
      <w:r w:rsidR="00B74865">
        <w:rPr>
          <w:rFonts w:ascii="Times New Roman" w:hAnsi="Times New Roman" w:cs="Times New Roman"/>
          <w:sz w:val="28"/>
          <w:szCs w:val="28"/>
        </w:rPr>
        <w:t xml:space="preserve"> because of his paper “Science of statistics” (Rolleston 1858), which is recommended reading. </w:t>
      </w:r>
      <w:r>
        <w:rPr>
          <w:rFonts w:ascii="Times New Roman" w:hAnsi="Times New Roman" w:cs="Times New Roman"/>
          <w:sz w:val="28"/>
          <w:szCs w:val="28"/>
        </w:rPr>
        <w:t>It begins:</w:t>
      </w:r>
    </w:p>
    <w:p w14:paraId="60C7D735" w14:textId="32FAA9E9" w:rsidR="001D1992" w:rsidRPr="001D1992" w:rsidRDefault="001D1992" w:rsidP="001D1992">
      <w:pPr>
        <w:spacing w:line="240" w:lineRule="auto"/>
        <w:ind w:left="454"/>
        <w:jc w:val="both"/>
        <w:rPr>
          <w:rFonts w:ascii="Times New Roman" w:hAnsi="Times New Roman" w:cs="Times New Roman"/>
          <w:sz w:val="26"/>
          <w:szCs w:val="26"/>
        </w:rPr>
      </w:pPr>
      <w:r w:rsidRPr="001D1992">
        <w:rPr>
          <w:rFonts w:ascii="Times New Roman" w:hAnsi="Times New Roman" w:cs="Times New Roman"/>
          <w:sz w:val="26"/>
          <w:szCs w:val="26"/>
        </w:rPr>
        <w:t>The collection and comparison of facts which illustrate the condition of mankind and tend to develop the principles by which the progress of society is determined, form a science which has attained very great importance, both in society and legislation</w:t>
      </w:r>
      <w:r>
        <w:rPr>
          <w:rFonts w:ascii="Times New Roman" w:hAnsi="Times New Roman" w:cs="Times New Roman"/>
          <w:sz w:val="26"/>
          <w:szCs w:val="26"/>
        </w:rPr>
        <w:t xml:space="preserve"> …</w:t>
      </w:r>
    </w:p>
    <w:p w14:paraId="2FAAA365" w14:textId="5079A9F8" w:rsidR="004F124A" w:rsidRPr="00115A79" w:rsidRDefault="007106E2" w:rsidP="00CB68F2">
      <w:pPr>
        <w:spacing w:line="240" w:lineRule="auto"/>
        <w:jc w:val="both"/>
        <w:rPr>
          <w:rFonts w:ascii="Times New Roman" w:hAnsi="Times New Roman" w:cs="Times New Roman"/>
          <w:sz w:val="28"/>
          <w:szCs w:val="28"/>
        </w:rPr>
      </w:pPr>
      <w:r>
        <w:rPr>
          <w:rFonts w:ascii="Times New Roman" w:hAnsi="Times New Roman" w:cs="Times New Roman"/>
          <w:sz w:val="28"/>
          <w:szCs w:val="28"/>
        </w:rPr>
        <w:t>T</w:t>
      </w:r>
      <w:r w:rsidR="004F124A">
        <w:rPr>
          <w:rFonts w:ascii="Times New Roman" w:hAnsi="Times New Roman" w:cs="Times New Roman"/>
          <w:sz w:val="28"/>
          <w:szCs w:val="28"/>
        </w:rPr>
        <w:t xml:space="preserve">he first </w:t>
      </w:r>
      <w:r w:rsidR="00CB1127">
        <w:rPr>
          <w:rFonts w:ascii="Times New Roman" w:hAnsi="Times New Roman" w:cs="Times New Roman"/>
          <w:sz w:val="28"/>
          <w:szCs w:val="28"/>
        </w:rPr>
        <w:t>g</w:t>
      </w:r>
      <w:r w:rsidR="004F124A">
        <w:rPr>
          <w:rFonts w:ascii="Times New Roman" w:hAnsi="Times New Roman" w:cs="Times New Roman"/>
          <w:sz w:val="28"/>
          <w:szCs w:val="28"/>
        </w:rPr>
        <w:t xml:space="preserve">overnment </w:t>
      </w:r>
      <w:r w:rsidR="00CB1127">
        <w:rPr>
          <w:rFonts w:ascii="Times New Roman" w:hAnsi="Times New Roman" w:cs="Times New Roman"/>
          <w:sz w:val="28"/>
          <w:szCs w:val="28"/>
        </w:rPr>
        <w:t>s</w:t>
      </w:r>
      <w:r w:rsidR="004F124A">
        <w:rPr>
          <w:rFonts w:ascii="Times New Roman" w:hAnsi="Times New Roman" w:cs="Times New Roman"/>
          <w:sz w:val="28"/>
          <w:szCs w:val="28"/>
        </w:rPr>
        <w:t>tatistician</w:t>
      </w:r>
      <w:r>
        <w:rPr>
          <w:rFonts w:ascii="Times New Roman" w:hAnsi="Times New Roman" w:cs="Times New Roman"/>
          <w:sz w:val="28"/>
          <w:szCs w:val="28"/>
        </w:rPr>
        <w:t xml:space="preserve"> </w:t>
      </w:r>
      <w:r w:rsidR="00866FE5">
        <w:rPr>
          <w:rFonts w:ascii="Times New Roman" w:hAnsi="Times New Roman" w:cs="Times New Roman"/>
          <w:sz w:val="28"/>
          <w:szCs w:val="28"/>
        </w:rPr>
        <w:t>i</w:t>
      </w:r>
      <w:r>
        <w:rPr>
          <w:rFonts w:ascii="Times New Roman" w:hAnsi="Times New Roman" w:cs="Times New Roman"/>
          <w:sz w:val="28"/>
          <w:szCs w:val="28"/>
        </w:rPr>
        <w:t>n New Zealand</w:t>
      </w:r>
      <w:r w:rsidR="002D552D">
        <w:rPr>
          <w:rFonts w:ascii="Times New Roman" w:hAnsi="Times New Roman" w:cs="Times New Roman"/>
          <w:sz w:val="28"/>
          <w:szCs w:val="28"/>
        </w:rPr>
        <w:t>, William Marcus Wright,</w:t>
      </w:r>
      <w:r w:rsidR="004F124A">
        <w:rPr>
          <w:rFonts w:ascii="Times New Roman" w:hAnsi="Times New Roman" w:cs="Times New Roman"/>
          <w:sz w:val="28"/>
          <w:szCs w:val="28"/>
        </w:rPr>
        <w:t xml:space="preserve"> was appointed in 191</w:t>
      </w:r>
      <w:r w:rsidR="002D552D">
        <w:rPr>
          <w:rFonts w:ascii="Times New Roman" w:hAnsi="Times New Roman" w:cs="Times New Roman"/>
          <w:sz w:val="28"/>
          <w:szCs w:val="28"/>
        </w:rPr>
        <w:t>0</w:t>
      </w:r>
      <w:r w:rsidR="004F124A">
        <w:rPr>
          <w:rFonts w:ascii="Times New Roman" w:hAnsi="Times New Roman" w:cs="Times New Roman"/>
          <w:sz w:val="28"/>
          <w:szCs w:val="28"/>
        </w:rPr>
        <w:t xml:space="preserve">. Statistical publications </w:t>
      </w:r>
      <w:r w:rsidR="00115F53">
        <w:rPr>
          <w:rFonts w:ascii="Times New Roman" w:hAnsi="Times New Roman" w:cs="Times New Roman"/>
          <w:sz w:val="28"/>
          <w:szCs w:val="28"/>
        </w:rPr>
        <w:t xml:space="preserve">there </w:t>
      </w:r>
      <w:r w:rsidR="004F124A">
        <w:rPr>
          <w:rFonts w:ascii="Times New Roman" w:hAnsi="Times New Roman" w:cs="Times New Roman"/>
          <w:sz w:val="28"/>
          <w:szCs w:val="28"/>
        </w:rPr>
        <w:t xml:space="preserve">from 1840 are available at </w:t>
      </w:r>
      <w:r w:rsidR="00866FE5">
        <w:rPr>
          <w:rFonts w:ascii="Times New Roman" w:hAnsi="Times New Roman" w:cs="Times New Roman"/>
          <w:sz w:val="28"/>
          <w:szCs w:val="28"/>
        </w:rPr>
        <w:t xml:space="preserve">the Stats NZ Store House, </w:t>
      </w:r>
      <w:r w:rsidR="00866FE5" w:rsidRPr="00866FE5">
        <w:rPr>
          <w:rFonts w:ascii="Times New Roman" w:hAnsi="Times New Roman" w:cs="Times New Roman"/>
          <w:sz w:val="28"/>
          <w:szCs w:val="28"/>
        </w:rPr>
        <w:t>https://cdm20045.contentdm.oclc.org/digital/</w:t>
      </w:r>
      <w:r w:rsidR="00866FE5">
        <w:rPr>
          <w:rFonts w:ascii="Times New Roman" w:hAnsi="Times New Roman" w:cs="Times New Roman"/>
          <w:sz w:val="28"/>
          <w:szCs w:val="28"/>
        </w:rPr>
        <w:t>c</w:t>
      </w:r>
      <w:r w:rsidR="004F124A" w:rsidRPr="004F124A">
        <w:rPr>
          <w:rFonts w:ascii="Times New Roman" w:hAnsi="Times New Roman" w:cs="Times New Roman"/>
          <w:sz w:val="28"/>
          <w:szCs w:val="28"/>
        </w:rPr>
        <w:t>ollec</w:t>
      </w:r>
      <w:r w:rsidR="00866FE5">
        <w:rPr>
          <w:rFonts w:ascii="Times New Roman" w:hAnsi="Times New Roman" w:cs="Times New Roman"/>
          <w:sz w:val="28"/>
          <w:szCs w:val="28"/>
        </w:rPr>
        <w:softHyphen/>
      </w:r>
      <w:r w:rsidR="004F124A" w:rsidRPr="004F124A">
        <w:rPr>
          <w:rFonts w:ascii="Times New Roman" w:hAnsi="Times New Roman" w:cs="Times New Roman"/>
          <w:sz w:val="28"/>
          <w:szCs w:val="28"/>
        </w:rPr>
        <w:t>tion/</w:t>
      </w:r>
      <w:r w:rsidR="00F0489C">
        <w:rPr>
          <w:rFonts w:ascii="Times New Roman" w:hAnsi="Times New Roman" w:cs="Times New Roman"/>
          <w:sz w:val="28"/>
          <w:szCs w:val="28"/>
        </w:rPr>
        <w:softHyphen/>
      </w:r>
      <w:r w:rsidR="004F124A" w:rsidRPr="004F124A">
        <w:rPr>
          <w:rFonts w:ascii="Times New Roman" w:hAnsi="Times New Roman" w:cs="Times New Roman"/>
          <w:sz w:val="28"/>
          <w:szCs w:val="28"/>
        </w:rPr>
        <w:t>p20045coll11/id/0/rec/2</w:t>
      </w:r>
      <w:r w:rsidR="004F124A">
        <w:rPr>
          <w:rFonts w:ascii="Times New Roman" w:hAnsi="Times New Roman" w:cs="Times New Roman"/>
          <w:sz w:val="28"/>
          <w:szCs w:val="28"/>
        </w:rPr>
        <w:t>.</w:t>
      </w:r>
      <w:r w:rsidR="005134CC">
        <w:rPr>
          <w:rFonts w:ascii="Times New Roman" w:hAnsi="Times New Roman" w:cs="Times New Roman"/>
          <w:sz w:val="28"/>
          <w:szCs w:val="28"/>
        </w:rPr>
        <w:t xml:space="preserve"> See also Roberts </w:t>
      </w:r>
      <w:r w:rsidR="00C76882">
        <w:rPr>
          <w:rFonts w:ascii="Times New Roman" w:hAnsi="Times New Roman" w:cs="Times New Roman"/>
          <w:sz w:val="28"/>
          <w:szCs w:val="28"/>
        </w:rPr>
        <w:t>(~1999)</w:t>
      </w:r>
      <w:r w:rsidR="005134CC">
        <w:rPr>
          <w:rFonts w:ascii="Times New Roman" w:hAnsi="Times New Roman" w:cs="Times New Roman"/>
          <w:sz w:val="28"/>
          <w:szCs w:val="28"/>
        </w:rPr>
        <w:t>.</w:t>
      </w:r>
    </w:p>
    <w:p w14:paraId="798C1A66" w14:textId="2E556FCE" w:rsidR="00ED5BFE" w:rsidRDefault="004F124A" w:rsidP="00CB68F2">
      <w:pPr>
        <w:pStyle w:val="NormalWeb"/>
        <w:pBdr>
          <w:top w:val="single" w:sz="12" w:space="0" w:color="FFFFFF"/>
          <w:left w:val="single" w:sz="12" w:space="0" w:color="FFFFFF"/>
          <w:bottom w:val="single" w:sz="12" w:space="0" w:color="FFFFFF"/>
          <w:right w:val="single" w:sz="12" w:space="0" w:color="FFFFFF"/>
        </w:pBdr>
        <w:shd w:val="clear" w:color="auto" w:fill="FFFFFF"/>
        <w:spacing w:before="0" w:beforeAutospacing="0" w:after="160" w:afterAutospacing="0"/>
        <w:jc w:val="both"/>
        <w:rPr>
          <w:sz w:val="28"/>
          <w:szCs w:val="28"/>
        </w:rPr>
      </w:pPr>
      <w:r>
        <w:rPr>
          <w:sz w:val="28"/>
          <w:szCs w:val="28"/>
        </w:rPr>
        <w:t xml:space="preserve">In all of these statistical surveys, quantitative arguments were generally made only in terms of comparisons between complete tables of data, with little in the way of summary statistics. Other contributions to the discipline of statistics are described in some detail by Seneta </w:t>
      </w:r>
      <w:r w:rsidR="00C76882">
        <w:rPr>
          <w:sz w:val="28"/>
          <w:szCs w:val="28"/>
        </w:rPr>
        <w:t>(1988)</w:t>
      </w:r>
      <w:r>
        <w:rPr>
          <w:sz w:val="28"/>
          <w:szCs w:val="28"/>
        </w:rPr>
        <w:t xml:space="preserve">. He </w:t>
      </w:r>
      <w:r w:rsidR="00F0489C">
        <w:rPr>
          <w:sz w:val="28"/>
          <w:szCs w:val="28"/>
        </w:rPr>
        <w:t>wrote</w:t>
      </w:r>
      <w:r>
        <w:rPr>
          <w:sz w:val="28"/>
          <w:szCs w:val="28"/>
        </w:rPr>
        <w:t xml:space="preserve"> of the work of Erastus Lyman de Forest (1834 – 1888) in Melbourne in the 1850s and his study of what became known as Sheppard’s corrections for group</w:t>
      </w:r>
      <w:r w:rsidR="00115F53">
        <w:rPr>
          <w:sz w:val="28"/>
          <w:szCs w:val="28"/>
        </w:rPr>
        <w:t xml:space="preserve">ed </w:t>
      </w:r>
      <w:r>
        <w:rPr>
          <w:sz w:val="28"/>
          <w:szCs w:val="28"/>
        </w:rPr>
        <w:t>data, and of William Stanley Jevons (1835 – 1882) on economic statistics.</w:t>
      </w:r>
      <w:r w:rsidR="001F2AB5">
        <w:rPr>
          <w:sz w:val="28"/>
          <w:szCs w:val="28"/>
        </w:rPr>
        <w:t xml:space="preserve"> Jevons’ meteorological analyses in both Australia and New Zealand are described also by Tee </w:t>
      </w:r>
      <w:r w:rsidR="00C76882">
        <w:rPr>
          <w:sz w:val="28"/>
          <w:szCs w:val="28"/>
        </w:rPr>
        <w:t>(2002)</w:t>
      </w:r>
      <w:r w:rsidR="001F2AB5">
        <w:rPr>
          <w:sz w:val="28"/>
          <w:szCs w:val="28"/>
        </w:rPr>
        <w:t>.</w:t>
      </w:r>
    </w:p>
    <w:p w14:paraId="451B2CA1" w14:textId="57F8367C" w:rsidR="003533B7" w:rsidRDefault="002F33F8" w:rsidP="00CB68F2">
      <w:pPr>
        <w:pStyle w:val="NormalWeb"/>
        <w:pBdr>
          <w:top w:val="single" w:sz="12" w:space="0" w:color="FFFFFF"/>
          <w:left w:val="single" w:sz="12" w:space="0" w:color="FFFFFF"/>
          <w:bottom w:val="single" w:sz="12" w:space="0" w:color="FFFFFF"/>
          <w:right w:val="single" w:sz="12" w:space="0" w:color="FFFFFF"/>
        </w:pBdr>
        <w:shd w:val="clear" w:color="auto" w:fill="FFFFFF"/>
        <w:spacing w:before="0" w:beforeAutospacing="0" w:after="160" w:afterAutospacing="0"/>
        <w:jc w:val="both"/>
        <w:rPr>
          <w:sz w:val="28"/>
          <w:szCs w:val="28"/>
        </w:rPr>
      </w:pPr>
      <w:r>
        <w:rPr>
          <w:sz w:val="28"/>
          <w:szCs w:val="28"/>
        </w:rPr>
        <w:t>An interesting example of curve</w:t>
      </w:r>
      <w:r w:rsidR="00155DA4">
        <w:rPr>
          <w:sz w:val="28"/>
          <w:szCs w:val="28"/>
        </w:rPr>
        <w:t xml:space="preserve"> fitting</w:t>
      </w:r>
      <w:r>
        <w:rPr>
          <w:sz w:val="28"/>
          <w:szCs w:val="28"/>
        </w:rPr>
        <w:t xml:space="preserve">, just a few years before the invention of goodness-of-fit tests, was given </w:t>
      </w:r>
      <w:r w:rsidR="00474A15">
        <w:rPr>
          <w:sz w:val="28"/>
          <w:szCs w:val="28"/>
        </w:rPr>
        <w:t>in the paper</w:t>
      </w:r>
      <w:r>
        <w:rPr>
          <w:sz w:val="28"/>
          <w:szCs w:val="28"/>
        </w:rPr>
        <w:t xml:space="preserve"> Sutherland</w:t>
      </w:r>
      <w:r w:rsidR="00883F75">
        <w:rPr>
          <w:sz w:val="28"/>
          <w:szCs w:val="28"/>
        </w:rPr>
        <w:t xml:space="preserve"> (1895)</w:t>
      </w:r>
      <w:r>
        <w:rPr>
          <w:sz w:val="28"/>
          <w:szCs w:val="28"/>
        </w:rPr>
        <w:t xml:space="preserve">. </w:t>
      </w:r>
      <w:r w:rsidR="00474A15">
        <w:rPr>
          <w:sz w:val="28"/>
          <w:szCs w:val="28"/>
        </w:rPr>
        <w:t xml:space="preserve">Alexander </w:t>
      </w:r>
      <w:r>
        <w:rPr>
          <w:sz w:val="28"/>
          <w:szCs w:val="28"/>
        </w:rPr>
        <w:t xml:space="preserve">Sutherland (1852 – 1902) was a Melbourne polymath who taught mathematics at one time and later </w:t>
      </w:r>
      <w:r w:rsidR="004A3E6B">
        <w:rPr>
          <w:sz w:val="28"/>
          <w:szCs w:val="28"/>
        </w:rPr>
        <w:t xml:space="preserve">gained </w:t>
      </w:r>
      <w:r w:rsidR="007C5EDF">
        <w:rPr>
          <w:sz w:val="28"/>
          <w:szCs w:val="28"/>
        </w:rPr>
        <w:t>recogni</w:t>
      </w:r>
      <w:r w:rsidR="004A3E6B">
        <w:rPr>
          <w:sz w:val="28"/>
          <w:szCs w:val="28"/>
        </w:rPr>
        <w:t>tion</w:t>
      </w:r>
      <w:r w:rsidR="007C5EDF">
        <w:rPr>
          <w:sz w:val="28"/>
          <w:szCs w:val="28"/>
        </w:rPr>
        <w:t xml:space="preserve"> as a historian and scientist.</w:t>
      </w:r>
    </w:p>
    <w:p w14:paraId="684F19B2" w14:textId="77777777" w:rsidR="003533B7" w:rsidRDefault="003533B7">
      <w:pPr>
        <w:rPr>
          <w:rFonts w:ascii="Times New Roman" w:eastAsia="Times New Roman" w:hAnsi="Times New Roman" w:cs="Times New Roman"/>
          <w:kern w:val="0"/>
          <w:sz w:val="28"/>
          <w:szCs w:val="28"/>
          <w:lang w:eastAsia="en-AU"/>
          <w14:ligatures w14:val="none"/>
        </w:rPr>
      </w:pPr>
      <w:r>
        <w:rPr>
          <w:sz w:val="28"/>
          <w:szCs w:val="28"/>
        </w:rPr>
        <w:br w:type="page"/>
      </w:r>
    </w:p>
    <w:p w14:paraId="5E1EA04B" w14:textId="77777777" w:rsidR="002F33F8" w:rsidRDefault="002F33F8" w:rsidP="00CB68F2">
      <w:pPr>
        <w:pStyle w:val="NormalWeb"/>
        <w:pBdr>
          <w:top w:val="single" w:sz="12" w:space="0" w:color="FFFFFF"/>
          <w:left w:val="single" w:sz="12" w:space="0" w:color="FFFFFF"/>
          <w:bottom w:val="single" w:sz="12" w:space="0" w:color="FFFFFF"/>
          <w:right w:val="single" w:sz="12" w:space="0" w:color="FFFFFF"/>
        </w:pBdr>
        <w:shd w:val="clear" w:color="auto" w:fill="FFFFFF"/>
        <w:spacing w:before="0" w:beforeAutospacing="0" w:after="160" w:afterAutospacing="0"/>
        <w:jc w:val="both"/>
        <w:rPr>
          <w:sz w:val="28"/>
          <w:szCs w:val="28"/>
        </w:rPr>
      </w:pPr>
    </w:p>
    <w:p w14:paraId="52EB8600" w14:textId="78D21BD3" w:rsidR="00A90E52" w:rsidRDefault="00A90E52" w:rsidP="00602A4C">
      <w:pPr>
        <w:spacing w:line="240" w:lineRule="auto"/>
        <w:jc w:val="both"/>
        <w:rPr>
          <w:rFonts w:ascii="Times New Roman" w:hAnsi="Times New Roman" w:cs="Times New Roman"/>
          <w:i/>
          <w:iCs/>
          <w:sz w:val="28"/>
          <w:szCs w:val="28"/>
        </w:rPr>
      </w:pPr>
      <w:r>
        <w:rPr>
          <w:rFonts w:ascii="Times New Roman" w:hAnsi="Times New Roman" w:cs="Times New Roman"/>
          <w:i/>
          <w:iCs/>
          <w:sz w:val="28"/>
          <w:szCs w:val="28"/>
        </w:rPr>
        <w:t>C</w:t>
      </w:r>
      <w:r w:rsidRPr="00A52773">
        <w:rPr>
          <w:rFonts w:ascii="Times New Roman" w:hAnsi="Times New Roman" w:cs="Times New Roman"/>
          <w:i/>
          <w:iCs/>
          <w:sz w:val="28"/>
          <w:szCs w:val="28"/>
        </w:rPr>
        <w:t>ontributions</w:t>
      </w:r>
      <w:r>
        <w:rPr>
          <w:rFonts w:ascii="Times New Roman" w:hAnsi="Times New Roman" w:cs="Times New Roman"/>
          <w:i/>
          <w:iCs/>
          <w:sz w:val="28"/>
          <w:szCs w:val="28"/>
        </w:rPr>
        <w:t xml:space="preserve"> in Geometry</w:t>
      </w:r>
    </w:p>
    <w:p w14:paraId="61D77EED" w14:textId="33259A41" w:rsidR="00A51F33" w:rsidRDefault="00B261F4" w:rsidP="00602A4C">
      <w:pPr>
        <w:spacing w:line="240" w:lineRule="auto"/>
        <w:jc w:val="both"/>
        <w:rPr>
          <w:rFonts w:ascii="Times New Roman" w:hAnsi="Times New Roman" w:cs="Times New Roman"/>
          <w:sz w:val="28"/>
          <w:szCs w:val="28"/>
        </w:rPr>
      </w:pPr>
      <w:r>
        <w:rPr>
          <w:rFonts w:ascii="Times New Roman" w:hAnsi="Times New Roman" w:cs="Times New Roman"/>
          <w:sz w:val="28"/>
          <w:szCs w:val="28"/>
        </w:rPr>
        <w:t>Euclidean geometry, dating from the third century BC, remains today as the basis of school geometry, but from those times has been challenged as the most logical descriptor of the physical world. In the eighteenth and nineteenth centuries alternative geometries, denying one of Euclid’s axioms, were promulgated by a number of authors, such as</w:t>
      </w:r>
      <w:r w:rsidR="00A51F33">
        <w:rPr>
          <w:rFonts w:ascii="Times New Roman" w:hAnsi="Times New Roman" w:cs="Times New Roman"/>
          <w:sz w:val="28"/>
          <w:szCs w:val="28"/>
        </w:rPr>
        <w:t xml:space="preserve">, famously, </w:t>
      </w:r>
      <w:r w:rsidRPr="00B261F4">
        <w:rPr>
          <w:rFonts w:ascii="Times New Roman" w:hAnsi="Times New Roman" w:cs="Times New Roman"/>
          <w:color w:val="202122"/>
          <w:sz w:val="28"/>
          <w:szCs w:val="28"/>
          <w:shd w:val="clear" w:color="auto" w:fill="FFFFFF"/>
        </w:rPr>
        <w:t>Johann Carl Friedrich Gauss </w:t>
      </w:r>
      <w:r>
        <w:rPr>
          <w:rFonts w:ascii="Times New Roman" w:hAnsi="Times New Roman" w:cs="Times New Roman"/>
          <w:color w:val="202122"/>
          <w:sz w:val="28"/>
          <w:szCs w:val="28"/>
          <w:shd w:val="clear" w:color="auto" w:fill="FFFFFF"/>
        </w:rPr>
        <w:t xml:space="preserve">(1777 </w:t>
      </w:r>
      <w:r w:rsidR="00A51F33">
        <w:rPr>
          <w:rFonts w:ascii="Times New Roman" w:hAnsi="Times New Roman" w:cs="Times New Roman"/>
          <w:color w:val="202122"/>
          <w:sz w:val="28"/>
          <w:szCs w:val="28"/>
          <w:shd w:val="clear" w:color="auto" w:fill="FFFFFF"/>
        </w:rPr>
        <w:t>–</w:t>
      </w:r>
      <w:r>
        <w:rPr>
          <w:rFonts w:ascii="Times New Roman" w:hAnsi="Times New Roman" w:cs="Times New Roman"/>
          <w:color w:val="202122"/>
          <w:sz w:val="28"/>
          <w:szCs w:val="28"/>
          <w:shd w:val="clear" w:color="auto" w:fill="FFFFFF"/>
        </w:rPr>
        <w:t xml:space="preserve"> </w:t>
      </w:r>
      <w:r w:rsidR="00A51F33">
        <w:rPr>
          <w:rFonts w:ascii="Times New Roman" w:hAnsi="Times New Roman" w:cs="Times New Roman"/>
          <w:color w:val="202122"/>
          <w:sz w:val="28"/>
          <w:szCs w:val="28"/>
          <w:shd w:val="clear" w:color="auto" w:fill="FFFFFF"/>
        </w:rPr>
        <w:t xml:space="preserve">1855), </w:t>
      </w:r>
      <w:r w:rsidR="00A51F33" w:rsidRPr="00A51F33">
        <w:rPr>
          <w:rFonts w:ascii="Times New Roman" w:hAnsi="Times New Roman" w:cs="Times New Roman"/>
          <w:color w:val="202122"/>
          <w:sz w:val="28"/>
          <w:szCs w:val="28"/>
          <w:shd w:val="clear" w:color="auto" w:fill="FFFFFF"/>
        </w:rPr>
        <w:t xml:space="preserve">Nikolai Ivanovich Lobachevsky (1792 – 1856) </w:t>
      </w:r>
      <w:r>
        <w:rPr>
          <w:rFonts w:ascii="Times New Roman" w:hAnsi="Times New Roman" w:cs="Times New Roman"/>
          <w:sz w:val="28"/>
          <w:szCs w:val="28"/>
        </w:rPr>
        <w:t xml:space="preserve">and </w:t>
      </w:r>
      <w:r w:rsidR="00A51F33">
        <w:rPr>
          <w:rFonts w:ascii="Times New Roman" w:hAnsi="Times New Roman" w:cs="Times New Roman"/>
          <w:sz w:val="28"/>
          <w:szCs w:val="28"/>
        </w:rPr>
        <w:t xml:space="preserve">Janos </w:t>
      </w:r>
      <w:r>
        <w:rPr>
          <w:rFonts w:ascii="Times New Roman" w:hAnsi="Times New Roman" w:cs="Times New Roman"/>
          <w:sz w:val="28"/>
          <w:szCs w:val="28"/>
        </w:rPr>
        <w:t>Bolyai</w:t>
      </w:r>
      <w:r w:rsidR="00A51F33">
        <w:rPr>
          <w:rFonts w:ascii="Times New Roman" w:hAnsi="Times New Roman" w:cs="Times New Roman"/>
          <w:sz w:val="28"/>
          <w:szCs w:val="28"/>
        </w:rPr>
        <w:t xml:space="preserve"> (1802 – 1860)</w:t>
      </w:r>
      <w:r>
        <w:rPr>
          <w:rFonts w:ascii="Times New Roman" w:hAnsi="Times New Roman" w:cs="Times New Roman"/>
          <w:sz w:val="28"/>
          <w:szCs w:val="28"/>
        </w:rPr>
        <w:t xml:space="preserve">. </w:t>
      </w:r>
      <w:r w:rsidR="00B37FF9">
        <w:rPr>
          <w:rFonts w:ascii="Times New Roman" w:hAnsi="Times New Roman" w:cs="Times New Roman"/>
          <w:sz w:val="28"/>
          <w:szCs w:val="28"/>
        </w:rPr>
        <w:t xml:space="preserve">A number of early </w:t>
      </w:r>
      <w:r w:rsidR="00A51F33">
        <w:rPr>
          <w:rFonts w:ascii="Times New Roman" w:hAnsi="Times New Roman" w:cs="Times New Roman"/>
          <w:sz w:val="28"/>
          <w:szCs w:val="28"/>
        </w:rPr>
        <w:t xml:space="preserve">New Zealand mathematicians </w:t>
      </w:r>
      <w:r w:rsidR="00AA483D">
        <w:rPr>
          <w:rFonts w:ascii="Times New Roman" w:hAnsi="Times New Roman" w:cs="Times New Roman"/>
          <w:sz w:val="28"/>
          <w:szCs w:val="28"/>
        </w:rPr>
        <w:t>engaged in</w:t>
      </w:r>
      <w:r w:rsidR="00A51F33">
        <w:rPr>
          <w:rFonts w:ascii="Times New Roman" w:hAnsi="Times New Roman" w:cs="Times New Roman"/>
          <w:sz w:val="28"/>
          <w:szCs w:val="28"/>
        </w:rPr>
        <w:t xml:space="preserve"> a discussion of these concepts.</w:t>
      </w:r>
    </w:p>
    <w:p w14:paraId="77582A0B" w14:textId="26A39EE6" w:rsidR="00835A62" w:rsidRDefault="00BC5195" w:rsidP="00602A4C">
      <w:pPr>
        <w:spacing w:line="240" w:lineRule="auto"/>
        <w:jc w:val="both"/>
        <w:rPr>
          <w:rFonts w:ascii="Times New Roman" w:hAnsi="Times New Roman" w:cs="Times New Roman"/>
          <w:sz w:val="28"/>
          <w:szCs w:val="28"/>
        </w:rPr>
      </w:pPr>
      <w:r>
        <w:rPr>
          <w:rFonts w:ascii="Times New Roman" w:hAnsi="Times New Roman" w:cs="Times New Roman"/>
          <w:sz w:val="28"/>
          <w:szCs w:val="28"/>
        </w:rPr>
        <w:t>On this, t</w:t>
      </w:r>
      <w:r w:rsidR="00835A62">
        <w:rPr>
          <w:rFonts w:ascii="Times New Roman" w:hAnsi="Times New Roman" w:cs="Times New Roman"/>
          <w:sz w:val="28"/>
          <w:szCs w:val="28"/>
        </w:rPr>
        <w:t xml:space="preserve">he first </w:t>
      </w:r>
      <w:r w:rsidR="00893B93">
        <w:rPr>
          <w:rFonts w:ascii="Times New Roman" w:hAnsi="Times New Roman" w:cs="Times New Roman"/>
          <w:sz w:val="28"/>
          <w:szCs w:val="28"/>
        </w:rPr>
        <w:t xml:space="preserve">relevant </w:t>
      </w:r>
      <w:r w:rsidR="00AA483D">
        <w:rPr>
          <w:rFonts w:ascii="Times New Roman" w:hAnsi="Times New Roman" w:cs="Times New Roman"/>
          <w:sz w:val="28"/>
          <w:szCs w:val="28"/>
        </w:rPr>
        <w:t xml:space="preserve">publication in </w:t>
      </w:r>
      <w:r w:rsidR="004A3E6B">
        <w:rPr>
          <w:rFonts w:ascii="Times New Roman" w:hAnsi="Times New Roman" w:cs="Times New Roman"/>
          <w:sz w:val="28"/>
          <w:szCs w:val="28"/>
        </w:rPr>
        <w:t xml:space="preserve">New Zealand </w:t>
      </w:r>
      <w:r w:rsidR="00835A62">
        <w:rPr>
          <w:rFonts w:ascii="Times New Roman" w:hAnsi="Times New Roman" w:cs="Times New Roman"/>
          <w:sz w:val="28"/>
          <w:szCs w:val="28"/>
        </w:rPr>
        <w:t>was</w:t>
      </w:r>
      <w:r w:rsidR="00AA483D">
        <w:rPr>
          <w:rFonts w:ascii="Times New Roman" w:hAnsi="Times New Roman" w:cs="Times New Roman"/>
          <w:sz w:val="28"/>
          <w:szCs w:val="28"/>
        </w:rPr>
        <w:t xml:space="preserve"> that of</w:t>
      </w:r>
      <w:r w:rsidR="00835A62">
        <w:rPr>
          <w:rFonts w:ascii="Times New Roman" w:hAnsi="Times New Roman" w:cs="Times New Roman"/>
          <w:sz w:val="28"/>
          <w:szCs w:val="28"/>
        </w:rPr>
        <w:t xml:space="preserve"> </w:t>
      </w:r>
      <w:r w:rsidR="001F64F3">
        <w:rPr>
          <w:rFonts w:ascii="Times New Roman" w:hAnsi="Times New Roman" w:cs="Times New Roman"/>
          <w:sz w:val="28"/>
          <w:szCs w:val="28"/>
        </w:rPr>
        <w:t xml:space="preserve">Frederick </w:t>
      </w:r>
      <w:r w:rsidR="00835A62">
        <w:rPr>
          <w:rFonts w:ascii="Times New Roman" w:hAnsi="Times New Roman" w:cs="Times New Roman"/>
          <w:sz w:val="28"/>
          <w:szCs w:val="28"/>
        </w:rPr>
        <w:t>Frankland</w:t>
      </w:r>
      <w:r w:rsidR="008820C1">
        <w:rPr>
          <w:rFonts w:ascii="Times New Roman" w:hAnsi="Times New Roman" w:cs="Times New Roman"/>
          <w:sz w:val="28"/>
          <w:szCs w:val="28"/>
        </w:rPr>
        <w:t xml:space="preserve">, </w:t>
      </w:r>
      <w:r w:rsidR="007B6B42">
        <w:rPr>
          <w:rFonts w:ascii="Times New Roman" w:hAnsi="Times New Roman" w:cs="Times New Roman"/>
          <w:sz w:val="28"/>
          <w:szCs w:val="28"/>
        </w:rPr>
        <w:t xml:space="preserve">who is </w:t>
      </w:r>
      <w:r w:rsidR="00835A62">
        <w:rPr>
          <w:rFonts w:ascii="Times New Roman" w:hAnsi="Times New Roman" w:cs="Times New Roman"/>
          <w:sz w:val="28"/>
          <w:szCs w:val="28"/>
        </w:rPr>
        <w:t>mentioned above</w:t>
      </w:r>
      <w:r w:rsidR="00BD3C40">
        <w:rPr>
          <w:rFonts w:ascii="Times New Roman" w:hAnsi="Times New Roman" w:cs="Times New Roman"/>
          <w:sz w:val="28"/>
          <w:szCs w:val="28"/>
        </w:rPr>
        <w:t xml:space="preserve"> in connection with Charles </w:t>
      </w:r>
      <w:r w:rsidR="003F11C6">
        <w:rPr>
          <w:rFonts w:ascii="Times New Roman" w:hAnsi="Times New Roman" w:cs="Times New Roman"/>
          <w:sz w:val="28"/>
          <w:szCs w:val="28"/>
        </w:rPr>
        <w:t xml:space="preserve">Edward </w:t>
      </w:r>
      <w:r w:rsidR="00BD3C40">
        <w:rPr>
          <w:rFonts w:ascii="Times New Roman" w:hAnsi="Times New Roman" w:cs="Times New Roman"/>
          <w:sz w:val="28"/>
          <w:szCs w:val="28"/>
        </w:rPr>
        <w:t>Adams</w:t>
      </w:r>
      <w:r w:rsidR="00835A62">
        <w:rPr>
          <w:rFonts w:ascii="Times New Roman" w:hAnsi="Times New Roman" w:cs="Times New Roman"/>
          <w:sz w:val="28"/>
          <w:szCs w:val="28"/>
        </w:rPr>
        <w:t xml:space="preserve">. </w:t>
      </w:r>
      <w:r w:rsidR="00406F20">
        <w:rPr>
          <w:rFonts w:ascii="Times New Roman" w:hAnsi="Times New Roman" w:cs="Times New Roman"/>
          <w:sz w:val="28"/>
          <w:szCs w:val="28"/>
        </w:rPr>
        <w:t>His opening paragraph was:</w:t>
      </w:r>
    </w:p>
    <w:p w14:paraId="6A70D574" w14:textId="653E7B39" w:rsidR="00B261F4" w:rsidRPr="00EB30EF" w:rsidRDefault="00A51F33" w:rsidP="00602A4C">
      <w:pPr>
        <w:spacing w:line="240" w:lineRule="auto"/>
        <w:ind w:left="454"/>
        <w:jc w:val="both"/>
        <w:rPr>
          <w:rFonts w:ascii="Times New Roman" w:hAnsi="Times New Roman" w:cs="Times New Roman"/>
          <w:sz w:val="26"/>
          <w:szCs w:val="26"/>
        </w:rPr>
      </w:pPr>
      <w:r w:rsidRPr="00EB30EF">
        <w:rPr>
          <w:rFonts w:ascii="Times New Roman" w:hAnsi="Times New Roman" w:cs="Times New Roman"/>
          <w:sz w:val="26"/>
          <w:szCs w:val="26"/>
        </w:rPr>
        <w:t xml:space="preserve"> </w:t>
      </w:r>
      <w:r w:rsidR="00406F20" w:rsidRPr="00EB30EF">
        <w:rPr>
          <w:rFonts w:ascii="Times New Roman" w:hAnsi="Times New Roman" w:cs="Times New Roman"/>
          <w:sz w:val="26"/>
          <w:szCs w:val="26"/>
        </w:rPr>
        <w:t xml:space="preserve">Among the remarkable speculations of the present [nineteenth] century is the speculation that the axioms of geometry may be only approximately true, and that the actual properties of space may be somewhat different from those which we are in the habit of </w:t>
      </w:r>
      <w:r w:rsidR="00EB30EF" w:rsidRPr="00EB30EF">
        <w:rPr>
          <w:rFonts w:ascii="Times New Roman" w:hAnsi="Times New Roman" w:cs="Times New Roman"/>
          <w:sz w:val="26"/>
          <w:szCs w:val="26"/>
        </w:rPr>
        <w:t>ascribing to it. It was Lobatchewsky</w:t>
      </w:r>
      <w:r w:rsidR="00390A76">
        <w:rPr>
          <w:rFonts w:ascii="Times New Roman" w:hAnsi="Times New Roman" w:cs="Times New Roman"/>
          <w:sz w:val="26"/>
          <w:szCs w:val="26"/>
        </w:rPr>
        <w:t xml:space="preserve"> [</w:t>
      </w:r>
      <w:r w:rsidR="00390A76">
        <w:rPr>
          <w:rFonts w:ascii="Times New Roman" w:hAnsi="Times New Roman" w:cs="Times New Roman"/>
          <w:i/>
          <w:iCs/>
          <w:sz w:val="26"/>
          <w:szCs w:val="26"/>
        </w:rPr>
        <w:t>sic</w:t>
      </w:r>
      <w:r w:rsidR="00390A76">
        <w:rPr>
          <w:rFonts w:ascii="Times New Roman" w:hAnsi="Times New Roman" w:cs="Times New Roman"/>
          <w:sz w:val="26"/>
          <w:szCs w:val="26"/>
        </w:rPr>
        <w:t>]</w:t>
      </w:r>
      <w:r w:rsidR="00EB30EF" w:rsidRPr="00EB30EF">
        <w:rPr>
          <w:rFonts w:ascii="Times New Roman" w:hAnsi="Times New Roman" w:cs="Times New Roman"/>
          <w:sz w:val="26"/>
          <w:szCs w:val="26"/>
        </w:rPr>
        <w:t xml:space="preserve"> who first worked </w:t>
      </w:r>
      <w:r w:rsidR="009210A1">
        <w:rPr>
          <w:rFonts w:ascii="Times New Roman" w:hAnsi="Times New Roman" w:cs="Times New Roman"/>
          <w:sz w:val="26"/>
          <w:szCs w:val="26"/>
        </w:rPr>
        <w:t>o</w:t>
      </w:r>
      <w:r w:rsidR="00EB30EF" w:rsidRPr="00EB30EF">
        <w:rPr>
          <w:rFonts w:ascii="Times New Roman" w:hAnsi="Times New Roman" w:cs="Times New Roman"/>
          <w:sz w:val="26"/>
          <w:szCs w:val="26"/>
        </w:rPr>
        <w:t>ut the conception of a space in which some of the ordinary laws of geometry should no longer hold good</w:t>
      </w:r>
      <w:r w:rsidR="00F0489C">
        <w:rPr>
          <w:rFonts w:ascii="Times New Roman" w:hAnsi="Times New Roman" w:cs="Times New Roman"/>
          <w:sz w:val="26"/>
          <w:szCs w:val="26"/>
        </w:rPr>
        <w:t>.</w:t>
      </w:r>
      <w:r w:rsidR="008820C1">
        <w:rPr>
          <w:rFonts w:ascii="Times New Roman" w:hAnsi="Times New Roman" w:cs="Times New Roman"/>
          <w:sz w:val="26"/>
          <w:szCs w:val="26"/>
        </w:rPr>
        <w:t xml:space="preserve"> (</w:t>
      </w:r>
      <w:r w:rsidR="008820C1">
        <w:rPr>
          <w:rFonts w:ascii="Times New Roman" w:hAnsi="Times New Roman" w:cs="Times New Roman"/>
          <w:sz w:val="28"/>
          <w:szCs w:val="28"/>
        </w:rPr>
        <w:t>Frankland 1876)</w:t>
      </w:r>
    </w:p>
    <w:p w14:paraId="7176FA79" w14:textId="3A6D224C" w:rsidR="00AE2FC2" w:rsidRDefault="00AE2FC2" w:rsidP="00602A4C">
      <w:pPr>
        <w:spacing w:line="240" w:lineRule="auto"/>
        <w:jc w:val="both"/>
        <w:rPr>
          <w:rFonts w:ascii="Times New Roman" w:hAnsi="Times New Roman" w:cs="Times New Roman"/>
          <w:sz w:val="28"/>
          <w:szCs w:val="28"/>
        </w:rPr>
      </w:pPr>
      <w:r>
        <w:rPr>
          <w:rFonts w:ascii="Times New Roman" w:hAnsi="Times New Roman" w:cs="Times New Roman"/>
          <w:sz w:val="28"/>
          <w:szCs w:val="28"/>
        </w:rPr>
        <w:t>Frankland</w:t>
      </w:r>
      <w:r w:rsidR="00B96077">
        <w:rPr>
          <w:rFonts w:ascii="Times New Roman" w:hAnsi="Times New Roman" w:cs="Times New Roman"/>
          <w:sz w:val="28"/>
          <w:szCs w:val="28"/>
        </w:rPr>
        <w:t>’s article led to contributions by</w:t>
      </w:r>
      <w:r>
        <w:rPr>
          <w:rFonts w:ascii="Times New Roman" w:hAnsi="Times New Roman" w:cs="Times New Roman"/>
          <w:sz w:val="28"/>
          <w:szCs w:val="28"/>
        </w:rPr>
        <w:t xml:space="preserve"> Wi</w:t>
      </w:r>
      <w:r w:rsidR="00541723">
        <w:rPr>
          <w:rFonts w:ascii="Times New Roman" w:hAnsi="Times New Roman" w:cs="Times New Roman"/>
          <w:sz w:val="28"/>
          <w:szCs w:val="28"/>
        </w:rPr>
        <w:t>l</w:t>
      </w:r>
      <w:r>
        <w:rPr>
          <w:rFonts w:ascii="Times New Roman" w:hAnsi="Times New Roman" w:cs="Times New Roman"/>
          <w:sz w:val="28"/>
          <w:szCs w:val="28"/>
        </w:rPr>
        <w:t xml:space="preserve">liam Skey </w:t>
      </w:r>
      <w:r w:rsidR="008820C1">
        <w:rPr>
          <w:rFonts w:ascii="Times New Roman" w:hAnsi="Times New Roman" w:cs="Times New Roman"/>
          <w:sz w:val="28"/>
          <w:szCs w:val="28"/>
        </w:rPr>
        <w:t>(1880)</w:t>
      </w:r>
      <w:r>
        <w:rPr>
          <w:rFonts w:ascii="Times New Roman" w:hAnsi="Times New Roman" w:cs="Times New Roman"/>
          <w:sz w:val="28"/>
          <w:szCs w:val="28"/>
        </w:rPr>
        <w:t xml:space="preserve">, Frankland again </w:t>
      </w:r>
      <w:r w:rsidR="008820C1">
        <w:rPr>
          <w:rFonts w:ascii="Times New Roman" w:hAnsi="Times New Roman" w:cs="Times New Roman"/>
          <w:sz w:val="28"/>
          <w:szCs w:val="28"/>
        </w:rPr>
        <w:t>(1885)</w:t>
      </w:r>
      <w:r>
        <w:rPr>
          <w:rFonts w:ascii="Times New Roman" w:hAnsi="Times New Roman" w:cs="Times New Roman"/>
          <w:sz w:val="28"/>
          <w:szCs w:val="28"/>
        </w:rPr>
        <w:t xml:space="preserve"> and then the seismologist George Hogben</w:t>
      </w:r>
      <w:r w:rsidR="008820C1">
        <w:rPr>
          <w:rFonts w:ascii="Times New Roman" w:hAnsi="Times New Roman" w:cs="Times New Roman"/>
          <w:sz w:val="28"/>
          <w:szCs w:val="28"/>
        </w:rPr>
        <w:t xml:space="preserve"> (1886)</w:t>
      </w:r>
      <w:r>
        <w:rPr>
          <w:rFonts w:ascii="Times New Roman" w:hAnsi="Times New Roman" w:cs="Times New Roman"/>
          <w:sz w:val="28"/>
          <w:szCs w:val="28"/>
        </w:rPr>
        <w:t>.</w:t>
      </w:r>
      <w:r w:rsidR="000A2308">
        <w:rPr>
          <w:rFonts w:ascii="Times New Roman" w:hAnsi="Times New Roman" w:cs="Times New Roman"/>
          <w:sz w:val="28"/>
          <w:szCs w:val="28"/>
        </w:rPr>
        <w:t xml:space="preserve"> Skey </w:t>
      </w:r>
      <w:r w:rsidR="009C5C1A">
        <w:rPr>
          <w:rFonts w:ascii="Times New Roman" w:hAnsi="Times New Roman" w:cs="Times New Roman"/>
          <w:sz w:val="28"/>
          <w:szCs w:val="28"/>
        </w:rPr>
        <w:t xml:space="preserve">(1835 – 1900) </w:t>
      </w:r>
      <w:r w:rsidR="000A2308">
        <w:rPr>
          <w:rFonts w:ascii="Times New Roman" w:hAnsi="Times New Roman" w:cs="Times New Roman"/>
          <w:sz w:val="28"/>
          <w:szCs w:val="28"/>
        </w:rPr>
        <w:t xml:space="preserve">was at one time Analyst to the Geological Survey of New Zealand, and </w:t>
      </w:r>
      <w:r w:rsidR="002D5DC6">
        <w:rPr>
          <w:rFonts w:ascii="Times New Roman" w:hAnsi="Times New Roman" w:cs="Times New Roman"/>
          <w:sz w:val="28"/>
          <w:szCs w:val="28"/>
        </w:rPr>
        <w:t xml:space="preserve">was </w:t>
      </w:r>
      <w:r w:rsidR="000A2308">
        <w:rPr>
          <w:rFonts w:ascii="Times New Roman" w:hAnsi="Times New Roman" w:cs="Times New Roman"/>
          <w:sz w:val="28"/>
          <w:szCs w:val="28"/>
        </w:rPr>
        <w:t>a noted petrologist</w:t>
      </w:r>
      <w:r w:rsidR="007B2450">
        <w:rPr>
          <w:rFonts w:ascii="Times New Roman" w:hAnsi="Times New Roman" w:cs="Times New Roman"/>
          <w:sz w:val="28"/>
          <w:szCs w:val="28"/>
        </w:rPr>
        <w:t>, chemist and poet</w:t>
      </w:r>
      <w:r w:rsidR="000A2308">
        <w:rPr>
          <w:rFonts w:ascii="Times New Roman" w:hAnsi="Times New Roman" w:cs="Times New Roman"/>
          <w:sz w:val="28"/>
          <w:szCs w:val="28"/>
        </w:rPr>
        <w:t>.</w:t>
      </w:r>
      <w:r w:rsidR="002D5DC6">
        <w:rPr>
          <w:rFonts w:ascii="Times New Roman" w:hAnsi="Times New Roman" w:cs="Times New Roman"/>
          <w:sz w:val="28"/>
          <w:szCs w:val="28"/>
        </w:rPr>
        <w:t xml:space="preserve"> Hogben is </w:t>
      </w:r>
      <w:r w:rsidR="00900924">
        <w:rPr>
          <w:rFonts w:ascii="Times New Roman" w:hAnsi="Times New Roman" w:cs="Times New Roman"/>
          <w:sz w:val="28"/>
          <w:szCs w:val="28"/>
        </w:rPr>
        <w:t xml:space="preserve">better </w:t>
      </w:r>
      <w:r w:rsidR="00CE446F">
        <w:rPr>
          <w:rFonts w:ascii="Times New Roman" w:hAnsi="Times New Roman" w:cs="Times New Roman"/>
          <w:sz w:val="28"/>
          <w:szCs w:val="28"/>
        </w:rPr>
        <w:t>introduc</w:t>
      </w:r>
      <w:r w:rsidR="002D5DC6">
        <w:rPr>
          <w:rFonts w:ascii="Times New Roman" w:hAnsi="Times New Roman" w:cs="Times New Roman"/>
          <w:sz w:val="28"/>
          <w:szCs w:val="28"/>
        </w:rPr>
        <w:t>ed below.</w:t>
      </w:r>
    </w:p>
    <w:p w14:paraId="1C4588E4" w14:textId="59406819" w:rsidR="006D206A" w:rsidRDefault="003072DF" w:rsidP="00602A4C">
      <w:pPr>
        <w:spacing w:line="240" w:lineRule="auto"/>
        <w:jc w:val="both"/>
        <w:rPr>
          <w:rFonts w:ascii="Times New Roman" w:hAnsi="Times New Roman" w:cs="Times New Roman"/>
          <w:sz w:val="28"/>
          <w:szCs w:val="28"/>
        </w:rPr>
      </w:pPr>
      <w:r>
        <w:rPr>
          <w:rFonts w:ascii="Times New Roman" w:hAnsi="Times New Roman" w:cs="Times New Roman"/>
          <w:sz w:val="28"/>
          <w:szCs w:val="28"/>
        </w:rPr>
        <w:t xml:space="preserve">The teaching of </w:t>
      </w:r>
      <w:r w:rsidR="00557471">
        <w:rPr>
          <w:rFonts w:ascii="Times New Roman" w:hAnsi="Times New Roman" w:cs="Times New Roman"/>
          <w:sz w:val="28"/>
          <w:szCs w:val="28"/>
        </w:rPr>
        <w:t>Euclidean geometry itself had its critics, such as James Henry Adams (1839 – 1906)</w:t>
      </w:r>
      <w:r w:rsidR="006C18AF">
        <w:rPr>
          <w:rFonts w:ascii="Times New Roman" w:hAnsi="Times New Roman" w:cs="Times New Roman"/>
          <w:sz w:val="28"/>
          <w:szCs w:val="28"/>
        </w:rPr>
        <w:t>. Born in Ireland, he became a prominent headmaster of Thames High School in Waikato, New Zealand.</w:t>
      </w:r>
      <w:r>
        <w:rPr>
          <w:rFonts w:ascii="Times New Roman" w:hAnsi="Times New Roman" w:cs="Times New Roman"/>
          <w:sz w:val="28"/>
          <w:szCs w:val="28"/>
        </w:rPr>
        <w:t xml:space="preserve"> See Adams, J. (1876). </w:t>
      </w:r>
      <w:r w:rsidR="00B32F33">
        <w:rPr>
          <w:rFonts w:ascii="Times New Roman" w:hAnsi="Times New Roman" w:cs="Times New Roman"/>
          <w:sz w:val="28"/>
          <w:szCs w:val="28"/>
        </w:rPr>
        <w:t>P</w:t>
      </w:r>
      <w:r w:rsidR="006D206A">
        <w:rPr>
          <w:rFonts w:ascii="Times New Roman" w:hAnsi="Times New Roman" w:cs="Times New Roman"/>
          <w:sz w:val="28"/>
          <w:szCs w:val="28"/>
        </w:rPr>
        <w:t>aper</w:t>
      </w:r>
      <w:r w:rsidR="00B32F33">
        <w:rPr>
          <w:rFonts w:ascii="Times New Roman" w:hAnsi="Times New Roman" w:cs="Times New Roman"/>
          <w:sz w:val="28"/>
          <w:szCs w:val="28"/>
        </w:rPr>
        <w:t>s</w:t>
      </w:r>
      <w:r w:rsidR="006D206A">
        <w:rPr>
          <w:rFonts w:ascii="Times New Roman" w:hAnsi="Times New Roman" w:cs="Times New Roman"/>
          <w:sz w:val="28"/>
          <w:szCs w:val="28"/>
        </w:rPr>
        <w:t xml:space="preserve"> by Daniel Brent </w:t>
      </w:r>
      <w:r w:rsidR="008820C1">
        <w:rPr>
          <w:rFonts w:ascii="Times New Roman" w:hAnsi="Times New Roman" w:cs="Times New Roman"/>
          <w:sz w:val="28"/>
          <w:szCs w:val="28"/>
        </w:rPr>
        <w:t>(1870, 1871)</w:t>
      </w:r>
      <w:r w:rsidR="006D206A">
        <w:rPr>
          <w:rFonts w:ascii="Times New Roman" w:hAnsi="Times New Roman" w:cs="Times New Roman"/>
          <w:sz w:val="28"/>
          <w:szCs w:val="28"/>
        </w:rPr>
        <w:t xml:space="preserve">, </w:t>
      </w:r>
      <w:r w:rsidR="000B7332">
        <w:rPr>
          <w:rFonts w:ascii="Times New Roman" w:hAnsi="Times New Roman" w:cs="Times New Roman"/>
          <w:sz w:val="28"/>
          <w:szCs w:val="28"/>
        </w:rPr>
        <w:t xml:space="preserve">who is </w:t>
      </w:r>
      <w:r w:rsidR="006D206A">
        <w:rPr>
          <w:rFonts w:ascii="Times New Roman" w:hAnsi="Times New Roman" w:cs="Times New Roman"/>
          <w:sz w:val="28"/>
          <w:szCs w:val="28"/>
        </w:rPr>
        <w:t>not otherwise identifi</w:t>
      </w:r>
      <w:r w:rsidR="008820C1">
        <w:rPr>
          <w:rFonts w:ascii="Times New Roman" w:hAnsi="Times New Roman" w:cs="Times New Roman"/>
          <w:sz w:val="28"/>
          <w:szCs w:val="28"/>
        </w:rPr>
        <w:t>able</w:t>
      </w:r>
      <w:r w:rsidR="006D206A">
        <w:rPr>
          <w:rFonts w:ascii="Times New Roman" w:hAnsi="Times New Roman" w:cs="Times New Roman"/>
          <w:sz w:val="28"/>
          <w:szCs w:val="28"/>
        </w:rPr>
        <w:t>, also show</w:t>
      </w:r>
      <w:r w:rsidR="00B32F33">
        <w:rPr>
          <w:rFonts w:ascii="Times New Roman" w:hAnsi="Times New Roman" w:cs="Times New Roman"/>
          <w:sz w:val="28"/>
          <w:szCs w:val="28"/>
        </w:rPr>
        <w:t xml:space="preserve"> </w:t>
      </w:r>
      <w:r w:rsidR="006D206A">
        <w:rPr>
          <w:rFonts w:ascii="Times New Roman" w:hAnsi="Times New Roman" w:cs="Times New Roman"/>
          <w:sz w:val="28"/>
          <w:szCs w:val="28"/>
        </w:rPr>
        <w:t>familiarity with European developments</w:t>
      </w:r>
      <w:r w:rsidR="000B7332">
        <w:rPr>
          <w:rFonts w:ascii="Times New Roman" w:hAnsi="Times New Roman" w:cs="Times New Roman"/>
          <w:sz w:val="28"/>
          <w:szCs w:val="28"/>
        </w:rPr>
        <w:t xml:space="preserve"> in the teaching of geometry</w:t>
      </w:r>
      <w:r w:rsidR="006D206A">
        <w:rPr>
          <w:rFonts w:ascii="Times New Roman" w:hAnsi="Times New Roman" w:cs="Times New Roman"/>
          <w:sz w:val="28"/>
          <w:szCs w:val="28"/>
        </w:rPr>
        <w:t>.</w:t>
      </w:r>
    </w:p>
    <w:p w14:paraId="515168E2" w14:textId="7CB75670" w:rsidR="009C5C1A" w:rsidRDefault="009C5C1A" w:rsidP="00602A4C">
      <w:pPr>
        <w:spacing w:line="240" w:lineRule="auto"/>
        <w:jc w:val="both"/>
        <w:rPr>
          <w:rFonts w:ascii="Times New Roman" w:hAnsi="Times New Roman" w:cs="Times New Roman"/>
          <w:sz w:val="28"/>
          <w:szCs w:val="28"/>
        </w:rPr>
      </w:pPr>
      <w:r>
        <w:rPr>
          <w:rFonts w:ascii="Times New Roman" w:hAnsi="Times New Roman" w:cs="Times New Roman"/>
          <w:sz w:val="28"/>
          <w:szCs w:val="28"/>
        </w:rPr>
        <w:t>In Australia, there were well-received articles in classical geometry by Martin Gardiner (1833 – 1899). I have written of him elsewhere</w:t>
      </w:r>
      <w:r w:rsidR="003A478B">
        <w:rPr>
          <w:rFonts w:ascii="Times New Roman" w:hAnsi="Times New Roman" w:cs="Times New Roman"/>
          <w:sz w:val="28"/>
          <w:szCs w:val="28"/>
        </w:rPr>
        <w:t>, in</w:t>
      </w:r>
      <w:r>
        <w:rPr>
          <w:rFonts w:ascii="Times New Roman" w:hAnsi="Times New Roman" w:cs="Times New Roman"/>
          <w:sz w:val="28"/>
          <w:szCs w:val="28"/>
        </w:rPr>
        <w:t xml:space="preserve"> </w:t>
      </w:r>
      <w:r w:rsidR="009330F2">
        <w:rPr>
          <w:rFonts w:ascii="Times New Roman" w:hAnsi="Times New Roman" w:cs="Times New Roman"/>
          <w:sz w:val="28"/>
          <w:szCs w:val="28"/>
        </w:rPr>
        <w:t>(</w:t>
      </w:r>
      <w:r w:rsidR="00390A76">
        <w:rPr>
          <w:rFonts w:ascii="Times New Roman" w:hAnsi="Times New Roman" w:cs="Times New Roman"/>
          <w:i/>
          <w:iCs/>
          <w:sz w:val="28"/>
          <w:szCs w:val="28"/>
        </w:rPr>
        <w:t>CAI</w:t>
      </w:r>
      <w:r w:rsidR="00390A76">
        <w:rPr>
          <w:rFonts w:ascii="Times New Roman" w:hAnsi="Times New Roman" w:cs="Times New Roman"/>
          <w:sz w:val="28"/>
          <w:szCs w:val="28"/>
        </w:rPr>
        <w:t>, page 75</w:t>
      </w:r>
      <w:r w:rsidR="00283954">
        <w:rPr>
          <w:rFonts w:ascii="Times New Roman" w:hAnsi="Times New Roman" w:cs="Times New Roman"/>
          <w:sz w:val="28"/>
          <w:szCs w:val="28"/>
        </w:rPr>
        <w:t>) and Cohen (</w:t>
      </w:r>
      <w:r w:rsidR="007B5604">
        <w:rPr>
          <w:rFonts w:ascii="Times New Roman" w:hAnsi="Times New Roman" w:cs="Times New Roman"/>
          <w:sz w:val="28"/>
          <w:szCs w:val="28"/>
        </w:rPr>
        <w:t>2020a</w:t>
      </w:r>
      <w:r w:rsidR="009330F2">
        <w:rPr>
          <w:rFonts w:ascii="Times New Roman" w:hAnsi="Times New Roman" w:cs="Times New Roman"/>
          <w:sz w:val="28"/>
          <w:szCs w:val="28"/>
        </w:rPr>
        <w:t xml:space="preserve">, </w:t>
      </w:r>
      <w:r w:rsidR="007B5604">
        <w:rPr>
          <w:rFonts w:ascii="Times New Roman" w:hAnsi="Times New Roman" w:cs="Times New Roman"/>
          <w:sz w:val="28"/>
          <w:szCs w:val="28"/>
        </w:rPr>
        <w:t>2020b</w:t>
      </w:r>
      <w:r w:rsidR="009330F2">
        <w:rPr>
          <w:rFonts w:ascii="Times New Roman" w:hAnsi="Times New Roman" w:cs="Times New Roman"/>
          <w:sz w:val="28"/>
          <w:szCs w:val="28"/>
        </w:rPr>
        <w:t>)</w:t>
      </w:r>
      <w:r w:rsidR="00390A76">
        <w:rPr>
          <w:rFonts w:ascii="Times New Roman" w:hAnsi="Times New Roman" w:cs="Times New Roman"/>
          <w:sz w:val="28"/>
          <w:szCs w:val="28"/>
        </w:rPr>
        <w:t>. H</w:t>
      </w:r>
      <w:r>
        <w:rPr>
          <w:rFonts w:ascii="Times New Roman" w:hAnsi="Times New Roman" w:cs="Times New Roman"/>
          <w:sz w:val="28"/>
          <w:szCs w:val="28"/>
        </w:rPr>
        <w:t xml:space="preserve">e was born in Dublin, studied </w:t>
      </w:r>
      <w:r w:rsidR="00E86F00">
        <w:rPr>
          <w:rFonts w:ascii="Times New Roman" w:hAnsi="Times New Roman" w:cs="Times New Roman"/>
          <w:sz w:val="28"/>
          <w:szCs w:val="28"/>
        </w:rPr>
        <w:t xml:space="preserve">civil engineering </w:t>
      </w:r>
      <w:r>
        <w:rPr>
          <w:rFonts w:ascii="Times New Roman" w:hAnsi="Times New Roman" w:cs="Times New Roman"/>
          <w:sz w:val="28"/>
          <w:szCs w:val="28"/>
        </w:rPr>
        <w:t>for just two years in Queen’s College, Gal</w:t>
      </w:r>
      <w:r w:rsidR="009330F2">
        <w:rPr>
          <w:rFonts w:ascii="Times New Roman" w:hAnsi="Times New Roman" w:cs="Times New Roman"/>
          <w:sz w:val="28"/>
          <w:szCs w:val="28"/>
        </w:rPr>
        <w:t>w</w:t>
      </w:r>
      <w:r>
        <w:rPr>
          <w:rFonts w:ascii="Times New Roman" w:hAnsi="Times New Roman" w:cs="Times New Roman"/>
          <w:sz w:val="28"/>
          <w:szCs w:val="28"/>
        </w:rPr>
        <w:t xml:space="preserve">ay, </w:t>
      </w:r>
      <w:r w:rsidR="00E86F00">
        <w:rPr>
          <w:rFonts w:ascii="Times New Roman" w:hAnsi="Times New Roman" w:cs="Times New Roman"/>
          <w:sz w:val="28"/>
          <w:szCs w:val="28"/>
        </w:rPr>
        <w:t>and then spent four years in Canada. He</w:t>
      </w:r>
      <w:r w:rsidR="009330F2">
        <w:rPr>
          <w:rFonts w:ascii="Times New Roman" w:hAnsi="Times New Roman" w:cs="Times New Roman"/>
          <w:sz w:val="28"/>
          <w:szCs w:val="28"/>
        </w:rPr>
        <w:t xml:space="preserve"> came to Melbourne in </w:t>
      </w:r>
      <w:r w:rsidR="00E86F00">
        <w:rPr>
          <w:rFonts w:ascii="Times New Roman" w:hAnsi="Times New Roman" w:cs="Times New Roman"/>
          <w:sz w:val="28"/>
          <w:szCs w:val="28"/>
        </w:rPr>
        <w:t xml:space="preserve">December </w:t>
      </w:r>
      <w:r w:rsidR="009330F2">
        <w:rPr>
          <w:rFonts w:ascii="Times New Roman" w:hAnsi="Times New Roman" w:cs="Times New Roman"/>
          <w:sz w:val="28"/>
          <w:szCs w:val="28"/>
        </w:rPr>
        <w:t>1856</w:t>
      </w:r>
      <w:r w:rsidR="00E86F00">
        <w:rPr>
          <w:rFonts w:ascii="Times New Roman" w:hAnsi="Times New Roman" w:cs="Times New Roman"/>
          <w:sz w:val="28"/>
          <w:szCs w:val="28"/>
        </w:rPr>
        <w:t xml:space="preserve"> and worked mainly as a surveyor. By June 1859, he had been elected to membership of the Philosophical Institute of Victoria</w:t>
      </w:r>
      <w:r w:rsidR="00F40200">
        <w:rPr>
          <w:rFonts w:ascii="Times New Roman" w:hAnsi="Times New Roman" w:cs="Times New Roman"/>
          <w:sz w:val="28"/>
          <w:szCs w:val="28"/>
        </w:rPr>
        <w:t xml:space="preserve"> and had his first publication in its </w:t>
      </w:r>
      <w:r w:rsidR="00F40200">
        <w:rPr>
          <w:rFonts w:ascii="Times New Roman" w:hAnsi="Times New Roman" w:cs="Times New Roman"/>
          <w:i/>
          <w:iCs/>
          <w:sz w:val="28"/>
          <w:szCs w:val="28"/>
        </w:rPr>
        <w:t>Transactions</w:t>
      </w:r>
      <w:r w:rsidR="00F40200">
        <w:rPr>
          <w:rFonts w:ascii="Times New Roman" w:hAnsi="Times New Roman" w:cs="Times New Roman"/>
          <w:sz w:val="28"/>
          <w:szCs w:val="28"/>
        </w:rPr>
        <w:t xml:space="preserve">. </w:t>
      </w:r>
    </w:p>
    <w:p w14:paraId="0184A983" w14:textId="4E3CDDA1" w:rsidR="00F40200" w:rsidRDefault="00F40200" w:rsidP="00602A4C">
      <w:pPr>
        <w:spacing w:line="240" w:lineRule="auto"/>
        <w:jc w:val="both"/>
        <w:rPr>
          <w:rFonts w:ascii="Times New Roman" w:hAnsi="Times New Roman" w:cs="Times New Roman"/>
          <w:sz w:val="28"/>
          <w:szCs w:val="28"/>
        </w:rPr>
      </w:pPr>
      <w:r>
        <w:rPr>
          <w:rFonts w:ascii="Times New Roman" w:hAnsi="Times New Roman" w:cs="Times New Roman"/>
          <w:sz w:val="28"/>
          <w:szCs w:val="28"/>
        </w:rPr>
        <w:t xml:space="preserve">There were to be </w:t>
      </w:r>
      <w:r w:rsidR="00AD0992">
        <w:rPr>
          <w:rFonts w:ascii="Times New Roman" w:hAnsi="Times New Roman" w:cs="Times New Roman"/>
          <w:sz w:val="28"/>
          <w:szCs w:val="28"/>
        </w:rPr>
        <w:t>ten or so</w:t>
      </w:r>
      <w:r>
        <w:rPr>
          <w:rFonts w:ascii="Times New Roman" w:hAnsi="Times New Roman" w:cs="Times New Roman"/>
          <w:sz w:val="28"/>
          <w:szCs w:val="28"/>
        </w:rPr>
        <w:t xml:space="preserve"> papers </w:t>
      </w:r>
      <w:r w:rsidR="00642C1F">
        <w:rPr>
          <w:rFonts w:ascii="Times New Roman" w:hAnsi="Times New Roman" w:cs="Times New Roman"/>
          <w:sz w:val="28"/>
          <w:szCs w:val="28"/>
        </w:rPr>
        <w:t xml:space="preserve">by </w:t>
      </w:r>
      <w:r w:rsidR="003A478B">
        <w:rPr>
          <w:rFonts w:ascii="Times New Roman" w:hAnsi="Times New Roman" w:cs="Times New Roman"/>
          <w:sz w:val="28"/>
          <w:szCs w:val="28"/>
        </w:rPr>
        <w:t>Gardiner</w:t>
      </w:r>
      <w:r w:rsidR="00642C1F">
        <w:rPr>
          <w:rFonts w:ascii="Times New Roman" w:hAnsi="Times New Roman" w:cs="Times New Roman"/>
          <w:sz w:val="28"/>
          <w:szCs w:val="28"/>
        </w:rPr>
        <w:t xml:space="preserve"> </w:t>
      </w:r>
      <w:r>
        <w:rPr>
          <w:rFonts w:ascii="Times New Roman" w:hAnsi="Times New Roman" w:cs="Times New Roman"/>
          <w:sz w:val="28"/>
          <w:szCs w:val="28"/>
        </w:rPr>
        <w:t>in</w:t>
      </w:r>
      <w:r w:rsidR="00AD0992">
        <w:rPr>
          <w:rFonts w:ascii="Times New Roman" w:hAnsi="Times New Roman" w:cs="Times New Roman"/>
          <w:sz w:val="28"/>
          <w:szCs w:val="28"/>
        </w:rPr>
        <w:t xml:space="preserve"> the</w:t>
      </w:r>
      <w:r>
        <w:rPr>
          <w:rFonts w:ascii="Times New Roman" w:hAnsi="Times New Roman" w:cs="Times New Roman"/>
          <w:sz w:val="28"/>
          <w:szCs w:val="28"/>
        </w:rPr>
        <w:t xml:space="preserve"> </w:t>
      </w:r>
      <w:r>
        <w:rPr>
          <w:rFonts w:ascii="Times New Roman" w:hAnsi="Times New Roman" w:cs="Times New Roman"/>
          <w:i/>
          <w:iCs/>
          <w:sz w:val="28"/>
          <w:szCs w:val="28"/>
        </w:rPr>
        <w:t>Transactions</w:t>
      </w:r>
      <w:r>
        <w:rPr>
          <w:rFonts w:ascii="Times New Roman" w:hAnsi="Times New Roman" w:cs="Times New Roman"/>
          <w:sz w:val="28"/>
          <w:szCs w:val="28"/>
        </w:rPr>
        <w:t xml:space="preserve"> of the Royal Societies of New South Wales and Victoria, and </w:t>
      </w:r>
      <w:r w:rsidR="002F0F33">
        <w:rPr>
          <w:rFonts w:ascii="Times New Roman" w:hAnsi="Times New Roman" w:cs="Times New Roman"/>
          <w:sz w:val="28"/>
          <w:szCs w:val="28"/>
        </w:rPr>
        <w:t>four</w:t>
      </w:r>
      <w:r w:rsidR="00AD0992">
        <w:rPr>
          <w:rFonts w:ascii="Times New Roman" w:hAnsi="Times New Roman" w:cs="Times New Roman"/>
          <w:sz w:val="28"/>
          <w:szCs w:val="28"/>
        </w:rPr>
        <w:t xml:space="preserve"> in eminent </w:t>
      </w:r>
      <w:r w:rsidR="00DD2271">
        <w:rPr>
          <w:rFonts w:ascii="Times New Roman" w:hAnsi="Times New Roman" w:cs="Times New Roman"/>
          <w:sz w:val="28"/>
          <w:szCs w:val="28"/>
        </w:rPr>
        <w:t>English</w:t>
      </w:r>
      <w:r w:rsidR="00AD0992">
        <w:rPr>
          <w:rFonts w:ascii="Times New Roman" w:hAnsi="Times New Roman" w:cs="Times New Roman"/>
          <w:sz w:val="28"/>
          <w:szCs w:val="28"/>
        </w:rPr>
        <w:t xml:space="preserve"> journals.</w:t>
      </w:r>
      <w:r w:rsidR="002F5C5E">
        <w:rPr>
          <w:rFonts w:ascii="Times New Roman" w:hAnsi="Times New Roman" w:cs="Times New Roman"/>
          <w:sz w:val="28"/>
          <w:szCs w:val="28"/>
        </w:rPr>
        <w:t xml:space="preserve"> All are listed in </w:t>
      </w:r>
      <w:r w:rsidR="007B5604">
        <w:rPr>
          <w:rFonts w:ascii="Times New Roman" w:hAnsi="Times New Roman" w:cs="Times New Roman"/>
          <w:sz w:val="28"/>
          <w:szCs w:val="28"/>
        </w:rPr>
        <w:t xml:space="preserve">Cohen </w:t>
      </w:r>
      <w:r w:rsidR="000D6FE9">
        <w:rPr>
          <w:rFonts w:ascii="Times New Roman" w:hAnsi="Times New Roman" w:cs="Times New Roman"/>
          <w:sz w:val="28"/>
          <w:szCs w:val="28"/>
        </w:rPr>
        <w:t>(</w:t>
      </w:r>
      <w:r w:rsidR="007B5604">
        <w:rPr>
          <w:rFonts w:ascii="Times New Roman" w:hAnsi="Times New Roman" w:cs="Times New Roman"/>
          <w:sz w:val="28"/>
          <w:szCs w:val="28"/>
        </w:rPr>
        <w:t>2020b)</w:t>
      </w:r>
      <w:r w:rsidR="002F5C5E">
        <w:rPr>
          <w:rFonts w:ascii="Times New Roman" w:hAnsi="Times New Roman" w:cs="Times New Roman"/>
          <w:sz w:val="28"/>
          <w:szCs w:val="28"/>
        </w:rPr>
        <w:t xml:space="preserve">. Five </w:t>
      </w:r>
      <w:r w:rsidR="000D6FE9">
        <w:rPr>
          <w:rFonts w:ascii="Times New Roman" w:hAnsi="Times New Roman" w:cs="Times New Roman"/>
          <w:sz w:val="28"/>
          <w:szCs w:val="28"/>
        </w:rPr>
        <w:t>include</w:t>
      </w:r>
      <w:r w:rsidR="002F5C5E">
        <w:rPr>
          <w:rFonts w:ascii="Times New Roman" w:hAnsi="Times New Roman" w:cs="Times New Roman"/>
          <w:sz w:val="28"/>
          <w:szCs w:val="28"/>
        </w:rPr>
        <w:t xml:space="preserve"> </w:t>
      </w:r>
      <w:r w:rsidR="007B5604">
        <w:rPr>
          <w:rFonts w:ascii="Times New Roman" w:hAnsi="Times New Roman" w:cs="Times New Roman"/>
          <w:sz w:val="28"/>
          <w:szCs w:val="28"/>
        </w:rPr>
        <w:t>deep</w:t>
      </w:r>
      <w:r w:rsidR="002F5C5E">
        <w:rPr>
          <w:rFonts w:ascii="Times New Roman" w:hAnsi="Times New Roman" w:cs="Times New Roman"/>
          <w:sz w:val="28"/>
          <w:szCs w:val="28"/>
        </w:rPr>
        <w:t xml:space="preserve"> </w:t>
      </w:r>
      <w:r w:rsidR="000D6FE9">
        <w:rPr>
          <w:rFonts w:ascii="Times New Roman" w:hAnsi="Times New Roman" w:cs="Times New Roman"/>
          <w:sz w:val="28"/>
          <w:szCs w:val="28"/>
        </w:rPr>
        <w:t>aspects</w:t>
      </w:r>
      <w:r w:rsidR="002F5C5E">
        <w:rPr>
          <w:rFonts w:ascii="Times New Roman" w:hAnsi="Times New Roman" w:cs="Times New Roman"/>
          <w:sz w:val="28"/>
          <w:szCs w:val="28"/>
        </w:rPr>
        <w:t xml:space="preserve"> of trigonometry </w:t>
      </w:r>
      <w:r w:rsidR="00FF43CC">
        <w:rPr>
          <w:rFonts w:ascii="Times New Roman" w:hAnsi="Times New Roman" w:cs="Times New Roman"/>
          <w:sz w:val="28"/>
          <w:szCs w:val="28"/>
        </w:rPr>
        <w:t xml:space="preserve">applied </w:t>
      </w:r>
      <w:r w:rsidR="002F5C5E">
        <w:rPr>
          <w:rFonts w:ascii="Times New Roman" w:hAnsi="Times New Roman" w:cs="Times New Roman"/>
          <w:sz w:val="28"/>
          <w:szCs w:val="28"/>
        </w:rPr>
        <w:t xml:space="preserve">to surveying </w:t>
      </w:r>
      <w:r w:rsidR="00157353">
        <w:rPr>
          <w:rFonts w:ascii="Times New Roman" w:hAnsi="Times New Roman" w:cs="Times New Roman"/>
          <w:sz w:val="28"/>
          <w:szCs w:val="28"/>
        </w:rPr>
        <w:t>and</w:t>
      </w:r>
      <w:r w:rsidR="002F5C5E">
        <w:rPr>
          <w:rFonts w:ascii="Times New Roman" w:hAnsi="Times New Roman" w:cs="Times New Roman"/>
          <w:sz w:val="28"/>
          <w:szCs w:val="28"/>
        </w:rPr>
        <w:t xml:space="preserve"> geodesy. </w:t>
      </w:r>
      <w:r w:rsidR="00DD2271">
        <w:rPr>
          <w:rFonts w:ascii="Times New Roman" w:hAnsi="Times New Roman" w:cs="Times New Roman"/>
          <w:sz w:val="28"/>
          <w:szCs w:val="28"/>
        </w:rPr>
        <w:t xml:space="preserve">Others, the </w:t>
      </w:r>
      <w:r w:rsidR="002F0F33">
        <w:rPr>
          <w:rFonts w:ascii="Times New Roman" w:hAnsi="Times New Roman" w:cs="Times New Roman"/>
          <w:sz w:val="28"/>
          <w:szCs w:val="28"/>
        </w:rPr>
        <w:t>four</w:t>
      </w:r>
      <w:r w:rsidR="00DD2271">
        <w:rPr>
          <w:rFonts w:ascii="Times New Roman" w:hAnsi="Times New Roman" w:cs="Times New Roman"/>
          <w:sz w:val="28"/>
          <w:szCs w:val="28"/>
        </w:rPr>
        <w:t xml:space="preserve"> </w:t>
      </w:r>
      <w:r w:rsidR="007B5604">
        <w:rPr>
          <w:rFonts w:ascii="Times New Roman" w:hAnsi="Times New Roman" w:cs="Times New Roman"/>
          <w:sz w:val="28"/>
          <w:szCs w:val="28"/>
        </w:rPr>
        <w:t>in England in</w:t>
      </w:r>
      <w:r w:rsidR="00DD2271">
        <w:rPr>
          <w:rFonts w:ascii="Times New Roman" w:hAnsi="Times New Roman" w:cs="Times New Roman"/>
          <w:sz w:val="28"/>
          <w:szCs w:val="28"/>
        </w:rPr>
        <w:t xml:space="preserve"> particular, deal with </w:t>
      </w:r>
      <w:r w:rsidR="00DD2271">
        <w:rPr>
          <w:rFonts w:ascii="Times New Roman" w:hAnsi="Times New Roman" w:cs="Times New Roman"/>
          <w:sz w:val="28"/>
          <w:szCs w:val="28"/>
        </w:rPr>
        <w:lastRenderedPageBreak/>
        <w:t>Gardiner’s most important work, namely, generalisations of the Cramer–Castillon problem</w:t>
      </w:r>
      <w:r w:rsidR="00454C76">
        <w:rPr>
          <w:rFonts w:ascii="Times New Roman" w:hAnsi="Times New Roman" w:cs="Times New Roman"/>
          <w:sz w:val="28"/>
          <w:szCs w:val="28"/>
        </w:rPr>
        <w:t xml:space="preserve"> on a construction involving straight lines and circles.</w:t>
      </w:r>
      <w:r w:rsidR="00DD2271">
        <w:rPr>
          <w:rFonts w:ascii="Times New Roman" w:hAnsi="Times New Roman" w:cs="Times New Roman"/>
          <w:sz w:val="28"/>
          <w:szCs w:val="28"/>
        </w:rPr>
        <w:t xml:space="preserve"> See </w:t>
      </w:r>
      <w:r w:rsidR="007B5604">
        <w:rPr>
          <w:rFonts w:ascii="Times New Roman" w:hAnsi="Times New Roman" w:cs="Times New Roman"/>
          <w:sz w:val="28"/>
          <w:szCs w:val="28"/>
        </w:rPr>
        <w:t xml:space="preserve">Gardiner </w:t>
      </w:r>
      <w:r w:rsidR="000D6FE9">
        <w:rPr>
          <w:rFonts w:ascii="Times New Roman" w:hAnsi="Times New Roman" w:cs="Times New Roman"/>
          <w:sz w:val="28"/>
          <w:szCs w:val="28"/>
        </w:rPr>
        <w:t>(</w:t>
      </w:r>
      <w:r w:rsidR="007B5604">
        <w:rPr>
          <w:rFonts w:ascii="Times New Roman" w:hAnsi="Times New Roman" w:cs="Times New Roman"/>
          <w:sz w:val="28"/>
          <w:szCs w:val="28"/>
        </w:rPr>
        <w:t>1866)</w:t>
      </w:r>
      <w:r w:rsidR="00DD2271">
        <w:rPr>
          <w:rFonts w:ascii="Times New Roman" w:hAnsi="Times New Roman" w:cs="Times New Roman"/>
          <w:sz w:val="28"/>
          <w:szCs w:val="28"/>
        </w:rPr>
        <w:t xml:space="preserve">. </w:t>
      </w:r>
      <w:r w:rsidR="00D23DEF">
        <w:rPr>
          <w:rFonts w:ascii="Times New Roman" w:hAnsi="Times New Roman" w:cs="Times New Roman"/>
          <w:sz w:val="28"/>
          <w:szCs w:val="28"/>
        </w:rPr>
        <w:t>It is notable that</w:t>
      </w:r>
      <w:r w:rsidR="00DD2271">
        <w:rPr>
          <w:rFonts w:ascii="Times New Roman" w:hAnsi="Times New Roman" w:cs="Times New Roman"/>
          <w:sz w:val="28"/>
          <w:szCs w:val="28"/>
        </w:rPr>
        <w:t xml:space="preserve"> Gardiner </w:t>
      </w:r>
      <w:r w:rsidR="00D23DEF">
        <w:rPr>
          <w:rFonts w:ascii="Times New Roman" w:hAnsi="Times New Roman" w:cs="Times New Roman"/>
          <w:sz w:val="28"/>
          <w:szCs w:val="28"/>
        </w:rPr>
        <w:t>undertook</w:t>
      </w:r>
      <w:r w:rsidR="00DD2271">
        <w:rPr>
          <w:rFonts w:ascii="Times New Roman" w:hAnsi="Times New Roman" w:cs="Times New Roman"/>
          <w:sz w:val="28"/>
          <w:szCs w:val="28"/>
        </w:rPr>
        <w:t xml:space="preserve"> no formal study after his two years in Galway but he built and maintained a network of British and Irish mathematicians with whom he corresponded and exchanged results.</w:t>
      </w:r>
      <w:r w:rsidR="001F74B1">
        <w:rPr>
          <w:rFonts w:ascii="Times New Roman" w:hAnsi="Times New Roman" w:cs="Times New Roman"/>
          <w:sz w:val="28"/>
          <w:szCs w:val="28"/>
        </w:rPr>
        <w:t xml:space="preserve"> </w:t>
      </w:r>
      <w:r w:rsidR="002118D0">
        <w:rPr>
          <w:rFonts w:ascii="Times New Roman" w:hAnsi="Times New Roman" w:cs="Times New Roman"/>
          <w:sz w:val="28"/>
          <w:szCs w:val="28"/>
        </w:rPr>
        <w:t>For example,</w:t>
      </w:r>
      <w:r w:rsidR="00B25CAF">
        <w:rPr>
          <w:rFonts w:ascii="Times New Roman" w:hAnsi="Times New Roman" w:cs="Times New Roman"/>
          <w:sz w:val="28"/>
          <w:szCs w:val="28"/>
        </w:rPr>
        <w:t xml:space="preserve"> </w:t>
      </w:r>
      <w:r w:rsidR="002118D0">
        <w:rPr>
          <w:rFonts w:ascii="Times New Roman" w:hAnsi="Times New Roman" w:cs="Times New Roman"/>
          <w:sz w:val="28"/>
          <w:szCs w:val="28"/>
        </w:rPr>
        <w:t xml:space="preserve">with </w:t>
      </w:r>
      <w:r w:rsidR="00D23DEF">
        <w:rPr>
          <w:rFonts w:ascii="Times New Roman" w:hAnsi="Times New Roman" w:cs="Times New Roman"/>
          <w:sz w:val="28"/>
          <w:szCs w:val="28"/>
        </w:rPr>
        <w:t xml:space="preserve">regard to </w:t>
      </w:r>
      <w:r w:rsidR="001C2D9B">
        <w:rPr>
          <w:rFonts w:ascii="Times New Roman" w:hAnsi="Times New Roman" w:cs="Times New Roman"/>
          <w:sz w:val="28"/>
          <w:szCs w:val="28"/>
        </w:rPr>
        <w:t xml:space="preserve">the paper </w:t>
      </w:r>
      <w:r w:rsidR="007B5604">
        <w:rPr>
          <w:rFonts w:ascii="Times New Roman" w:hAnsi="Times New Roman" w:cs="Times New Roman"/>
          <w:sz w:val="28"/>
          <w:szCs w:val="28"/>
        </w:rPr>
        <w:t xml:space="preserve">Gardiner </w:t>
      </w:r>
      <w:r w:rsidR="000D6FE9">
        <w:rPr>
          <w:rFonts w:ascii="Times New Roman" w:hAnsi="Times New Roman" w:cs="Times New Roman"/>
          <w:sz w:val="28"/>
          <w:szCs w:val="28"/>
        </w:rPr>
        <w:t>(</w:t>
      </w:r>
      <w:r w:rsidR="007B5604">
        <w:rPr>
          <w:rFonts w:ascii="Times New Roman" w:hAnsi="Times New Roman" w:cs="Times New Roman"/>
          <w:sz w:val="28"/>
          <w:szCs w:val="28"/>
        </w:rPr>
        <w:t>1866)</w:t>
      </w:r>
      <w:r w:rsidR="002118D0">
        <w:rPr>
          <w:rFonts w:ascii="Times New Roman" w:hAnsi="Times New Roman" w:cs="Times New Roman"/>
          <w:sz w:val="28"/>
          <w:szCs w:val="28"/>
        </w:rPr>
        <w:t xml:space="preserve">, </w:t>
      </w:r>
      <w:r w:rsidR="00D23DEF">
        <w:rPr>
          <w:rFonts w:ascii="Times New Roman" w:hAnsi="Times New Roman" w:cs="Times New Roman"/>
          <w:sz w:val="28"/>
          <w:szCs w:val="28"/>
        </w:rPr>
        <w:t>Richard Townsend, the eminent geometer and professor of natural philosoph</w:t>
      </w:r>
      <w:r w:rsidR="00D326E5">
        <w:rPr>
          <w:rFonts w:ascii="Times New Roman" w:hAnsi="Times New Roman" w:cs="Times New Roman"/>
          <w:sz w:val="28"/>
          <w:szCs w:val="28"/>
        </w:rPr>
        <w:t>y</w:t>
      </w:r>
      <w:r w:rsidR="00D23DEF">
        <w:rPr>
          <w:rFonts w:ascii="Times New Roman" w:hAnsi="Times New Roman" w:cs="Times New Roman"/>
          <w:sz w:val="28"/>
          <w:szCs w:val="28"/>
        </w:rPr>
        <w:t xml:space="preserve"> at Trinity College, </w:t>
      </w:r>
      <w:r w:rsidR="001C2D9B">
        <w:rPr>
          <w:rFonts w:ascii="Times New Roman" w:hAnsi="Times New Roman" w:cs="Times New Roman"/>
          <w:sz w:val="28"/>
          <w:szCs w:val="28"/>
        </w:rPr>
        <w:t xml:space="preserve">Dublin, </w:t>
      </w:r>
      <w:r w:rsidR="00D23DEF">
        <w:rPr>
          <w:rFonts w:ascii="Times New Roman" w:hAnsi="Times New Roman" w:cs="Times New Roman"/>
          <w:sz w:val="28"/>
          <w:szCs w:val="28"/>
        </w:rPr>
        <w:t>wrote</w:t>
      </w:r>
      <w:r w:rsidR="00283954">
        <w:rPr>
          <w:rFonts w:ascii="Times New Roman" w:hAnsi="Times New Roman" w:cs="Times New Roman"/>
          <w:sz w:val="28"/>
          <w:szCs w:val="28"/>
        </w:rPr>
        <w:t xml:space="preserve"> to Gardiner</w:t>
      </w:r>
      <w:r w:rsidR="002118D0">
        <w:rPr>
          <w:rFonts w:ascii="Times New Roman" w:hAnsi="Times New Roman" w:cs="Times New Roman"/>
          <w:sz w:val="28"/>
          <w:szCs w:val="28"/>
        </w:rPr>
        <w:t xml:space="preserve"> </w:t>
      </w:r>
      <w:r w:rsidR="00CE446F">
        <w:rPr>
          <w:rFonts w:ascii="Times New Roman" w:hAnsi="Times New Roman" w:cs="Times New Roman"/>
          <w:sz w:val="28"/>
          <w:szCs w:val="28"/>
        </w:rPr>
        <w:t>in</w:t>
      </w:r>
      <w:r w:rsidR="002118D0">
        <w:rPr>
          <w:rFonts w:ascii="Times New Roman" w:hAnsi="Times New Roman" w:cs="Times New Roman"/>
          <w:sz w:val="28"/>
          <w:szCs w:val="28"/>
        </w:rPr>
        <w:t xml:space="preserve"> 1865</w:t>
      </w:r>
      <w:r w:rsidR="00D23DEF">
        <w:rPr>
          <w:rFonts w:ascii="Times New Roman" w:hAnsi="Times New Roman" w:cs="Times New Roman"/>
          <w:sz w:val="28"/>
          <w:szCs w:val="28"/>
        </w:rPr>
        <w:t xml:space="preserve">: </w:t>
      </w:r>
      <w:r w:rsidR="00B25CAF">
        <w:rPr>
          <w:rFonts w:ascii="Times New Roman" w:hAnsi="Times New Roman" w:cs="Times New Roman"/>
          <w:sz w:val="28"/>
          <w:szCs w:val="28"/>
        </w:rPr>
        <w:t>“I can assure you I have not for a long time enjoyed a greater treat or experienced more pleasure than its study has afforded me. You need not ask me, my dear sir, to help to rescue your papers from obscurity — that paper will immortalise your name and hand it down to history, as that of a pure geometer of the first order.”</w:t>
      </w:r>
      <w:r w:rsidR="00454C76">
        <w:rPr>
          <w:rFonts w:ascii="Times New Roman" w:hAnsi="Times New Roman" w:cs="Times New Roman"/>
          <w:sz w:val="28"/>
          <w:szCs w:val="28"/>
        </w:rPr>
        <w:t xml:space="preserve"> We can say now that Townsend was over-optimistic in his ex</w:t>
      </w:r>
      <w:r w:rsidR="00CE446F">
        <w:rPr>
          <w:rFonts w:ascii="Times New Roman" w:hAnsi="Times New Roman" w:cs="Times New Roman"/>
          <w:sz w:val="28"/>
          <w:szCs w:val="28"/>
        </w:rPr>
        <w:t>uberance</w:t>
      </w:r>
      <w:r w:rsidR="00454C76">
        <w:rPr>
          <w:rFonts w:ascii="Times New Roman" w:hAnsi="Times New Roman" w:cs="Times New Roman"/>
          <w:sz w:val="28"/>
          <w:szCs w:val="28"/>
        </w:rPr>
        <w:t>.</w:t>
      </w:r>
    </w:p>
    <w:p w14:paraId="6EA5CA1C" w14:textId="23217553" w:rsidR="002118D0" w:rsidRDefault="002118D0" w:rsidP="00602A4C">
      <w:pPr>
        <w:spacing w:line="240" w:lineRule="auto"/>
        <w:jc w:val="both"/>
        <w:rPr>
          <w:rFonts w:ascii="Times New Roman" w:hAnsi="Times New Roman" w:cs="Times New Roman"/>
          <w:sz w:val="28"/>
          <w:szCs w:val="28"/>
        </w:rPr>
      </w:pPr>
      <w:r>
        <w:rPr>
          <w:rFonts w:ascii="Times New Roman" w:hAnsi="Times New Roman" w:cs="Times New Roman"/>
          <w:sz w:val="28"/>
          <w:szCs w:val="28"/>
        </w:rPr>
        <w:t xml:space="preserve">I wrote an embellished biography of Gardiner in </w:t>
      </w:r>
      <w:r w:rsidR="00BB2286">
        <w:rPr>
          <w:rFonts w:ascii="Times New Roman" w:hAnsi="Times New Roman" w:cs="Times New Roman"/>
          <w:sz w:val="28"/>
          <w:szCs w:val="28"/>
        </w:rPr>
        <w:t xml:space="preserve">Cohen </w:t>
      </w:r>
      <w:r w:rsidR="000D6FE9">
        <w:rPr>
          <w:rFonts w:ascii="Times New Roman" w:hAnsi="Times New Roman" w:cs="Times New Roman"/>
          <w:sz w:val="28"/>
          <w:szCs w:val="28"/>
        </w:rPr>
        <w:t>(</w:t>
      </w:r>
      <w:r w:rsidR="00BB2286">
        <w:rPr>
          <w:rFonts w:ascii="Times New Roman" w:hAnsi="Times New Roman" w:cs="Times New Roman"/>
          <w:sz w:val="28"/>
          <w:szCs w:val="28"/>
        </w:rPr>
        <w:t>2022).</w:t>
      </w:r>
    </w:p>
    <w:p w14:paraId="37B4D6FB" w14:textId="4D10DDF8" w:rsidR="00642C1F" w:rsidRDefault="00642C1F" w:rsidP="00602A4C">
      <w:pPr>
        <w:spacing w:line="240" w:lineRule="auto"/>
        <w:jc w:val="both"/>
        <w:rPr>
          <w:rFonts w:ascii="Times New Roman" w:hAnsi="Times New Roman" w:cs="Times New Roman"/>
          <w:sz w:val="28"/>
          <w:szCs w:val="28"/>
        </w:rPr>
      </w:pPr>
      <w:r>
        <w:rPr>
          <w:rFonts w:ascii="Times New Roman" w:hAnsi="Times New Roman" w:cs="Times New Roman"/>
          <w:sz w:val="28"/>
          <w:szCs w:val="28"/>
        </w:rPr>
        <w:t xml:space="preserve">Another geometer of this period was </w:t>
      </w:r>
      <w:r w:rsidR="00A91096">
        <w:rPr>
          <w:rFonts w:ascii="Times New Roman" w:hAnsi="Times New Roman" w:cs="Times New Roman"/>
          <w:sz w:val="28"/>
          <w:szCs w:val="28"/>
        </w:rPr>
        <w:t xml:space="preserve">the Frenchman </w:t>
      </w:r>
      <w:r>
        <w:rPr>
          <w:rFonts w:ascii="Times New Roman" w:hAnsi="Times New Roman" w:cs="Times New Roman"/>
          <w:sz w:val="28"/>
          <w:szCs w:val="28"/>
        </w:rPr>
        <w:t>Gaston Fleuri. Little is known of him</w:t>
      </w:r>
      <w:r w:rsidR="00626EB0">
        <w:rPr>
          <w:rFonts w:ascii="Times New Roman" w:hAnsi="Times New Roman" w:cs="Times New Roman"/>
          <w:sz w:val="28"/>
          <w:szCs w:val="28"/>
        </w:rPr>
        <w:t xml:space="preserve"> besides the item in</w:t>
      </w:r>
      <w:r>
        <w:rPr>
          <w:rFonts w:ascii="Times New Roman" w:hAnsi="Times New Roman" w:cs="Times New Roman"/>
          <w:sz w:val="28"/>
          <w:szCs w:val="28"/>
        </w:rPr>
        <w:t xml:space="preserve"> the University of Sydney </w:t>
      </w:r>
      <w:r>
        <w:rPr>
          <w:rFonts w:ascii="Times New Roman" w:hAnsi="Times New Roman" w:cs="Times New Roman"/>
          <w:i/>
          <w:iCs/>
          <w:sz w:val="28"/>
          <w:szCs w:val="28"/>
        </w:rPr>
        <w:t>Calendar</w:t>
      </w:r>
      <w:r>
        <w:rPr>
          <w:rFonts w:ascii="Times New Roman" w:hAnsi="Times New Roman" w:cs="Times New Roman"/>
          <w:sz w:val="28"/>
          <w:szCs w:val="28"/>
        </w:rPr>
        <w:t xml:space="preserve"> for 1894 </w:t>
      </w:r>
      <w:r w:rsidR="00626EB0">
        <w:rPr>
          <w:rFonts w:ascii="Times New Roman" w:hAnsi="Times New Roman" w:cs="Times New Roman"/>
          <w:sz w:val="28"/>
          <w:szCs w:val="28"/>
        </w:rPr>
        <w:t>listing</w:t>
      </w:r>
      <w:r>
        <w:rPr>
          <w:rFonts w:ascii="Times New Roman" w:hAnsi="Times New Roman" w:cs="Times New Roman"/>
          <w:sz w:val="28"/>
          <w:szCs w:val="28"/>
        </w:rPr>
        <w:t xml:space="preserve"> him as a temporary replacement for E. M. Moors, who was ill. In the </w:t>
      </w:r>
      <w:r>
        <w:rPr>
          <w:rFonts w:ascii="Times New Roman" w:hAnsi="Times New Roman" w:cs="Times New Roman"/>
          <w:i/>
          <w:iCs/>
          <w:sz w:val="28"/>
          <w:szCs w:val="28"/>
        </w:rPr>
        <w:t>Calendar</w:t>
      </w:r>
      <w:r>
        <w:rPr>
          <w:rFonts w:ascii="Times New Roman" w:hAnsi="Times New Roman" w:cs="Times New Roman"/>
          <w:sz w:val="28"/>
          <w:szCs w:val="28"/>
        </w:rPr>
        <w:t>, he is “</w:t>
      </w:r>
      <w:r w:rsidR="001835AF">
        <w:rPr>
          <w:rFonts w:ascii="Times New Roman" w:hAnsi="Times New Roman" w:cs="Times New Roman"/>
          <w:sz w:val="28"/>
          <w:szCs w:val="28"/>
        </w:rPr>
        <w:t xml:space="preserve">Mr. </w:t>
      </w:r>
      <w:r>
        <w:rPr>
          <w:rFonts w:ascii="Times New Roman" w:hAnsi="Times New Roman" w:cs="Times New Roman"/>
          <w:sz w:val="28"/>
          <w:szCs w:val="28"/>
        </w:rPr>
        <w:t xml:space="preserve">G. Fleuri, </w:t>
      </w:r>
      <w:r w:rsidR="001835AF">
        <w:rPr>
          <w:rFonts w:ascii="Times New Roman" w:hAnsi="Times New Roman" w:cs="Times New Roman"/>
          <w:sz w:val="28"/>
          <w:szCs w:val="28"/>
        </w:rPr>
        <w:t xml:space="preserve">B.Sc.”, but in Fleuri </w:t>
      </w:r>
      <w:r w:rsidR="000D6FE9">
        <w:rPr>
          <w:rFonts w:ascii="Times New Roman" w:hAnsi="Times New Roman" w:cs="Times New Roman"/>
          <w:sz w:val="28"/>
          <w:szCs w:val="28"/>
        </w:rPr>
        <w:t>(</w:t>
      </w:r>
      <w:r w:rsidR="00BB2286">
        <w:rPr>
          <w:rFonts w:ascii="Times New Roman" w:hAnsi="Times New Roman" w:cs="Times New Roman"/>
          <w:sz w:val="28"/>
          <w:szCs w:val="28"/>
        </w:rPr>
        <w:t>1892, 1894)</w:t>
      </w:r>
      <w:r w:rsidR="001835AF">
        <w:rPr>
          <w:rFonts w:ascii="Times New Roman" w:hAnsi="Times New Roman" w:cs="Times New Roman"/>
          <w:sz w:val="28"/>
          <w:szCs w:val="28"/>
        </w:rPr>
        <w:t xml:space="preserve"> he describe</w:t>
      </w:r>
      <w:r w:rsidR="003A478B">
        <w:rPr>
          <w:rFonts w:ascii="Times New Roman" w:hAnsi="Times New Roman" w:cs="Times New Roman"/>
          <w:sz w:val="28"/>
          <w:szCs w:val="28"/>
        </w:rPr>
        <w:t>d</w:t>
      </w:r>
      <w:r w:rsidR="001835AF">
        <w:rPr>
          <w:rFonts w:ascii="Times New Roman" w:hAnsi="Times New Roman" w:cs="Times New Roman"/>
          <w:sz w:val="28"/>
          <w:szCs w:val="28"/>
        </w:rPr>
        <w:t xml:space="preserve"> himself as “G. Fleuri, Licencié ès-sciences mathematiques and Licencié</w:t>
      </w:r>
      <w:r w:rsidR="00934505">
        <w:rPr>
          <w:rFonts w:ascii="Times New Roman" w:hAnsi="Times New Roman" w:cs="Times New Roman"/>
          <w:sz w:val="28"/>
          <w:szCs w:val="28"/>
        </w:rPr>
        <w:t xml:space="preserve"> </w:t>
      </w:r>
      <w:r w:rsidR="001835AF">
        <w:rPr>
          <w:rFonts w:ascii="Times New Roman" w:hAnsi="Times New Roman" w:cs="Times New Roman"/>
          <w:sz w:val="28"/>
          <w:szCs w:val="28"/>
        </w:rPr>
        <w:t>ès</w:t>
      </w:r>
      <w:r w:rsidR="00934505">
        <w:rPr>
          <w:rFonts w:ascii="Times New Roman" w:hAnsi="Times New Roman" w:cs="Times New Roman"/>
          <w:sz w:val="28"/>
          <w:szCs w:val="28"/>
        </w:rPr>
        <w:t>-</w:t>
      </w:r>
      <w:r w:rsidR="001835AF">
        <w:rPr>
          <w:rFonts w:ascii="Times New Roman" w:hAnsi="Times New Roman" w:cs="Times New Roman"/>
          <w:sz w:val="28"/>
          <w:szCs w:val="28"/>
        </w:rPr>
        <w:t>sciences physiques”.</w:t>
      </w:r>
    </w:p>
    <w:p w14:paraId="589E3BAF" w14:textId="2C84A8EE" w:rsidR="00AC0AF0" w:rsidRPr="00642C1F" w:rsidRDefault="00AC0AF0" w:rsidP="00602A4C">
      <w:pPr>
        <w:spacing w:line="240" w:lineRule="auto"/>
        <w:jc w:val="both"/>
        <w:rPr>
          <w:rFonts w:ascii="Times New Roman" w:hAnsi="Times New Roman" w:cs="Times New Roman"/>
          <w:sz w:val="28"/>
          <w:szCs w:val="28"/>
        </w:rPr>
      </w:pPr>
      <w:r>
        <w:rPr>
          <w:rFonts w:ascii="Times New Roman" w:hAnsi="Times New Roman" w:cs="Times New Roman"/>
          <w:sz w:val="28"/>
          <w:szCs w:val="28"/>
        </w:rPr>
        <w:t xml:space="preserve">Somewhat earlier, in Victoria, there </w:t>
      </w:r>
      <w:r w:rsidR="00D17984">
        <w:rPr>
          <w:rFonts w:ascii="Times New Roman" w:hAnsi="Times New Roman" w:cs="Times New Roman"/>
          <w:sz w:val="28"/>
          <w:szCs w:val="28"/>
        </w:rPr>
        <w:t>wa</w:t>
      </w:r>
      <w:r>
        <w:rPr>
          <w:rFonts w:ascii="Times New Roman" w:hAnsi="Times New Roman" w:cs="Times New Roman"/>
          <w:sz w:val="28"/>
          <w:szCs w:val="28"/>
        </w:rPr>
        <w:t xml:space="preserve">s </w:t>
      </w:r>
      <w:r w:rsidR="007625E9">
        <w:rPr>
          <w:rFonts w:ascii="Times New Roman" w:hAnsi="Times New Roman" w:cs="Times New Roman"/>
          <w:sz w:val="28"/>
          <w:szCs w:val="28"/>
        </w:rPr>
        <w:t>a</w:t>
      </w:r>
      <w:r>
        <w:rPr>
          <w:rFonts w:ascii="Times New Roman" w:hAnsi="Times New Roman" w:cs="Times New Roman"/>
          <w:sz w:val="28"/>
          <w:szCs w:val="28"/>
        </w:rPr>
        <w:t xml:space="preserve"> paper </w:t>
      </w:r>
      <w:r w:rsidR="00BB2286">
        <w:rPr>
          <w:rFonts w:ascii="Times New Roman" w:hAnsi="Times New Roman" w:cs="Times New Roman"/>
          <w:sz w:val="28"/>
          <w:szCs w:val="28"/>
        </w:rPr>
        <w:t>(Wilkie 1860)</w:t>
      </w:r>
      <w:r>
        <w:rPr>
          <w:rFonts w:ascii="Times New Roman" w:hAnsi="Times New Roman" w:cs="Times New Roman"/>
          <w:sz w:val="28"/>
          <w:szCs w:val="28"/>
        </w:rPr>
        <w:t xml:space="preserve"> by the physician </w:t>
      </w:r>
      <w:r w:rsidR="001A7DB0">
        <w:rPr>
          <w:rFonts w:ascii="Times New Roman" w:hAnsi="Times New Roman" w:cs="Times New Roman"/>
          <w:sz w:val="28"/>
          <w:szCs w:val="28"/>
        </w:rPr>
        <w:t xml:space="preserve">and legislator </w:t>
      </w:r>
      <w:r>
        <w:rPr>
          <w:rFonts w:ascii="Times New Roman" w:hAnsi="Times New Roman" w:cs="Times New Roman"/>
          <w:sz w:val="28"/>
          <w:szCs w:val="28"/>
        </w:rPr>
        <w:t>David Elliot Wilkie (1815 – 1885), who confesse</w:t>
      </w:r>
      <w:r w:rsidR="00D17984">
        <w:rPr>
          <w:rFonts w:ascii="Times New Roman" w:hAnsi="Times New Roman" w:cs="Times New Roman"/>
          <w:sz w:val="28"/>
          <w:szCs w:val="28"/>
        </w:rPr>
        <w:t>d</w:t>
      </w:r>
      <w:r>
        <w:rPr>
          <w:rFonts w:ascii="Times New Roman" w:hAnsi="Times New Roman" w:cs="Times New Roman"/>
          <w:sz w:val="28"/>
          <w:szCs w:val="28"/>
        </w:rPr>
        <w:t xml:space="preserve"> that he “</w:t>
      </w:r>
      <w:r w:rsidRPr="00AC0AF0">
        <w:rPr>
          <w:rFonts w:ascii="Times New Roman" w:hAnsi="Times New Roman" w:cs="Times New Roman"/>
          <w:sz w:val="28"/>
          <w:szCs w:val="28"/>
        </w:rPr>
        <w:t>has devoted very little time to mathematical studies</w:t>
      </w:r>
      <w:r>
        <w:rPr>
          <w:rFonts w:ascii="Times New Roman" w:hAnsi="Times New Roman" w:cs="Times New Roman"/>
          <w:sz w:val="28"/>
          <w:szCs w:val="28"/>
        </w:rPr>
        <w:t xml:space="preserve">”. </w:t>
      </w:r>
    </w:p>
    <w:p w14:paraId="19AFAA82" w14:textId="3BB5FAC2" w:rsidR="00A90E52" w:rsidRDefault="00A90E52" w:rsidP="00050E4E">
      <w:pPr>
        <w:spacing w:line="240" w:lineRule="auto"/>
        <w:jc w:val="both"/>
        <w:rPr>
          <w:rFonts w:ascii="Times New Roman" w:hAnsi="Times New Roman" w:cs="Times New Roman"/>
          <w:i/>
          <w:iCs/>
          <w:sz w:val="28"/>
          <w:szCs w:val="28"/>
        </w:rPr>
      </w:pPr>
      <w:r>
        <w:rPr>
          <w:rFonts w:ascii="Times New Roman" w:hAnsi="Times New Roman" w:cs="Times New Roman"/>
          <w:i/>
          <w:iCs/>
          <w:sz w:val="28"/>
          <w:szCs w:val="28"/>
        </w:rPr>
        <w:t>C</w:t>
      </w:r>
      <w:r w:rsidRPr="00A52773">
        <w:rPr>
          <w:rFonts w:ascii="Times New Roman" w:hAnsi="Times New Roman" w:cs="Times New Roman"/>
          <w:i/>
          <w:iCs/>
          <w:sz w:val="28"/>
          <w:szCs w:val="28"/>
        </w:rPr>
        <w:t>ontributions</w:t>
      </w:r>
      <w:r>
        <w:rPr>
          <w:rFonts w:ascii="Times New Roman" w:hAnsi="Times New Roman" w:cs="Times New Roman"/>
          <w:i/>
          <w:iCs/>
          <w:sz w:val="28"/>
          <w:szCs w:val="28"/>
        </w:rPr>
        <w:t xml:space="preserve"> in Applied Mathematics</w:t>
      </w:r>
      <w:r w:rsidR="00632284">
        <w:rPr>
          <w:rFonts w:ascii="Times New Roman" w:hAnsi="Times New Roman" w:cs="Times New Roman"/>
          <w:i/>
          <w:iCs/>
          <w:sz w:val="28"/>
          <w:szCs w:val="28"/>
        </w:rPr>
        <w:t xml:space="preserve"> (</w:t>
      </w:r>
      <w:r w:rsidR="000D6FE9">
        <w:rPr>
          <w:rFonts w:ascii="Times New Roman" w:hAnsi="Times New Roman" w:cs="Times New Roman"/>
          <w:i/>
          <w:iCs/>
          <w:sz w:val="28"/>
          <w:szCs w:val="28"/>
        </w:rPr>
        <w:t>ex</w:t>
      </w:r>
      <w:r w:rsidR="00CE446F">
        <w:rPr>
          <w:rFonts w:ascii="Times New Roman" w:hAnsi="Times New Roman" w:cs="Times New Roman"/>
          <w:i/>
          <w:iCs/>
          <w:sz w:val="28"/>
          <w:szCs w:val="28"/>
        </w:rPr>
        <w:t>cluding</w:t>
      </w:r>
      <w:r w:rsidR="009C4F6D">
        <w:rPr>
          <w:rFonts w:ascii="Times New Roman" w:hAnsi="Times New Roman" w:cs="Times New Roman"/>
          <w:i/>
          <w:iCs/>
          <w:sz w:val="28"/>
          <w:szCs w:val="28"/>
        </w:rPr>
        <w:t xml:space="preserve"> differential equations</w:t>
      </w:r>
      <w:r w:rsidR="00632284">
        <w:rPr>
          <w:rFonts w:ascii="Times New Roman" w:hAnsi="Times New Roman" w:cs="Times New Roman"/>
          <w:i/>
          <w:iCs/>
          <w:sz w:val="28"/>
          <w:szCs w:val="28"/>
        </w:rPr>
        <w:t>)</w:t>
      </w:r>
    </w:p>
    <w:p w14:paraId="53041C32" w14:textId="34D3BFAC" w:rsidR="00A90E52" w:rsidRPr="008E124F" w:rsidRDefault="008E124F" w:rsidP="00A34CD1">
      <w:pPr>
        <w:spacing w:line="240" w:lineRule="auto"/>
        <w:jc w:val="both"/>
        <w:rPr>
          <w:rFonts w:ascii="Times New Roman" w:hAnsi="Times New Roman" w:cs="Times New Roman"/>
          <w:sz w:val="28"/>
          <w:szCs w:val="28"/>
        </w:rPr>
      </w:pPr>
      <w:r w:rsidRPr="008E124F">
        <w:rPr>
          <w:rFonts w:ascii="Times New Roman" w:hAnsi="Times New Roman" w:cs="Times New Roman"/>
          <w:sz w:val="28"/>
          <w:szCs w:val="28"/>
        </w:rPr>
        <w:t>The interests of Morris Pell at the U</w:t>
      </w:r>
      <w:r>
        <w:rPr>
          <w:rFonts w:ascii="Times New Roman" w:hAnsi="Times New Roman" w:cs="Times New Roman"/>
          <w:sz w:val="28"/>
          <w:szCs w:val="28"/>
        </w:rPr>
        <w:t xml:space="preserve">niversity of Sydney extended beyond his actuarial work. In </w:t>
      </w:r>
      <w:r w:rsidR="00860EB3">
        <w:rPr>
          <w:rFonts w:ascii="Times New Roman" w:hAnsi="Times New Roman" w:cs="Times New Roman"/>
          <w:sz w:val="28"/>
          <w:szCs w:val="28"/>
        </w:rPr>
        <w:t xml:space="preserve">the highly mathematical paper </w:t>
      </w:r>
      <w:r>
        <w:rPr>
          <w:rFonts w:ascii="Times New Roman" w:hAnsi="Times New Roman" w:cs="Times New Roman"/>
          <w:sz w:val="28"/>
          <w:szCs w:val="28"/>
        </w:rPr>
        <w:t>“On the constitution of matter”</w:t>
      </w:r>
      <w:r w:rsidR="007D7D85">
        <w:rPr>
          <w:rFonts w:ascii="Times New Roman" w:hAnsi="Times New Roman" w:cs="Times New Roman"/>
          <w:sz w:val="28"/>
          <w:szCs w:val="28"/>
        </w:rPr>
        <w:t xml:space="preserve"> (Pell 1871),</w:t>
      </w:r>
      <w:r>
        <w:rPr>
          <w:rFonts w:ascii="Times New Roman" w:hAnsi="Times New Roman" w:cs="Times New Roman"/>
          <w:sz w:val="28"/>
          <w:szCs w:val="28"/>
        </w:rPr>
        <w:t xml:space="preserve"> he conclude</w:t>
      </w:r>
      <w:r w:rsidR="003A478B">
        <w:rPr>
          <w:rFonts w:ascii="Times New Roman" w:hAnsi="Times New Roman" w:cs="Times New Roman"/>
          <w:sz w:val="28"/>
          <w:szCs w:val="28"/>
        </w:rPr>
        <w:t>d</w:t>
      </w:r>
      <w:r w:rsidR="00860EB3">
        <w:rPr>
          <w:rFonts w:ascii="Times New Roman" w:hAnsi="Times New Roman" w:cs="Times New Roman"/>
          <w:sz w:val="28"/>
          <w:szCs w:val="28"/>
        </w:rPr>
        <w:t>:</w:t>
      </w:r>
    </w:p>
    <w:p w14:paraId="193215E7" w14:textId="34577BBF" w:rsidR="008E124F" w:rsidRDefault="008E124F" w:rsidP="00A34CD1">
      <w:pPr>
        <w:spacing w:line="240" w:lineRule="auto"/>
        <w:ind w:left="454"/>
        <w:jc w:val="both"/>
        <w:rPr>
          <w:rFonts w:ascii="Times New Roman" w:hAnsi="Times New Roman" w:cs="Times New Roman"/>
          <w:color w:val="202122"/>
          <w:sz w:val="26"/>
          <w:szCs w:val="28"/>
          <w:shd w:val="clear" w:color="auto" w:fill="FFFFFF"/>
        </w:rPr>
      </w:pPr>
      <w:r>
        <w:rPr>
          <w:rFonts w:ascii="Times New Roman" w:hAnsi="Times New Roman" w:cs="Times New Roman"/>
          <w:color w:val="202122"/>
          <w:sz w:val="26"/>
          <w:szCs w:val="28"/>
          <w:shd w:val="clear" w:color="auto" w:fill="FFFFFF"/>
        </w:rPr>
        <w:t>It is a curious subject for reflection, that the possibility of cosmos evolving out of chaos; that is, the possibility that the material universe should become fitted to be the abode of organic life, may have depended upon whether or not a few constants were so arranged, in the beginning, as to satisfy a simple mathematical condition</w:t>
      </w:r>
      <w:r w:rsidRPr="00B82933">
        <w:rPr>
          <w:rFonts w:ascii="Times New Roman" w:hAnsi="Times New Roman" w:cs="Times New Roman"/>
          <w:color w:val="202122"/>
          <w:sz w:val="26"/>
          <w:szCs w:val="28"/>
          <w:shd w:val="clear" w:color="auto" w:fill="FFFFFF"/>
        </w:rPr>
        <w:t>.</w:t>
      </w:r>
    </w:p>
    <w:p w14:paraId="17914D1E" w14:textId="4E62EE6B" w:rsidR="002E3DCA" w:rsidRPr="002E3DCA" w:rsidRDefault="002E3DCA" w:rsidP="002E3DCA">
      <w:pPr>
        <w:spacing w:line="240" w:lineRule="auto"/>
        <w:jc w:val="both"/>
        <w:rPr>
          <w:rFonts w:ascii="Times New Roman" w:hAnsi="Times New Roman" w:cs="Times New Roman"/>
          <w:color w:val="202122"/>
          <w:sz w:val="28"/>
          <w:szCs w:val="28"/>
          <w:shd w:val="clear" w:color="auto" w:fill="FFFFFF"/>
        </w:rPr>
      </w:pPr>
      <w:r w:rsidRPr="002E3DCA">
        <w:rPr>
          <w:rFonts w:ascii="Times New Roman" w:hAnsi="Times New Roman" w:cs="Times New Roman"/>
          <w:color w:val="202122"/>
          <w:sz w:val="28"/>
          <w:szCs w:val="28"/>
          <w:shd w:val="clear" w:color="auto" w:fill="FFFFFF"/>
        </w:rPr>
        <w:t>Perhaps this should rank with statements and theories of the subsequent hundred years that described the habitable or “Goldilocks” zone in which the earth lies.</w:t>
      </w:r>
    </w:p>
    <w:p w14:paraId="12BD85FD" w14:textId="0EF20B2D" w:rsidR="00EB68AE" w:rsidRPr="00C44B4B" w:rsidRDefault="00B91D8A" w:rsidP="00C44B4B">
      <w:pPr>
        <w:spacing w:line="240" w:lineRule="auto"/>
        <w:jc w:val="both"/>
        <w:rPr>
          <w:rFonts w:ascii="Times New Roman" w:hAnsi="Times New Roman" w:cs="Times New Roman"/>
          <w:color w:val="202122"/>
          <w:sz w:val="28"/>
          <w:szCs w:val="28"/>
          <w:shd w:val="clear" w:color="auto" w:fill="FFFFFF"/>
        </w:rPr>
      </w:pPr>
      <w:r w:rsidRPr="00C44B4B">
        <w:rPr>
          <w:rFonts w:ascii="Times New Roman" w:hAnsi="Times New Roman" w:cs="Times New Roman"/>
          <w:color w:val="202122"/>
          <w:sz w:val="28"/>
          <w:szCs w:val="28"/>
          <w:shd w:val="clear" w:color="auto" w:fill="FFFFFF"/>
        </w:rPr>
        <w:t xml:space="preserve">The paper </w:t>
      </w:r>
      <w:r w:rsidR="00D97BC8">
        <w:rPr>
          <w:rFonts w:ascii="Times New Roman" w:hAnsi="Times New Roman" w:cs="Times New Roman"/>
          <w:color w:val="202122"/>
          <w:sz w:val="28"/>
          <w:szCs w:val="28"/>
          <w:shd w:val="clear" w:color="auto" w:fill="FFFFFF"/>
        </w:rPr>
        <w:t xml:space="preserve">by </w:t>
      </w:r>
      <w:r w:rsidRPr="00C44B4B">
        <w:rPr>
          <w:rFonts w:ascii="Times New Roman" w:hAnsi="Times New Roman" w:cs="Times New Roman"/>
          <w:color w:val="202122"/>
          <w:sz w:val="28"/>
          <w:szCs w:val="28"/>
          <w:shd w:val="clear" w:color="auto" w:fill="FFFFFF"/>
        </w:rPr>
        <w:t>Knibbs</w:t>
      </w:r>
      <w:r w:rsidR="00C44B4B">
        <w:rPr>
          <w:rFonts w:ascii="Times New Roman" w:hAnsi="Times New Roman" w:cs="Times New Roman"/>
          <w:color w:val="202122"/>
          <w:sz w:val="28"/>
          <w:szCs w:val="28"/>
          <w:shd w:val="clear" w:color="auto" w:fill="FFFFFF"/>
        </w:rPr>
        <w:t xml:space="preserve"> </w:t>
      </w:r>
      <w:r w:rsidR="000D6FE9">
        <w:rPr>
          <w:rFonts w:ascii="Times New Roman" w:hAnsi="Times New Roman" w:cs="Times New Roman"/>
          <w:color w:val="202122"/>
          <w:sz w:val="28"/>
          <w:szCs w:val="28"/>
          <w:shd w:val="clear" w:color="auto" w:fill="FFFFFF"/>
        </w:rPr>
        <w:t>(</w:t>
      </w:r>
      <w:r w:rsidR="00C44B4B">
        <w:rPr>
          <w:rFonts w:ascii="Times New Roman" w:hAnsi="Times New Roman" w:cs="Times New Roman"/>
          <w:color w:val="202122"/>
          <w:sz w:val="28"/>
          <w:szCs w:val="28"/>
          <w:shd w:val="clear" w:color="auto" w:fill="FFFFFF"/>
        </w:rPr>
        <w:t>1897)</w:t>
      </w:r>
      <w:r w:rsidRPr="00C44B4B">
        <w:rPr>
          <w:rFonts w:ascii="Times New Roman" w:hAnsi="Times New Roman" w:cs="Times New Roman"/>
          <w:color w:val="202122"/>
          <w:sz w:val="28"/>
          <w:szCs w:val="28"/>
          <w:shd w:val="clear" w:color="auto" w:fill="FFFFFF"/>
        </w:rPr>
        <w:t xml:space="preserve"> (see above) should </w:t>
      </w:r>
      <w:r w:rsidR="007E3AA1">
        <w:rPr>
          <w:rFonts w:ascii="Times New Roman" w:hAnsi="Times New Roman" w:cs="Times New Roman"/>
          <w:color w:val="202122"/>
          <w:sz w:val="28"/>
          <w:szCs w:val="28"/>
          <w:shd w:val="clear" w:color="auto" w:fill="FFFFFF"/>
        </w:rPr>
        <w:t xml:space="preserve">also </w:t>
      </w:r>
      <w:r w:rsidRPr="00C44B4B">
        <w:rPr>
          <w:rFonts w:ascii="Times New Roman" w:hAnsi="Times New Roman" w:cs="Times New Roman"/>
          <w:color w:val="202122"/>
          <w:sz w:val="28"/>
          <w:szCs w:val="28"/>
          <w:shd w:val="clear" w:color="auto" w:fill="FFFFFF"/>
        </w:rPr>
        <w:t xml:space="preserve">be referenced in this section. See also </w:t>
      </w:r>
      <w:r w:rsidR="0095560B" w:rsidRPr="00C44B4B">
        <w:rPr>
          <w:rFonts w:ascii="Times New Roman" w:hAnsi="Times New Roman" w:cs="Times New Roman"/>
          <w:color w:val="202122"/>
          <w:sz w:val="28"/>
          <w:szCs w:val="28"/>
          <w:shd w:val="clear" w:color="auto" w:fill="FFFFFF"/>
        </w:rPr>
        <w:t xml:space="preserve">the related paper </w:t>
      </w:r>
      <w:r w:rsidR="00D97BC8">
        <w:rPr>
          <w:rFonts w:ascii="Times New Roman" w:hAnsi="Times New Roman" w:cs="Times New Roman"/>
          <w:color w:val="202122"/>
          <w:sz w:val="28"/>
          <w:szCs w:val="28"/>
          <w:shd w:val="clear" w:color="auto" w:fill="FFFFFF"/>
        </w:rPr>
        <w:t xml:space="preserve">by </w:t>
      </w:r>
      <w:r w:rsidR="0095560B" w:rsidRPr="00C44B4B">
        <w:rPr>
          <w:rFonts w:ascii="Times New Roman" w:hAnsi="Times New Roman" w:cs="Times New Roman"/>
          <w:color w:val="202122"/>
          <w:sz w:val="28"/>
          <w:szCs w:val="28"/>
          <w:shd w:val="clear" w:color="auto" w:fill="FFFFFF"/>
        </w:rPr>
        <w:t>Barraclough and Strickland</w:t>
      </w:r>
      <w:r w:rsidR="00C44B4B">
        <w:rPr>
          <w:rFonts w:ascii="Times New Roman" w:hAnsi="Times New Roman" w:cs="Times New Roman"/>
          <w:color w:val="202122"/>
          <w:sz w:val="28"/>
          <w:szCs w:val="28"/>
          <w:shd w:val="clear" w:color="auto" w:fill="FFFFFF"/>
        </w:rPr>
        <w:t xml:space="preserve"> </w:t>
      </w:r>
      <w:r w:rsidR="000D6FE9">
        <w:rPr>
          <w:rFonts w:ascii="Times New Roman" w:hAnsi="Times New Roman" w:cs="Times New Roman"/>
          <w:color w:val="202122"/>
          <w:sz w:val="28"/>
          <w:szCs w:val="28"/>
          <w:shd w:val="clear" w:color="auto" w:fill="FFFFFF"/>
        </w:rPr>
        <w:t>(</w:t>
      </w:r>
      <w:r w:rsidR="00C44B4B">
        <w:rPr>
          <w:rFonts w:ascii="Times New Roman" w:hAnsi="Times New Roman" w:cs="Times New Roman"/>
          <w:color w:val="202122"/>
          <w:sz w:val="28"/>
          <w:szCs w:val="28"/>
          <w:shd w:val="clear" w:color="auto" w:fill="FFFFFF"/>
        </w:rPr>
        <w:t>1897).</w:t>
      </w:r>
    </w:p>
    <w:p w14:paraId="5E25800C" w14:textId="6124DD3A" w:rsidR="007D032D" w:rsidRPr="00C44B4B" w:rsidRDefault="007D032D" w:rsidP="00C44B4B">
      <w:pPr>
        <w:spacing w:line="240" w:lineRule="auto"/>
        <w:jc w:val="both"/>
        <w:rPr>
          <w:rFonts w:ascii="Times New Roman" w:hAnsi="Times New Roman" w:cs="Times New Roman"/>
          <w:color w:val="202122"/>
          <w:sz w:val="28"/>
          <w:szCs w:val="28"/>
          <w:shd w:val="clear" w:color="auto" w:fill="FFFFFF"/>
        </w:rPr>
      </w:pPr>
      <w:r w:rsidRPr="00C44B4B">
        <w:rPr>
          <w:rFonts w:ascii="Times New Roman" w:hAnsi="Times New Roman" w:cs="Times New Roman"/>
          <w:color w:val="202122"/>
          <w:sz w:val="28"/>
          <w:szCs w:val="28"/>
          <w:shd w:val="clear" w:color="auto" w:fill="FFFFFF"/>
        </w:rPr>
        <w:t xml:space="preserve">In the University of Melbourne, the first professor of mathematics </w:t>
      </w:r>
      <w:r w:rsidR="0071112B" w:rsidRPr="00C44B4B">
        <w:rPr>
          <w:rFonts w:ascii="Times New Roman" w:hAnsi="Times New Roman" w:cs="Times New Roman"/>
          <w:color w:val="202122"/>
          <w:sz w:val="28"/>
          <w:szCs w:val="28"/>
          <w:shd w:val="clear" w:color="auto" w:fill="FFFFFF"/>
        </w:rPr>
        <w:t>“</w:t>
      </w:r>
      <w:r w:rsidRPr="00C44B4B">
        <w:rPr>
          <w:rFonts w:ascii="Times New Roman" w:hAnsi="Times New Roman" w:cs="Times New Roman"/>
          <w:color w:val="202122"/>
          <w:sz w:val="28"/>
          <w:szCs w:val="28"/>
          <w:shd w:val="clear" w:color="auto" w:fill="FFFFFF"/>
        </w:rPr>
        <w:t>(pure and mixed)” was William Parkinson Wilson</w:t>
      </w:r>
      <w:r w:rsidR="0071112B" w:rsidRPr="00C44B4B">
        <w:rPr>
          <w:rFonts w:ascii="Times New Roman" w:hAnsi="Times New Roman" w:cs="Times New Roman"/>
          <w:color w:val="202122"/>
          <w:sz w:val="28"/>
          <w:szCs w:val="28"/>
          <w:shd w:val="clear" w:color="auto" w:fill="FFFFFF"/>
        </w:rPr>
        <w:t xml:space="preserve"> (1826? – 1874)</w:t>
      </w:r>
      <w:r w:rsidRPr="00C44B4B">
        <w:rPr>
          <w:rFonts w:ascii="Times New Roman" w:hAnsi="Times New Roman" w:cs="Times New Roman"/>
          <w:color w:val="202122"/>
          <w:sz w:val="28"/>
          <w:szCs w:val="28"/>
          <w:shd w:val="clear" w:color="auto" w:fill="FFFFFF"/>
        </w:rPr>
        <w:t>. A graduate of St John’s College, Cambridge, he had, in 1</w:t>
      </w:r>
      <w:r w:rsidR="001924DF" w:rsidRPr="00C44B4B">
        <w:rPr>
          <w:rFonts w:ascii="Times New Roman" w:hAnsi="Times New Roman" w:cs="Times New Roman"/>
          <w:color w:val="202122"/>
          <w:sz w:val="28"/>
          <w:szCs w:val="28"/>
          <w:shd w:val="clear" w:color="auto" w:fill="FFFFFF"/>
        </w:rPr>
        <w:t>8</w:t>
      </w:r>
      <w:r w:rsidRPr="00C44B4B">
        <w:rPr>
          <w:rFonts w:ascii="Times New Roman" w:hAnsi="Times New Roman" w:cs="Times New Roman"/>
          <w:color w:val="202122"/>
          <w:sz w:val="28"/>
          <w:szCs w:val="28"/>
          <w:shd w:val="clear" w:color="auto" w:fill="FFFFFF"/>
        </w:rPr>
        <w:t xml:space="preserve">49, been appointed the </w:t>
      </w:r>
      <w:r w:rsidR="001924DF" w:rsidRPr="00C44B4B">
        <w:rPr>
          <w:rFonts w:ascii="Times New Roman" w:hAnsi="Times New Roman" w:cs="Times New Roman"/>
          <w:color w:val="202122"/>
          <w:sz w:val="28"/>
          <w:szCs w:val="28"/>
          <w:shd w:val="clear" w:color="auto" w:fill="FFFFFF"/>
        </w:rPr>
        <w:t>first professor of mathematics in Queen’s College, Belfast</w:t>
      </w:r>
      <w:r w:rsidR="007225EF" w:rsidRPr="00C44B4B">
        <w:rPr>
          <w:rFonts w:ascii="Times New Roman" w:hAnsi="Times New Roman" w:cs="Times New Roman"/>
          <w:color w:val="202122"/>
          <w:sz w:val="28"/>
          <w:szCs w:val="28"/>
          <w:shd w:val="clear" w:color="auto" w:fill="FFFFFF"/>
        </w:rPr>
        <w:t>. W</w:t>
      </w:r>
      <w:r w:rsidR="0071112B" w:rsidRPr="00C44B4B">
        <w:rPr>
          <w:rFonts w:ascii="Times New Roman" w:hAnsi="Times New Roman" w:cs="Times New Roman"/>
          <w:color w:val="202122"/>
          <w:sz w:val="28"/>
          <w:szCs w:val="28"/>
          <w:shd w:val="clear" w:color="auto" w:fill="FFFFFF"/>
        </w:rPr>
        <w:t>ithin a year</w:t>
      </w:r>
      <w:r w:rsidR="007225EF" w:rsidRPr="00C44B4B">
        <w:rPr>
          <w:rFonts w:ascii="Times New Roman" w:hAnsi="Times New Roman" w:cs="Times New Roman"/>
          <w:color w:val="202122"/>
          <w:sz w:val="28"/>
          <w:szCs w:val="28"/>
          <w:shd w:val="clear" w:color="auto" w:fill="FFFFFF"/>
        </w:rPr>
        <w:t xml:space="preserve">, he </w:t>
      </w:r>
      <w:r w:rsidR="0071112B" w:rsidRPr="00C44B4B">
        <w:rPr>
          <w:rFonts w:ascii="Times New Roman" w:hAnsi="Times New Roman" w:cs="Times New Roman"/>
          <w:color w:val="202122"/>
          <w:sz w:val="28"/>
          <w:szCs w:val="28"/>
          <w:shd w:val="clear" w:color="auto" w:fill="FFFFFF"/>
        </w:rPr>
        <w:t xml:space="preserve">produced his </w:t>
      </w:r>
      <w:r w:rsidR="007225EF" w:rsidRPr="00C44B4B">
        <w:rPr>
          <w:rFonts w:ascii="Times New Roman" w:hAnsi="Times New Roman" w:cs="Times New Roman"/>
          <w:color w:val="202122"/>
          <w:sz w:val="28"/>
          <w:szCs w:val="28"/>
          <w:shd w:val="clear" w:color="auto" w:fill="FFFFFF"/>
        </w:rPr>
        <w:t>book</w:t>
      </w:r>
      <w:r w:rsidR="0071112B" w:rsidRPr="00C44B4B">
        <w:rPr>
          <w:rFonts w:ascii="Times New Roman" w:hAnsi="Times New Roman" w:cs="Times New Roman"/>
          <w:color w:val="202122"/>
          <w:sz w:val="28"/>
          <w:szCs w:val="28"/>
          <w:shd w:val="clear" w:color="auto" w:fill="FFFFFF"/>
        </w:rPr>
        <w:t xml:space="preserve">, </w:t>
      </w:r>
      <w:r w:rsidR="0071112B" w:rsidRPr="00C44B4B">
        <w:rPr>
          <w:rFonts w:ascii="Times New Roman" w:hAnsi="Times New Roman" w:cs="Times New Roman"/>
          <w:i/>
          <w:iCs/>
          <w:color w:val="202122"/>
          <w:sz w:val="28"/>
          <w:szCs w:val="28"/>
          <w:shd w:val="clear" w:color="auto" w:fill="FFFFFF"/>
        </w:rPr>
        <w:t xml:space="preserve">A </w:t>
      </w:r>
      <w:r w:rsidR="0071112B" w:rsidRPr="00C44B4B">
        <w:rPr>
          <w:rFonts w:ascii="Times New Roman" w:hAnsi="Times New Roman" w:cs="Times New Roman"/>
          <w:i/>
          <w:iCs/>
          <w:color w:val="202122"/>
          <w:sz w:val="28"/>
          <w:szCs w:val="28"/>
          <w:shd w:val="clear" w:color="auto" w:fill="FFFFFF"/>
        </w:rPr>
        <w:lastRenderedPageBreak/>
        <w:t>Treatise on Dynamics</w:t>
      </w:r>
      <w:r w:rsidR="0071112B" w:rsidRPr="00C44B4B">
        <w:rPr>
          <w:rFonts w:ascii="Times New Roman" w:hAnsi="Times New Roman" w:cs="Times New Roman"/>
          <w:color w:val="202122"/>
          <w:sz w:val="28"/>
          <w:szCs w:val="28"/>
          <w:shd w:val="clear" w:color="auto" w:fill="FFFFFF"/>
        </w:rPr>
        <w:t xml:space="preserve"> (Wilson </w:t>
      </w:r>
      <w:r w:rsidR="00C44B4B">
        <w:rPr>
          <w:rFonts w:ascii="Times New Roman" w:hAnsi="Times New Roman" w:cs="Times New Roman"/>
          <w:color w:val="202122"/>
          <w:sz w:val="28"/>
          <w:szCs w:val="28"/>
          <w:shd w:val="clear" w:color="auto" w:fill="FFFFFF"/>
        </w:rPr>
        <w:t>1850</w:t>
      </w:r>
      <w:r w:rsidR="0071112B" w:rsidRPr="00C44B4B">
        <w:rPr>
          <w:rFonts w:ascii="Times New Roman" w:hAnsi="Times New Roman" w:cs="Times New Roman"/>
          <w:color w:val="202122"/>
          <w:sz w:val="28"/>
          <w:szCs w:val="28"/>
          <w:shd w:val="clear" w:color="auto" w:fill="FFFFFF"/>
        </w:rPr>
        <w:t>)</w:t>
      </w:r>
      <w:r w:rsidR="007225EF" w:rsidRPr="00C44B4B">
        <w:rPr>
          <w:rFonts w:ascii="Times New Roman" w:hAnsi="Times New Roman" w:cs="Times New Roman"/>
          <w:color w:val="202122"/>
          <w:sz w:val="28"/>
          <w:szCs w:val="28"/>
          <w:shd w:val="clear" w:color="auto" w:fill="FFFFFF"/>
        </w:rPr>
        <w:t>, which became a prescribed textbook for many years in Melbourne</w:t>
      </w:r>
      <w:r w:rsidR="001924DF" w:rsidRPr="00C44B4B">
        <w:rPr>
          <w:rFonts w:ascii="Times New Roman" w:hAnsi="Times New Roman" w:cs="Times New Roman"/>
          <w:color w:val="202122"/>
          <w:sz w:val="28"/>
          <w:szCs w:val="28"/>
          <w:shd w:val="clear" w:color="auto" w:fill="FFFFFF"/>
        </w:rPr>
        <w:t>.</w:t>
      </w:r>
      <w:r w:rsidR="001D0CE3" w:rsidRPr="00C44B4B">
        <w:rPr>
          <w:rFonts w:ascii="Times New Roman" w:hAnsi="Times New Roman" w:cs="Times New Roman"/>
          <w:color w:val="202122"/>
          <w:sz w:val="28"/>
          <w:szCs w:val="28"/>
          <w:shd w:val="clear" w:color="auto" w:fill="FFFFFF"/>
        </w:rPr>
        <w:t xml:space="preserve"> </w:t>
      </w:r>
      <w:r w:rsidR="007225EF" w:rsidRPr="00C44B4B">
        <w:rPr>
          <w:rFonts w:ascii="Times New Roman" w:hAnsi="Times New Roman" w:cs="Times New Roman"/>
          <w:color w:val="202122"/>
          <w:sz w:val="28"/>
          <w:szCs w:val="28"/>
          <w:shd w:val="clear" w:color="auto" w:fill="FFFFFF"/>
        </w:rPr>
        <w:t xml:space="preserve">The Preface to the book promises </w:t>
      </w:r>
      <w:r w:rsidR="00C44B4B">
        <w:rPr>
          <w:rFonts w:ascii="Times New Roman" w:hAnsi="Times New Roman" w:cs="Times New Roman"/>
          <w:color w:val="202122"/>
          <w:sz w:val="28"/>
          <w:szCs w:val="28"/>
          <w:shd w:val="clear" w:color="auto" w:fill="FFFFFF"/>
        </w:rPr>
        <w:t>later volumes</w:t>
      </w:r>
      <w:r w:rsidR="008E3481" w:rsidRPr="00C44B4B">
        <w:rPr>
          <w:rFonts w:ascii="Times New Roman" w:hAnsi="Times New Roman" w:cs="Times New Roman"/>
          <w:color w:val="202122"/>
          <w:sz w:val="28"/>
          <w:szCs w:val="28"/>
          <w:shd w:val="clear" w:color="auto" w:fill="FFFFFF"/>
        </w:rPr>
        <w:t>: “higher investigations, and the application of the principles to physical Astronomy … and determining the attraction and mean density of the earth.”</w:t>
      </w:r>
      <w:r w:rsidR="00454C76" w:rsidRPr="00C44B4B">
        <w:rPr>
          <w:rFonts w:ascii="Times New Roman" w:hAnsi="Times New Roman" w:cs="Times New Roman"/>
          <w:color w:val="202122"/>
          <w:sz w:val="28"/>
          <w:szCs w:val="28"/>
          <w:shd w:val="clear" w:color="auto" w:fill="FFFFFF"/>
        </w:rPr>
        <w:t xml:space="preserve"> But </w:t>
      </w:r>
      <w:r w:rsidR="00CE446F" w:rsidRPr="00C44B4B">
        <w:rPr>
          <w:rFonts w:ascii="Times New Roman" w:hAnsi="Times New Roman" w:cs="Times New Roman"/>
          <w:color w:val="202122"/>
          <w:sz w:val="28"/>
          <w:szCs w:val="28"/>
          <w:shd w:val="clear" w:color="auto" w:fill="FFFFFF"/>
        </w:rPr>
        <w:t xml:space="preserve">it appears that </w:t>
      </w:r>
      <w:r w:rsidR="00454C76" w:rsidRPr="00C44B4B">
        <w:rPr>
          <w:rFonts w:ascii="Times New Roman" w:hAnsi="Times New Roman" w:cs="Times New Roman"/>
          <w:color w:val="202122"/>
          <w:sz w:val="28"/>
          <w:szCs w:val="28"/>
          <w:shd w:val="clear" w:color="auto" w:fill="FFFFFF"/>
        </w:rPr>
        <w:t xml:space="preserve">no further parts were published </w:t>
      </w:r>
      <w:r w:rsidR="008E3481" w:rsidRPr="00C44B4B">
        <w:rPr>
          <w:rFonts w:ascii="Times New Roman" w:hAnsi="Times New Roman" w:cs="Times New Roman"/>
          <w:color w:val="202122"/>
          <w:sz w:val="28"/>
          <w:szCs w:val="28"/>
          <w:shd w:val="clear" w:color="auto" w:fill="FFFFFF"/>
        </w:rPr>
        <w:t xml:space="preserve">and </w:t>
      </w:r>
      <w:r w:rsidR="00E17FB9" w:rsidRPr="00C44B4B">
        <w:rPr>
          <w:rFonts w:ascii="Times New Roman" w:hAnsi="Times New Roman" w:cs="Times New Roman"/>
          <w:color w:val="202122"/>
          <w:sz w:val="28"/>
          <w:szCs w:val="28"/>
          <w:shd w:val="clear" w:color="auto" w:fill="FFFFFF"/>
        </w:rPr>
        <w:t xml:space="preserve">subsequently </w:t>
      </w:r>
      <w:r w:rsidR="008E3481" w:rsidRPr="00C44B4B">
        <w:rPr>
          <w:rFonts w:ascii="Times New Roman" w:hAnsi="Times New Roman" w:cs="Times New Roman"/>
          <w:color w:val="202122"/>
          <w:sz w:val="28"/>
          <w:szCs w:val="28"/>
          <w:shd w:val="clear" w:color="auto" w:fill="FFFFFF"/>
        </w:rPr>
        <w:t>Wilson had only a few publications</w:t>
      </w:r>
      <w:r w:rsidR="009D78EF">
        <w:rPr>
          <w:rFonts w:ascii="Times New Roman" w:hAnsi="Times New Roman" w:cs="Times New Roman"/>
          <w:color w:val="202122"/>
          <w:sz w:val="28"/>
          <w:szCs w:val="28"/>
          <w:shd w:val="clear" w:color="auto" w:fill="FFFFFF"/>
        </w:rPr>
        <w:t xml:space="preserve">, </w:t>
      </w:r>
      <w:r w:rsidR="00254069" w:rsidRPr="00C44B4B">
        <w:rPr>
          <w:rFonts w:ascii="Times New Roman" w:hAnsi="Times New Roman" w:cs="Times New Roman"/>
          <w:color w:val="202122"/>
          <w:sz w:val="28"/>
          <w:szCs w:val="28"/>
          <w:shd w:val="clear" w:color="auto" w:fill="FFFFFF"/>
        </w:rPr>
        <w:t xml:space="preserve">such as </w:t>
      </w:r>
      <w:r w:rsidR="009D78EF">
        <w:rPr>
          <w:rFonts w:ascii="Times New Roman" w:hAnsi="Times New Roman" w:cs="Times New Roman"/>
          <w:color w:val="202122"/>
          <w:sz w:val="28"/>
          <w:szCs w:val="28"/>
          <w:shd w:val="clear" w:color="auto" w:fill="FFFFFF"/>
        </w:rPr>
        <w:t xml:space="preserve">Wilson </w:t>
      </w:r>
      <w:r w:rsidR="000D6FE9">
        <w:rPr>
          <w:rFonts w:ascii="Times New Roman" w:hAnsi="Times New Roman" w:cs="Times New Roman"/>
          <w:color w:val="202122"/>
          <w:sz w:val="28"/>
          <w:szCs w:val="28"/>
          <w:shd w:val="clear" w:color="auto" w:fill="FFFFFF"/>
        </w:rPr>
        <w:t>(</w:t>
      </w:r>
      <w:r w:rsidR="009D78EF">
        <w:rPr>
          <w:rFonts w:ascii="Times New Roman" w:hAnsi="Times New Roman" w:cs="Times New Roman"/>
          <w:color w:val="202122"/>
          <w:sz w:val="28"/>
          <w:szCs w:val="28"/>
          <w:shd w:val="clear" w:color="auto" w:fill="FFFFFF"/>
        </w:rPr>
        <w:t>185</w:t>
      </w:r>
      <w:r w:rsidR="00717032">
        <w:rPr>
          <w:rFonts w:ascii="Times New Roman" w:hAnsi="Times New Roman" w:cs="Times New Roman"/>
          <w:color w:val="202122"/>
          <w:sz w:val="28"/>
          <w:szCs w:val="28"/>
          <w:shd w:val="clear" w:color="auto" w:fill="FFFFFF"/>
        </w:rPr>
        <w:t>6, 1858-1859</w:t>
      </w:r>
      <w:r w:rsidR="009D78EF">
        <w:rPr>
          <w:rFonts w:ascii="Times New Roman" w:hAnsi="Times New Roman" w:cs="Times New Roman"/>
          <w:color w:val="202122"/>
          <w:sz w:val="28"/>
          <w:szCs w:val="28"/>
          <w:shd w:val="clear" w:color="auto" w:fill="FFFFFF"/>
        </w:rPr>
        <w:t>),</w:t>
      </w:r>
      <w:r w:rsidR="00254069" w:rsidRPr="00C44B4B">
        <w:rPr>
          <w:rFonts w:ascii="Times New Roman" w:hAnsi="Times New Roman" w:cs="Times New Roman"/>
          <w:color w:val="202122"/>
          <w:sz w:val="28"/>
          <w:szCs w:val="28"/>
          <w:shd w:val="clear" w:color="auto" w:fill="FFFFFF"/>
        </w:rPr>
        <w:t xml:space="preserve"> </w:t>
      </w:r>
      <w:r w:rsidR="008E3481" w:rsidRPr="00C44B4B">
        <w:rPr>
          <w:rFonts w:ascii="Times New Roman" w:hAnsi="Times New Roman" w:cs="Times New Roman"/>
          <w:color w:val="202122"/>
          <w:sz w:val="28"/>
          <w:szCs w:val="28"/>
          <w:shd w:val="clear" w:color="auto" w:fill="FFFFFF"/>
        </w:rPr>
        <w:t xml:space="preserve">in the </w:t>
      </w:r>
      <w:r w:rsidR="00E17FB9" w:rsidRPr="00C44B4B">
        <w:rPr>
          <w:rFonts w:ascii="Times New Roman" w:hAnsi="Times New Roman" w:cs="Times New Roman"/>
          <w:color w:val="202122"/>
          <w:sz w:val="28"/>
          <w:szCs w:val="28"/>
          <w:shd w:val="clear" w:color="auto" w:fill="FFFFFF"/>
        </w:rPr>
        <w:t xml:space="preserve">journals of the </w:t>
      </w:r>
      <w:r w:rsidR="008E3481" w:rsidRPr="00C44B4B">
        <w:rPr>
          <w:rFonts w:ascii="Times New Roman" w:hAnsi="Times New Roman" w:cs="Times New Roman"/>
          <w:color w:val="202122"/>
          <w:sz w:val="28"/>
          <w:szCs w:val="28"/>
          <w:shd w:val="clear" w:color="auto" w:fill="FFFFFF"/>
        </w:rPr>
        <w:t xml:space="preserve">Royal Society of Victoria </w:t>
      </w:r>
      <w:r w:rsidR="00E17FB9" w:rsidRPr="00C44B4B">
        <w:rPr>
          <w:rFonts w:ascii="Times New Roman" w:hAnsi="Times New Roman" w:cs="Times New Roman"/>
          <w:color w:val="202122"/>
          <w:sz w:val="28"/>
          <w:szCs w:val="28"/>
          <w:shd w:val="clear" w:color="auto" w:fill="FFFFFF"/>
        </w:rPr>
        <w:t>and its predecessor</w:t>
      </w:r>
      <w:r w:rsidR="008E3481" w:rsidRPr="00C44B4B">
        <w:rPr>
          <w:rFonts w:ascii="Times New Roman" w:hAnsi="Times New Roman" w:cs="Times New Roman"/>
          <w:color w:val="202122"/>
          <w:sz w:val="28"/>
          <w:szCs w:val="28"/>
          <w:shd w:val="clear" w:color="auto" w:fill="FFFFFF"/>
        </w:rPr>
        <w:t>.</w:t>
      </w:r>
      <w:r w:rsidR="00454C76" w:rsidRPr="00C44B4B">
        <w:rPr>
          <w:rFonts w:ascii="Times New Roman" w:hAnsi="Times New Roman" w:cs="Times New Roman"/>
          <w:color w:val="202122"/>
          <w:sz w:val="28"/>
          <w:szCs w:val="28"/>
          <w:shd w:val="clear" w:color="auto" w:fill="FFFFFF"/>
        </w:rPr>
        <w:t xml:space="preserve"> </w:t>
      </w:r>
      <w:r w:rsidR="008E3481" w:rsidRPr="00C44B4B">
        <w:rPr>
          <w:rFonts w:ascii="Times New Roman" w:hAnsi="Times New Roman" w:cs="Times New Roman"/>
          <w:color w:val="202122"/>
          <w:sz w:val="28"/>
          <w:szCs w:val="28"/>
          <w:shd w:val="clear" w:color="auto" w:fill="FFFFFF"/>
        </w:rPr>
        <w:t>In Belfast, he had</w:t>
      </w:r>
      <w:r w:rsidR="001D0CE3" w:rsidRPr="00C44B4B">
        <w:rPr>
          <w:rFonts w:ascii="Times New Roman" w:hAnsi="Times New Roman" w:cs="Times New Roman"/>
          <w:color w:val="202122"/>
          <w:sz w:val="28"/>
          <w:szCs w:val="28"/>
          <w:shd w:val="clear" w:color="auto" w:fill="FFFFFF"/>
        </w:rPr>
        <w:t xml:space="preserve"> founded and directed an observatory, and astronomy remained his </w:t>
      </w:r>
      <w:r w:rsidR="008E3481" w:rsidRPr="00C44B4B">
        <w:rPr>
          <w:rFonts w:ascii="Times New Roman" w:hAnsi="Times New Roman" w:cs="Times New Roman"/>
          <w:color w:val="202122"/>
          <w:sz w:val="28"/>
          <w:szCs w:val="28"/>
          <w:shd w:val="clear" w:color="auto" w:fill="FFFFFF"/>
        </w:rPr>
        <w:t>abiding</w:t>
      </w:r>
      <w:r w:rsidR="001D0CE3" w:rsidRPr="00C44B4B">
        <w:rPr>
          <w:rFonts w:ascii="Times New Roman" w:hAnsi="Times New Roman" w:cs="Times New Roman"/>
          <w:color w:val="202122"/>
          <w:sz w:val="28"/>
          <w:szCs w:val="28"/>
          <w:shd w:val="clear" w:color="auto" w:fill="FFFFFF"/>
        </w:rPr>
        <w:t xml:space="preserve"> interest</w:t>
      </w:r>
      <w:r w:rsidR="008E3481" w:rsidRPr="00C44B4B">
        <w:rPr>
          <w:rFonts w:ascii="Times New Roman" w:hAnsi="Times New Roman" w:cs="Times New Roman"/>
          <w:color w:val="202122"/>
          <w:sz w:val="28"/>
          <w:szCs w:val="28"/>
          <w:shd w:val="clear" w:color="auto" w:fill="FFFFFF"/>
        </w:rPr>
        <w:t xml:space="preserve"> in Melbourne</w:t>
      </w:r>
      <w:r w:rsidR="001D0CE3" w:rsidRPr="00C44B4B">
        <w:rPr>
          <w:rFonts w:ascii="Times New Roman" w:hAnsi="Times New Roman" w:cs="Times New Roman"/>
          <w:color w:val="202122"/>
          <w:sz w:val="28"/>
          <w:szCs w:val="28"/>
          <w:shd w:val="clear" w:color="auto" w:fill="FFFFFF"/>
        </w:rPr>
        <w:t>.</w:t>
      </w:r>
    </w:p>
    <w:p w14:paraId="2D5C1970" w14:textId="5B1A45F9" w:rsidR="0009659B" w:rsidRDefault="0009659B" w:rsidP="00C44B4B">
      <w:pPr>
        <w:spacing w:line="240" w:lineRule="auto"/>
        <w:jc w:val="both"/>
        <w:rPr>
          <w:rFonts w:ascii="Times New Roman" w:hAnsi="Times New Roman" w:cs="Times New Roman"/>
          <w:color w:val="202122"/>
          <w:sz w:val="28"/>
          <w:szCs w:val="28"/>
          <w:shd w:val="clear" w:color="auto" w:fill="FFFFFF"/>
        </w:rPr>
      </w:pPr>
      <w:r w:rsidRPr="00C44B4B">
        <w:rPr>
          <w:rFonts w:ascii="Times New Roman" w:hAnsi="Times New Roman" w:cs="Times New Roman"/>
          <w:color w:val="202122"/>
          <w:sz w:val="28"/>
          <w:szCs w:val="28"/>
          <w:shd w:val="clear" w:color="auto" w:fill="FFFFFF"/>
        </w:rPr>
        <w:t>Wilson had two students of special note</w:t>
      </w:r>
      <w:r w:rsidR="00F26D99">
        <w:rPr>
          <w:rFonts w:ascii="Times New Roman" w:hAnsi="Times New Roman" w:cs="Times New Roman"/>
          <w:color w:val="202122"/>
          <w:sz w:val="28"/>
          <w:szCs w:val="28"/>
          <w:shd w:val="clear" w:color="auto" w:fill="FFFFFF"/>
        </w:rPr>
        <w:t>,</w:t>
      </w:r>
      <w:r w:rsidRPr="00C44B4B">
        <w:rPr>
          <w:rFonts w:ascii="Times New Roman" w:hAnsi="Times New Roman" w:cs="Times New Roman"/>
          <w:color w:val="202122"/>
          <w:sz w:val="28"/>
          <w:szCs w:val="28"/>
          <w:shd w:val="clear" w:color="auto" w:fill="FFFFFF"/>
        </w:rPr>
        <w:t xml:space="preserve"> Henry Martyn Andrew (1845 – 1888)</w:t>
      </w:r>
      <w:r w:rsidR="00AE0D38" w:rsidRPr="00C44B4B">
        <w:rPr>
          <w:rFonts w:ascii="Times New Roman" w:hAnsi="Times New Roman" w:cs="Times New Roman"/>
          <w:color w:val="202122"/>
          <w:sz w:val="28"/>
          <w:szCs w:val="28"/>
          <w:shd w:val="clear" w:color="auto" w:fill="FFFFFF"/>
        </w:rPr>
        <w:t xml:space="preserve"> </w:t>
      </w:r>
      <w:r w:rsidR="00127280" w:rsidRPr="00C44B4B">
        <w:rPr>
          <w:rFonts w:ascii="Times New Roman" w:hAnsi="Times New Roman" w:cs="Times New Roman"/>
          <w:color w:val="202122"/>
          <w:sz w:val="28"/>
          <w:szCs w:val="28"/>
          <w:shd w:val="clear" w:color="auto" w:fill="FFFFFF"/>
        </w:rPr>
        <w:t>and William Charles Kernot (1845 – 1909)</w:t>
      </w:r>
      <w:r w:rsidR="00F26D99">
        <w:rPr>
          <w:rFonts w:ascii="Times New Roman" w:hAnsi="Times New Roman" w:cs="Times New Roman"/>
          <w:color w:val="202122"/>
          <w:sz w:val="28"/>
          <w:szCs w:val="28"/>
          <w:shd w:val="clear" w:color="auto" w:fill="FFFFFF"/>
        </w:rPr>
        <w:t>. B</w:t>
      </w:r>
      <w:r w:rsidR="00127280" w:rsidRPr="00C44B4B">
        <w:rPr>
          <w:rFonts w:ascii="Times New Roman" w:hAnsi="Times New Roman" w:cs="Times New Roman"/>
          <w:color w:val="202122"/>
          <w:sz w:val="28"/>
          <w:szCs w:val="28"/>
          <w:shd w:val="clear" w:color="auto" w:fill="FFFFFF"/>
        </w:rPr>
        <w:t>oth excelled in their mathematic</w:t>
      </w:r>
      <w:r w:rsidR="002E3DCA">
        <w:rPr>
          <w:rFonts w:ascii="Times New Roman" w:hAnsi="Times New Roman" w:cs="Times New Roman"/>
          <w:color w:val="202122"/>
          <w:sz w:val="28"/>
          <w:szCs w:val="28"/>
          <w:shd w:val="clear" w:color="auto" w:fill="FFFFFF"/>
        </w:rPr>
        <w:t>al</w:t>
      </w:r>
      <w:r w:rsidR="00127280" w:rsidRPr="00C44B4B">
        <w:rPr>
          <w:rFonts w:ascii="Times New Roman" w:hAnsi="Times New Roman" w:cs="Times New Roman"/>
          <w:color w:val="202122"/>
          <w:sz w:val="28"/>
          <w:szCs w:val="28"/>
          <w:shd w:val="clear" w:color="auto" w:fill="FFFFFF"/>
        </w:rPr>
        <w:t xml:space="preserve"> studies in Melbourne. Andrew </w:t>
      </w:r>
      <w:r w:rsidR="00AE0D38" w:rsidRPr="00C44B4B">
        <w:rPr>
          <w:rFonts w:ascii="Times New Roman" w:hAnsi="Times New Roman" w:cs="Times New Roman"/>
          <w:color w:val="202122"/>
          <w:sz w:val="28"/>
          <w:szCs w:val="28"/>
          <w:shd w:val="clear" w:color="auto" w:fill="FFFFFF"/>
        </w:rPr>
        <w:t xml:space="preserve">was born in England and came to Melbourne in 1857. </w:t>
      </w:r>
      <w:r w:rsidR="00127280" w:rsidRPr="00C44B4B">
        <w:rPr>
          <w:rFonts w:ascii="Times New Roman" w:hAnsi="Times New Roman" w:cs="Times New Roman"/>
          <w:color w:val="202122"/>
          <w:sz w:val="28"/>
          <w:szCs w:val="28"/>
          <w:shd w:val="clear" w:color="auto" w:fill="FFFFFF"/>
        </w:rPr>
        <w:t xml:space="preserve">He </w:t>
      </w:r>
      <w:r w:rsidR="00EE0A50" w:rsidRPr="00C44B4B">
        <w:rPr>
          <w:rFonts w:ascii="Times New Roman" w:hAnsi="Times New Roman" w:cs="Times New Roman"/>
          <w:color w:val="202122"/>
          <w:sz w:val="28"/>
          <w:szCs w:val="28"/>
          <w:shd w:val="clear" w:color="auto" w:fill="FFFFFF"/>
        </w:rPr>
        <w:t>returned for</w:t>
      </w:r>
      <w:r w:rsidR="00127280" w:rsidRPr="00C44B4B">
        <w:rPr>
          <w:rFonts w:ascii="Times New Roman" w:hAnsi="Times New Roman" w:cs="Times New Roman"/>
          <w:color w:val="202122"/>
          <w:sz w:val="28"/>
          <w:szCs w:val="28"/>
          <w:shd w:val="clear" w:color="auto" w:fill="FFFFFF"/>
        </w:rPr>
        <w:t xml:space="preserve"> further studies in</w:t>
      </w:r>
      <w:r w:rsidR="00AE0D38" w:rsidRPr="00C44B4B">
        <w:rPr>
          <w:rFonts w:ascii="Times New Roman" w:hAnsi="Times New Roman" w:cs="Times New Roman"/>
          <w:color w:val="202122"/>
          <w:sz w:val="28"/>
          <w:szCs w:val="28"/>
          <w:shd w:val="clear" w:color="auto" w:fill="FFFFFF"/>
        </w:rPr>
        <w:t xml:space="preserve"> Cambridge, and </w:t>
      </w:r>
      <w:r w:rsidR="00127280" w:rsidRPr="00C44B4B">
        <w:rPr>
          <w:rFonts w:ascii="Times New Roman" w:hAnsi="Times New Roman" w:cs="Times New Roman"/>
          <w:color w:val="202122"/>
          <w:sz w:val="28"/>
          <w:szCs w:val="28"/>
          <w:shd w:val="clear" w:color="auto" w:fill="FFFFFF"/>
        </w:rPr>
        <w:t xml:space="preserve">held </w:t>
      </w:r>
      <w:r w:rsidR="00AE0D38" w:rsidRPr="00C44B4B">
        <w:rPr>
          <w:rFonts w:ascii="Times New Roman" w:hAnsi="Times New Roman" w:cs="Times New Roman"/>
          <w:color w:val="202122"/>
          <w:sz w:val="28"/>
          <w:szCs w:val="28"/>
          <w:shd w:val="clear" w:color="auto" w:fill="FFFFFF"/>
        </w:rPr>
        <w:t>numerous prestigious positions in both countries,</w:t>
      </w:r>
      <w:r w:rsidR="00127280" w:rsidRPr="00C44B4B">
        <w:rPr>
          <w:rFonts w:ascii="Times New Roman" w:hAnsi="Times New Roman" w:cs="Times New Roman"/>
          <w:color w:val="202122"/>
          <w:sz w:val="28"/>
          <w:szCs w:val="28"/>
          <w:shd w:val="clear" w:color="auto" w:fill="FFFFFF"/>
        </w:rPr>
        <w:t xml:space="preserve"> ending as</w:t>
      </w:r>
      <w:r w:rsidR="00AE0D38" w:rsidRPr="00C44B4B">
        <w:rPr>
          <w:rFonts w:ascii="Times New Roman" w:hAnsi="Times New Roman" w:cs="Times New Roman"/>
          <w:color w:val="202122"/>
          <w:sz w:val="28"/>
          <w:szCs w:val="28"/>
          <w:shd w:val="clear" w:color="auto" w:fill="FFFFFF"/>
        </w:rPr>
        <w:t xml:space="preserve"> </w:t>
      </w:r>
      <w:r w:rsidR="00127280" w:rsidRPr="00C44B4B">
        <w:rPr>
          <w:rFonts w:ascii="Times New Roman" w:hAnsi="Times New Roman" w:cs="Times New Roman"/>
          <w:color w:val="202122"/>
          <w:sz w:val="28"/>
          <w:szCs w:val="28"/>
          <w:shd w:val="clear" w:color="auto" w:fill="FFFFFF"/>
        </w:rPr>
        <w:t xml:space="preserve">the first </w:t>
      </w:r>
      <w:r w:rsidR="00AE0D38" w:rsidRPr="00C44B4B">
        <w:rPr>
          <w:rFonts w:ascii="Times New Roman" w:hAnsi="Times New Roman" w:cs="Times New Roman"/>
          <w:color w:val="202122"/>
          <w:sz w:val="28"/>
          <w:szCs w:val="28"/>
          <w:shd w:val="clear" w:color="auto" w:fill="FFFFFF"/>
        </w:rPr>
        <w:t xml:space="preserve">professor of natural philosophy in Melbourne University in 1882. </w:t>
      </w:r>
      <w:r w:rsidR="00127280" w:rsidRPr="00C44B4B">
        <w:rPr>
          <w:rFonts w:ascii="Times New Roman" w:hAnsi="Times New Roman" w:cs="Times New Roman"/>
          <w:color w:val="202122"/>
          <w:sz w:val="28"/>
          <w:szCs w:val="28"/>
          <w:shd w:val="clear" w:color="auto" w:fill="FFFFFF"/>
        </w:rPr>
        <w:t xml:space="preserve">Kernot </w:t>
      </w:r>
      <w:r w:rsidR="00EE0A50" w:rsidRPr="00C44B4B">
        <w:rPr>
          <w:rFonts w:ascii="Times New Roman" w:hAnsi="Times New Roman" w:cs="Times New Roman"/>
          <w:color w:val="202122"/>
          <w:sz w:val="28"/>
          <w:szCs w:val="28"/>
          <w:shd w:val="clear" w:color="auto" w:fill="FFFFFF"/>
        </w:rPr>
        <w:t xml:space="preserve">was also born in England; he </w:t>
      </w:r>
      <w:r w:rsidR="007F3494" w:rsidRPr="00C44B4B">
        <w:rPr>
          <w:rFonts w:ascii="Times New Roman" w:hAnsi="Times New Roman" w:cs="Times New Roman"/>
          <w:color w:val="202122"/>
          <w:sz w:val="28"/>
          <w:szCs w:val="28"/>
          <w:shd w:val="clear" w:color="auto" w:fill="FFFFFF"/>
        </w:rPr>
        <w:t>pioneer</w:t>
      </w:r>
      <w:r w:rsidR="00127280" w:rsidRPr="00C44B4B">
        <w:rPr>
          <w:rFonts w:ascii="Times New Roman" w:hAnsi="Times New Roman" w:cs="Times New Roman"/>
          <w:color w:val="202122"/>
          <w:sz w:val="28"/>
          <w:szCs w:val="28"/>
          <w:shd w:val="clear" w:color="auto" w:fill="FFFFFF"/>
        </w:rPr>
        <w:t>ed</w:t>
      </w:r>
      <w:r w:rsidR="007F3494" w:rsidRPr="00C44B4B">
        <w:rPr>
          <w:rFonts w:ascii="Times New Roman" w:hAnsi="Times New Roman" w:cs="Times New Roman"/>
          <w:color w:val="202122"/>
          <w:sz w:val="28"/>
          <w:szCs w:val="28"/>
          <w:shd w:val="clear" w:color="auto" w:fill="FFFFFF"/>
        </w:rPr>
        <w:t xml:space="preserve"> engineer</w:t>
      </w:r>
      <w:r w:rsidR="00127280" w:rsidRPr="00C44B4B">
        <w:rPr>
          <w:rFonts w:ascii="Times New Roman" w:hAnsi="Times New Roman" w:cs="Times New Roman"/>
          <w:color w:val="202122"/>
          <w:sz w:val="28"/>
          <w:szCs w:val="28"/>
          <w:shd w:val="clear" w:color="auto" w:fill="FFFFFF"/>
        </w:rPr>
        <w:t xml:space="preserve">ing studies in Melbourne and, </w:t>
      </w:r>
      <w:r w:rsidR="002E3DCA">
        <w:rPr>
          <w:rFonts w:ascii="Times New Roman" w:hAnsi="Times New Roman" w:cs="Times New Roman"/>
          <w:color w:val="202122"/>
          <w:sz w:val="28"/>
          <w:szCs w:val="28"/>
          <w:shd w:val="clear" w:color="auto" w:fill="FFFFFF"/>
        </w:rPr>
        <w:t>alongside</w:t>
      </w:r>
      <w:r w:rsidR="00127280" w:rsidRPr="00C44B4B">
        <w:rPr>
          <w:rFonts w:ascii="Times New Roman" w:hAnsi="Times New Roman" w:cs="Times New Roman"/>
          <w:color w:val="202122"/>
          <w:sz w:val="28"/>
          <w:szCs w:val="28"/>
          <w:shd w:val="clear" w:color="auto" w:fill="FFFFFF"/>
        </w:rPr>
        <w:t xml:space="preserve"> Andrew,</w:t>
      </w:r>
      <w:r w:rsidR="007F3494" w:rsidRPr="00C44B4B">
        <w:rPr>
          <w:rFonts w:ascii="Times New Roman" w:hAnsi="Times New Roman" w:cs="Times New Roman"/>
          <w:color w:val="202122"/>
          <w:sz w:val="28"/>
          <w:szCs w:val="28"/>
          <w:shd w:val="clear" w:color="auto" w:fill="FFFFFF"/>
        </w:rPr>
        <w:t xml:space="preserve"> </w:t>
      </w:r>
      <w:r w:rsidR="00127280" w:rsidRPr="00C44B4B">
        <w:rPr>
          <w:rFonts w:ascii="Times New Roman" w:hAnsi="Times New Roman" w:cs="Times New Roman"/>
          <w:color w:val="202122"/>
          <w:sz w:val="28"/>
          <w:szCs w:val="28"/>
          <w:shd w:val="clear" w:color="auto" w:fill="FFFFFF"/>
        </w:rPr>
        <w:t xml:space="preserve">was </w:t>
      </w:r>
      <w:r w:rsidR="00F42777" w:rsidRPr="00C44B4B">
        <w:rPr>
          <w:rFonts w:ascii="Times New Roman" w:hAnsi="Times New Roman" w:cs="Times New Roman"/>
          <w:color w:val="202122"/>
          <w:sz w:val="28"/>
          <w:szCs w:val="28"/>
          <w:shd w:val="clear" w:color="auto" w:fill="FFFFFF"/>
        </w:rPr>
        <w:t>appoint</w:t>
      </w:r>
      <w:r w:rsidR="00127280" w:rsidRPr="00C44B4B">
        <w:rPr>
          <w:rFonts w:ascii="Times New Roman" w:hAnsi="Times New Roman" w:cs="Times New Roman"/>
          <w:color w:val="202122"/>
          <w:sz w:val="28"/>
          <w:szCs w:val="28"/>
          <w:shd w:val="clear" w:color="auto" w:fill="FFFFFF"/>
        </w:rPr>
        <w:t>ed</w:t>
      </w:r>
      <w:r w:rsidR="007F3494" w:rsidRPr="00C44B4B">
        <w:rPr>
          <w:rFonts w:ascii="Times New Roman" w:hAnsi="Times New Roman" w:cs="Times New Roman"/>
          <w:color w:val="202122"/>
          <w:sz w:val="28"/>
          <w:szCs w:val="28"/>
          <w:shd w:val="clear" w:color="auto" w:fill="FFFFFF"/>
        </w:rPr>
        <w:t xml:space="preserve"> the first professor of engineering in Melbourne University in 1882.</w:t>
      </w:r>
    </w:p>
    <w:p w14:paraId="37B27EAC" w14:textId="070BFF97" w:rsidR="003B54E3" w:rsidRDefault="003B54E3" w:rsidP="00C44B4B">
      <w:pPr>
        <w:spacing w:line="240" w:lineRule="auto"/>
        <w:jc w:val="both"/>
        <w:rPr>
          <w:rFonts w:ascii="Times New Roman" w:hAnsi="Times New Roman" w:cs="Times New Roman"/>
          <w:color w:val="202122"/>
          <w:sz w:val="28"/>
          <w:szCs w:val="28"/>
          <w:shd w:val="clear" w:color="auto" w:fill="FFFFFF"/>
        </w:rPr>
      </w:pPr>
      <w:r w:rsidRPr="00C44B4B">
        <w:rPr>
          <w:rFonts w:ascii="Times New Roman" w:hAnsi="Times New Roman" w:cs="Times New Roman"/>
          <w:color w:val="202122"/>
          <w:sz w:val="28"/>
          <w:szCs w:val="28"/>
          <w:shd w:val="clear" w:color="auto" w:fill="FFFFFF"/>
        </w:rPr>
        <w:t xml:space="preserve">After </w:t>
      </w:r>
      <w:r>
        <w:rPr>
          <w:rFonts w:ascii="Times New Roman" w:hAnsi="Times New Roman" w:cs="Times New Roman"/>
          <w:color w:val="202122"/>
          <w:sz w:val="28"/>
          <w:szCs w:val="28"/>
          <w:shd w:val="clear" w:color="auto" w:fill="FFFFFF"/>
        </w:rPr>
        <w:t>Wilson’s death</w:t>
      </w:r>
      <w:r w:rsidRPr="00C44B4B">
        <w:rPr>
          <w:rFonts w:ascii="Times New Roman" w:hAnsi="Times New Roman" w:cs="Times New Roman"/>
          <w:color w:val="202122"/>
          <w:sz w:val="28"/>
          <w:szCs w:val="28"/>
          <w:shd w:val="clear" w:color="auto" w:fill="FFFFFF"/>
        </w:rPr>
        <w:t xml:space="preserve">, the acting professor of mathematics for six months was Frederick Joy Pirani (1850 – 1881). He came to Australia from England in 1859 and studied under both </w:t>
      </w:r>
      <w:r>
        <w:rPr>
          <w:rFonts w:ascii="Times New Roman" w:hAnsi="Times New Roman" w:cs="Times New Roman"/>
          <w:color w:val="202122"/>
          <w:sz w:val="28"/>
          <w:szCs w:val="28"/>
          <w:shd w:val="clear" w:color="auto" w:fill="FFFFFF"/>
        </w:rPr>
        <w:t xml:space="preserve">Henry </w:t>
      </w:r>
      <w:r w:rsidRPr="00C44B4B">
        <w:rPr>
          <w:rFonts w:ascii="Times New Roman" w:hAnsi="Times New Roman" w:cs="Times New Roman"/>
          <w:color w:val="202122"/>
          <w:sz w:val="28"/>
          <w:szCs w:val="28"/>
          <w:shd w:val="clear" w:color="auto" w:fill="FFFFFF"/>
        </w:rPr>
        <w:t xml:space="preserve">Andrew and </w:t>
      </w:r>
      <w:r>
        <w:rPr>
          <w:rFonts w:ascii="Times New Roman" w:hAnsi="Times New Roman" w:cs="Times New Roman"/>
          <w:color w:val="202122"/>
          <w:sz w:val="28"/>
          <w:szCs w:val="28"/>
          <w:shd w:val="clear" w:color="auto" w:fill="FFFFFF"/>
        </w:rPr>
        <w:t xml:space="preserve">William </w:t>
      </w:r>
      <w:r w:rsidRPr="00C44B4B">
        <w:rPr>
          <w:rFonts w:ascii="Times New Roman" w:hAnsi="Times New Roman" w:cs="Times New Roman"/>
          <w:color w:val="202122"/>
          <w:sz w:val="28"/>
          <w:szCs w:val="28"/>
          <w:shd w:val="clear" w:color="auto" w:fill="FFFFFF"/>
        </w:rPr>
        <w:t>Kernot. With Andrew, Pirani wrote</w:t>
      </w:r>
      <w:r>
        <w:rPr>
          <w:rFonts w:ascii="Times New Roman" w:hAnsi="Times New Roman" w:cs="Times New Roman"/>
          <w:color w:val="202122"/>
          <w:sz w:val="28"/>
          <w:szCs w:val="28"/>
          <w:shd w:val="clear" w:color="auto" w:fill="FFFFFF"/>
        </w:rPr>
        <w:t xml:space="preserve"> a school geometry text which was later expanded and went to many editions</w:t>
      </w:r>
      <w:r w:rsidRPr="00C44B4B">
        <w:rPr>
          <w:rFonts w:ascii="Times New Roman" w:hAnsi="Times New Roman" w:cs="Times New Roman"/>
          <w:color w:val="202122"/>
          <w:sz w:val="28"/>
          <w:szCs w:val="28"/>
          <w:shd w:val="clear" w:color="auto" w:fill="FFFFFF"/>
        </w:rPr>
        <w:t xml:space="preserve"> </w:t>
      </w:r>
      <w:r>
        <w:rPr>
          <w:rFonts w:ascii="Times New Roman" w:hAnsi="Times New Roman" w:cs="Times New Roman"/>
          <w:color w:val="202122"/>
          <w:sz w:val="28"/>
          <w:szCs w:val="28"/>
          <w:shd w:val="clear" w:color="auto" w:fill="FFFFFF"/>
        </w:rPr>
        <w:t>(Andrew and Pirani 1879)</w:t>
      </w:r>
      <w:r w:rsidRPr="00C44B4B">
        <w:rPr>
          <w:rFonts w:ascii="Times New Roman" w:hAnsi="Times New Roman" w:cs="Times New Roman"/>
          <w:color w:val="202122"/>
          <w:sz w:val="28"/>
          <w:szCs w:val="28"/>
          <w:shd w:val="clear" w:color="auto" w:fill="FFFFFF"/>
        </w:rPr>
        <w:t>. Pirani was followed as professor of mathematics by the permanent appointment of Edward John Nanson (1850 – 1936)</w:t>
      </w:r>
      <w:r>
        <w:rPr>
          <w:rFonts w:ascii="Times New Roman" w:hAnsi="Times New Roman" w:cs="Times New Roman"/>
          <w:color w:val="202122"/>
          <w:sz w:val="28"/>
          <w:szCs w:val="28"/>
          <w:shd w:val="clear" w:color="auto" w:fill="FFFFFF"/>
        </w:rPr>
        <w:t>, who is discussed below.</w:t>
      </w:r>
    </w:p>
    <w:p w14:paraId="26502DD0" w14:textId="2E050A17" w:rsidR="0011417A" w:rsidRPr="00C44B4B" w:rsidRDefault="003B54E3" w:rsidP="00C44B4B">
      <w:pPr>
        <w:spacing w:line="240" w:lineRule="auto"/>
        <w:jc w:val="both"/>
        <w:rPr>
          <w:rFonts w:ascii="Times New Roman" w:hAnsi="Times New Roman" w:cs="Times New Roman"/>
          <w:color w:val="202122"/>
          <w:sz w:val="28"/>
          <w:szCs w:val="28"/>
          <w:shd w:val="clear" w:color="auto" w:fill="FFFFFF"/>
        </w:rPr>
      </w:pPr>
      <w:r>
        <w:rPr>
          <w:rFonts w:ascii="Times New Roman" w:hAnsi="Times New Roman" w:cs="Times New Roman"/>
          <w:sz w:val="28"/>
          <w:szCs w:val="28"/>
        </w:rPr>
        <w:t>John Henry Michell (1863 – 1940) succeeded Nanson</w:t>
      </w:r>
      <w:r w:rsidR="006506E6">
        <w:rPr>
          <w:rFonts w:ascii="Times New Roman" w:hAnsi="Times New Roman" w:cs="Times New Roman"/>
          <w:sz w:val="28"/>
          <w:szCs w:val="28"/>
        </w:rPr>
        <w:t xml:space="preserve"> in Melbourne</w:t>
      </w:r>
      <w:r>
        <w:rPr>
          <w:rFonts w:ascii="Times New Roman" w:hAnsi="Times New Roman" w:cs="Times New Roman"/>
          <w:sz w:val="28"/>
          <w:szCs w:val="28"/>
        </w:rPr>
        <w:t>. That was in 1923, but he began in the department as an “Independent Lecturer in Mixed Mathematics” in 1891 and within ten years had “cemented his reputation as a world leader in the fields of hydrodynamics and elasticity” (</w:t>
      </w:r>
      <w:r>
        <w:rPr>
          <w:rFonts w:ascii="Times New Roman" w:hAnsi="Times New Roman" w:cs="Times New Roman"/>
          <w:i/>
          <w:iCs/>
          <w:sz w:val="28"/>
          <w:szCs w:val="28"/>
        </w:rPr>
        <w:t>CAI</w:t>
      </w:r>
      <w:r>
        <w:rPr>
          <w:rFonts w:ascii="Times New Roman" w:hAnsi="Times New Roman" w:cs="Times New Roman"/>
          <w:sz w:val="28"/>
          <w:szCs w:val="28"/>
        </w:rPr>
        <w:t>, page 109).</w:t>
      </w:r>
      <w:r w:rsidR="00287D4B">
        <w:rPr>
          <w:rFonts w:ascii="Times New Roman" w:hAnsi="Times New Roman" w:cs="Times New Roman"/>
          <w:sz w:val="28"/>
          <w:szCs w:val="28"/>
        </w:rPr>
        <w:t xml:space="preserve"> In that </w:t>
      </w:r>
      <w:r w:rsidR="00AA5965">
        <w:rPr>
          <w:rFonts w:ascii="Times New Roman" w:hAnsi="Times New Roman" w:cs="Times New Roman"/>
          <w:sz w:val="28"/>
          <w:szCs w:val="28"/>
        </w:rPr>
        <w:t>time,</w:t>
      </w:r>
      <w:r w:rsidR="00287D4B">
        <w:rPr>
          <w:rFonts w:ascii="Times New Roman" w:hAnsi="Times New Roman" w:cs="Times New Roman"/>
          <w:sz w:val="28"/>
          <w:szCs w:val="28"/>
        </w:rPr>
        <w:t xml:space="preserve"> he wrote eighteen papers, culminating in his election as a Fellow of the Royal Society of London.</w:t>
      </w:r>
      <w:r w:rsidR="00AA5965">
        <w:rPr>
          <w:rFonts w:ascii="Times New Roman" w:hAnsi="Times New Roman" w:cs="Times New Roman"/>
          <w:sz w:val="28"/>
          <w:szCs w:val="28"/>
        </w:rPr>
        <w:t xml:space="preserve"> Two of his most acclaimed papers are Michell (1890, 1898).</w:t>
      </w:r>
      <w:r w:rsidR="00E92B43">
        <w:rPr>
          <w:rFonts w:ascii="Times New Roman" w:hAnsi="Times New Roman" w:cs="Times New Roman"/>
          <w:sz w:val="28"/>
          <w:szCs w:val="28"/>
        </w:rPr>
        <w:t xml:space="preserve"> Michell’s brother, Anthony George Maldon Michell (1870 – 1959) was also known for his mathematical analysis of fluid motion and viscosity, which led to his also receiving an FRS.</w:t>
      </w:r>
    </w:p>
    <w:p w14:paraId="68A5DEC4" w14:textId="73354C3E" w:rsidR="00F77141" w:rsidRPr="00C44B4B" w:rsidRDefault="00F77141" w:rsidP="00C44B4B">
      <w:pPr>
        <w:spacing w:line="240" w:lineRule="auto"/>
        <w:jc w:val="both"/>
        <w:rPr>
          <w:rFonts w:ascii="Times New Roman" w:hAnsi="Times New Roman" w:cs="Times New Roman"/>
          <w:color w:val="202122"/>
          <w:sz w:val="28"/>
          <w:szCs w:val="28"/>
          <w:shd w:val="clear" w:color="auto" w:fill="FFFFFF"/>
        </w:rPr>
      </w:pPr>
      <w:r w:rsidRPr="00C44B4B">
        <w:rPr>
          <w:rFonts w:ascii="Times New Roman" w:hAnsi="Times New Roman" w:cs="Times New Roman"/>
          <w:color w:val="202122"/>
          <w:sz w:val="28"/>
          <w:szCs w:val="28"/>
          <w:shd w:val="clear" w:color="auto" w:fill="FFFFFF"/>
        </w:rPr>
        <w:t xml:space="preserve">The best two of the first few mathematical appointments to any university or college in Australasia, in terms of their subsequent </w:t>
      </w:r>
      <w:r w:rsidR="00626EB0" w:rsidRPr="00C44B4B">
        <w:rPr>
          <w:rFonts w:ascii="Times New Roman" w:hAnsi="Times New Roman" w:cs="Times New Roman"/>
          <w:color w:val="202122"/>
          <w:sz w:val="28"/>
          <w:szCs w:val="28"/>
          <w:shd w:val="clear" w:color="auto" w:fill="FFFFFF"/>
        </w:rPr>
        <w:t>standing</w:t>
      </w:r>
      <w:r w:rsidRPr="00C44B4B">
        <w:rPr>
          <w:rFonts w:ascii="Times New Roman" w:hAnsi="Times New Roman" w:cs="Times New Roman"/>
          <w:color w:val="202122"/>
          <w:sz w:val="28"/>
          <w:szCs w:val="28"/>
          <w:shd w:val="clear" w:color="auto" w:fill="FFFFFF"/>
        </w:rPr>
        <w:t xml:space="preserve">, were both at the University of Adelaide. </w:t>
      </w:r>
      <w:r w:rsidR="00626EB0" w:rsidRPr="00C44B4B">
        <w:rPr>
          <w:rFonts w:ascii="Times New Roman" w:hAnsi="Times New Roman" w:cs="Times New Roman"/>
          <w:color w:val="202122"/>
          <w:sz w:val="28"/>
          <w:szCs w:val="28"/>
          <w:shd w:val="clear" w:color="auto" w:fill="FFFFFF"/>
        </w:rPr>
        <w:t>These were Horace Lamb (1849 – 1934) and the Nobel Prize winner William Henry Bragg (1862 – 1942).</w:t>
      </w:r>
      <w:r w:rsidR="00E92B43">
        <w:rPr>
          <w:rFonts w:ascii="Times New Roman" w:hAnsi="Times New Roman" w:cs="Times New Roman"/>
          <w:color w:val="202122"/>
          <w:sz w:val="28"/>
          <w:szCs w:val="28"/>
          <w:shd w:val="clear" w:color="auto" w:fill="FFFFFF"/>
        </w:rPr>
        <w:t xml:space="preserve"> </w:t>
      </w:r>
    </w:p>
    <w:p w14:paraId="31A6519F" w14:textId="7F90230B" w:rsidR="00BF2B6B" w:rsidRDefault="00BF2B6B" w:rsidP="00C44B4B">
      <w:pPr>
        <w:spacing w:line="240" w:lineRule="auto"/>
        <w:jc w:val="both"/>
        <w:rPr>
          <w:rFonts w:ascii="Times New Roman" w:hAnsi="Times New Roman" w:cs="Times New Roman"/>
          <w:color w:val="202122"/>
          <w:sz w:val="28"/>
          <w:szCs w:val="28"/>
          <w:shd w:val="clear" w:color="auto" w:fill="FFFFFF"/>
        </w:rPr>
      </w:pPr>
      <w:r w:rsidRPr="00C44B4B">
        <w:rPr>
          <w:rFonts w:ascii="Times New Roman" w:hAnsi="Times New Roman" w:cs="Times New Roman"/>
          <w:color w:val="202122"/>
          <w:sz w:val="28"/>
          <w:szCs w:val="28"/>
          <w:shd w:val="clear" w:color="auto" w:fill="FFFFFF"/>
        </w:rPr>
        <w:t xml:space="preserve">Lamb was </w:t>
      </w:r>
      <w:r w:rsidR="00813BC7" w:rsidRPr="00C44B4B">
        <w:rPr>
          <w:rFonts w:ascii="Times New Roman" w:hAnsi="Times New Roman" w:cs="Times New Roman"/>
          <w:color w:val="202122"/>
          <w:sz w:val="28"/>
          <w:szCs w:val="28"/>
          <w:shd w:val="clear" w:color="auto" w:fill="FFFFFF"/>
        </w:rPr>
        <w:t xml:space="preserve">born near Manchester, England, and studied in Manchester and Cambridge, from where he applied successfully for the Adelaide post. He was there for its first lectures in mathematics, </w:t>
      </w:r>
      <w:r w:rsidR="0047644C" w:rsidRPr="00C44B4B">
        <w:rPr>
          <w:rFonts w:ascii="Times New Roman" w:hAnsi="Times New Roman" w:cs="Times New Roman"/>
          <w:color w:val="202122"/>
          <w:sz w:val="28"/>
          <w:szCs w:val="28"/>
          <w:shd w:val="clear" w:color="auto" w:fill="FFFFFF"/>
        </w:rPr>
        <w:t xml:space="preserve">and is credited </w:t>
      </w:r>
      <w:r w:rsidR="00813BC7" w:rsidRPr="00C44B4B">
        <w:rPr>
          <w:rFonts w:ascii="Times New Roman" w:hAnsi="Times New Roman" w:cs="Times New Roman"/>
          <w:color w:val="202122"/>
          <w:sz w:val="28"/>
          <w:szCs w:val="28"/>
          <w:shd w:val="clear" w:color="auto" w:fill="FFFFFF"/>
        </w:rPr>
        <w:t xml:space="preserve">as well </w:t>
      </w:r>
      <w:r w:rsidR="0047644C" w:rsidRPr="00C44B4B">
        <w:rPr>
          <w:rFonts w:ascii="Times New Roman" w:hAnsi="Times New Roman" w:cs="Times New Roman"/>
          <w:color w:val="202122"/>
          <w:sz w:val="28"/>
          <w:szCs w:val="28"/>
          <w:shd w:val="clear" w:color="auto" w:fill="FFFFFF"/>
        </w:rPr>
        <w:t>for instigating courses</w:t>
      </w:r>
      <w:r w:rsidR="00813BC7" w:rsidRPr="00C44B4B">
        <w:rPr>
          <w:rFonts w:ascii="Times New Roman" w:hAnsi="Times New Roman" w:cs="Times New Roman"/>
          <w:color w:val="202122"/>
          <w:sz w:val="28"/>
          <w:szCs w:val="28"/>
          <w:shd w:val="clear" w:color="auto" w:fill="FFFFFF"/>
        </w:rPr>
        <w:t xml:space="preserve"> in natural </w:t>
      </w:r>
      <w:r w:rsidRPr="00C44B4B">
        <w:rPr>
          <w:rFonts w:ascii="Times New Roman" w:hAnsi="Times New Roman" w:cs="Times New Roman"/>
          <w:color w:val="202122"/>
          <w:sz w:val="28"/>
          <w:szCs w:val="28"/>
          <w:shd w:val="clear" w:color="auto" w:fill="FFFFFF"/>
        </w:rPr>
        <w:t>philosophy.</w:t>
      </w:r>
      <w:r w:rsidR="00813BC7" w:rsidRPr="00C44B4B">
        <w:rPr>
          <w:rFonts w:ascii="Times New Roman" w:hAnsi="Times New Roman" w:cs="Times New Roman"/>
          <w:color w:val="202122"/>
          <w:sz w:val="28"/>
          <w:szCs w:val="28"/>
          <w:shd w:val="clear" w:color="auto" w:fill="FFFFFF"/>
        </w:rPr>
        <w:t xml:space="preserve"> His first book, the famous </w:t>
      </w:r>
      <w:r w:rsidR="00813BC7" w:rsidRPr="00C44B4B">
        <w:rPr>
          <w:rFonts w:ascii="Times New Roman" w:hAnsi="Times New Roman" w:cs="Times New Roman"/>
          <w:i/>
          <w:iCs/>
          <w:color w:val="202122"/>
          <w:sz w:val="28"/>
          <w:szCs w:val="28"/>
          <w:shd w:val="clear" w:color="auto" w:fill="FFFFFF"/>
        </w:rPr>
        <w:t xml:space="preserve">A Treatise on the </w:t>
      </w:r>
      <w:r w:rsidR="00813BC7" w:rsidRPr="00C44B4B">
        <w:rPr>
          <w:rFonts w:ascii="Times New Roman" w:hAnsi="Times New Roman" w:cs="Times New Roman"/>
          <w:i/>
          <w:iCs/>
          <w:color w:val="202122"/>
          <w:sz w:val="28"/>
          <w:szCs w:val="28"/>
          <w:shd w:val="clear" w:color="auto" w:fill="FFFFFF"/>
        </w:rPr>
        <w:lastRenderedPageBreak/>
        <w:t>Mathematical Theory of the Motion of Fluids</w:t>
      </w:r>
      <w:r w:rsidR="00861D90">
        <w:rPr>
          <w:rFonts w:ascii="Times New Roman" w:hAnsi="Times New Roman" w:cs="Times New Roman"/>
          <w:i/>
          <w:iCs/>
          <w:color w:val="202122"/>
          <w:sz w:val="28"/>
          <w:szCs w:val="28"/>
          <w:shd w:val="clear" w:color="auto" w:fill="FFFFFF"/>
        </w:rPr>
        <w:t xml:space="preserve"> </w:t>
      </w:r>
      <w:r w:rsidR="00861D90">
        <w:rPr>
          <w:rFonts w:ascii="Times New Roman" w:hAnsi="Times New Roman" w:cs="Times New Roman"/>
          <w:color w:val="202122"/>
          <w:sz w:val="28"/>
          <w:szCs w:val="28"/>
          <w:shd w:val="clear" w:color="auto" w:fill="FFFFFF"/>
        </w:rPr>
        <w:t>(Lamb 1879)</w:t>
      </w:r>
      <w:r w:rsidR="00813BC7" w:rsidRPr="00C44B4B">
        <w:rPr>
          <w:rFonts w:ascii="Times New Roman" w:hAnsi="Times New Roman" w:cs="Times New Roman"/>
          <w:color w:val="202122"/>
          <w:sz w:val="28"/>
          <w:szCs w:val="28"/>
          <w:shd w:val="clear" w:color="auto" w:fill="FFFFFF"/>
        </w:rPr>
        <w:t xml:space="preserve">, later expanded and </w:t>
      </w:r>
      <w:r w:rsidR="00AB48D2">
        <w:rPr>
          <w:rFonts w:ascii="Times New Roman" w:hAnsi="Times New Roman" w:cs="Times New Roman"/>
          <w:color w:val="202122"/>
          <w:sz w:val="28"/>
          <w:szCs w:val="28"/>
          <w:shd w:val="clear" w:color="auto" w:fill="FFFFFF"/>
        </w:rPr>
        <w:t xml:space="preserve">(in 1892) </w:t>
      </w:r>
      <w:r w:rsidR="00813BC7" w:rsidRPr="00C44B4B">
        <w:rPr>
          <w:rFonts w:ascii="Times New Roman" w:hAnsi="Times New Roman" w:cs="Times New Roman"/>
          <w:color w:val="202122"/>
          <w:sz w:val="28"/>
          <w:szCs w:val="28"/>
          <w:shd w:val="clear" w:color="auto" w:fill="FFFFFF"/>
        </w:rPr>
        <w:t xml:space="preserve">retitled </w:t>
      </w:r>
      <w:r w:rsidR="00813BC7" w:rsidRPr="00C44B4B">
        <w:rPr>
          <w:rFonts w:ascii="Times New Roman" w:hAnsi="Times New Roman" w:cs="Times New Roman"/>
          <w:i/>
          <w:iCs/>
          <w:color w:val="202122"/>
          <w:sz w:val="28"/>
          <w:szCs w:val="28"/>
          <w:shd w:val="clear" w:color="auto" w:fill="FFFFFF"/>
        </w:rPr>
        <w:t>Hydrodynamics</w:t>
      </w:r>
      <w:r w:rsidR="00813BC7" w:rsidRPr="00C44B4B">
        <w:rPr>
          <w:rFonts w:ascii="Times New Roman" w:hAnsi="Times New Roman" w:cs="Times New Roman"/>
          <w:color w:val="202122"/>
          <w:sz w:val="28"/>
          <w:szCs w:val="28"/>
          <w:shd w:val="clear" w:color="auto" w:fill="FFFFFF"/>
        </w:rPr>
        <w:t xml:space="preserve">, was published in Cambridge while </w:t>
      </w:r>
      <w:r w:rsidR="009D0AAF">
        <w:rPr>
          <w:rFonts w:ascii="Times New Roman" w:hAnsi="Times New Roman" w:cs="Times New Roman"/>
          <w:color w:val="202122"/>
          <w:sz w:val="28"/>
          <w:szCs w:val="28"/>
          <w:shd w:val="clear" w:color="auto" w:fill="FFFFFF"/>
        </w:rPr>
        <w:t>Lamb</w:t>
      </w:r>
      <w:r w:rsidR="00813BC7" w:rsidRPr="00C44B4B">
        <w:rPr>
          <w:rFonts w:ascii="Times New Roman" w:hAnsi="Times New Roman" w:cs="Times New Roman"/>
          <w:color w:val="202122"/>
          <w:sz w:val="28"/>
          <w:szCs w:val="28"/>
          <w:shd w:val="clear" w:color="auto" w:fill="FFFFFF"/>
        </w:rPr>
        <w:t xml:space="preserve"> was in Adelaide.</w:t>
      </w:r>
      <w:r w:rsidR="00D76FF3">
        <w:rPr>
          <w:rFonts w:ascii="Times New Roman" w:hAnsi="Times New Roman" w:cs="Times New Roman"/>
          <w:color w:val="202122"/>
          <w:sz w:val="28"/>
          <w:szCs w:val="28"/>
          <w:shd w:val="clear" w:color="auto" w:fill="FFFFFF"/>
        </w:rPr>
        <w:t xml:space="preserve"> His paper (Lamb 1883) indicates the breadth of his work.</w:t>
      </w:r>
      <w:r w:rsidR="00813BC7" w:rsidRPr="00C44B4B">
        <w:rPr>
          <w:rFonts w:ascii="Times New Roman" w:hAnsi="Times New Roman" w:cs="Times New Roman"/>
          <w:color w:val="202122"/>
          <w:sz w:val="28"/>
          <w:szCs w:val="28"/>
          <w:shd w:val="clear" w:color="auto" w:fill="FFFFFF"/>
        </w:rPr>
        <w:t xml:space="preserve"> Lamb returned to England, to a chair in Manchester, in 1885 and was prolific in the publication of articles and further books. He is </w:t>
      </w:r>
      <w:r w:rsidR="00900924" w:rsidRPr="00C44B4B">
        <w:rPr>
          <w:rFonts w:ascii="Times New Roman" w:hAnsi="Times New Roman" w:cs="Times New Roman"/>
          <w:color w:val="202122"/>
          <w:sz w:val="28"/>
          <w:szCs w:val="28"/>
          <w:shd w:val="clear" w:color="auto" w:fill="FFFFFF"/>
        </w:rPr>
        <w:t xml:space="preserve">particularly </w:t>
      </w:r>
      <w:r w:rsidR="00813BC7" w:rsidRPr="00C44B4B">
        <w:rPr>
          <w:rFonts w:ascii="Times New Roman" w:hAnsi="Times New Roman" w:cs="Times New Roman"/>
          <w:color w:val="202122"/>
          <w:sz w:val="28"/>
          <w:szCs w:val="28"/>
          <w:shd w:val="clear" w:color="auto" w:fill="FFFFFF"/>
        </w:rPr>
        <w:t xml:space="preserve">remembered also for his contributions to seismology, </w:t>
      </w:r>
      <w:r w:rsidR="0047644C" w:rsidRPr="00C44B4B">
        <w:rPr>
          <w:rFonts w:ascii="Times New Roman" w:hAnsi="Times New Roman" w:cs="Times New Roman"/>
          <w:color w:val="202122"/>
          <w:sz w:val="28"/>
          <w:szCs w:val="28"/>
          <w:shd w:val="clear" w:color="auto" w:fill="FFFFFF"/>
        </w:rPr>
        <w:t>such as</w:t>
      </w:r>
      <w:r w:rsidR="00813BC7" w:rsidRPr="00C44B4B">
        <w:rPr>
          <w:rFonts w:ascii="Times New Roman" w:hAnsi="Times New Roman" w:cs="Times New Roman"/>
          <w:color w:val="202122"/>
          <w:sz w:val="28"/>
          <w:szCs w:val="28"/>
          <w:shd w:val="clear" w:color="auto" w:fill="FFFFFF"/>
        </w:rPr>
        <w:t xml:space="preserve"> Lamb </w:t>
      </w:r>
      <w:r w:rsidR="009D0AAF">
        <w:rPr>
          <w:rFonts w:ascii="Times New Roman" w:hAnsi="Times New Roman" w:cs="Times New Roman"/>
          <w:color w:val="202122"/>
          <w:sz w:val="28"/>
          <w:szCs w:val="28"/>
          <w:shd w:val="clear" w:color="auto" w:fill="FFFFFF"/>
        </w:rPr>
        <w:t>(</w:t>
      </w:r>
      <w:r w:rsidR="00861D90">
        <w:rPr>
          <w:rFonts w:ascii="Times New Roman" w:hAnsi="Times New Roman" w:cs="Times New Roman"/>
          <w:color w:val="202122"/>
          <w:sz w:val="28"/>
          <w:szCs w:val="28"/>
          <w:shd w:val="clear" w:color="auto" w:fill="FFFFFF"/>
        </w:rPr>
        <w:t>1882)</w:t>
      </w:r>
      <w:r w:rsidR="00813BC7" w:rsidRPr="00C44B4B">
        <w:rPr>
          <w:rFonts w:ascii="Times New Roman" w:hAnsi="Times New Roman" w:cs="Times New Roman"/>
          <w:color w:val="202122"/>
          <w:sz w:val="28"/>
          <w:szCs w:val="28"/>
          <w:shd w:val="clear" w:color="auto" w:fill="FFFFFF"/>
        </w:rPr>
        <w:t>, published from Adelaide.</w:t>
      </w:r>
      <w:r w:rsidR="009D0AAF">
        <w:rPr>
          <w:rFonts w:ascii="Times New Roman" w:hAnsi="Times New Roman" w:cs="Times New Roman"/>
          <w:color w:val="202122"/>
          <w:sz w:val="28"/>
          <w:szCs w:val="28"/>
          <w:shd w:val="clear" w:color="auto" w:fill="FFFFFF"/>
        </w:rPr>
        <w:t xml:space="preserve"> Keith Bullen, Australia’s leading seismologist of the mid-20th century, wrote in regard to this paper:</w:t>
      </w:r>
    </w:p>
    <w:p w14:paraId="3C88F92B" w14:textId="3F15D2AC" w:rsidR="009D0AAF" w:rsidRPr="00A91096" w:rsidRDefault="009D0AAF" w:rsidP="007A5E04">
      <w:pPr>
        <w:spacing w:line="240" w:lineRule="auto"/>
        <w:ind w:left="284"/>
        <w:jc w:val="both"/>
        <w:rPr>
          <w:rFonts w:ascii="Times New Roman" w:hAnsi="Times New Roman" w:cs="Times New Roman"/>
          <w:color w:val="202122"/>
          <w:sz w:val="26"/>
          <w:szCs w:val="26"/>
          <w:shd w:val="clear" w:color="auto" w:fill="FFFFFF"/>
        </w:rPr>
      </w:pPr>
      <w:r w:rsidRPr="00A91096">
        <w:rPr>
          <w:rFonts w:ascii="Times New Roman" w:hAnsi="Times New Roman" w:cs="Times New Roman"/>
          <w:color w:val="202122"/>
          <w:sz w:val="26"/>
          <w:szCs w:val="26"/>
          <w:shd w:val="clear" w:color="auto" w:fill="FFFFFF"/>
        </w:rPr>
        <w:t>[It] is a classic in its completeness, and it recently rose to new prominence when free earth oscillations of the type</w:t>
      </w:r>
      <w:r w:rsidR="007A5E04" w:rsidRPr="00A91096">
        <w:rPr>
          <w:rFonts w:ascii="Times New Roman" w:hAnsi="Times New Roman" w:cs="Times New Roman"/>
          <w:color w:val="202122"/>
          <w:sz w:val="26"/>
          <w:szCs w:val="26"/>
          <w:shd w:val="clear" w:color="auto" w:fill="FFFFFF"/>
        </w:rPr>
        <w:t xml:space="preserve"> </w:t>
      </w:r>
      <w:r w:rsidRPr="00A91096">
        <w:rPr>
          <w:rFonts w:ascii="Times New Roman" w:hAnsi="Times New Roman" w:cs="Times New Roman"/>
          <w:color w:val="202122"/>
          <w:sz w:val="26"/>
          <w:szCs w:val="26"/>
          <w:shd w:val="clear" w:color="auto" w:fill="FFFFFF"/>
        </w:rPr>
        <w:t>Lamb had described were detected for the first time on records of the great Chilean earthquake of 1960</w:t>
      </w:r>
      <w:r w:rsidR="007A5E04" w:rsidRPr="00A91096">
        <w:rPr>
          <w:rFonts w:ascii="Times New Roman" w:hAnsi="Times New Roman" w:cs="Times New Roman"/>
          <w:color w:val="202122"/>
          <w:sz w:val="26"/>
          <w:szCs w:val="26"/>
          <w:shd w:val="clear" w:color="auto" w:fill="FFFFFF"/>
        </w:rPr>
        <w:t>. (Bullen 1973)</w:t>
      </w:r>
    </w:p>
    <w:p w14:paraId="5A622C07" w14:textId="4919ADB7" w:rsidR="00E82F0D" w:rsidRDefault="0047644C" w:rsidP="00C44B4B">
      <w:pPr>
        <w:spacing w:line="240" w:lineRule="auto"/>
        <w:jc w:val="both"/>
        <w:rPr>
          <w:rFonts w:ascii="Times New Roman" w:hAnsi="Times New Roman" w:cs="Times New Roman"/>
          <w:color w:val="202122"/>
          <w:sz w:val="28"/>
          <w:szCs w:val="28"/>
          <w:shd w:val="clear" w:color="auto" w:fill="FFFFFF"/>
        </w:rPr>
      </w:pPr>
      <w:r w:rsidRPr="00C44B4B">
        <w:rPr>
          <w:rFonts w:ascii="Times New Roman" w:hAnsi="Times New Roman" w:cs="Times New Roman"/>
          <w:color w:val="202122"/>
          <w:sz w:val="28"/>
          <w:szCs w:val="28"/>
          <w:shd w:val="clear" w:color="auto" w:fill="FFFFFF"/>
        </w:rPr>
        <w:t>Regarding Bragg, i</w:t>
      </w:r>
      <w:r w:rsidR="00E82F0D" w:rsidRPr="00C44B4B">
        <w:rPr>
          <w:rFonts w:ascii="Times New Roman" w:hAnsi="Times New Roman" w:cs="Times New Roman"/>
          <w:color w:val="202122"/>
          <w:sz w:val="28"/>
          <w:szCs w:val="28"/>
          <w:shd w:val="clear" w:color="auto" w:fill="FFFFFF"/>
        </w:rPr>
        <w:t xml:space="preserve">n </w:t>
      </w:r>
      <w:r w:rsidR="00E82F0D" w:rsidRPr="00C44B4B">
        <w:rPr>
          <w:rFonts w:ascii="Times New Roman" w:hAnsi="Times New Roman" w:cs="Times New Roman"/>
          <w:i/>
          <w:iCs/>
          <w:color w:val="202122"/>
          <w:sz w:val="28"/>
          <w:szCs w:val="28"/>
          <w:shd w:val="clear" w:color="auto" w:fill="FFFFFF"/>
        </w:rPr>
        <w:t xml:space="preserve">CAI </w:t>
      </w:r>
      <w:r w:rsidR="00E82F0D" w:rsidRPr="00C44B4B">
        <w:rPr>
          <w:rFonts w:ascii="Times New Roman" w:hAnsi="Times New Roman" w:cs="Times New Roman"/>
          <w:color w:val="202122"/>
          <w:sz w:val="28"/>
          <w:szCs w:val="28"/>
          <w:shd w:val="clear" w:color="auto" w:fill="FFFFFF"/>
        </w:rPr>
        <w:t>(pages 63 – 67)</w:t>
      </w:r>
      <w:r w:rsidRPr="00C44B4B">
        <w:rPr>
          <w:rFonts w:ascii="Times New Roman" w:hAnsi="Times New Roman" w:cs="Times New Roman"/>
          <w:color w:val="202122"/>
          <w:sz w:val="28"/>
          <w:szCs w:val="28"/>
          <w:shd w:val="clear" w:color="auto" w:fill="FFFFFF"/>
        </w:rPr>
        <w:t>,</w:t>
      </w:r>
      <w:r w:rsidR="00E82F0D" w:rsidRPr="00C44B4B">
        <w:rPr>
          <w:rFonts w:ascii="Times New Roman" w:hAnsi="Times New Roman" w:cs="Times New Roman"/>
          <w:color w:val="202122"/>
          <w:sz w:val="28"/>
          <w:szCs w:val="28"/>
          <w:shd w:val="clear" w:color="auto" w:fill="FFFFFF"/>
        </w:rPr>
        <w:t xml:space="preserve"> I wrote that “Physicists always count Bragg among their own”, but his initial appointment was certainly in mathematics alone. By 1899, but not before then, he was “Elder Professor of Mathematics and Physics”. (Lamb was also “Elder Professor”, named for the benefactor, Thomas Elder.) In fact, Bragg expressed disinterest in physics when first appointed, but that changed in the early 1890s. He was born in Cumberland, England, and returned to England, to Leeds, in 1908 as Cavendish Professor of Physics. With his son, William Lawrence Bragg, born in Adelaide in 1890, he won the Nobel prize for physics in 1915 for work in x-ray crystallography.</w:t>
      </w:r>
    </w:p>
    <w:p w14:paraId="208064CF" w14:textId="5772A62E" w:rsidR="00BD6680" w:rsidRPr="00C44B4B" w:rsidRDefault="00BD6680" w:rsidP="00C44B4B">
      <w:pPr>
        <w:spacing w:line="240" w:lineRule="auto"/>
        <w:jc w:val="both"/>
        <w:rPr>
          <w:rFonts w:ascii="Times New Roman" w:hAnsi="Times New Roman" w:cs="Times New Roman"/>
          <w:color w:val="202122"/>
          <w:sz w:val="28"/>
          <w:szCs w:val="28"/>
          <w:shd w:val="clear" w:color="auto" w:fill="FFFFFF"/>
        </w:rPr>
      </w:pPr>
      <w:r>
        <w:rPr>
          <w:rFonts w:ascii="Times New Roman" w:hAnsi="Times New Roman" w:cs="Times New Roman"/>
          <w:color w:val="202122"/>
          <w:sz w:val="28"/>
          <w:szCs w:val="28"/>
          <w:shd w:val="clear" w:color="auto" w:fill="FFFFFF"/>
        </w:rPr>
        <w:t>Clinton Coleridge Farr (1866 – 1943) was a student of both Lamb and Bragg. He tended to favour Bragg’s physics, although it was Lamb who “communicated” his paper (Farr 1899) to the Royal Society of London.</w:t>
      </w:r>
      <w:r w:rsidR="00874BC9">
        <w:rPr>
          <w:rFonts w:ascii="Times New Roman" w:hAnsi="Times New Roman" w:cs="Times New Roman"/>
          <w:color w:val="202122"/>
          <w:sz w:val="28"/>
          <w:szCs w:val="28"/>
          <w:shd w:val="clear" w:color="auto" w:fill="FFFFFF"/>
        </w:rPr>
        <w:t xml:space="preserve"> In 1911, he was appointed professor of physics at Canterbury College, Christchurch.</w:t>
      </w:r>
    </w:p>
    <w:p w14:paraId="1B9CFCA0" w14:textId="17B87314" w:rsidR="00B5177B" w:rsidRPr="00C44B4B" w:rsidRDefault="006506E6" w:rsidP="00C44B4B">
      <w:pPr>
        <w:spacing w:line="240" w:lineRule="auto"/>
        <w:jc w:val="both"/>
        <w:rPr>
          <w:rFonts w:ascii="Times New Roman" w:hAnsi="Times New Roman" w:cs="Times New Roman"/>
          <w:color w:val="202122"/>
          <w:sz w:val="28"/>
          <w:szCs w:val="28"/>
          <w:shd w:val="clear" w:color="auto" w:fill="FFFFFF"/>
        </w:rPr>
      </w:pPr>
      <w:r>
        <w:rPr>
          <w:rFonts w:ascii="Times New Roman" w:hAnsi="Times New Roman" w:cs="Times New Roman"/>
          <w:color w:val="202122"/>
          <w:sz w:val="28"/>
          <w:szCs w:val="28"/>
          <w:shd w:val="clear" w:color="auto" w:fill="FFFFFF"/>
        </w:rPr>
        <w:t xml:space="preserve">So far, </w:t>
      </w:r>
      <w:r w:rsidR="00B5177B" w:rsidRPr="00C44B4B">
        <w:rPr>
          <w:rFonts w:ascii="Times New Roman" w:hAnsi="Times New Roman" w:cs="Times New Roman"/>
          <w:color w:val="202122"/>
          <w:sz w:val="28"/>
          <w:szCs w:val="28"/>
          <w:shd w:val="clear" w:color="auto" w:fill="FFFFFF"/>
        </w:rPr>
        <w:t>I have introduced the first professors</w:t>
      </w:r>
      <w:r>
        <w:rPr>
          <w:rFonts w:ascii="Times New Roman" w:hAnsi="Times New Roman" w:cs="Times New Roman"/>
          <w:color w:val="202122"/>
          <w:sz w:val="28"/>
          <w:szCs w:val="28"/>
          <w:shd w:val="clear" w:color="auto" w:fill="FFFFFF"/>
        </w:rPr>
        <w:t xml:space="preserve"> of mathematics in</w:t>
      </w:r>
      <w:r w:rsidR="00B5177B" w:rsidRPr="00C44B4B">
        <w:rPr>
          <w:rFonts w:ascii="Times New Roman" w:hAnsi="Times New Roman" w:cs="Times New Roman"/>
          <w:color w:val="202122"/>
          <w:sz w:val="28"/>
          <w:szCs w:val="28"/>
          <w:shd w:val="clear" w:color="auto" w:fill="FFFFFF"/>
        </w:rPr>
        <w:t xml:space="preserve"> Sydney, Melbourne and Adelaide Universities. The only other </w:t>
      </w:r>
      <w:r w:rsidR="0012026E">
        <w:rPr>
          <w:rFonts w:ascii="Times New Roman" w:hAnsi="Times New Roman" w:cs="Times New Roman"/>
          <w:color w:val="202122"/>
          <w:sz w:val="28"/>
          <w:szCs w:val="28"/>
          <w:shd w:val="clear" w:color="auto" w:fill="FFFFFF"/>
        </w:rPr>
        <w:t xml:space="preserve">university </w:t>
      </w:r>
      <w:r w:rsidR="00B5177B" w:rsidRPr="00C44B4B">
        <w:rPr>
          <w:rFonts w:ascii="Times New Roman" w:hAnsi="Times New Roman" w:cs="Times New Roman"/>
          <w:color w:val="202122"/>
          <w:sz w:val="28"/>
          <w:szCs w:val="28"/>
          <w:shd w:val="clear" w:color="auto" w:fill="FFFFFF"/>
        </w:rPr>
        <w:t xml:space="preserve">in Australia in the nineteenth century was the University of Tasmania, in Hobart. Its tortured development is described in </w:t>
      </w:r>
      <w:r w:rsidR="00B5177B" w:rsidRPr="00C44B4B">
        <w:rPr>
          <w:rFonts w:ascii="Times New Roman" w:hAnsi="Times New Roman" w:cs="Times New Roman"/>
          <w:i/>
          <w:iCs/>
          <w:color w:val="202122"/>
          <w:sz w:val="28"/>
          <w:szCs w:val="28"/>
          <w:shd w:val="clear" w:color="auto" w:fill="FFFFFF"/>
        </w:rPr>
        <w:t>CAI</w:t>
      </w:r>
      <w:r w:rsidR="00B5177B" w:rsidRPr="00C44B4B">
        <w:rPr>
          <w:rFonts w:ascii="Times New Roman" w:hAnsi="Times New Roman" w:cs="Times New Roman"/>
          <w:color w:val="202122"/>
          <w:sz w:val="28"/>
          <w:szCs w:val="28"/>
          <w:shd w:val="clear" w:color="auto" w:fill="FFFFFF"/>
        </w:rPr>
        <w:t>, pages 68 – 69. Alexander McAulay (1863 – 1931), born in Bedfordshire, England, and trained at Gonville and Caius College, Cambridge, was appointed to a lectureship in mathematics and physics at Ormond College in the University of Melbourne in 1888 and to a similar position in Hobart in 1892. Promotion to a full professorship came about in 1896, forestalling his interest in the chair in mathematics and mathematical physics being offered at Victoria University College in Wellington, New Zealand.</w:t>
      </w:r>
    </w:p>
    <w:p w14:paraId="39512BE0" w14:textId="2F4A48EF" w:rsidR="00B5177B" w:rsidRDefault="00B5177B" w:rsidP="00C44B4B">
      <w:pPr>
        <w:spacing w:line="240" w:lineRule="auto"/>
        <w:jc w:val="both"/>
        <w:rPr>
          <w:rFonts w:ascii="Times New Roman" w:hAnsi="Times New Roman" w:cs="Times New Roman"/>
          <w:color w:val="202122"/>
          <w:sz w:val="28"/>
          <w:szCs w:val="28"/>
          <w:shd w:val="clear" w:color="auto" w:fill="FFFFFF"/>
        </w:rPr>
      </w:pPr>
      <w:r w:rsidRPr="00C44B4B">
        <w:rPr>
          <w:rFonts w:ascii="Times New Roman" w:hAnsi="Times New Roman" w:cs="Times New Roman"/>
          <w:color w:val="202122"/>
          <w:sz w:val="28"/>
          <w:szCs w:val="28"/>
          <w:shd w:val="clear" w:color="auto" w:fill="FFFFFF"/>
        </w:rPr>
        <w:t xml:space="preserve">McAulay’s text </w:t>
      </w:r>
      <w:r w:rsidR="00861D90">
        <w:rPr>
          <w:rFonts w:ascii="Times New Roman" w:hAnsi="Times New Roman" w:cs="Times New Roman"/>
          <w:color w:val="202122"/>
          <w:sz w:val="28"/>
          <w:szCs w:val="28"/>
          <w:shd w:val="clear" w:color="auto" w:fill="FFFFFF"/>
        </w:rPr>
        <w:t>(McAulay 1898)</w:t>
      </w:r>
      <w:r w:rsidRPr="00C44B4B">
        <w:rPr>
          <w:rFonts w:ascii="Times New Roman" w:hAnsi="Times New Roman" w:cs="Times New Roman"/>
          <w:color w:val="202122"/>
          <w:sz w:val="28"/>
          <w:szCs w:val="28"/>
          <w:shd w:val="clear" w:color="auto" w:fill="FFFFFF"/>
        </w:rPr>
        <w:t xml:space="preserve"> on octonions, a generalisation of quaternions, indicated his </w:t>
      </w:r>
      <w:r w:rsidR="003A478B" w:rsidRPr="00C44B4B">
        <w:rPr>
          <w:rFonts w:ascii="Times New Roman" w:hAnsi="Times New Roman" w:cs="Times New Roman"/>
          <w:color w:val="202122"/>
          <w:sz w:val="28"/>
          <w:szCs w:val="28"/>
          <w:shd w:val="clear" w:color="auto" w:fill="FFFFFF"/>
        </w:rPr>
        <w:t>enduring</w:t>
      </w:r>
      <w:r w:rsidRPr="00C44B4B">
        <w:rPr>
          <w:rFonts w:ascii="Times New Roman" w:hAnsi="Times New Roman" w:cs="Times New Roman"/>
          <w:color w:val="202122"/>
          <w:sz w:val="28"/>
          <w:szCs w:val="28"/>
          <w:shd w:val="clear" w:color="auto" w:fill="FFFFFF"/>
        </w:rPr>
        <w:t xml:space="preserve"> interest in quaternions which he saw as having applications in physics.</w:t>
      </w:r>
      <w:r w:rsidR="001A56DE">
        <w:rPr>
          <w:rFonts w:ascii="Times New Roman" w:hAnsi="Times New Roman" w:cs="Times New Roman"/>
          <w:color w:val="202122"/>
          <w:sz w:val="28"/>
          <w:szCs w:val="28"/>
          <w:shd w:val="clear" w:color="auto" w:fill="FFFFFF"/>
        </w:rPr>
        <w:t xml:space="preserve"> There were other interests, though</w:t>
      </w:r>
      <w:r w:rsidR="00011C50">
        <w:rPr>
          <w:rFonts w:ascii="Times New Roman" w:hAnsi="Times New Roman" w:cs="Times New Roman"/>
          <w:color w:val="202122"/>
          <w:sz w:val="28"/>
          <w:szCs w:val="28"/>
          <w:shd w:val="clear" w:color="auto" w:fill="FFFFFF"/>
        </w:rPr>
        <w:t>, as</w:t>
      </w:r>
      <w:r w:rsidR="001A56DE">
        <w:rPr>
          <w:rFonts w:ascii="Times New Roman" w:hAnsi="Times New Roman" w:cs="Times New Roman"/>
          <w:color w:val="202122"/>
          <w:sz w:val="28"/>
          <w:szCs w:val="28"/>
          <w:shd w:val="clear" w:color="auto" w:fill="FFFFFF"/>
        </w:rPr>
        <w:t xml:space="preserve"> </w:t>
      </w:r>
      <w:r w:rsidR="006506E6">
        <w:rPr>
          <w:rFonts w:ascii="Times New Roman" w:hAnsi="Times New Roman" w:cs="Times New Roman"/>
          <w:color w:val="202122"/>
          <w:sz w:val="28"/>
          <w:szCs w:val="28"/>
          <w:shd w:val="clear" w:color="auto" w:fill="FFFFFF"/>
        </w:rPr>
        <w:t xml:space="preserve">evidenced by </w:t>
      </w:r>
      <w:r w:rsidR="008349E0">
        <w:rPr>
          <w:rFonts w:ascii="Times New Roman" w:hAnsi="Times New Roman" w:cs="Times New Roman"/>
          <w:color w:val="202122"/>
          <w:sz w:val="28"/>
          <w:szCs w:val="28"/>
          <w:shd w:val="clear" w:color="auto" w:fill="FFFFFF"/>
        </w:rPr>
        <w:t>his</w:t>
      </w:r>
      <w:r w:rsidR="006506E6">
        <w:rPr>
          <w:rFonts w:ascii="Times New Roman" w:hAnsi="Times New Roman" w:cs="Times New Roman"/>
          <w:color w:val="202122"/>
          <w:sz w:val="28"/>
          <w:szCs w:val="28"/>
          <w:shd w:val="clear" w:color="auto" w:fill="FFFFFF"/>
        </w:rPr>
        <w:t xml:space="preserve"> paper </w:t>
      </w:r>
      <w:r w:rsidR="001A56DE">
        <w:rPr>
          <w:rFonts w:ascii="Times New Roman" w:hAnsi="Times New Roman" w:cs="Times New Roman"/>
          <w:color w:val="202122"/>
          <w:sz w:val="28"/>
          <w:szCs w:val="28"/>
          <w:shd w:val="clear" w:color="auto" w:fill="FFFFFF"/>
        </w:rPr>
        <w:t>(McAulay 1892).</w:t>
      </w:r>
    </w:p>
    <w:p w14:paraId="700C43E1" w14:textId="4E5F2D39" w:rsidR="0066696A" w:rsidRPr="00C44B4B" w:rsidRDefault="0066696A" w:rsidP="00C44B4B">
      <w:pPr>
        <w:spacing w:line="240" w:lineRule="auto"/>
        <w:jc w:val="both"/>
        <w:rPr>
          <w:rFonts w:ascii="Times New Roman" w:hAnsi="Times New Roman" w:cs="Times New Roman"/>
          <w:color w:val="202122"/>
          <w:sz w:val="28"/>
          <w:szCs w:val="28"/>
          <w:shd w:val="clear" w:color="auto" w:fill="FFFFFF"/>
        </w:rPr>
      </w:pPr>
      <w:r>
        <w:rPr>
          <w:rFonts w:ascii="Times New Roman" w:hAnsi="Times New Roman" w:cs="Times New Roman"/>
          <w:color w:val="202122"/>
          <w:sz w:val="28"/>
          <w:szCs w:val="28"/>
          <w:shd w:val="clear" w:color="auto" w:fill="FFFFFF"/>
        </w:rPr>
        <w:t xml:space="preserve">During 1900, </w:t>
      </w:r>
      <w:r w:rsidR="00886062">
        <w:rPr>
          <w:rFonts w:ascii="Times New Roman" w:hAnsi="Times New Roman" w:cs="Times New Roman"/>
          <w:color w:val="202122"/>
          <w:sz w:val="28"/>
          <w:szCs w:val="28"/>
          <w:shd w:val="clear" w:color="auto" w:fill="FFFFFF"/>
        </w:rPr>
        <w:t xml:space="preserve">McAulay was acting professor of mathematics in the University of Sydney while Theodore Gurney was on leave, and McAulay’s place in Hobart </w:t>
      </w:r>
      <w:r w:rsidR="00886062">
        <w:rPr>
          <w:rFonts w:ascii="Times New Roman" w:hAnsi="Times New Roman" w:cs="Times New Roman"/>
          <w:color w:val="202122"/>
          <w:sz w:val="28"/>
          <w:szCs w:val="28"/>
          <w:shd w:val="clear" w:color="auto" w:fill="FFFFFF"/>
        </w:rPr>
        <w:lastRenderedPageBreak/>
        <w:t xml:space="preserve">was taken for that year by Evelyn Granville Hogg (1863 – 1951). Hogg was lecturer in mathematics and physics at Trinity College in the University of Melbourne </w:t>
      </w:r>
      <w:r w:rsidR="00A92D2B">
        <w:rPr>
          <w:rFonts w:ascii="Times New Roman" w:hAnsi="Times New Roman" w:cs="Times New Roman"/>
          <w:color w:val="202122"/>
          <w:sz w:val="28"/>
          <w:szCs w:val="28"/>
          <w:shd w:val="clear" w:color="auto" w:fill="FFFFFF"/>
        </w:rPr>
        <w:t>at the time, and later, for twenty-five years, was senior mathematics master at Christ’s College, Christchurch, New Zealand.</w:t>
      </w:r>
    </w:p>
    <w:p w14:paraId="25784C3C" w14:textId="425088F8" w:rsidR="00C146B4" w:rsidRDefault="0092544C" w:rsidP="00C44B4B">
      <w:pPr>
        <w:spacing w:line="240" w:lineRule="auto"/>
        <w:jc w:val="both"/>
        <w:rPr>
          <w:rFonts w:ascii="Times New Roman" w:hAnsi="Times New Roman" w:cs="Times New Roman"/>
          <w:sz w:val="28"/>
          <w:szCs w:val="28"/>
        </w:rPr>
      </w:pPr>
      <w:r w:rsidRPr="00C44B4B">
        <w:rPr>
          <w:rFonts w:ascii="Times New Roman" w:hAnsi="Times New Roman" w:cs="Times New Roman"/>
          <w:sz w:val="28"/>
          <w:szCs w:val="28"/>
        </w:rPr>
        <w:t>Turning to New Z</w:t>
      </w:r>
      <w:r w:rsidR="00F77141" w:rsidRPr="00C44B4B">
        <w:rPr>
          <w:rFonts w:ascii="Times New Roman" w:hAnsi="Times New Roman" w:cs="Times New Roman"/>
          <w:sz w:val="28"/>
          <w:szCs w:val="28"/>
        </w:rPr>
        <w:t>e</w:t>
      </w:r>
      <w:r w:rsidRPr="00C44B4B">
        <w:rPr>
          <w:rFonts w:ascii="Times New Roman" w:hAnsi="Times New Roman" w:cs="Times New Roman"/>
          <w:sz w:val="28"/>
          <w:szCs w:val="28"/>
        </w:rPr>
        <w:t>aland,</w:t>
      </w:r>
      <w:r w:rsidRPr="00C44B4B">
        <w:rPr>
          <w:rFonts w:ascii="Times New Roman" w:hAnsi="Times New Roman" w:cs="Times New Roman"/>
          <w:color w:val="202122"/>
          <w:sz w:val="28"/>
          <w:szCs w:val="28"/>
          <w:shd w:val="clear" w:color="auto" w:fill="FFFFFF"/>
        </w:rPr>
        <w:t xml:space="preserve"> </w:t>
      </w:r>
      <w:r w:rsidR="00EA7A9E" w:rsidRPr="00C44B4B">
        <w:rPr>
          <w:rFonts w:ascii="Times New Roman" w:hAnsi="Times New Roman" w:cs="Times New Roman"/>
          <w:color w:val="202122"/>
          <w:sz w:val="28"/>
          <w:szCs w:val="28"/>
          <w:shd w:val="clear" w:color="auto" w:fill="FFFFFF"/>
        </w:rPr>
        <w:t>t</w:t>
      </w:r>
      <w:r w:rsidR="00F30477" w:rsidRPr="00C44B4B">
        <w:rPr>
          <w:rFonts w:ascii="Times New Roman" w:hAnsi="Times New Roman" w:cs="Times New Roman"/>
          <w:color w:val="202122"/>
          <w:sz w:val="28"/>
          <w:szCs w:val="28"/>
          <w:shd w:val="clear" w:color="auto" w:fill="FFFFFF"/>
        </w:rPr>
        <w:t xml:space="preserve">he first professor of mathematics and natural philosophy at Canterbury College was </w:t>
      </w:r>
      <w:r w:rsidR="00F30477" w:rsidRPr="00C44B4B">
        <w:rPr>
          <w:rFonts w:ascii="Times New Roman" w:hAnsi="Times New Roman" w:cs="Times New Roman"/>
          <w:sz w:val="28"/>
          <w:szCs w:val="28"/>
        </w:rPr>
        <w:t>Charles Henry Herbert Cook (1843 – 1910</w:t>
      </w:r>
      <w:r w:rsidR="00EA7A9E" w:rsidRPr="00C44B4B">
        <w:rPr>
          <w:rFonts w:ascii="Times New Roman" w:hAnsi="Times New Roman" w:cs="Times New Roman"/>
          <w:sz w:val="28"/>
          <w:szCs w:val="28"/>
        </w:rPr>
        <w:t>)</w:t>
      </w:r>
      <w:r w:rsidRPr="00C44B4B">
        <w:rPr>
          <w:rFonts w:ascii="Times New Roman" w:hAnsi="Times New Roman" w:cs="Times New Roman"/>
          <w:sz w:val="28"/>
          <w:szCs w:val="28"/>
        </w:rPr>
        <w:t xml:space="preserve">, </w:t>
      </w:r>
      <w:r w:rsidRPr="00C44B4B">
        <w:rPr>
          <w:rFonts w:ascii="Times New Roman" w:hAnsi="Times New Roman" w:cs="Times New Roman"/>
          <w:color w:val="202122"/>
          <w:sz w:val="28"/>
          <w:szCs w:val="28"/>
          <w:shd w:val="clear" w:color="auto" w:fill="FFFFFF"/>
        </w:rPr>
        <w:t>appointed in 1874</w:t>
      </w:r>
      <w:r w:rsidR="00EA7A9E" w:rsidRPr="00C44B4B">
        <w:rPr>
          <w:rFonts w:ascii="Times New Roman" w:hAnsi="Times New Roman" w:cs="Times New Roman"/>
          <w:sz w:val="28"/>
          <w:szCs w:val="28"/>
        </w:rPr>
        <w:t xml:space="preserve">. </w:t>
      </w:r>
      <w:r w:rsidR="00137ECF" w:rsidRPr="00C44B4B">
        <w:rPr>
          <w:rFonts w:ascii="Times New Roman" w:hAnsi="Times New Roman" w:cs="Times New Roman"/>
          <w:sz w:val="28"/>
          <w:szCs w:val="28"/>
        </w:rPr>
        <w:t>B</w:t>
      </w:r>
      <w:r w:rsidR="00F30477" w:rsidRPr="00C44B4B">
        <w:rPr>
          <w:rFonts w:ascii="Times New Roman" w:hAnsi="Times New Roman" w:cs="Times New Roman"/>
          <w:sz w:val="28"/>
          <w:szCs w:val="28"/>
        </w:rPr>
        <w:t>orn in England and educated in Melbourne and C</w:t>
      </w:r>
      <w:r w:rsidR="00EA7A9E" w:rsidRPr="00C44B4B">
        <w:rPr>
          <w:rFonts w:ascii="Times New Roman" w:hAnsi="Times New Roman" w:cs="Times New Roman"/>
          <w:sz w:val="28"/>
          <w:szCs w:val="28"/>
        </w:rPr>
        <w:t>am</w:t>
      </w:r>
      <w:r w:rsidR="00F30477" w:rsidRPr="00C44B4B">
        <w:rPr>
          <w:rFonts w:ascii="Times New Roman" w:hAnsi="Times New Roman" w:cs="Times New Roman"/>
          <w:sz w:val="28"/>
          <w:szCs w:val="28"/>
        </w:rPr>
        <w:t>bridge</w:t>
      </w:r>
      <w:r w:rsidR="00EA7A9E" w:rsidRPr="00C44B4B">
        <w:rPr>
          <w:rFonts w:ascii="Times New Roman" w:hAnsi="Times New Roman" w:cs="Times New Roman"/>
          <w:sz w:val="28"/>
          <w:szCs w:val="28"/>
        </w:rPr>
        <w:t>, at Christchurch</w:t>
      </w:r>
      <w:r w:rsidR="00137ECF" w:rsidRPr="00C44B4B">
        <w:rPr>
          <w:rFonts w:ascii="Times New Roman" w:hAnsi="Times New Roman" w:cs="Times New Roman"/>
          <w:sz w:val="28"/>
          <w:szCs w:val="28"/>
        </w:rPr>
        <w:t xml:space="preserve"> he</w:t>
      </w:r>
      <w:r w:rsidR="00EA7A9E" w:rsidRPr="00C44B4B">
        <w:rPr>
          <w:rFonts w:ascii="Times New Roman" w:hAnsi="Times New Roman" w:cs="Times New Roman"/>
          <w:sz w:val="28"/>
          <w:szCs w:val="28"/>
        </w:rPr>
        <w:t xml:space="preserve"> concentrated on his responsibilities as teacher and administrator</w:t>
      </w:r>
      <w:r w:rsidR="00C06461" w:rsidRPr="00C44B4B">
        <w:rPr>
          <w:rFonts w:ascii="Times New Roman" w:hAnsi="Times New Roman" w:cs="Times New Roman"/>
          <w:sz w:val="28"/>
          <w:szCs w:val="28"/>
        </w:rPr>
        <w:t xml:space="preserve"> for which</w:t>
      </w:r>
      <w:r w:rsidR="00EA7A9E" w:rsidRPr="00C44B4B">
        <w:rPr>
          <w:rFonts w:ascii="Times New Roman" w:hAnsi="Times New Roman" w:cs="Times New Roman"/>
          <w:sz w:val="28"/>
          <w:szCs w:val="28"/>
        </w:rPr>
        <w:t xml:space="preserve"> he was highly regarded. Ernest Rutherford (1871 – 1937), the</w:t>
      </w:r>
      <w:r w:rsidR="00137ECF" w:rsidRPr="00C44B4B">
        <w:rPr>
          <w:rFonts w:ascii="Times New Roman" w:hAnsi="Times New Roman" w:cs="Times New Roman"/>
          <w:sz w:val="28"/>
          <w:szCs w:val="28"/>
        </w:rPr>
        <w:t xml:space="preserve"> Nobel prize-winning physicist, was excessive in his praise of Cook</w:t>
      </w:r>
      <w:r w:rsidR="00711ACB" w:rsidRPr="00C44B4B">
        <w:rPr>
          <w:rFonts w:ascii="Times New Roman" w:hAnsi="Times New Roman" w:cs="Times New Roman"/>
          <w:sz w:val="28"/>
          <w:szCs w:val="28"/>
        </w:rPr>
        <w:t xml:space="preserve"> as </w:t>
      </w:r>
      <w:r w:rsidR="005E07A0" w:rsidRPr="00C44B4B">
        <w:rPr>
          <w:rFonts w:ascii="Times New Roman" w:hAnsi="Times New Roman" w:cs="Times New Roman"/>
          <w:sz w:val="28"/>
          <w:szCs w:val="28"/>
        </w:rPr>
        <w:t xml:space="preserve">a </w:t>
      </w:r>
      <w:r w:rsidR="00711ACB" w:rsidRPr="00C44B4B">
        <w:rPr>
          <w:rFonts w:ascii="Times New Roman" w:hAnsi="Times New Roman" w:cs="Times New Roman"/>
          <w:sz w:val="28"/>
          <w:szCs w:val="28"/>
        </w:rPr>
        <w:t xml:space="preserve">teacher. </w:t>
      </w:r>
      <w:r w:rsidR="00C146B4">
        <w:rPr>
          <w:rFonts w:ascii="Times New Roman" w:hAnsi="Times New Roman" w:cs="Times New Roman"/>
          <w:sz w:val="28"/>
          <w:szCs w:val="28"/>
        </w:rPr>
        <w:t>For more on Cook, and what is now the University of Canterbury, see Everitt (2015).</w:t>
      </w:r>
    </w:p>
    <w:p w14:paraId="33270F74" w14:textId="257CEDA9" w:rsidR="00F30477" w:rsidRPr="00C44B4B" w:rsidRDefault="00711ACB" w:rsidP="00C44B4B">
      <w:pPr>
        <w:spacing w:line="240" w:lineRule="auto"/>
        <w:jc w:val="both"/>
        <w:rPr>
          <w:rFonts w:ascii="Times New Roman" w:hAnsi="Times New Roman" w:cs="Times New Roman"/>
          <w:sz w:val="28"/>
          <w:szCs w:val="28"/>
        </w:rPr>
      </w:pPr>
      <w:r w:rsidRPr="00C44B4B">
        <w:rPr>
          <w:rFonts w:ascii="Times New Roman" w:hAnsi="Times New Roman" w:cs="Times New Roman"/>
          <w:sz w:val="28"/>
          <w:szCs w:val="28"/>
        </w:rPr>
        <w:t>Cook published very little</w:t>
      </w:r>
      <w:r w:rsidR="00D84E79" w:rsidRPr="00C44B4B">
        <w:rPr>
          <w:rFonts w:ascii="Times New Roman" w:hAnsi="Times New Roman" w:cs="Times New Roman"/>
          <w:sz w:val="28"/>
          <w:szCs w:val="28"/>
        </w:rPr>
        <w:t xml:space="preserve">, but </w:t>
      </w:r>
      <w:r w:rsidR="007E3AA1">
        <w:rPr>
          <w:rFonts w:ascii="Times New Roman" w:hAnsi="Times New Roman" w:cs="Times New Roman"/>
          <w:sz w:val="28"/>
          <w:szCs w:val="28"/>
        </w:rPr>
        <w:t>his</w:t>
      </w:r>
      <w:r w:rsidRPr="00C44B4B">
        <w:rPr>
          <w:rFonts w:ascii="Times New Roman" w:hAnsi="Times New Roman" w:cs="Times New Roman"/>
          <w:sz w:val="28"/>
          <w:szCs w:val="28"/>
        </w:rPr>
        <w:t xml:space="preserve"> paper </w:t>
      </w:r>
      <w:r w:rsidR="00B106DD">
        <w:rPr>
          <w:rFonts w:ascii="Times New Roman" w:hAnsi="Times New Roman" w:cs="Times New Roman"/>
          <w:sz w:val="28"/>
          <w:szCs w:val="28"/>
        </w:rPr>
        <w:t>(Cook 1876)</w:t>
      </w:r>
      <w:r w:rsidRPr="00C44B4B">
        <w:rPr>
          <w:rFonts w:ascii="Times New Roman" w:hAnsi="Times New Roman" w:cs="Times New Roman"/>
          <w:sz w:val="28"/>
          <w:szCs w:val="28"/>
        </w:rPr>
        <w:t xml:space="preserve"> demonstrates his </w:t>
      </w:r>
      <w:r w:rsidR="00B106DD">
        <w:rPr>
          <w:rFonts w:ascii="Times New Roman" w:hAnsi="Times New Roman" w:cs="Times New Roman"/>
          <w:sz w:val="28"/>
          <w:szCs w:val="28"/>
        </w:rPr>
        <w:t>further interests</w:t>
      </w:r>
      <w:r w:rsidR="00D4579E" w:rsidRPr="00C44B4B">
        <w:rPr>
          <w:rFonts w:ascii="Times New Roman" w:hAnsi="Times New Roman" w:cs="Times New Roman"/>
          <w:sz w:val="28"/>
          <w:szCs w:val="28"/>
        </w:rPr>
        <w:t>. It begins as follows:</w:t>
      </w:r>
    </w:p>
    <w:p w14:paraId="65C872B9" w14:textId="6B1C0557" w:rsidR="00D4579E" w:rsidRPr="00A34CD1" w:rsidRDefault="00D4579E" w:rsidP="00A34CD1">
      <w:pPr>
        <w:spacing w:line="240" w:lineRule="auto"/>
        <w:ind w:left="454"/>
        <w:jc w:val="both"/>
        <w:rPr>
          <w:rFonts w:ascii="Times New Roman" w:hAnsi="Times New Roman" w:cs="Times New Roman"/>
          <w:sz w:val="26"/>
          <w:szCs w:val="26"/>
        </w:rPr>
      </w:pPr>
      <w:r w:rsidRPr="00A34CD1">
        <w:rPr>
          <w:rFonts w:ascii="Times New Roman" w:hAnsi="Times New Roman" w:cs="Times New Roman"/>
          <w:sz w:val="26"/>
          <w:szCs w:val="26"/>
        </w:rPr>
        <w:t>It is not my intention to examine into the cause of the disaster which overtook the suspension bridge at the Brunner Gorge on the morning of the 28th July last</w:t>
      </w:r>
      <w:r w:rsidR="002A4285" w:rsidRPr="00A34CD1">
        <w:rPr>
          <w:rFonts w:ascii="Times New Roman" w:hAnsi="Times New Roman" w:cs="Times New Roman"/>
          <w:sz w:val="26"/>
          <w:szCs w:val="26"/>
        </w:rPr>
        <w:t xml:space="preserve"> [1876]</w:t>
      </w:r>
      <w:r w:rsidRPr="00A34CD1">
        <w:rPr>
          <w:rFonts w:ascii="Times New Roman" w:hAnsi="Times New Roman" w:cs="Times New Roman"/>
          <w:sz w:val="26"/>
          <w:szCs w:val="26"/>
        </w:rPr>
        <w:t>, but to call attention to the most noticeable peculiarity in its con</w:t>
      </w:r>
      <w:r w:rsidR="002A4285" w:rsidRPr="00A34CD1">
        <w:rPr>
          <w:rFonts w:ascii="Times New Roman" w:hAnsi="Times New Roman" w:cs="Times New Roman"/>
          <w:sz w:val="26"/>
          <w:szCs w:val="26"/>
        </w:rPr>
        <w:softHyphen/>
      </w:r>
      <w:r w:rsidRPr="00A34CD1">
        <w:rPr>
          <w:rFonts w:ascii="Times New Roman" w:hAnsi="Times New Roman" w:cs="Times New Roman"/>
          <w:sz w:val="26"/>
          <w:szCs w:val="26"/>
        </w:rPr>
        <w:t xml:space="preserve">struction and to investigate mathematically the tension on the wire ropes which supported the bridge. </w:t>
      </w:r>
    </w:p>
    <w:p w14:paraId="12D37C8A" w14:textId="29A3104B" w:rsidR="00D4579E" w:rsidRPr="00C44B4B" w:rsidRDefault="002A4285" w:rsidP="00C44B4B">
      <w:pPr>
        <w:spacing w:line="240" w:lineRule="auto"/>
        <w:jc w:val="both"/>
        <w:rPr>
          <w:rFonts w:ascii="Times New Roman" w:hAnsi="Times New Roman" w:cs="Times New Roman"/>
          <w:sz w:val="28"/>
          <w:szCs w:val="28"/>
        </w:rPr>
      </w:pPr>
      <w:r w:rsidRPr="00C44B4B">
        <w:rPr>
          <w:rFonts w:ascii="Times New Roman" w:hAnsi="Times New Roman" w:cs="Times New Roman"/>
          <w:sz w:val="28"/>
          <w:szCs w:val="28"/>
        </w:rPr>
        <w:t>Having completed his analysis, Cook wr</w:t>
      </w:r>
      <w:r w:rsidR="0092544C" w:rsidRPr="00C44B4B">
        <w:rPr>
          <w:rFonts w:ascii="Times New Roman" w:hAnsi="Times New Roman" w:cs="Times New Roman"/>
          <w:sz w:val="28"/>
          <w:szCs w:val="28"/>
        </w:rPr>
        <w:t>o</w:t>
      </w:r>
      <w:r w:rsidRPr="00C44B4B">
        <w:rPr>
          <w:rFonts w:ascii="Times New Roman" w:hAnsi="Times New Roman" w:cs="Times New Roman"/>
          <w:sz w:val="28"/>
          <w:szCs w:val="28"/>
        </w:rPr>
        <w:t xml:space="preserve">te: “I now wish to call attention to what appears to me to be serious defects in this bridge.” </w:t>
      </w:r>
      <w:r w:rsidR="00D4579E" w:rsidRPr="00C44B4B">
        <w:rPr>
          <w:rFonts w:ascii="Times New Roman" w:hAnsi="Times New Roman" w:cs="Times New Roman"/>
          <w:sz w:val="28"/>
          <w:szCs w:val="28"/>
        </w:rPr>
        <w:t>The collapse of the bridge (on the north-west of the South Island) is well-documented</w:t>
      </w:r>
      <w:r w:rsidRPr="00C44B4B">
        <w:rPr>
          <w:rFonts w:ascii="Times New Roman" w:hAnsi="Times New Roman" w:cs="Times New Roman"/>
          <w:sz w:val="28"/>
          <w:szCs w:val="28"/>
        </w:rPr>
        <w:t>, but Cook’s contribution is not noted elsewhere</w:t>
      </w:r>
      <w:r w:rsidR="00513530">
        <w:rPr>
          <w:rFonts w:ascii="Times New Roman" w:hAnsi="Times New Roman" w:cs="Times New Roman"/>
          <w:sz w:val="28"/>
          <w:szCs w:val="28"/>
        </w:rPr>
        <w:t>, to my knowledge</w:t>
      </w:r>
      <w:r w:rsidRPr="00C44B4B">
        <w:rPr>
          <w:rFonts w:ascii="Times New Roman" w:hAnsi="Times New Roman" w:cs="Times New Roman"/>
          <w:sz w:val="28"/>
          <w:szCs w:val="28"/>
        </w:rPr>
        <w:t>.</w:t>
      </w:r>
      <w:r w:rsidR="00D84E79" w:rsidRPr="00C44B4B">
        <w:rPr>
          <w:rFonts w:ascii="Times New Roman" w:hAnsi="Times New Roman" w:cs="Times New Roman"/>
          <w:sz w:val="28"/>
          <w:szCs w:val="28"/>
        </w:rPr>
        <w:t xml:space="preserve"> </w:t>
      </w:r>
    </w:p>
    <w:p w14:paraId="2001FA45" w14:textId="1A1D82A0" w:rsidR="0092544C" w:rsidRPr="00C44B4B" w:rsidRDefault="0092544C" w:rsidP="00C44B4B">
      <w:pPr>
        <w:spacing w:line="240" w:lineRule="auto"/>
        <w:jc w:val="both"/>
        <w:rPr>
          <w:rFonts w:ascii="Times New Roman" w:hAnsi="Times New Roman" w:cs="Times New Roman"/>
          <w:sz w:val="28"/>
          <w:szCs w:val="28"/>
        </w:rPr>
      </w:pPr>
      <w:r w:rsidRPr="00C44B4B">
        <w:rPr>
          <w:rFonts w:ascii="Times New Roman" w:hAnsi="Times New Roman" w:cs="Times New Roman"/>
          <w:sz w:val="28"/>
          <w:szCs w:val="28"/>
        </w:rPr>
        <w:t xml:space="preserve">Also at Canterbury College, (Captain) Frederick Wollaston Hutton (1836 – 1905) was professor of biology from 1880. His interests extended beyond biology: he wrote on geology, zoology and mathematics, and was awarded the Clarke Medal of the Royal Society of New South Wales in 1891. The paper </w:t>
      </w:r>
      <w:r w:rsidR="00B106DD">
        <w:rPr>
          <w:rFonts w:ascii="Times New Roman" w:hAnsi="Times New Roman" w:cs="Times New Roman"/>
          <w:sz w:val="28"/>
          <w:szCs w:val="28"/>
        </w:rPr>
        <w:t>(Hutton 1869)</w:t>
      </w:r>
      <w:r w:rsidRPr="00C44B4B">
        <w:rPr>
          <w:rFonts w:ascii="Times New Roman" w:hAnsi="Times New Roman" w:cs="Times New Roman"/>
          <w:sz w:val="28"/>
          <w:szCs w:val="28"/>
        </w:rPr>
        <w:t xml:space="preserve"> is an interesting combination of mathematics and biology, but </w:t>
      </w:r>
      <w:r w:rsidR="00B106DD">
        <w:rPr>
          <w:rFonts w:ascii="Times New Roman" w:hAnsi="Times New Roman" w:cs="Times New Roman"/>
          <w:sz w:val="28"/>
          <w:szCs w:val="28"/>
        </w:rPr>
        <w:t xml:space="preserve">a critique </w:t>
      </w:r>
      <w:r w:rsidRPr="00C44B4B">
        <w:rPr>
          <w:rFonts w:ascii="Times New Roman" w:hAnsi="Times New Roman" w:cs="Times New Roman"/>
          <w:sz w:val="28"/>
          <w:szCs w:val="28"/>
        </w:rPr>
        <w:t>by Joseph Sykes Webb (1832 – 1896)</w:t>
      </w:r>
      <w:r w:rsidR="00A94DF8">
        <w:rPr>
          <w:rFonts w:ascii="Times New Roman" w:hAnsi="Times New Roman" w:cs="Times New Roman"/>
          <w:sz w:val="28"/>
          <w:szCs w:val="28"/>
        </w:rPr>
        <w:t>, a zoologist,</w:t>
      </w:r>
      <w:r w:rsidRPr="00C44B4B">
        <w:rPr>
          <w:rFonts w:ascii="Times New Roman" w:hAnsi="Times New Roman" w:cs="Times New Roman"/>
          <w:sz w:val="28"/>
          <w:szCs w:val="28"/>
        </w:rPr>
        <w:t xml:space="preserve"> </w:t>
      </w:r>
      <w:r w:rsidR="00B106DD">
        <w:rPr>
          <w:rFonts w:ascii="Times New Roman" w:hAnsi="Times New Roman" w:cs="Times New Roman"/>
          <w:sz w:val="28"/>
          <w:szCs w:val="28"/>
        </w:rPr>
        <w:t xml:space="preserve">appeared </w:t>
      </w:r>
      <w:r w:rsidRPr="00C44B4B">
        <w:rPr>
          <w:rFonts w:ascii="Times New Roman" w:hAnsi="Times New Roman" w:cs="Times New Roman"/>
          <w:sz w:val="28"/>
          <w:szCs w:val="28"/>
        </w:rPr>
        <w:t xml:space="preserve">in the immediately following paper. Hutton then responded to Webb in volume 4 of the same journal. </w:t>
      </w:r>
    </w:p>
    <w:p w14:paraId="46EC0296" w14:textId="786BEA26" w:rsidR="009C4F6D" w:rsidRPr="00C44B4B" w:rsidRDefault="009C4F6D" w:rsidP="00C44B4B">
      <w:pPr>
        <w:spacing w:line="240" w:lineRule="auto"/>
        <w:jc w:val="both"/>
        <w:rPr>
          <w:rFonts w:ascii="Times New Roman" w:hAnsi="Times New Roman" w:cs="Times New Roman"/>
          <w:sz w:val="28"/>
          <w:szCs w:val="28"/>
        </w:rPr>
      </w:pPr>
      <w:r w:rsidRPr="00C44B4B">
        <w:rPr>
          <w:rFonts w:ascii="Times New Roman" w:hAnsi="Times New Roman" w:cs="Times New Roman"/>
          <w:sz w:val="28"/>
          <w:szCs w:val="28"/>
        </w:rPr>
        <w:t xml:space="preserve">The first professor of mathematics in Auckland (in effect) </w:t>
      </w:r>
      <w:r w:rsidR="003F22B6" w:rsidRPr="00C44B4B">
        <w:rPr>
          <w:rFonts w:ascii="Times New Roman" w:hAnsi="Times New Roman" w:cs="Times New Roman"/>
          <w:sz w:val="28"/>
          <w:szCs w:val="28"/>
        </w:rPr>
        <w:t xml:space="preserve">was </w:t>
      </w:r>
      <w:r w:rsidRPr="00C44B4B">
        <w:rPr>
          <w:rFonts w:ascii="Times New Roman" w:hAnsi="Times New Roman" w:cs="Times New Roman"/>
          <w:sz w:val="28"/>
          <w:szCs w:val="28"/>
        </w:rPr>
        <w:t xml:space="preserve">William Steadman </w:t>
      </w:r>
      <w:r w:rsidR="003F22B6" w:rsidRPr="00C44B4B">
        <w:rPr>
          <w:rFonts w:ascii="Times New Roman" w:hAnsi="Times New Roman" w:cs="Times New Roman"/>
          <w:sz w:val="28"/>
          <w:szCs w:val="28"/>
        </w:rPr>
        <w:t>Aldis</w:t>
      </w:r>
      <w:r w:rsidRPr="00C44B4B">
        <w:rPr>
          <w:rFonts w:ascii="Times New Roman" w:hAnsi="Times New Roman" w:cs="Times New Roman"/>
          <w:sz w:val="28"/>
          <w:szCs w:val="28"/>
        </w:rPr>
        <w:t xml:space="preserve"> (1839 – 1928)</w:t>
      </w:r>
      <w:r w:rsidR="003F22B6" w:rsidRPr="00C44B4B">
        <w:rPr>
          <w:rFonts w:ascii="Times New Roman" w:hAnsi="Times New Roman" w:cs="Times New Roman"/>
          <w:sz w:val="28"/>
          <w:szCs w:val="28"/>
        </w:rPr>
        <w:t>. (An earlier appoint</w:t>
      </w:r>
      <w:r w:rsidR="008333E2" w:rsidRPr="00C44B4B">
        <w:rPr>
          <w:rFonts w:ascii="Times New Roman" w:hAnsi="Times New Roman" w:cs="Times New Roman"/>
          <w:sz w:val="28"/>
          <w:szCs w:val="28"/>
        </w:rPr>
        <w:t>ee</w:t>
      </w:r>
      <w:r w:rsidR="003F22B6" w:rsidRPr="00C44B4B">
        <w:rPr>
          <w:rFonts w:ascii="Times New Roman" w:hAnsi="Times New Roman" w:cs="Times New Roman"/>
          <w:sz w:val="28"/>
          <w:szCs w:val="28"/>
        </w:rPr>
        <w:t xml:space="preserve"> died soon after reaching New Zealand to take up the position.) </w:t>
      </w:r>
      <w:r w:rsidR="00085748" w:rsidRPr="00C44B4B">
        <w:rPr>
          <w:rFonts w:ascii="Times New Roman" w:hAnsi="Times New Roman" w:cs="Times New Roman"/>
          <w:sz w:val="28"/>
          <w:szCs w:val="28"/>
        </w:rPr>
        <w:t xml:space="preserve">Besides papers such as </w:t>
      </w:r>
      <w:r w:rsidR="00B106DD">
        <w:rPr>
          <w:rFonts w:ascii="Times New Roman" w:hAnsi="Times New Roman" w:cs="Times New Roman"/>
          <w:sz w:val="28"/>
          <w:szCs w:val="28"/>
        </w:rPr>
        <w:t xml:space="preserve">Aldis </w:t>
      </w:r>
      <w:r w:rsidR="0012026E">
        <w:rPr>
          <w:rFonts w:ascii="Times New Roman" w:hAnsi="Times New Roman" w:cs="Times New Roman"/>
          <w:sz w:val="28"/>
          <w:szCs w:val="28"/>
        </w:rPr>
        <w:t>(</w:t>
      </w:r>
      <w:r w:rsidR="00B106DD">
        <w:rPr>
          <w:rFonts w:ascii="Times New Roman" w:hAnsi="Times New Roman" w:cs="Times New Roman"/>
          <w:sz w:val="28"/>
          <w:szCs w:val="28"/>
        </w:rPr>
        <w:t>1899)</w:t>
      </w:r>
      <w:r w:rsidR="00085748" w:rsidRPr="00C44B4B">
        <w:rPr>
          <w:rFonts w:ascii="Times New Roman" w:hAnsi="Times New Roman" w:cs="Times New Roman"/>
          <w:sz w:val="28"/>
          <w:szCs w:val="28"/>
        </w:rPr>
        <w:t>, he wrote the following textbooks</w:t>
      </w:r>
      <w:r w:rsidRPr="00C44B4B">
        <w:rPr>
          <w:rFonts w:ascii="Times New Roman" w:hAnsi="Times New Roman" w:cs="Times New Roman"/>
          <w:sz w:val="28"/>
          <w:szCs w:val="28"/>
        </w:rPr>
        <w:t xml:space="preserve">: </w:t>
      </w:r>
      <w:r w:rsidRPr="00C44B4B">
        <w:rPr>
          <w:rFonts w:ascii="Times New Roman" w:hAnsi="Times New Roman" w:cs="Times New Roman"/>
          <w:i/>
          <w:iCs/>
          <w:sz w:val="28"/>
          <w:szCs w:val="28"/>
        </w:rPr>
        <w:t>An Elementary Treatise on Solid Geometry</w:t>
      </w:r>
      <w:r w:rsidR="00085748" w:rsidRPr="00C44B4B">
        <w:rPr>
          <w:rFonts w:ascii="Times New Roman" w:hAnsi="Times New Roman" w:cs="Times New Roman"/>
          <w:sz w:val="28"/>
          <w:szCs w:val="28"/>
        </w:rPr>
        <w:t xml:space="preserve"> </w:t>
      </w:r>
      <w:r w:rsidRPr="00C44B4B">
        <w:rPr>
          <w:rFonts w:ascii="Times New Roman" w:hAnsi="Times New Roman" w:cs="Times New Roman"/>
          <w:sz w:val="28"/>
          <w:szCs w:val="28"/>
        </w:rPr>
        <w:t>(18</w:t>
      </w:r>
      <w:r w:rsidR="00085748" w:rsidRPr="00C44B4B">
        <w:rPr>
          <w:rFonts w:ascii="Times New Roman" w:hAnsi="Times New Roman" w:cs="Times New Roman"/>
          <w:sz w:val="28"/>
          <w:szCs w:val="28"/>
        </w:rPr>
        <w:t>65</w:t>
      </w:r>
      <w:r w:rsidRPr="00C44B4B">
        <w:rPr>
          <w:rFonts w:ascii="Times New Roman" w:hAnsi="Times New Roman" w:cs="Times New Roman"/>
          <w:sz w:val="28"/>
          <w:szCs w:val="28"/>
        </w:rPr>
        <w:t xml:space="preserve">); </w:t>
      </w:r>
      <w:r w:rsidRPr="00C44B4B">
        <w:rPr>
          <w:rFonts w:ascii="Times New Roman" w:hAnsi="Times New Roman" w:cs="Times New Roman"/>
          <w:i/>
          <w:iCs/>
          <w:sz w:val="28"/>
          <w:szCs w:val="28"/>
        </w:rPr>
        <w:t>A Chapter on Fresnel’s Theory of Double Refraction</w:t>
      </w:r>
      <w:r w:rsidRPr="00C44B4B">
        <w:rPr>
          <w:rFonts w:ascii="Times New Roman" w:hAnsi="Times New Roman" w:cs="Times New Roman"/>
          <w:sz w:val="28"/>
          <w:szCs w:val="28"/>
        </w:rPr>
        <w:t xml:space="preserve"> (1870);</w:t>
      </w:r>
      <w:r w:rsidR="00EB2993" w:rsidRPr="00C44B4B">
        <w:rPr>
          <w:rFonts w:ascii="Times New Roman" w:hAnsi="Times New Roman" w:cs="Times New Roman"/>
          <w:i/>
          <w:iCs/>
          <w:sz w:val="28"/>
          <w:szCs w:val="28"/>
        </w:rPr>
        <w:t xml:space="preserve"> An Elementary Treatise on Geometrical Optics</w:t>
      </w:r>
      <w:r w:rsidR="00EB2993" w:rsidRPr="00C44B4B">
        <w:rPr>
          <w:rFonts w:ascii="Times New Roman" w:hAnsi="Times New Roman" w:cs="Times New Roman"/>
          <w:sz w:val="28"/>
          <w:szCs w:val="28"/>
        </w:rPr>
        <w:t xml:space="preserve"> (1872);</w:t>
      </w:r>
      <w:r w:rsidRPr="00C44B4B">
        <w:rPr>
          <w:rFonts w:ascii="Times New Roman" w:hAnsi="Times New Roman" w:cs="Times New Roman"/>
          <w:sz w:val="28"/>
          <w:szCs w:val="28"/>
        </w:rPr>
        <w:t xml:space="preserve"> </w:t>
      </w:r>
      <w:r w:rsidRPr="00C44B4B">
        <w:rPr>
          <w:rFonts w:ascii="Times New Roman" w:hAnsi="Times New Roman" w:cs="Times New Roman"/>
          <w:i/>
          <w:iCs/>
          <w:sz w:val="28"/>
          <w:szCs w:val="28"/>
        </w:rPr>
        <w:t>Introductory Treatise on Rigid Dynamics</w:t>
      </w:r>
      <w:r w:rsidR="008333E2" w:rsidRPr="00C44B4B">
        <w:rPr>
          <w:rFonts w:ascii="Times New Roman" w:hAnsi="Times New Roman" w:cs="Times New Roman"/>
          <w:i/>
          <w:iCs/>
          <w:sz w:val="28"/>
          <w:szCs w:val="28"/>
        </w:rPr>
        <w:t xml:space="preserve"> </w:t>
      </w:r>
      <w:r w:rsidR="008333E2" w:rsidRPr="00C44B4B">
        <w:rPr>
          <w:rFonts w:ascii="Times New Roman" w:hAnsi="Times New Roman" w:cs="Times New Roman"/>
          <w:sz w:val="28"/>
          <w:szCs w:val="28"/>
        </w:rPr>
        <w:t>(1882)</w:t>
      </w:r>
      <w:r w:rsidR="00085748" w:rsidRPr="00C44B4B">
        <w:rPr>
          <w:rFonts w:ascii="Times New Roman" w:hAnsi="Times New Roman" w:cs="Times New Roman"/>
          <w:sz w:val="28"/>
          <w:szCs w:val="28"/>
        </w:rPr>
        <w:t>; and</w:t>
      </w:r>
      <w:r w:rsidRPr="00C44B4B">
        <w:rPr>
          <w:rFonts w:ascii="Times New Roman" w:hAnsi="Times New Roman" w:cs="Times New Roman"/>
          <w:sz w:val="28"/>
          <w:szCs w:val="28"/>
        </w:rPr>
        <w:t xml:space="preserve"> </w:t>
      </w:r>
      <w:r w:rsidR="00EB2993" w:rsidRPr="00C44B4B">
        <w:rPr>
          <w:rFonts w:ascii="Times New Roman" w:hAnsi="Times New Roman" w:cs="Times New Roman"/>
          <w:i/>
          <w:iCs/>
          <w:sz w:val="28"/>
          <w:szCs w:val="28"/>
        </w:rPr>
        <w:t>A Text Book of Algebra</w:t>
      </w:r>
      <w:r w:rsidR="00EB2993" w:rsidRPr="00C44B4B">
        <w:rPr>
          <w:rFonts w:ascii="Times New Roman" w:hAnsi="Times New Roman" w:cs="Times New Roman"/>
          <w:sz w:val="28"/>
          <w:szCs w:val="28"/>
        </w:rPr>
        <w:t xml:space="preserve"> (1887). Some </w:t>
      </w:r>
      <w:r w:rsidR="00994706" w:rsidRPr="00C44B4B">
        <w:rPr>
          <w:rFonts w:ascii="Times New Roman" w:hAnsi="Times New Roman" w:cs="Times New Roman"/>
          <w:sz w:val="28"/>
          <w:szCs w:val="28"/>
        </w:rPr>
        <w:t xml:space="preserve">of these </w:t>
      </w:r>
      <w:r w:rsidR="00EB2993" w:rsidRPr="00C44B4B">
        <w:rPr>
          <w:rFonts w:ascii="Times New Roman" w:hAnsi="Times New Roman" w:cs="Times New Roman"/>
          <w:sz w:val="28"/>
          <w:szCs w:val="28"/>
        </w:rPr>
        <w:t>went to many editions, and all are still available online for purchase.</w:t>
      </w:r>
    </w:p>
    <w:p w14:paraId="6D4923ED" w14:textId="1EAF07EE" w:rsidR="00ED1E8F" w:rsidRPr="00C44B4B" w:rsidRDefault="00ED1E8F" w:rsidP="00C44B4B">
      <w:pPr>
        <w:spacing w:line="240" w:lineRule="auto"/>
        <w:jc w:val="both"/>
        <w:rPr>
          <w:rFonts w:ascii="Times New Roman" w:hAnsi="Times New Roman" w:cs="Times New Roman"/>
          <w:sz w:val="28"/>
          <w:szCs w:val="28"/>
        </w:rPr>
      </w:pPr>
      <w:r w:rsidRPr="00C44B4B">
        <w:rPr>
          <w:rFonts w:ascii="Times New Roman" w:hAnsi="Times New Roman" w:cs="Times New Roman"/>
          <w:sz w:val="28"/>
          <w:szCs w:val="28"/>
        </w:rPr>
        <w:t>This article does not document elementary mathematics</w:t>
      </w:r>
      <w:r w:rsidR="00B106DD">
        <w:rPr>
          <w:rFonts w:ascii="Times New Roman" w:hAnsi="Times New Roman" w:cs="Times New Roman"/>
          <w:sz w:val="28"/>
          <w:szCs w:val="28"/>
        </w:rPr>
        <w:t xml:space="preserve"> (</w:t>
      </w:r>
      <w:r w:rsidRPr="00C44B4B">
        <w:rPr>
          <w:rFonts w:ascii="Times New Roman" w:hAnsi="Times New Roman" w:cs="Times New Roman"/>
          <w:sz w:val="28"/>
          <w:szCs w:val="28"/>
        </w:rPr>
        <w:t xml:space="preserve">such as </w:t>
      </w:r>
      <w:r w:rsidR="00B106DD">
        <w:rPr>
          <w:rFonts w:ascii="Times New Roman" w:hAnsi="Times New Roman" w:cs="Times New Roman"/>
          <w:sz w:val="28"/>
          <w:szCs w:val="28"/>
        </w:rPr>
        <w:t>pre-</w:t>
      </w:r>
      <w:r w:rsidRPr="00C44B4B">
        <w:rPr>
          <w:rFonts w:ascii="Times New Roman" w:hAnsi="Times New Roman" w:cs="Times New Roman"/>
          <w:sz w:val="28"/>
          <w:szCs w:val="28"/>
        </w:rPr>
        <w:t>school texts</w:t>
      </w:r>
      <w:r w:rsidR="00B106DD">
        <w:rPr>
          <w:rFonts w:ascii="Times New Roman" w:hAnsi="Times New Roman" w:cs="Times New Roman"/>
          <w:sz w:val="28"/>
          <w:szCs w:val="28"/>
        </w:rPr>
        <w:t>!)</w:t>
      </w:r>
      <w:r w:rsidRPr="00C44B4B">
        <w:rPr>
          <w:rFonts w:ascii="Times New Roman" w:hAnsi="Times New Roman" w:cs="Times New Roman"/>
          <w:sz w:val="28"/>
          <w:szCs w:val="28"/>
        </w:rPr>
        <w:t xml:space="preserve"> but </w:t>
      </w:r>
      <w:r w:rsidRPr="00C44B4B">
        <w:rPr>
          <w:rFonts w:ascii="Times New Roman" w:hAnsi="Times New Roman" w:cs="Times New Roman"/>
          <w:i/>
          <w:iCs/>
          <w:sz w:val="28"/>
          <w:szCs w:val="28"/>
        </w:rPr>
        <w:t>The Great Giant Arithmos, a Most Elementary Arithmetic</w:t>
      </w:r>
      <w:r w:rsidRPr="00C44B4B">
        <w:rPr>
          <w:rFonts w:ascii="Times New Roman" w:hAnsi="Times New Roman" w:cs="Times New Roman"/>
          <w:sz w:val="28"/>
          <w:szCs w:val="28"/>
        </w:rPr>
        <w:t xml:space="preserve"> is an </w:t>
      </w:r>
      <w:r w:rsidRPr="00C44B4B">
        <w:rPr>
          <w:rFonts w:ascii="Times New Roman" w:hAnsi="Times New Roman" w:cs="Times New Roman"/>
          <w:sz w:val="28"/>
          <w:szCs w:val="28"/>
        </w:rPr>
        <w:lastRenderedPageBreak/>
        <w:t xml:space="preserve">exception. Written by Aldis’ wife Mary Steadman Aldis in 1882 to introduce arithmetic to young children, it is still </w:t>
      </w:r>
      <w:r w:rsidR="00A94DF8">
        <w:rPr>
          <w:rFonts w:ascii="Times New Roman" w:hAnsi="Times New Roman" w:cs="Times New Roman"/>
          <w:sz w:val="28"/>
          <w:szCs w:val="28"/>
        </w:rPr>
        <w:t>high</w:t>
      </w:r>
      <w:r w:rsidRPr="00C44B4B">
        <w:rPr>
          <w:rFonts w:ascii="Times New Roman" w:hAnsi="Times New Roman" w:cs="Times New Roman"/>
          <w:sz w:val="28"/>
          <w:szCs w:val="28"/>
        </w:rPr>
        <w:t xml:space="preserve">ly regarded and widely available. </w:t>
      </w:r>
      <w:r w:rsidR="00D72BCC" w:rsidRPr="00C44B4B">
        <w:rPr>
          <w:rFonts w:ascii="Times New Roman" w:hAnsi="Times New Roman" w:cs="Times New Roman"/>
          <w:sz w:val="28"/>
          <w:szCs w:val="28"/>
        </w:rPr>
        <w:t>Mary Aldis (1838? – 1897) was a controversial social reformer.</w:t>
      </w:r>
    </w:p>
    <w:p w14:paraId="48A2A17D" w14:textId="4D32AC1D" w:rsidR="00C231E7" w:rsidRDefault="000A5384" w:rsidP="00C44B4B">
      <w:pPr>
        <w:spacing w:line="240" w:lineRule="auto"/>
        <w:jc w:val="both"/>
        <w:rPr>
          <w:rFonts w:ascii="Times New Roman" w:hAnsi="Times New Roman" w:cs="Times New Roman"/>
          <w:i/>
          <w:iCs/>
          <w:sz w:val="28"/>
          <w:szCs w:val="28"/>
        </w:rPr>
      </w:pPr>
      <w:r>
        <w:rPr>
          <w:rFonts w:ascii="Times New Roman" w:hAnsi="Times New Roman" w:cs="Times New Roman"/>
          <w:i/>
          <w:iCs/>
          <w:sz w:val="28"/>
          <w:szCs w:val="28"/>
        </w:rPr>
        <w:t>Contributions to differential equations</w:t>
      </w:r>
    </w:p>
    <w:p w14:paraId="2AB341E5" w14:textId="177BBAEB" w:rsidR="00B106DD" w:rsidRDefault="00B106DD" w:rsidP="00A34CD1">
      <w:pPr>
        <w:spacing w:line="240" w:lineRule="auto"/>
        <w:jc w:val="both"/>
        <w:rPr>
          <w:rFonts w:ascii="Times New Roman" w:hAnsi="Times New Roman" w:cs="Times New Roman"/>
          <w:color w:val="202122"/>
          <w:sz w:val="28"/>
          <w:szCs w:val="28"/>
          <w:shd w:val="clear" w:color="auto" w:fill="FFFFFF"/>
        </w:rPr>
      </w:pPr>
      <w:r>
        <w:rPr>
          <w:rFonts w:ascii="Times New Roman" w:hAnsi="Times New Roman" w:cs="Times New Roman"/>
          <w:color w:val="202122"/>
          <w:sz w:val="28"/>
          <w:szCs w:val="28"/>
          <w:shd w:val="clear" w:color="auto" w:fill="FFFFFF"/>
        </w:rPr>
        <w:t xml:space="preserve">The paper Aldis </w:t>
      </w:r>
      <w:r w:rsidR="001651AE">
        <w:rPr>
          <w:rFonts w:ascii="Times New Roman" w:hAnsi="Times New Roman" w:cs="Times New Roman"/>
          <w:color w:val="202122"/>
          <w:sz w:val="28"/>
          <w:szCs w:val="28"/>
          <w:shd w:val="clear" w:color="auto" w:fill="FFFFFF"/>
        </w:rPr>
        <w:t>(</w:t>
      </w:r>
      <w:r>
        <w:rPr>
          <w:rFonts w:ascii="Times New Roman" w:hAnsi="Times New Roman" w:cs="Times New Roman"/>
          <w:color w:val="202122"/>
          <w:sz w:val="28"/>
          <w:szCs w:val="28"/>
          <w:shd w:val="clear" w:color="auto" w:fill="FFFFFF"/>
        </w:rPr>
        <w:t xml:space="preserve">1899), just referred to, certainly belongs </w:t>
      </w:r>
      <w:r w:rsidR="00D40614">
        <w:rPr>
          <w:rFonts w:ascii="Times New Roman" w:hAnsi="Times New Roman" w:cs="Times New Roman"/>
          <w:color w:val="202122"/>
          <w:sz w:val="28"/>
          <w:szCs w:val="28"/>
          <w:shd w:val="clear" w:color="auto" w:fill="FFFFFF"/>
        </w:rPr>
        <w:t>under this heading</w:t>
      </w:r>
      <w:r>
        <w:rPr>
          <w:rFonts w:ascii="Times New Roman" w:hAnsi="Times New Roman" w:cs="Times New Roman"/>
          <w:color w:val="202122"/>
          <w:sz w:val="28"/>
          <w:szCs w:val="28"/>
          <w:shd w:val="clear" w:color="auto" w:fill="FFFFFF"/>
        </w:rPr>
        <w:t>.</w:t>
      </w:r>
    </w:p>
    <w:p w14:paraId="27AAA6B1" w14:textId="059FBBE2" w:rsidR="00A34CD1" w:rsidRPr="00C44B4B" w:rsidRDefault="00A34CD1" w:rsidP="00A34CD1">
      <w:pPr>
        <w:spacing w:line="240" w:lineRule="auto"/>
        <w:jc w:val="both"/>
        <w:rPr>
          <w:rFonts w:ascii="Times New Roman" w:hAnsi="Times New Roman" w:cs="Times New Roman"/>
          <w:color w:val="202122"/>
          <w:sz w:val="28"/>
          <w:szCs w:val="28"/>
          <w:shd w:val="clear" w:color="auto" w:fill="FFFFFF"/>
        </w:rPr>
      </w:pPr>
      <w:r w:rsidRPr="00C44B4B">
        <w:rPr>
          <w:rFonts w:ascii="Times New Roman" w:hAnsi="Times New Roman" w:cs="Times New Roman"/>
          <w:color w:val="202122"/>
          <w:sz w:val="28"/>
          <w:szCs w:val="28"/>
          <w:shd w:val="clear" w:color="auto" w:fill="FFFFFF"/>
        </w:rPr>
        <w:t>Outside the universities</w:t>
      </w:r>
      <w:r w:rsidR="00B106DD">
        <w:rPr>
          <w:rFonts w:ascii="Times New Roman" w:hAnsi="Times New Roman" w:cs="Times New Roman"/>
          <w:color w:val="202122"/>
          <w:sz w:val="28"/>
          <w:szCs w:val="28"/>
          <w:shd w:val="clear" w:color="auto" w:fill="FFFFFF"/>
        </w:rPr>
        <w:t xml:space="preserve"> in Australia and New Zealand</w:t>
      </w:r>
      <w:r w:rsidRPr="00C44B4B">
        <w:rPr>
          <w:rFonts w:ascii="Times New Roman" w:hAnsi="Times New Roman" w:cs="Times New Roman"/>
          <w:color w:val="202122"/>
          <w:sz w:val="28"/>
          <w:szCs w:val="28"/>
          <w:shd w:val="clear" w:color="auto" w:fill="FFFFFF"/>
        </w:rPr>
        <w:t xml:space="preserve">, the most productive mathematicians were </w:t>
      </w:r>
      <w:r w:rsidR="00B106DD">
        <w:rPr>
          <w:rFonts w:ascii="Times New Roman" w:hAnsi="Times New Roman" w:cs="Times New Roman"/>
          <w:color w:val="202122"/>
          <w:sz w:val="28"/>
          <w:szCs w:val="28"/>
          <w:shd w:val="clear" w:color="auto" w:fill="FFFFFF"/>
        </w:rPr>
        <w:t xml:space="preserve">the </w:t>
      </w:r>
      <w:r w:rsidR="00513530">
        <w:rPr>
          <w:rFonts w:ascii="Times New Roman" w:hAnsi="Times New Roman" w:cs="Times New Roman"/>
          <w:color w:val="202122"/>
          <w:sz w:val="28"/>
          <w:szCs w:val="28"/>
          <w:shd w:val="clear" w:color="auto" w:fill="FFFFFF"/>
        </w:rPr>
        <w:t>surveyor</w:t>
      </w:r>
      <w:r w:rsidR="00717032">
        <w:rPr>
          <w:rFonts w:ascii="Times New Roman" w:hAnsi="Times New Roman" w:cs="Times New Roman"/>
          <w:color w:val="202122"/>
          <w:sz w:val="28"/>
          <w:szCs w:val="28"/>
          <w:shd w:val="clear" w:color="auto" w:fill="FFFFFF"/>
        </w:rPr>
        <w:t>/</w:t>
      </w:r>
      <w:r w:rsidR="00B106DD">
        <w:rPr>
          <w:rFonts w:ascii="Times New Roman" w:hAnsi="Times New Roman" w:cs="Times New Roman"/>
          <w:color w:val="202122"/>
          <w:sz w:val="28"/>
          <w:szCs w:val="28"/>
          <w:shd w:val="clear" w:color="auto" w:fill="FFFFFF"/>
        </w:rPr>
        <w:t xml:space="preserve">geometer </w:t>
      </w:r>
      <w:r w:rsidRPr="00C44B4B">
        <w:rPr>
          <w:rFonts w:ascii="Times New Roman" w:hAnsi="Times New Roman" w:cs="Times New Roman"/>
          <w:color w:val="202122"/>
          <w:sz w:val="28"/>
          <w:szCs w:val="28"/>
          <w:shd w:val="clear" w:color="auto" w:fill="FFFFFF"/>
        </w:rPr>
        <w:t xml:space="preserve">Martin Gardiner, above, and the first Chief Justice of Queensland, Sir James Cockle (1819 – 1895). Cockle was born in Essex, England, and practised law for sixteen years before taking the post in Queensland, which he held from 1863 to 1878. He had published over fifty papers in mathematics before coming to Australia, and then 35 more while in Australia. Examples of his work are </w:t>
      </w:r>
      <w:r w:rsidR="00D26AD7">
        <w:rPr>
          <w:rFonts w:ascii="Times New Roman" w:hAnsi="Times New Roman" w:cs="Times New Roman"/>
          <w:color w:val="202122"/>
          <w:sz w:val="28"/>
          <w:szCs w:val="28"/>
          <w:shd w:val="clear" w:color="auto" w:fill="FFFFFF"/>
        </w:rPr>
        <w:t xml:space="preserve">Cockle </w:t>
      </w:r>
      <w:r w:rsidR="001651AE">
        <w:rPr>
          <w:rFonts w:ascii="Times New Roman" w:hAnsi="Times New Roman" w:cs="Times New Roman"/>
          <w:color w:val="202122"/>
          <w:sz w:val="28"/>
          <w:szCs w:val="28"/>
          <w:shd w:val="clear" w:color="auto" w:fill="FFFFFF"/>
        </w:rPr>
        <w:t>(</w:t>
      </w:r>
      <w:r w:rsidR="00D26AD7">
        <w:rPr>
          <w:rFonts w:ascii="Times New Roman" w:hAnsi="Times New Roman" w:cs="Times New Roman"/>
          <w:color w:val="202122"/>
          <w:sz w:val="28"/>
          <w:szCs w:val="28"/>
          <w:shd w:val="clear" w:color="auto" w:fill="FFFFFF"/>
        </w:rPr>
        <w:t>1866, 1867, 1870)</w:t>
      </w:r>
      <w:r w:rsidRPr="00C44B4B">
        <w:rPr>
          <w:rFonts w:ascii="Times New Roman" w:hAnsi="Times New Roman" w:cs="Times New Roman"/>
          <w:color w:val="202122"/>
          <w:sz w:val="28"/>
          <w:szCs w:val="28"/>
          <w:shd w:val="clear" w:color="auto" w:fill="FFFFFF"/>
        </w:rPr>
        <w:t xml:space="preserve">. Cockle was president of the Queensland Philosophical Society for almost all </w:t>
      </w:r>
      <w:r w:rsidR="008300BA">
        <w:rPr>
          <w:rFonts w:ascii="Times New Roman" w:hAnsi="Times New Roman" w:cs="Times New Roman"/>
          <w:color w:val="202122"/>
          <w:sz w:val="28"/>
          <w:szCs w:val="28"/>
          <w:shd w:val="clear" w:color="auto" w:fill="FFFFFF"/>
        </w:rPr>
        <w:t xml:space="preserve">of </w:t>
      </w:r>
      <w:r w:rsidRPr="00C44B4B">
        <w:rPr>
          <w:rFonts w:ascii="Times New Roman" w:hAnsi="Times New Roman" w:cs="Times New Roman"/>
          <w:color w:val="202122"/>
          <w:sz w:val="28"/>
          <w:szCs w:val="28"/>
          <w:shd w:val="clear" w:color="auto" w:fill="FFFFFF"/>
        </w:rPr>
        <w:t xml:space="preserve">his time there, and president of the London Mathematical Society for a term on his return to England. His life is described in </w:t>
      </w:r>
      <w:r w:rsidRPr="00C44B4B">
        <w:rPr>
          <w:rFonts w:ascii="Times New Roman" w:hAnsi="Times New Roman" w:cs="Times New Roman"/>
          <w:i/>
          <w:iCs/>
          <w:color w:val="202122"/>
          <w:sz w:val="28"/>
          <w:szCs w:val="28"/>
          <w:shd w:val="clear" w:color="auto" w:fill="FFFFFF"/>
        </w:rPr>
        <w:t>CAI</w:t>
      </w:r>
      <w:r w:rsidRPr="00C44B4B">
        <w:rPr>
          <w:rFonts w:ascii="Times New Roman" w:hAnsi="Times New Roman" w:cs="Times New Roman"/>
          <w:color w:val="202122"/>
          <w:sz w:val="28"/>
          <w:szCs w:val="28"/>
          <w:shd w:val="clear" w:color="auto" w:fill="FFFFFF"/>
        </w:rPr>
        <w:t>, pages 74 – 75, and in more detail by Deakin</w:t>
      </w:r>
      <w:r w:rsidR="00D26AD7">
        <w:rPr>
          <w:rFonts w:ascii="Times New Roman" w:hAnsi="Times New Roman" w:cs="Times New Roman"/>
          <w:color w:val="202122"/>
          <w:sz w:val="28"/>
          <w:szCs w:val="28"/>
          <w:shd w:val="clear" w:color="auto" w:fill="FFFFFF"/>
        </w:rPr>
        <w:t xml:space="preserve"> </w:t>
      </w:r>
      <w:r w:rsidR="001651AE">
        <w:rPr>
          <w:rFonts w:ascii="Times New Roman" w:hAnsi="Times New Roman" w:cs="Times New Roman"/>
          <w:color w:val="202122"/>
          <w:sz w:val="28"/>
          <w:szCs w:val="28"/>
          <w:shd w:val="clear" w:color="auto" w:fill="FFFFFF"/>
        </w:rPr>
        <w:t>(</w:t>
      </w:r>
      <w:r w:rsidR="00D26AD7">
        <w:rPr>
          <w:rFonts w:ascii="Times New Roman" w:hAnsi="Times New Roman" w:cs="Times New Roman"/>
          <w:color w:val="202122"/>
          <w:sz w:val="28"/>
          <w:szCs w:val="28"/>
          <w:shd w:val="clear" w:color="auto" w:fill="FFFFFF"/>
        </w:rPr>
        <w:t>2002)</w:t>
      </w:r>
      <w:r w:rsidRPr="00C44B4B">
        <w:rPr>
          <w:rFonts w:ascii="Times New Roman" w:hAnsi="Times New Roman" w:cs="Times New Roman"/>
          <w:color w:val="202122"/>
          <w:sz w:val="28"/>
          <w:szCs w:val="28"/>
          <w:shd w:val="clear" w:color="auto" w:fill="FFFFFF"/>
        </w:rPr>
        <w:t xml:space="preserve"> and in many other sources.</w:t>
      </w:r>
    </w:p>
    <w:p w14:paraId="0C99B3F8" w14:textId="24DD9A0E" w:rsidR="0080722A" w:rsidRPr="0080722A" w:rsidRDefault="000A5384" w:rsidP="0080722A">
      <w:pPr>
        <w:spacing w:line="240" w:lineRule="auto"/>
        <w:jc w:val="both"/>
        <w:rPr>
          <w:rFonts w:ascii="Times New Roman" w:hAnsi="Times New Roman" w:cs="Times New Roman"/>
          <w:i/>
          <w:iCs/>
          <w:color w:val="202122"/>
          <w:sz w:val="28"/>
          <w:szCs w:val="28"/>
          <w:shd w:val="clear" w:color="auto" w:fill="FFFFFF"/>
        </w:rPr>
      </w:pPr>
      <w:r w:rsidRPr="00C44B4B">
        <w:rPr>
          <w:rFonts w:ascii="Times New Roman" w:hAnsi="Times New Roman" w:cs="Times New Roman"/>
          <w:color w:val="202122"/>
          <w:sz w:val="28"/>
          <w:szCs w:val="28"/>
          <w:shd w:val="clear" w:color="auto" w:fill="FFFFFF"/>
        </w:rPr>
        <w:t xml:space="preserve">Edward John Nanson </w:t>
      </w:r>
      <w:r w:rsidR="00E92B43">
        <w:rPr>
          <w:rFonts w:ascii="Times New Roman" w:hAnsi="Times New Roman" w:cs="Times New Roman"/>
          <w:color w:val="202122"/>
          <w:sz w:val="28"/>
          <w:szCs w:val="28"/>
          <w:shd w:val="clear" w:color="auto" w:fill="FFFFFF"/>
        </w:rPr>
        <w:t>was the second permanent professor of mathematics in the University of Melbourne, after William Parkinson Wilson.</w:t>
      </w:r>
      <w:r w:rsidRPr="00C44B4B">
        <w:rPr>
          <w:rFonts w:ascii="Times New Roman" w:hAnsi="Times New Roman" w:cs="Times New Roman"/>
          <w:color w:val="202122"/>
          <w:sz w:val="28"/>
          <w:szCs w:val="28"/>
          <w:shd w:val="clear" w:color="auto" w:fill="FFFFFF"/>
        </w:rPr>
        <w:t xml:space="preserve"> </w:t>
      </w:r>
      <w:r w:rsidR="0080722A">
        <w:rPr>
          <w:rFonts w:ascii="Times New Roman" w:hAnsi="Times New Roman" w:cs="Times New Roman"/>
          <w:color w:val="202122"/>
          <w:sz w:val="28"/>
          <w:szCs w:val="28"/>
          <w:shd w:val="clear" w:color="auto" w:fill="FFFFFF"/>
        </w:rPr>
        <w:t>He was born in England and studied at Trinity College, Cambridge. He had many contributions</w:t>
      </w:r>
      <w:r w:rsidR="0080722A" w:rsidRPr="00C44B4B">
        <w:rPr>
          <w:rFonts w:ascii="Times New Roman" w:hAnsi="Times New Roman" w:cs="Times New Roman"/>
          <w:color w:val="202122"/>
          <w:sz w:val="28"/>
          <w:szCs w:val="28"/>
          <w:shd w:val="clear" w:color="auto" w:fill="FFFFFF"/>
        </w:rPr>
        <w:t xml:space="preserve">, on a variety of topics, to </w:t>
      </w:r>
      <w:r w:rsidR="0080722A" w:rsidRPr="00C44B4B">
        <w:rPr>
          <w:rFonts w:ascii="Times New Roman" w:hAnsi="Times New Roman" w:cs="Times New Roman"/>
          <w:i/>
          <w:iCs/>
          <w:color w:val="202122"/>
          <w:sz w:val="28"/>
          <w:szCs w:val="28"/>
          <w:shd w:val="clear" w:color="auto" w:fill="FFFFFF"/>
        </w:rPr>
        <w:t>The Messenger of Mathematics</w:t>
      </w:r>
      <w:r w:rsidR="0080722A">
        <w:rPr>
          <w:rFonts w:ascii="Times New Roman" w:hAnsi="Times New Roman" w:cs="Times New Roman"/>
          <w:color w:val="202122"/>
          <w:sz w:val="28"/>
          <w:szCs w:val="28"/>
          <w:shd w:val="clear" w:color="auto" w:fill="FFFFFF"/>
        </w:rPr>
        <w:t>, as well as the paper Nanson (1876) on simultaneous partial differential equations.</w:t>
      </w:r>
    </w:p>
    <w:p w14:paraId="1C440593" w14:textId="05BA5607" w:rsidR="00B66DE9" w:rsidRDefault="00A90E52" w:rsidP="00D26AD7">
      <w:pPr>
        <w:spacing w:line="240" w:lineRule="auto"/>
        <w:jc w:val="both"/>
        <w:rPr>
          <w:rFonts w:ascii="Times New Roman" w:hAnsi="Times New Roman" w:cs="Times New Roman"/>
          <w:i/>
          <w:iCs/>
          <w:sz w:val="28"/>
          <w:szCs w:val="28"/>
        </w:rPr>
      </w:pPr>
      <w:r>
        <w:rPr>
          <w:rFonts w:ascii="Times New Roman" w:hAnsi="Times New Roman" w:cs="Times New Roman"/>
          <w:i/>
          <w:iCs/>
          <w:sz w:val="28"/>
          <w:szCs w:val="28"/>
        </w:rPr>
        <w:t>Other contributions</w:t>
      </w:r>
      <w:r w:rsidR="00312351">
        <w:rPr>
          <w:rFonts w:ascii="Times New Roman" w:hAnsi="Times New Roman" w:cs="Times New Roman"/>
          <w:i/>
          <w:iCs/>
          <w:sz w:val="28"/>
          <w:szCs w:val="28"/>
        </w:rPr>
        <w:t xml:space="preserve"> (</w:t>
      </w:r>
      <w:r w:rsidR="00B445E2">
        <w:rPr>
          <w:rFonts w:ascii="Times New Roman" w:hAnsi="Times New Roman" w:cs="Times New Roman"/>
          <w:i/>
          <w:iCs/>
          <w:sz w:val="28"/>
          <w:szCs w:val="28"/>
        </w:rPr>
        <w:t xml:space="preserve">voting systems, </w:t>
      </w:r>
      <w:r w:rsidR="00312351">
        <w:rPr>
          <w:rFonts w:ascii="Times New Roman" w:hAnsi="Times New Roman" w:cs="Times New Roman"/>
          <w:i/>
          <w:iCs/>
          <w:sz w:val="28"/>
          <w:szCs w:val="28"/>
        </w:rPr>
        <w:t>astronomy, seismology</w:t>
      </w:r>
      <w:r w:rsidR="00DB4D01">
        <w:rPr>
          <w:rFonts w:ascii="Times New Roman" w:hAnsi="Times New Roman" w:cs="Times New Roman"/>
          <w:i/>
          <w:iCs/>
          <w:sz w:val="28"/>
          <w:szCs w:val="28"/>
        </w:rPr>
        <w:t>, surveying</w:t>
      </w:r>
      <w:r w:rsidR="00312351">
        <w:rPr>
          <w:rFonts w:ascii="Times New Roman" w:hAnsi="Times New Roman" w:cs="Times New Roman"/>
          <w:i/>
          <w:iCs/>
          <w:sz w:val="28"/>
          <w:szCs w:val="28"/>
        </w:rPr>
        <w:t>)</w:t>
      </w:r>
    </w:p>
    <w:p w14:paraId="31837814" w14:textId="651D7CEF" w:rsidR="00B445E2" w:rsidRDefault="00B445E2" w:rsidP="00876E04">
      <w:pPr>
        <w:spacing w:line="240" w:lineRule="auto"/>
        <w:jc w:val="both"/>
        <w:rPr>
          <w:rFonts w:ascii="Times New Roman" w:hAnsi="Times New Roman" w:cs="Times New Roman"/>
          <w:sz w:val="28"/>
          <w:szCs w:val="28"/>
        </w:rPr>
      </w:pPr>
      <w:r>
        <w:rPr>
          <w:rFonts w:ascii="Times New Roman" w:hAnsi="Times New Roman" w:cs="Times New Roman"/>
          <w:sz w:val="28"/>
          <w:szCs w:val="28"/>
        </w:rPr>
        <w:t>However, Nanson is best remembered for his work on “electoral reform”, which itself is the title of one of a number of pamphlets he produced in the area. See also Nanson (1883). Nanson’s work is still quoted, for example in McLean (1996).</w:t>
      </w:r>
    </w:p>
    <w:p w14:paraId="1DFB3026" w14:textId="5882EB23" w:rsidR="00E17FB9" w:rsidRDefault="00E17FB9" w:rsidP="00876E04">
      <w:pPr>
        <w:spacing w:line="240" w:lineRule="auto"/>
        <w:jc w:val="both"/>
        <w:rPr>
          <w:rFonts w:ascii="Times New Roman" w:hAnsi="Times New Roman" w:cs="Times New Roman"/>
          <w:sz w:val="28"/>
          <w:szCs w:val="28"/>
        </w:rPr>
      </w:pPr>
      <w:r>
        <w:rPr>
          <w:rFonts w:ascii="Times New Roman" w:hAnsi="Times New Roman" w:cs="Times New Roman"/>
          <w:sz w:val="28"/>
          <w:szCs w:val="28"/>
        </w:rPr>
        <w:t xml:space="preserve">William Parkinson Wilson’s passion for astronomy has been mentioned. </w:t>
      </w:r>
      <w:r w:rsidR="00700296">
        <w:rPr>
          <w:rFonts w:ascii="Times New Roman" w:hAnsi="Times New Roman" w:cs="Times New Roman"/>
          <w:sz w:val="28"/>
          <w:szCs w:val="28"/>
        </w:rPr>
        <w:t xml:space="preserve">His paper </w:t>
      </w:r>
      <w:r w:rsidR="006A7DA9">
        <w:rPr>
          <w:rFonts w:ascii="Times New Roman" w:hAnsi="Times New Roman" w:cs="Times New Roman"/>
          <w:sz w:val="28"/>
          <w:szCs w:val="28"/>
        </w:rPr>
        <w:t xml:space="preserve">Wilson </w:t>
      </w:r>
      <w:r w:rsidR="008300BA">
        <w:rPr>
          <w:rFonts w:ascii="Times New Roman" w:hAnsi="Times New Roman" w:cs="Times New Roman"/>
          <w:sz w:val="28"/>
          <w:szCs w:val="28"/>
        </w:rPr>
        <w:t>(</w:t>
      </w:r>
      <w:r w:rsidR="006A7DA9">
        <w:rPr>
          <w:rFonts w:ascii="Times New Roman" w:hAnsi="Times New Roman" w:cs="Times New Roman"/>
          <w:sz w:val="28"/>
          <w:szCs w:val="28"/>
        </w:rPr>
        <w:t>1856)</w:t>
      </w:r>
      <w:r w:rsidR="00700296">
        <w:rPr>
          <w:rFonts w:ascii="Times New Roman" w:hAnsi="Times New Roman" w:cs="Times New Roman"/>
          <w:sz w:val="28"/>
          <w:szCs w:val="28"/>
        </w:rPr>
        <w:t xml:space="preserve"> was written shortly after his arrival in Melbourne, and, with continued advocacy by Wilson, the Royal Society in London agreed to have the telescope described </w:t>
      </w:r>
      <w:r w:rsidR="007A29A4">
        <w:rPr>
          <w:rFonts w:ascii="Times New Roman" w:hAnsi="Times New Roman" w:cs="Times New Roman"/>
          <w:sz w:val="28"/>
          <w:szCs w:val="28"/>
        </w:rPr>
        <w:t xml:space="preserve">in </w:t>
      </w:r>
      <w:r w:rsidR="006A7DA9">
        <w:rPr>
          <w:rFonts w:ascii="Times New Roman" w:hAnsi="Times New Roman" w:cs="Times New Roman"/>
          <w:sz w:val="28"/>
          <w:szCs w:val="28"/>
        </w:rPr>
        <w:t>that paper</w:t>
      </w:r>
      <w:r w:rsidR="00700296">
        <w:rPr>
          <w:rFonts w:ascii="Times New Roman" w:hAnsi="Times New Roman" w:cs="Times New Roman"/>
          <w:sz w:val="28"/>
          <w:szCs w:val="28"/>
        </w:rPr>
        <w:t xml:space="preserve"> established in Melbourne. </w:t>
      </w:r>
      <w:r w:rsidR="00445E88">
        <w:rPr>
          <w:rFonts w:ascii="Times New Roman" w:hAnsi="Times New Roman" w:cs="Times New Roman"/>
          <w:sz w:val="28"/>
          <w:szCs w:val="28"/>
        </w:rPr>
        <w:t>It was operational from August 1869, and known as the Great Melbourne Telescope.</w:t>
      </w:r>
      <w:r w:rsidR="007A29A4">
        <w:rPr>
          <w:rFonts w:ascii="Times New Roman" w:hAnsi="Times New Roman" w:cs="Times New Roman"/>
          <w:sz w:val="28"/>
          <w:szCs w:val="28"/>
        </w:rPr>
        <w:t xml:space="preserve"> In one form or another, it was functioning until 2003. See </w:t>
      </w:r>
      <w:r w:rsidR="007A29A4">
        <w:rPr>
          <w:rFonts w:ascii="Times New Roman" w:hAnsi="Times New Roman" w:cs="Times New Roman"/>
          <w:i/>
          <w:iCs/>
          <w:sz w:val="28"/>
          <w:szCs w:val="28"/>
        </w:rPr>
        <w:t>CAI</w:t>
      </w:r>
      <w:r w:rsidR="007A29A4">
        <w:rPr>
          <w:rFonts w:ascii="Times New Roman" w:hAnsi="Times New Roman" w:cs="Times New Roman"/>
          <w:sz w:val="28"/>
          <w:szCs w:val="28"/>
        </w:rPr>
        <w:t>, page 56.</w:t>
      </w:r>
    </w:p>
    <w:p w14:paraId="2F505C2A" w14:textId="35F3D6B6" w:rsidR="00463E84" w:rsidRDefault="00463E84" w:rsidP="00876E04">
      <w:pPr>
        <w:spacing w:line="240" w:lineRule="auto"/>
        <w:jc w:val="both"/>
        <w:rPr>
          <w:rFonts w:ascii="Times New Roman" w:hAnsi="Times New Roman" w:cs="Times New Roman"/>
          <w:sz w:val="28"/>
          <w:szCs w:val="28"/>
        </w:rPr>
      </w:pPr>
      <w:r>
        <w:rPr>
          <w:rFonts w:ascii="Times New Roman" w:hAnsi="Times New Roman" w:cs="Times New Roman"/>
          <w:sz w:val="28"/>
          <w:szCs w:val="28"/>
        </w:rPr>
        <w:t xml:space="preserve">The early astronomers in both Australia and New Zealand </w:t>
      </w:r>
      <w:r w:rsidR="008918DC">
        <w:rPr>
          <w:rFonts w:ascii="Times New Roman" w:hAnsi="Times New Roman" w:cs="Times New Roman"/>
          <w:sz w:val="28"/>
          <w:szCs w:val="28"/>
        </w:rPr>
        <w:t xml:space="preserve">(and, no doubt, the later ones, too) </w:t>
      </w:r>
      <w:r>
        <w:rPr>
          <w:rFonts w:ascii="Times New Roman" w:hAnsi="Times New Roman" w:cs="Times New Roman"/>
          <w:sz w:val="28"/>
          <w:szCs w:val="28"/>
        </w:rPr>
        <w:t xml:space="preserve">were generally very capable mathematicians. Christian Carl Ludwig Rümker (1788 – 1862) was brought to Australia in 1821 by </w:t>
      </w:r>
      <w:r w:rsidR="00A43C53">
        <w:rPr>
          <w:rFonts w:ascii="Times New Roman" w:hAnsi="Times New Roman" w:cs="Times New Roman"/>
          <w:sz w:val="28"/>
          <w:szCs w:val="28"/>
        </w:rPr>
        <w:t xml:space="preserve">the newly appointed </w:t>
      </w:r>
      <w:r w:rsidR="00BF1D6D">
        <w:rPr>
          <w:rFonts w:ascii="Times New Roman" w:hAnsi="Times New Roman" w:cs="Times New Roman"/>
          <w:sz w:val="28"/>
          <w:szCs w:val="28"/>
        </w:rPr>
        <w:t>G</w:t>
      </w:r>
      <w:r w:rsidR="00A43C53">
        <w:rPr>
          <w:rFonts w:ascii="Times New Roman" w:hAnsi="Times New Roman" w:cs="Times New Roman"/>
          <w:sz w:val="28"/>
          <w:szCs w:val="28"/>
        </w:rPr>
        <w:t>overnor of New South Wales, Sir Thomas Makdougall Brisbane</w:t>
      </w:r>
      <w:r w:rsidR="00801D88">
        <w:rPr>
          <w:rFonts w:ascii="Times New Roman" w:hAnsi="Times New Roman" w:cs="Times New Roman"/>
          <w:sz w:val="28"/>
          <w:szCs w:val="28"/>
        </w:rPr>
        <w:t xml:space="preserve"> (1773 – 1860)</w:t>
      </w:r>
      <w:r w:rsidR="00A43C53">
        <w:rPr>
          <w:rFonts w:ascii="Times New Roman" w:hAnsi="Times New Roman" w:cs="Times New Roman"/>
          <w:sz w:val="28"/>
          <w:szCs w:val="28"/>
        </w:rPr>
        <w:t xml:space="preserve">, </w:t>
      </w:r>
      <w:r w:rsidR="006A7DA9">
        <w:rPr>
          <w:rFonts w:ascii="Times New Roman" w:hAnsi="Times New Roman" w:cs="Times New Roman"/>
          <w:sz w:val="28"/>
          <w:szCs w:val="28"/>
        </w:rPr>
        <w:t xml:space="preserve">who was </w:t>
      </w:r>
      <w:r w:rsidR="00A43C53">
        <w:rPr>
          <w:rFonts w:ascii="Times New Roman" w:hAnsi="Times New Roman" w:cs="Times New Roman"/>
          <w:sz w:val="28"/>
          <w:szCs w:val="28"/>
        </w:rPr>
        <w:t>known for his interest in astronomy and mathematics</w:t>
      </w:r>
      <w:r w:rsidR="006A7DA9">
        <w:rPr>
          <w:rFonts w:ascii="Times New Roman" w:hAnsi="Times New Roman" w:cs="Times New Roman"/>
          <w:sz w:val="28"/>
          <w:szCs w:val="28"/>
        </w:rPr>
        <w:t>. Rümker was</w:t>
      </w:r>
      <w:r w:rsidR="00A43C53">
        <w:rPr>
          <w:rFonts w:ascii="Times New Roman" w:hAnsi="Times New Roman" w:cs="Times New Roman"/>
          <w:sz w:val="28"/>
          <w:szCs w:val="28"/>
        </w:rPr>
        <w:t xml:space="preserve"> his “personal astronomer” and was the first </w:t>
      </w:r>
      <w:r w:rsidR="00BF1D6D">
        <w:rPr>
          <w:rFonts w:ascii="Times New Roman" w:hAnsi="Times New Roman" w:cs="Times New Roman"/>
          <w:sz w:val="28"/>
          <w:szCs w:val="28"/>
        </w:rPr>
        <w:t>G</w:t>
      </w:r>
      <w:r w:rsidR="00A43C53">
        <w:rPr>
          <w:rFonts w:ascii="Times New Roman" w:hAnsi="Times New Roman" w:cs="Times New Roman"/>
          <w:sz w:val="28"/>
          <w:szCs w:val="28"/>
        </w:rPr>
        <w:t xml:space="preserve">overnment </w:t>
      </w:r>
      <w:r w:rsidR="00BF1D6D">
        <w:rPr>
          <w:rFonts w:ascii="Times New Roman" w:hAnsi="Times New Roman" w:cs="Times New Roman"/>
          <w:sz w:val="28"/>
          <w:szCs w:val="28"/>
        </w:rPr>
        <w:t>A</w:t>
      </w:r>
      <w:r w:rsidR="00A43C53">
        <w:rPr>
          <w:rFonts w:ascii="Times New Roman" w:hAnsi="Times New Roman" w:cs="Times New Roman"/>
          <w:sz w:val="28"/>
          <w:szCs w:val="28"/>
        </w:rPr>
        <w:t xml:space="preserve">stronomer in the country. In </w:t>
      </w:r>
      <w:r w:rsidR="00A43C53">
        <w:rPr>
          <w:rFonts w:ascii="Times New Roman" w:hAnsi="Times New Roman" w:cs="Times New Roman"/>
          <w:i/>
          <w:iCs/>
          <w:sz w:val="28"/>
          <w:szCs w:val="28"/>
        </w:rPr>
        <w:t xml:space="preserve">CAI </w:t>
      </w:r>
      <w:r w:rsidR="00A43C53">
        <w:rPr>
          <w:rFonts w:ascii="Times New Roman" w:hAnsi="Times New Roman" w:cs="Times New Roman"/>
          <w:sz w:val="28"/>
          <w:szCs w:val="28"/>
        </w:rPr>
        <w:t xml:space="preserve">(pages 32 – 33), I </w:t>
      </w:r>
      <w:r w:rsidR="00A94DF8">
        <w:rPr>
          <w:rFonts w:ascii="Times New Roman" w:hAnsi="Times New Roman" w:cs="Times New Roman"/>
          <w:sz w:val="28"/>
          <w:szCs w:val="28"/>
        </w:rPr>
        <w:t>described</w:t>
      </w:r>
      <w:r w:rsidR="00A43C53">
        <w:rPr>
          <w:rFonts w:ascii="Times New Roman" w:hAnsi="Times New Roman" w:cs="Times New Roman"/>
          <w:sz w:val="28"/>
          <w:szCs w:val="28"/>
        </w:rPr>
        <w:t xml:space="preserve"> him as Australia’s first practising mathematician. “His most notable achievement … was the calculation </w:t>
      </w:r>
      <w:r w:rsidR="00A43C53">
        <w:rPr>
          <w:rFonts w:ascii="Times New Roman" w:hAnsi="Times New Roman" w:cs="Times New Roman"/>
          <w:sz w:val="28"/>
          <w:szCs w:val="28"/>
        </w:rPr>
        <w:lastRenderedPageBreak/>
        <w:t>of the orbit of Encke’s comet, which was first observed in Marsei</w:t>
      </w:r>
      <w:r w:rsidR="009326AF">
        <w:rPr>
          <w:rFonts w:ascii="Times New Roman" w:hAnsi="Times New Roman" w:cs="Times New Roman"/>
          <w:sz w:val="28"/>
          <w:szCs w:val="28"/>
        </w:rPr>
        <w:t>l</w:t>
      </w:r>
      <w:r w:rsidR="00A43C53">
        <w:rPr>
          <w:rFonts w:ascii="Times New Roman" w:hAnsi="Times New Roman" w:cs="Times New Roman"/>
          <w:sz w:val="28"/>
          <w:szCs w:val="28"/>
        </w:rPr>
        <w:t>les in 181</w:t>
      </w:r>
      <w:r w:rsidR="009326AF">
        <w:rPr>
          <w:rFonts w:ascii="Times New Roman" w:hAnsi="Times New Roman" w:cs="Times New Roman"/>
          <w:sz w:val="28"/>
          <w:szCs w:val="28"/>
        </w:rPr>
        <w:t xml:space="preserve">8 and was only the second comet, Halley’s being the first, whose return was accurately predicted,” I wrote. </w:t>
      </w:r>
    </w:p>
    <w:p w14:paraId="723FE8F8" w14:textId="1ED0BB3C" w:rsidR="00380E59" w:rsidRDefault="00380E59" w:rsidP="00876E04">
      <w:pPr>
        <w:spacing w:line="240" w:lineRule="auto"/>
        <w:jc w:val="both"/>
        <w:rPr>
          <w:rFonts w:ascii="Times New Roman" w:hAnsi="Times New Roman" w:cs="Times New Roman"/>
          <w:sz w:val="28"/>
          <w:szCs w:val="28"/>
        </w:rPr>
      </w:pPr>
      <w:r>
        <w:rPr>
          <w:rFonts w:ascii="Times New Roman" w:hAnsi="Times New Roman" w:cs="Times New Roman"/>
          <w:sz w:val="28"/>
          <w:szCs w:val="28"/>
        </w:rPr>
        <w:t>Morris Pell, at Sydney University, had only two assistants during his 24 years there. William Scott</w:t>
      </w:r>
      <w:r w:rsidR="00246B34">
        <w:rPr>
          <w:rFonts w:ascii="Times New Roman" w:hAnsi="Times New Roman" w:cs="Times New Roman"/>
          <w:sz w:val="28"/>
          <w:szCs w:val="28"/>
        </w:rPr>
        <w:t xml:space="preserve"> (1825 – 1917)</w:t>
      </w:r>
      <w:r>
        <w:rPr>
          <w:rFonts w:ascii="Times New Roman" w:hAnsi="Times New Roman" w:cs="Times New Roman"/>
          <w:sz w:val="28"/>
          <w:szCs w:val="28"/>
        </w:rPr>
        <w:t xml:space="preserve"> had been a mathematics lecturer at Sidney Sussex College, Cambridge, before serving as astronomer in the Sydney observatory from 1856 to 1862. He was succeeded </w:t>
      </w:r>
      <w:r w:rsidR="00A94DF8">
        <w:rPr>
          <w:rFonts w:ascii="Times New Roman" w:hAnsi="Times New Roman" w:cs="Times New Roman"/>
          <w:sz w:val="28"/>
          <w:szCs w:val="28"/>
        </w:rPr>
        <w:t xml:space="preserve">as Sydney astronomer </w:t>
      </w:r>
      <w:r>
        <w:rPr>
          <w:rFonts w:ascii="Times New Roman" w:hAnsi="Times New Roman" w:cs="Times New Roman"/>
          <w:sz w:val="28"/>
          <w:szCs w:val="28"/>
        </w:rPr>
        <w:t>by George Robarts Smalley</w:t>
      </w:r>
      <w:r w:rsidR="003615E7">
        <w:rPr>
          <w:rFonts w:ascii="Times New Roman" w:hAnsi="Times New Roman" w:cs="Times New Roman"/>
          <w:sz w:val="28"/>
          <w:szCs w:val="28"/>
        </w:rPr>
        <w:t xml:space="preserve"> (1822 – 1870)</w:t>
      </w:r>
      <w:r w:rsidR="00D15CDF">
        <w:rPr>
          <w:rFonts w:ascii="Times New Roman" w:hAnsi="Times New Roman" w:cs="Times New Roman"/>
          <w:sz w:val="28"/>
          <w:szCs w:val="28"/>
        </w:rPr>
        <w:t>, who had previously taught mathematics in King’s College, Cam</w:t>
      </w:r>
      <w:r w:rsidR="003615E7">
        <w:rPr>
          <w:rFonts w:ascii="Times New Roman" w:hAnsi="Times New Roman" w:cs="Times New Roman"/>
          <w:sz w:val="28"/>
          <w:szCs w:val="28"/>
        </w:rPr>
        <w:softHyphen/>
      </w:r>
      <w:r w:rsidR="00D15CDF">
        <w:rPr>
          <w:rFonts w:ascii="Times New Roman" w:hAnsi="Times New Roman" w:cs="Times New Roman"/>
          <w:sz w:val="28"/>
          <w:szCs w:val="28"/>
        </w:rPr>
        <w:t>bridge. Both were examiners for Pell in the 1860s.</w:t>
      </w:r>
    </w:p>
    <w:p w14:paraId="78981AE3" w14:textId="1F6634B1" w:rsidR="00E17FB9" w:rsidRDefault="00E877A6" w:rsidP="00876E04">
      <w:pPr>
        <w:spacing w:line="240" w:lineRule="auto"/>
        <w:jc w:val="both"/>
        <w:rPr>
          <w:rFonts w:ascii="Times New Roman" w:hAnsi="Times New Roman" w:cs="Times New Roman"/>
          <w:sz w:val="28"/>
          <w:szCs w:val="28"/>
        </w:rPr>
      </w:pPr>
      <w:r>
        <w:rPr>
          <w:rFonts w:ascii="Times New Roman" w:hAnsi="Times New Roman" w:cs="Times New Roman"/>
          <w:sz w:val="28"/>
          <w:szCs w:val="28"/>
        </w:rPr>
        <w:t>Charles J</w:t>
      </w:r>
      <w:r w:rsidR="00B87D66">
        <w:rPr>
          <w:rFonts w:ascii="Times New Roman" w:hAnsi="Times New Roman" w:cs="Times New Roman"/>
          <w:sz w:val="28"/>
          <w:szCs w:val="28"/>
        </w:rPr>
        <w:t>ames</w:t>
      </w:r>
      <w:r>
        <w:rPr>
          <w:rFonts w:ascii="Times New Roman" w:hAnsi="Times New Roman" w:cs="Times New Roman"/>
          <w:sz w:val="28"/>
          <w:szCs w:val="28"/>
        </w:rPr>
        <w:t xml:space="preserve"> Merfield </w:t>
      </w:r>
      <w:r w:rsidR="00195D8A">
        <w:rPr>
          <w:rFonts w:ascii="Times New Roman" w:hAnsi="Times New Roman" w:cs="Times New Roman"/>
          <w:sz w:val="28"/>
          <w:szCs w:val="28"/>
        </w:rPr>
        <w:t>(</w:t>
      </w:r>
      <w:r w:rsidR="00C22FCA">
        <w:rPr>
          <w:rFonts w:ascii="Times New Roman" w:hAnsi="Times New Roman" w:cs="Times New Roman"/>
          <w:sz w:val="28"/>
          <w:szCs w:val="28"/>
        </w:rPr>
        <w:t>1866</w:t>
      </w:r>
      <w:r w:rsidR="00195D8A">
        <w:rPr>
          <w:rFonts w:ascii="Times New Roman" w:hAnsi="Times New Roman" w:cs="Times New Roman"/>
          <w:sz w:val="28"/>
          <w:szCs w:val="28"/>
        </w:rPr>
        <w:t xml:space="preserve"> – 1931) worked in both the Sydney and Melbourne observatories. </w:t>
      </w:r>
      <w:r w:rsidR="000B4259">
        <w:rPr>
          <w:rFonts w:ascii="Times New Roman" w:hAnsi="Times New Roman" w:cs="Times New Roman"/>
          <w:sz w:val="28"/>
          <w:szCs w:val="28"/>
        </w:rPr>
        <w:t xml:space="preserve">Originally a surveying engineer, his </w:t>
      </w:r>
      <w:r w:rsidR="00F53FD9">
        <w:rPr>
          <w:rFonts w:ascii="Times New Roman" w:hAnsi="Times New Roman" w:cs="Times New Roman"/>
          <w:sz w:val="28"/>
          <w:szCs w:val="28"/>
        </w:rPr>
        <w:t xml:space="preserve">mathematical </w:t>
      </w:r>
      <w:r w:rsidR="000B4259">
        <w:rPr>
          <w:rFonts w:ascii="Times New Roman" w:hAnsi="Times New Roman" w:cs="Times New Roman"/>
          <w:sz w:val="28"/>
          <w:szCs w:val="28"/>
        </w:rPr>
        <w:t xml:space="preserve">expertise is demonstrated in the paper </w:t>
      </w:r>
      <w:r w:rsidR="001651AE">
        <w:rPr>
          <w:rFonts w:ascii="Times New Roman" w:hAnsi="Times New Roman" w:cs="Times New Roman"/>
          <w:sz w:val="28"/>
          <w:szCs w:val="28"/>
        </w:rPr>
        <w:t>Merfield (1895)</w:t>
      </w:r>
      <w:r w:rsidR="000B4259">
        <w:rPr>
          <w:rFonts w:ascii="Times New Roman" w:hAnsi="Times New Roman" w:cs="Times New Roman"/>
          <w:sz w:val="28"/>
          <w:szCs w:val="28"/>
        </w:rPr>
        <w:t>.</w:t>
      </w:r>
      <w:r w:rsidR="00BF1D6D">
        <w:rPr>
          <w:rFonts w:ascii="Times New Roman" w:hAnsi="Times New Roman" w:cs="Times New Roman"/>
          <w:sz w:val="28"/>
          <w:szCs w:val="28"/>
        </w:rPr>
        <w:t xml:space="preserve"> There </w:t>
      </w:r>
      <w:r w:rsidR="00A94DF8">
        <w:rPr>
          <w:rFonts w:ascii="Times New Roman" w:hAnsi="Times New Roman" w:cs="Times New Roman"/>
          <w:sz w:val="28"/>
          <w:szCs w:val="28"/>
        </w:rPr>
        <w:t>we</w:t>
      </w:r>
      <w:r w:rsidR="00BF1D6D">
        <w:rPr>
          <w:rFonts w:ascii="Times New Roman" w:hAnsi="Times New Roman" w:cs="Times New Roman"/>
          <w:sz w:val="28"/>
          <w:szCs w:val="28"/>
        </w:rPr>
        <w:t>re many other astronomers worthy of mention, such as Charles Todd (1826 – 1910) in Adelaide, noted also for his contributions to telecommunications and meteorology</w:t>
      </w:r>
      <w:r w:rsidR="00FE3AE0">
        <w:rPr>
          <w:rFonts w:ascii="Times New Roman" w:hAnsi="Times New Roman" w:cs="Times New Roman"/>
          <w:sz w:val="28"/>
          <w:szCs w:val="28"/>
        </w:rPr>
        <w:t>. Merfield and Todd were elected Fellows of the Royal Astronomical Society, as w</w:t>
      </w:r>
      <w:r w:rsidR="00D17984">
        <w:rPr>
          <w:rFonts w:ascii="Times New Roman" w:hAnsi="Times New Roman" w:cs="Times New Roman"/>
          <w:sz w:val="28"/>
          <w:szCs w:val="28"/>
        </w:rPr>
        <w:t>ere James Cockle and</w:t>
      </w:r>
      <w:r w:rsidR="00FE3AE0">
        <w:rPr>
          <w:rFonts w:ascii="Times New Roman" w:hAnsi="Times New Roman" w:cs="Times New Roman"/>
          <w:sz w:val="28"/>
          <w:szCs w:val="28"/>
        </w:rPr>
        <w:t xml:space="preserve"> </w:t>
      </w:r>
      <w:r w:rsidR="003615E7">
        <w:rPr>
          <w:rFonts w:ascii="Times New Roman" w:hAnsi="Times New Roman" w:cs="Times New Roman"/>
          <w:sz w:val="28"/>
          <w:szCs w:val="28"/>
        </w:rPr>
        <w:t xml:space="preserve">New Zealand’s </w:t>
      </w:r>
      <w:r w:rsidR="00FE3AE0">
        <w:rPr>
          <w:rFonts w:ascii="Times New Roman" w:hAnsi="Times New Roman" w:cs="Times New Roman"/>
          <w:sz w:val="28"/>
          <w:szCs w:val="28"/>
        </w:rPr>
        <w:t xml:space="preserve">W. S. Aldis, </w:t>
      </w:r>
      <w:r w:rsidR="00D17984">
        <w:rPr>
          <w:rFonts w:ascii="Times New Roman" w:hAnsi="Times New Roman" w:cs="Times New Roman"/>
          <w:sz w:val="28"/>
          <w:szCs w:val="28"/>
        </w:rPr>
        <w:t xml:space="preserve">both included </w:t>
      </w:r>
      <w:r w:rsidR="00FE3AE0">
        <w:rPr>
          <w:rFonts w:ascii="Times New Roman" w:hAnsi="Times New Roman" w:cs="Times New Roman"/>
          <w:sz w:val="28"/>
          <w:szCs w:val="28"/>
        </w:rPr>
        <w:t>above.</w:t>
      </w:r>
    </w:p>
    <w:p w14:paraId="0D61D9A5" w14:textId="3B0D66D8" w:rsidR="00B5177B" w:rsidRDefault="00B5177B" w:rsidP="00876E04">
      <w:pPr>
        <w:spacing w:line="240" w:lineRule="auto"/>
        <w:jc w:val="both"/>
        <w:rPr>
          <w:rFonts w:ascii="Times New Roman" w:hAnsi="Times New Roman" w:cs="Times New Roman"/>
          <w:sz w:val="28"/>
          <w:szCs w:val="28"/>
        </w:rPr>
      </w:pPr>
      <w:r>
        <w:rPr>
          <w:rFonts w:ascii="Times New Roman" w:hAnsi="Times New Roman" w:cs="Times New Roman"/>
          <w:sz w:val="28"/>
          <w:szCs w:val="28"/>
        </w:rPr>
        <w:t xml:space="preserve">Henry Skey (1836 – 1914) was a meteorologist and amateur astronomer associated with the Pope/Skey/Ferriman telescope in Ashburton College, at Ashburton in the Canterbury region. The paper </w:t>
      </w:r>
      <w:r w:rsidR="001651AE">
        <w:rPr>
          <w:rFonts w:ascii="Times New Roman" w:hAnsi="Times New Roman" w:cs="Times New Roman"/>
          <w:sz w:val="28"/>
          <w:szCs w:val="28"/>
        </w:rPr>
        <w:t>Skey (1872)</w:t>
      </w:r>
      <w:r>
        <w:rPr>
          <w:rFonts w:ascii="Times New Roman" w:hAnsi="Times New Roman" w:cs="Times New Roman"/>
          <w:sz w:val="28"/>
          <w:szCs w:val="28"/>
        </w:rPr>
        <w:t xml:space="preserve"> illustrates his familiarity with the design of telescopes.</w:t>
      </w:r>
    </w:p>
    <w:p w14:paraId="2CB00820" w14:textId="1538A400" w:rsidR="001651AE" w:rsidRDefault="001651AE" w:rsidP="00876E04">
      <w:pPr>
        <w:spacing w:line="240" w:lineRule="auto"/>
        <w:jc w:val="both"/>
        <w:rPr>
          <w:rFonts w:ascii="Times New Roman" w:hAnsi="Times New Roman" w:cs="Times New Roman"/>
          <w:sz w:val="28"/>
          <w:szCs w:val="28"/>
        </w:rPr>
      </w:pPr>
      <w:r>
        <w:rPr>
          <w:rFonts w:ascii="Times New Roman" w:hAnsi="Times New Roman" w:cs="Times New Roman"/>
          <w:sz w:val="28"/>
          <w:szCs w:val="28"/>
        </w:rPr>
        <w:t xml:space="preserve">Horace Lamb’s </w:t>
      </w:r>
      <w:r w:rsidR="004E7EAF">
        <w:rPr>
          <w:rFonts w:ascii="Times New Roman" w:hAnsi="Times New Roman" w:cs="Times New Roman"/>
          <w:sz w:val="28"/>
          <w:szCs w:val="28"/>
        </w:rPr>
        <w:t xml:space="preserve">lasting </w:t>
      </w:r>
      <w:r>
        <w:rPr>
          <w:rFonts w:ascii="Times New Roman" w:hAnsi="Times New Roman" w:cs="Times New Roman"/>
          <w:sz w:val="28"/>
          <w:szCs w:val="28"/>
        </w:rPr>
        <w:t>contribution to seismology has been noted above.</w:t>
      </w:r>
    </w:p>
    <w:p w14:paraId="3F235F68" w14:textId="0E844E16" w:rsidR="00175361" w:rsidRDefault="00B66DE9" w:rsidP="00876E04">
      <w:pPr>
        <w:spacing w:line="240" w:lineRule="auto"/>
        <w:jc w:val="both"/>
        <w:rPr>
          <w:rFonts w:ascii="Times New Roman" w:hAnsi="Times New Roman" w:cs="Times New Roman"/>
          <w:sz w:val="28"/>
          <w:szCs w:val="28"/>
        </w:rPr>
      </w:pPr>
      <w:r>
        <w:rPr>
          <w:rFonts w:ascii="Times New Roman" w:hAnsi="Times New Roman" w:cs="Times New Roman"/>
          <w:sz w:val="28"/>
          <w:szCs w:val="28"/>
        </w:rPr>
        <w:t>New Zealand’s leading authority on seismology in the nineteenth century was George Hogben (1853 – 1920).</w:t>
      </w:r>
      <w:r w:rsidR="001F7C2B">
        <w:rPr>
          <w:rFonts w:ascii="Times New Roman" w:hAnsi="Times New Roman" w:cs="Times New Roman"/>
          <w:sz w:val="28"/>
          <w:szCs w:val="28"/>
        </w:rPr>
        <w:t xml:space="preserve"> He was born in London and, after studies in mathematics at Cambridge University, came to New Zealand in 1881 to teach at Christchurch Boys High School. That began an exceptional and innovative career </w:t>
      </w:r>
      <w:r w:rsidR="00D11814">
        <w:rPr>
          <w:rFonts w:ascii="Times New Roman" w:hAnsi="Times New Roman" w:cs="Times New Roman"/>
          <w:sz w:val="28"/>
          <w:szCs w:val="28"/>
        </w:rPr>
        <w:t>as an</w:t>
      </w:r>
      <w:r w:rsidR="001F7C2B">
        <w:rPr>
          <w:rFonts w:ascii="Times New Roman" w:hAnsi="Times New Roman" w:cs="Times New Roman"/>
          <w:sz w:val="28"/>
          <w:szCs w:val="28"/>
        </w:rPr>
        <w:t xml:space="preserve"> education</w:t>
      </w:r>
      <w:r w:rsidR="00D11814">
        <w:rPr>
          <w:rFonts w:ascii="Times New Roman" w:hAnsi="Times New Roman" w:cs="Times New Roman"/>
          <w:sz w:val="28"/>
          <w:szCs w:val="28"/>
        </w:rPr>
        <w:t>alist</w:t>
      </w:r>
      <w:r w:rsidR="001F7C2B">
        <w:rPr>
          <w:rFonts w:ascii="Times New Roman" w:hAnsi="Times New Roman" w:cs="Times New Roman"/>
          <w:sz w:val="28"/>
          <w:szCs w:val="28"/>
        </w:rPr>
        <w:t xml:space="preserve">, and, within ten years, </w:t>
      </w:r>
      <w:r w:rsidR="007659BD">
        <w:rPr>
          <w:rFonts w:ascii="Times New Roman" w:hAnsi="Times New Roman" w:cs="Times New Roman"/>
          <w:sz w:val="28"/>
          <w:szCs w:val="28"/>
        </w:rPr>
        <w:t xml:space="preserve">a reputation </w:t>
      </w:r>
      <w:r w:rsidR="001F7C2B">
        <w:rPr>
          <w:rFonts w:ascii="Times New Roman" w:hAnsi="Times New Roman" w:cs="Times New Roman"/>
          <w:sz w:val="28"/>
          <w:szCs w:val="28"/>
        </w:rPr>
        <w:t xml:space="preserve">also in seismology. </w:t>
      </w:r>
      <w:r w:rsidR="00427E34">
        <w:rPr>
          <w:rFonts w:ascii="Times New Roman" w:hAnsi="Times New Roman" w:cs="Times New Roman"/>
          <w:sz w:val="28"/>
          <w:szCs w:val="28"/>
        </w:rPr>
        <w:t xml:space="preserve">His </w:t>
      </w:r>
      <w:r w:rsidR="00D11814">
        <w:rPr>
          <w:rFonts w:ascii="Times New Roman" w:hAnsi="Times New Roman" w:cs="Times New Roman"/>
          <w:sz w:val="28"/>
          <w:szCs w:val="28"/>
        </w:rPr>
        <w:t xml:space="preserve">first </w:t>
      </w:r>
      <w:r w:rsidR="00427E34">
        <w:rPr>
          <w:rFonts w:ascii="Times New Roman" w:hAnsi="Times New Roman" w:cs="Times New Roman"/>
          <w:sz w:val="28"/>
          <w:szCs w:val="28"/>
        </w:rPr>
        <w:t xml:space="preserve">papers gave his calculations for the epicentre and speed of propagation of earthquakes that had occurred in </w:t>
      </w:r>
      <w:r w:rsidR="00524557">
        <w:rPr>
          <w:rFonts w:ascii="Times New Roman" w:hAnsi="Times New Roman" w:cs="Times New Roman"/>
          <w:sz w:val="28"/>
          <w:szCs w:val="28"/>
        </w:rPr>
        <w:t xml:space="preserve">New Zealand in </w:t>
      </w:r>
      <w:r w:rsidR="00427E34">
        <w:rPr>
          <w:rFonts w:ascii="Times New Roman" w:hAnsi="Times New Roman" w:cs="Times New Roman"/>
          <w:sz w:val="28"/>
          <w:szCs w:val="28"/>
        </w:rPr>
        <w:t>1888 and 1890</w:t>
      </w:r>
      <w:r w:rsidR="00524557">
        <w:rPr>
          <w:rFonts w:ascii="Times New Roman" w:hAnsi="Times New Roman" w:cs="Times New Roman"/>
          <w:sz w:val="28"/>
          <w:szCs w:val="28"/>
        </w:rPr>
        <w:t xml:space="preserve">, based on recent </w:t>
      </w:r>
      <w:r w:rsidR="00D11814">
        <w:rPr>
          <w:rFonts w:ascii="Times New Roman" w:hAnsi="Times New Roman" w:cs="Times New Roman"/>
          <w:sz w:val="28"/>
          <w:szCs w:val="28"/>
        </w:rPr>
        <w:t xml:space="preserve">mathematical </w:t>
      </w:r>
      <w:r w:rsidR="00524557">
        <w:rPr>
          <w:rFonts w:ascii="Times New Roman" w:hAnsi="Times New Roman" w:cs="Times New Roman"/>
          <w:sz w:val="28"/>
          <w:szCs w:val="28"/>
        </w:rPr>
        <w:t>methods devised by John Milne</w:t>
      </w:r>
      <w:r w:rsidR="00D11814">
        <w:rPr>
          <w:rFonts w:ascii="Times New Roman" w:hAnsi="Times New Roman" w:cs="Times New Roman"/>
          <w:sz w:val="28"/>
          <w:szCs w:val="28"/>
        </w:rPr>
        <w:t>, a pioneer in seismology. Many other</w:t>
      </w:r>
      <w:r w:rsidR="00096FAE">
        <w:rPr>
          <w:rFonts w:ascii="Times New Roman" w:hAnsi="Times New Roman" w:cs="Times New Roman"/>
          <w:sz w:val="28"/>
          <w:szCs w:val="28"/>
        </w:rPr>
        <w:t xml:space="preserve"> paper</w:t>
      </w:r>
      <w:r w:rsidR="00D11814">
        <w:rPr>
          <w:rFonts w:ascii="Times New Roman" w:hAnsi="Times New Roman" w:cs="Times New Roman"/>
          <w:sz w:val="28"/>
          <w:szCs w:val="28"/>
        </w:rPr>
        <w:t xml:space="preserve">s followed, analysing earthquakes throughout Australasia and the Pacific. See </w:t>
      </w:r>
      <w:r w:rsidR="004E5829">
        <w:rPr>
          <w:rFonts w:ascii="Times New Roman" w:hAnsi="Times New Roman" w:cs="Times New Roman"/>
          <w:sz w:val="28"/>
          <w:szCs w:val="28"/>
        </w:rPr>
        <w:t>Hogben (1898)</w:t>
      </w:r>
      <w:r w:rsidR="00D11814">
        <w:rPr>
          <w:rFonts w:ascii="Times New Roman" w:hAnsi="Times New Roman" w:cs="Times New Roman"/>
          <w:sz w:val="28"/>
          <w:szCs w:val="28"/>
        </w:rPr>
        <w:t xml:space="preserve"> and </w:t>
      </w:r>
      <w:r w:rsidR="004E5829">
        <w:rPr>
          <w:rFonts w:ascii="Times New Roman" w:hAnsi="Times New Roman" w:cs="Times New Roman"/>
          <w:sz w:val="28"/>
          <w:szCs w:val="28"/>
        </w:rPr>
        <w:t>Tee (2002).</w:t>
      </w:r>
    </w:p>
    <w:p w14:paraId="4733F007" w14:textId="4B66E7D2" w:rsidR="005345F2" w:rsidRDefault="00677CEE" w:rsidP="00876E04">
      <w:pPr>
        <w:spacing w:line="240" w:lineRule="auto"/>
        <w:jc w:val="both"/>
        <w:rPr>
          <w:rFonts w:ascii="Times New Roman" w:hAnsi="Times New Roman" w:cs="Times New Roman"/>
          <w:sz w:val="28"/>
          <w:szCs w:val="28"/>
        </w:rPr>
      </w:pPr>
      <w:r>
        <w:rPr>
          <w:rFonts w:ascii="Times New Roman" w:hAnsi="Times New Roman" w:cs="Times New Roman"/>
          <w:sz w:val="28"/>
          <w:szCs w:val="28"/>
        </w:rPr>
        <w:t xml:space="preserve">Charles Edward Adams, above, was a surveyor among other qualifications. His father was Charles William Adams (1840 – 1918). The father was born in Tasmania and moved to Otago, New Zealand, in 1862. He was soon appointed an assistant surveyor, and rose to become, in 1885, chief surveyor in Otago. </w:t>
      </w:r>
      <w:r w:rsidR="00F51706">
        <w:rPr>
          <w:rFonts w:ascii="Times New Roman" w:hAnsi="Times New Roman" w:cs="Times New Roman"/>
          <w:sz w:val="28"/>
          <w:szCs w:val="28"/>
        </w:rPr>
        <w:t>Two of his papers of</w:t>
      </w:r>
      <w:r>
        <w:rPr>
          <w:rFonts w:ascii="Times New Roman" w:hAnsi="Times New Roman" w:cs="Times New Roman"/>
          <w:sz w:val="28"/>
          <w:szCs w:val="28"/>
        </w:rPr>
        <w:t xml:space="preserve"> interest in the New Zealand </w:t>
      </w:r>
      <w:r>
        <w:rPr>
          <w:rFonts w:ascii="Times New Roman" w:hAnsi="Times New Roman" w:cs="Times New Roman"/>
          <w:i/>
          <w:iCs/>
          <w:sz w:val="28"/>
          <w:szCs w:val="28"/>
        </w:rPr>
        <w:t>Transactions</w:t>
      </w:r>
      <w:r w:rsidR="00F51706">
        <w:rPr>
          <w:rFonts w:ascii="Times New Roman" w:hAnsi="Times New Roman" w:cs="Times New Roman"/>
          <w:sz w:val="28"/>
          <w:szCs w:val="28"/>
        </w:rPr>
        <w:t xml:space="preserve"> are</w:t>
      </w:r>
      <w:r>
        <w:rPr>
          <w:rFonts w:ascii="Times New Roman" w:hAnsi="Times New Roman" w:cs="Times New Roman"/>
          <w:sz w:val="28"/>
          <w:szCs w:val="28"/>
        </w:rPr>
        <w:t xml:space="preserve"> </w:t>
      </w:r>
      <w:r w:rsidR="00C237F2">
        <w:rPr>
          <w:rFonts w:ascii="Times New Roman" w:hAnsi="Times New Roman" w:cs="Times New Roman"/>
          <w:sz w:val="28"/>
          <w:szCs w:val="28"/>
        </w:rPr>
        <w:t>Adams</w:t>
      </w:r>
      <w:r w:rsidR="003F11C6">
        <w:rPr>
          <w:rFonts w:ascii="Times New Roman" w:hAnsi="Times New Roman" w:cs="Times New Roman"/>
          <w:sz w:val="28"/>
          <w:szCs w:val="28"/>
        </w:rPr>
        <w:t>,</w:t>
      </w:r>
      <w:r w:rsidR="00C237F2">
        <w:rPr>
          <w:rFonts w:ascii="Times New Roman" w:hAnsi="Times New Roman" w:cs="Times New Roman"/>
          <w:sz w:val="28"/>
          <w:szCs w:val="28"/>
        </w:rPr>
        <w:t xml:space="preserve"> C</w:t>
      </w:r>
      <w:r w:rsidR="003F11C6">
        <w:rPr>
          <w:rFonts w:ascii="Times New Roman" w:hAnsi="Times New Roman" w:cs="Times New Roman"/>
          <w:sz w:val="28"/>
          <w:szCs w:val="28"/>
        </w:rPr>
        <w:t>.</w:t>
      </w:r>
      <w:r w:rsidR="00C237F2">
        <w:rPr>
          <w:rFonts w:ascii="Times New Roman" w:hAnsi="Times New Roman" w:cs="Times New Roman"/>
          <w:sz w:val="28"/>
          <w:szCs w:val="28"/>
        </w:rPr>
        <w:t>W</w:t>
      </w:r>
      <w:r w:rsidR="003F11C6">
        <w:rPr>
          <w:rFonts w:ascii="Times New Roman" w:hAnsi="Times New Roman" w:cs="Times New Roman"/>
          <w:sz w:val="28"/>
          <w:szCs w:val="28"/>
        </w:rPr>
        <w:t>.</w:t>
      </w:r>
      <w:r w:rsidR="00C237F2">
        <w:rPr>
          <w:rFonts w:ascii="Times New Roman" w:hAnsi="Times New Roman" w:cs="Times New Roman"/>
          <w:sz w:val="28"/>
          <w:szCs w:val="28"/>
        </w:rPr>
        <w:t xml:space="preserve"> (1878, 1881).</w:t>
      </w:r>
    </w:p>
    <w:p w14:paraId="59924CA4" w14:textId="5F43443C" w:rsidR="00FF17FA" w:rsidRPr="00FF17FA" w:rsidRDefault="00FF17FA" w:rsidP="00876E04">
      <w:pPr>
        <w:spacing w:line="240" w:lineRule="auto"/>
        <w:jc w:val="both"/>
        <w:rPr>
          <w:rFonts w:ascii="Times New Roman" w:hAnsi="Times New Roman" w:cs="Times New Roman"/>
          <w:sz w:val="28"/>
          <w:szCs w:val="28"/>
        </w:rPr>
      </w:pPr>
      <w:r>
        <w:rPr>
          <w:rFonts w:ascii="Times New Roman" w:hAnsi="Times New Roman" w:cs="Times New Roman"/>
          <w:sz w:val="28"/>
          <w:szCs w:val="28"/>
        </w:rPr>
        <w:lastRenderedPageBreak/>
        <w:t>Martin Gardiner, above, was stated as being a surveyor by profession. He made a number of theoretical contributions to the area, such as the 66-page “</w:t>
      </w:r>
      <w:r w:rsidRPr="00FF17FA">
        <w:rPr>
          <w:rFonts w:ascii="Times New Roman" w:hAnsi="Times New Roman" w:cs="Times New Roman"/>
          <w:sz w:val="28"/>
          <w:szCs w:val="28"/>
        </w:rPr>
        <w:t xml:space="preserve">On </w:t>
      </w:r>
      <w:r>
        <w:rPr>
          <w:rFonts w:ascii="Times New Roman" w:hAnsi="Times New Roman" w:cs="Times New Roman"/>
          <w:sz w:val="28"/>
          <w:szCs w:val="28"/>
        </w:rPr>
        <w:t xml:space="preserve">practical </w:t>
      </w:r>
      <w:r w:rsidRPr="00FF17FA">
        <w:rPr>
          <w:rFonts w:ascii="Times New Roman" w:hAnsi="Times New Roman" w:cs="Times New Roman"/>
          <w:sz w:val="28"/>
          <w:szCs w:val="28"/>
        </w:rPr>
        <w:t>geodes</w:t>
      </w:r>
      <w:r>
        <w:rPr>
          <w:rFonts w:ascii="Times New Roman" w:hAnsi="Times New Roman" w:cs="Times New Roman"/>
          <w:sz w:val="28"/>
          <w:szCs w:val="28"/>
        </w:rPr>
        <w:t>y” (</w:t>
      </w:r>
      <w:r w:rsidR="00A94DF8">
        <w:rPr>
          <w:rFonts w:ascii="Times New Roman" w:hAnsi="Times New Roman" w:cs="Times New Roman"/>
          <w:sz w:val="28"/>
          <w:szCs w:val="28"/>
        </w:rPr>
        <w:t xml:space="preserve">Gardiner </w:t>
      </w:r>
      <w:r>
        <w:rPr>
          <w:rFonts w:ascii="Times New Roman" w:hAnsi="Times New Roman" w:cs="Times New Roman"/>
          <w:sz w:val="28"/>
          <w:szCs w:val="28"/>
        </w:rPr>
        <w:t>1878).</w:t>
      </w:r>
    </w:p>
    <w:p w14:paraId="194A4289" w14:textId="2DBC58B6" w:rsidR="0025191B" w:rsidRDefault="0025191B" w:rsidP="00876E04">
      <w:pPr>
        <w:spacing w:line="240" w:lineRule="auto"/>
        <w:rPr>
          <w:rFonts w:ascii="Times New Roman" w:hAnsi="Times New Roman" w:cs="Times New Roman"/>
          <w:i/>
          <w:iCs/>
          <w:sz w:val="28"/>
          <w:szCs w:val="28"/>
        </w:rPr>
      </w:pPr>
      <w:r>
        <w:rPr>
          <w:rFonts w:ascii="Times New Roman" w:hAnsi="Times New Roman" w:cs="Times New Roman"/>
          <w:i/>
          <w:iCs/>
          <w:sz w:val="28"/>
          <w:szCs w:val="28"/>
        </w:rPr>
        <w:t xml:space="preserve">The </w:t>
      </w:r>
      <w:r w:rsidR="00457C6A" w:rsidRPr="00457C6A">
        <w:rPr>
          <w:rFonts w:ascii="Times New Roman" w:hAnsi="Times New Roman" w:cs="Times New Roman"/>
          <w:i/>
          <w:iCs/>
          <w:sz w:val="28"/>
          <w:szCs w:val="28"/>
        </w:rPr>
        <w:t xml:space="preserve">Australasian Association </w:t>
      </w:r>
      <w:r w:rsidR="00457C6A">
        <w:rPr>
          <w:rFonts w:ascii="Times New Roman" w:hAnsi="Times New Roman" w:cs="Times New Roman"/>
          <w:i/>
          <w:iCs/>
          <w:sz w:val="28"/>
          <w:szCs w:val="28"/>
        </w:rPr>
        <w:t>f</w:t>
      </w:r>
      <w:r w:rsidR="00457C6A" w:rsidRPr="00457C6A">
        <w:rPr>
          <w:rFonts w:ascii="Times New Roman" w:hAnsi="Times New Roman" w:cs="Times New Roman"/>
          <w:i/>
          <w:iCs/>
          <w:sz w:val="28"/>
          <w:szCs w:val="28"/>
        </w:rPr>
        <w:t>or</w:t>
      </w:r>
      <w:r w:rsidR="00457C6A">
        <w:rPr>
          <w:rFonts w:ascii="Times New Roman" w:hAnsi="Times New Roman" w:cs="Times New Roman"/>
          <w:i/>
          <w:iCs/>
          <w:sz w:val="28"/>
          <w:szCs w:val="28"/>
        </w:rPr>
        <w:t xml:space="preserve"> t</w:t>
      </w:r>
      <w:r w:rsidR="00457C6A" w:rsidRPr="00457C6A">
        <w:rPr>
          <w:rFonts w:ascii="Times New Roman" w:hAnsi="Times New Roman" w:cs="Times New Roman"/>
          <w:i/>
          <w:iCs/>
          <w:sz w:val="28"/>
          <w:szCs w:val="28"/>
        </w:rPr>
        <w:t xml:space="preserve">he Advancement </w:t>
      </w:r>
      <w:r w:rsidR="00457C6A">
        <w:rPr>
          <w:rFonts w:ascii="Times New Roman" w:hAnsi="Times New Roman" w:cs="Times New Roman"/>
          <w:i/>
          <w:iCs/>
          <w:sz w:val="28"/>
          <w:szCs w:val="28"/>
        </w:rPr>
        <w:t>o</w:t>
      </w:r>
      <w:r w:rsidR="00457C6A" w:rsidRPr="00457C6A">
        <w:rPr>
          <w:rFonts w:ascii="Times New Roman" w:hAnsi="Times New Roman" w:cs="Times New Roman"/>
          <w:i/>
          <w:iCs/>
          <w:sz w:val="28"/>
          <w:szCs w:val="28"/>
        </w:rPr>
        <w:t>f Science</w:t>
      </w:r>
    </w:p>
    <w:p w14:paraId="0D8A8221" w14:textId="33C4DA6E" w:rsidR="0025191B" w:rsidRPr="0025191B" w:rsidRDefault="0025191B" w:rsidP="00876E04">
      <w:pPr>
        <w:spacing w:line="240" w:lineRule="auto"/>
        <w:jc w:val="both"/>
        <w:rPr>
          <w:rFonts w:ascii="Times New Roman" w:hAnsi="Times New Roman" w:cs="Times New Roman"/>
          <w:sz w:val="28"/>
          <w:szCs w:val="28"/>
        </w:rPr>
      </w:pPr>
      <w:r>
        <w:rPr>
          <w:rFonts w:ascii="Times New Roman" w:hAnsi="Times New Roman" w:cs="Times New Roman"/>
          <w:sz w:val="28"/>
          <w:szCs w:val="28"/>
        </w:rPr>
        <w:t xml:space="preserve">The hundredth anniversary of the colonisation (or invasion) of Australia was seen as a fitting year for the Royal Society of New South Wales to host the inaugural meeting of the </w:t>
      </w:r>
      <w:r w:rsidRPr="0025191B">
        <w:rPr>
          <w:rFonts w:ascii="Times New Roman" w:hAnsi="Times New Roman" w:cs="Times New Roman"/>
          <w:sz w:val="28"/>
          <w:szCs w:val="28"/>
        </w:rPr>
        <w:t>Australasian Association for the Advancement of Science</w:t>
      </w:r>
      <w:r w:rsidR="002A3C25">
        <w:rPr>
          <w:rFonts w:ascii="Times New Roman" w:hAnsi="Times New Roman" w:cs="Times New Roman"/>
          <w:sz w:val="28"/>
          <w:szCs w:val="28"/>
        </w:rPr>
        <w:t xml:space="preserve"> (AAAS). </w:t>
      </w:r>
      <w:r w:rsidR="00327A42">
        <w:rPr>
          <w:rFonts w:ascii="Times New Roman" w:hAnsi="Times New Roman" w:cs="Times New Roman"/>
          <w:sz w:val="28"/>
          <w:szCs w:val="28"/>
        </w:rPr>
        <w:t xml:space="preserve">With over 800 attending, </w:t>
      </w:r>
      <w:r w:rsidR="00D046CE">
        <w:rPr>
          <w:rFonts w:ascii="Times New Roman" w:hAnsi="Times New Roman" w:cs="Times New Roman"/>
          <w:sz w:val="28"/>
          <w:szCs w:val="28"/>
        </w:rPr>
        <w:t>the meeting</w:t>
      </w:r>
      <w:r w:rsidR="002A3C25">
        <w:rPr>
          <w:rFonts w:ascii="Times New Roman" w:hAnsi="Times New Roman" w:cs="Times New Roman"/>
          <w:sz w:val="28"/>
          <w:szCs w:val="28"/>
        </w:rPr>
        <w:t xml:space="preserve"> took place in</w:t>
      </w:r>
      <w:r>
        <w:rPr>
          <w:rFonts w:ascii="Times New Roman" w:hAnsi="Times New Roman" w:cs="Times New Roman"/>
          <w:sz w:val="28"/>
          <w:szCs w:val="28"/>
        </w:rPr>
        <w:t xml:space="preserve"> the University of Sydney</w:t>
      </w:r>
      <w:r w:rsidR="00424785">
        <w:rPr>
          <w:rFonts w:ascii="Times New Roman" w:hAnsi="Times New Roman" w:cs="Times New Roman"/>
          <w:sz w:val="28"/>
          <w:szCs w:val="28"/>
        </w:rPr>
        <w:t xml:space="preserve"> from 27 August to 5 September</w:t>
      </w:r>
      <w:r w:rsidR="002A3C25">
        <w:rPr>
          <w:rFonts w:ascii="Times New Roman" w:hAnsi="Times New Roman" w:cs="Times New Roman"/>
          <w:sz w:val="28"/>
          <w:szCs w:val="28"/>
        </w:rPr>
        <w:t>,</w:t>
      </w:r>
      <w:r w:rsidR="00424785">
        <w:rPr>
          <w:rFonts w:ascii="Times New Roman" w:hAnsi="Times New Roman" w:cs="Times New Roman"/>
          <w:sz w:val="28"/>
          <w:szCs w:val="28"/>
        </w:rPr>
        <w:t xml:space="preserve"> 1888</w:t>
      </w:r>
      <w:r w:rsidR="00327A42">
        <w:rPr>
          <w:rFonts w:ascii="Times New Roman" w:hAnsi="Times New Roman" w:cs="Times New Roman"/>
          <w:sz w:val="28"/>
          <w:szCs w:val="28"/>
        </w:rPr>
        <w:t xml:space="preserve">, the culmination of discussions and pronouncements going back to the 1860s. Meetings were held every two </w:t>
      </w:r>
      <w:r w:rsidR="003867A1">
        <w:rPr>
          <w:rFonts w:ascii="Times New Roman" w:hAnsi="Times New Roman" w:cs="Times New Roman"/>
          <w:sz w:val="28"/>
          <w:szCs w:val="28"/>
        </w:rPr>
        <w:t xml:space="preserve">or so </w:t>
      </w:r>
      <w:r w:rsidR="00327A42">
        <w:rPr>
          <w:rFonts w:ascii="Times New Roman" w:hAnsi="Times New Roman" w:cs="Times New Roman"/>
          <w:sz w:val="28"/>
          <w:szCs w:val="28"/>
        </w:rPr>
        <w:t xml:space="preserve">years from then within ten sections, of which Section A was Astronomy, Mathematics, Physics, and Mechanics. </w:t>
      </w:r>
      <w:r w:rsidR="00513173">
        <w:rPr>
          <w:rFonts w:ascii="Times New Roman" w:hAnsi="Times New Roman" w:cs="Times New Roman"/>
          <w:sz w:val="28"/>
          <w:szCs w:val="28"/>
        </w:rPr>
        <w:t xml:space="preserve">William Bragg was President of Section A in 1892, </w:t>
      </w:r>
      <w:r w:rsidR="003F11C6">
        <w:rPr>
          <w:rFonts w:ascii="Times New Roman" w:hAnsi="Times New Roman" w:cs="Times New Roman"/>
          <w:sz w:val="28"/>
          <w:szCs w:val="28"/>
        </w:rPr>
        <w:t xml:space="preserve">and </w:t>
      </w:r>
      <w:r w:rsidR="005C0908">
        <w:rPr>
          <w:rFonts w:ascii="Times New Roman" w:hAnsi="Times New Roman" w:cs="Times New Roman"/>
          <w:sz w:val="28"/>
          <w:szCs w:val="28"/>
        </w:rPr>
        <w:t>Alexander McAulay in 1895</w:t>
      </w:r>
      <w:r w:rsidR="003F11C6">
        <w:rPr>
          <w:rFonts w:ascii="Times New Roman" w:hAnsi="Times New Roman" w:cs="Times New Roman"/>
          <w:sz w:val="28"/>
          <w:szCs w:val="28"/>
        </w:rPr>
        <w:t>.</w:t>
      </w:r>
      <w:r w:rsidR="005C0908">
        <w:rPr>
          <w:rFonts w:ascii="Times New Roman" w:hAnsi="Times New Roman" w:cs="Times New Roman"/>
          <w:sz w:val="28"/>
          <w:szCs w:val="28"/>
        </w:rPr>
        <w:t xml:space="preserve"> </w:t>
      </w:r>
      <w:r w:rsidR="002A3C25">
        <w:rPr>
          <w:rFonts w:ascii="Times New Roman" w:hAnsi="Times New Roman" w:cs="Times New Roman"/>
          <w:sz w:val="28"/>
          <w:szCs w:val="28"/>
        </w:rPr>
        <w:t>(In 1930, there was a name change to the Australian and New Zealand Association for the Advancement of Science —ANZAAS</w:t>
      </w:r>
      <w:r w:rsidR="00327A42">
        <w:rPr>
          <w:rFonts w:ascii="Times New Roman" w:hAnsi="Times New Roman" w:cs="Times New Roman"/>
          <w:sz w:val="28"/>
          <w:szCs w:val="28"/>
        </w:rPr>
        <w:t>.</w:t>
      </w:r>
      <w:r w:rsidR="002A3C25">
        <w:rPr>
          <w:rFonts w:ascii="Times New Roman" w:hAnsi="Times New Roman" w:cs="Times New Roman"/>
          <w:sz w:val="28"/>
          <w:szCs w:val="28"/>
        </w:rPr>
        <w:t>)</w:t>
      </w:r>
    </w:p>
    <w:p w14:paraId="5123615C" w14:textId="4EFC925B" w:rsidR="0025191B" w:rsidRPr="00B55814" w:rsidRDefault="00B55814" w:rsidP="00B55814">
      <w:pPr>
        <w:spacing w:line="240" w:lineRule="auto"/>
        <w:jc w:val="both"/>
        <w:rPr>
          <w:rFonts w:ascii="Times New Roman" w:hAnsi="Times New Roman" w:cs="Times New Roman"/>
          <w:sz w:val="28"/>
          <w:szCs w:val="28"/>
        </w:rPr>
      </w:pPr>
      <w:r>
        <w:rPr>
          <w:rFonts w:ascii="Times New Roman" w:hAnsi="Times New Roman" w:cs="Times New Roman"/>
          <w:sz w:val="28"/>
          <w:szCs w:val="28"/>
        </w:rPr>
        <w:t>In the following, I list all mathematical contributions to the meetings of AAAS, up to</w:t>
      </w:r>
      <w:r w:rsidR="0066696A">
        <w:rPr>
          <w:rFonts w:ascii="Times New Roman" w:hAnsi="Times New Roman" w:cs="Times New Roman"/>
          <w:sz w:val="28"/>
          <w:szCs w:val="28"/>
        </w:rPr>
        <w:t xml:space="preserve"> and including</w:t>
      </w:r>
      <w:r>
        <w:rPr>
          <w:rFonts w:ascii="Times New Roman" w:hAnsi="Times New Roman" w:cs="Times New Roman"/>
          <w:sz w:val="28"/>
          <w:szCs w:val="28"/>
        </w:rPr>
        <w:t xml:space="preserve"> the </w:t>
      </w:r>
      <w:r w:rsidR="0066696A">
        <w:rPr>
          <w:rFonts w:ascii="Times New Roman" w:hAnsi="Times New Roman" w:cs="Times New Roman"/>
          <w:sz w:val="28"/>
          <w:szCs w:val="28"/>
        </w:rPr>
        <w:t>eight</w:t>
      </w:r>
      <w:r>
        <w:rPr>
          <w:rFonts w:ascii="Times New Roman" w:hAnsi="Times New Roman" w:cs="Times New Roman"/>
          <w:sz w:val="28"/>
          <w:szCs w:val="28"/>
        </w:rPr>
        <w:t>h meeting in 1</w:t>
      </w:r>
      <w:r w:rsidR="0066696A">
        <w:rPr>
          <w:rFonts w:ascii="Times New Roman" w:hAnsi="Times New Roman" w:cs="Times New Roman"/>
          <w:sz w:val="28"/>
          <w:szCs w:val="28"/>
        </w:rPr>
        <w:t>900</w:t>
      </w:r>
      <w:r w:rsidR="00687FF5">
        <w:rPr>
          <w:rFonts w:ascii="Times New Roman" w:hAnsi="Times New Roman" w:cs="Times New Roman"/>
          <w:sz w:val="28"/>
          <w:szCs w:val="28"/>
        </w:rPr>
        <w:t xml:space="preserve">, as printed in the </w:t>
      </w:r>
      <w:r w:rsidR="0066696A">
        <w:rPr>
          <w:rFonts w:ascii="Times New Roman" w:hAnsi="Times New Roman" w:cs="Times New Roman"/>
          <w:i/>
          <w:iCs/>
          <w:sz w:val="28"/>
          <w:szCs w:val="28"/>
        </w:rPr>
        <w:t>Report</w:t>
      </w:r>
      <w:r w:rsidR="00687FF5">
        <w:rPr>
          <w:rFonts w:ascii="Times New Roman" w:hAnsi="Times New Roman" w:cs="Times New Roman"/>
          <w:i/>
          <w:iCs/>
          <w:sz w:val="28"/>
          <w:szCs w:val="28"/>
        </w:rPr>
        <w:t>s</w:t>
      </w:r>
      <w:r w:rsidR="00687FF5">
        <w:rPr>
          <w:rFonts w:ascii="Times New Roman" w:hAnsi="Times New Roman" w:cs="Times New Roman"/>
          <w:sz w:val="28"/>
          <w:szCs w:val="28"/>
        </w:rPr>
        <w:t xml:space="preserve"> of the meetings</w:t>
      </w:r>
      <w:r>
        <w:rPr>
          <w:rFonts w:ascii="Times New Roman" w:hAnsi="Times New Roman" w:cs="Times New Roman"/>
          <w:sz w:val="28"/>
          <w:szCs w:val="28"/>
        </w:rPr>
        <w:t>. Brief biographical comments are given regarding those</w:t>
      </w:r>
      <w:r w:rsidR="0025191B">
        <w:rPr>
          <w:rFonts w:ascii="Times New Roman" w:hAnsi="Times New Roman" w:cs="Times New Roman"/>
          <w:sz w:val="28"/>
          <w:szCs w:val="28"/>
        </w:rPr>
        <w:t xml:space="preserve"> </w:t>
      </w:r>
      <w:r>
        <w:rPr>
          <w:rFonts w:ascii="Times New Roman" w:hAnsi="Times New Roman" w:cs="Times New Roman"/>
          <w:sz w:val="28"/>
          <w:szCs w:val="28"/>
        </w:rPr>
        <w:t>authors not previously mentioned</w:t>
      </w:r>
      <w:r w:rsidR="00053407">
        <w:rPr>
          <w:rFonts w:ascii="Times New Roman" w:hAnsi="Times New Roman" w:cs="Times New Roman"/>
          <w:sz w:val="28"/>
          <w:szCs w:val="28"/>
        </w:rPr>
        <w:t xml:space="preserve"> here</w:t>
      </w:r>
      <w:r>
        <w:rPr>
          <w:rFonts w:ascii="Times New Roman" w:hAnsi="Times New Roman" w:cs="Times New Roman"/>
          <w:sz w:val="28"/>
          <w:szCs w:val="28"/>
        </w:rPr>
        <w:t xml:space="preserve">. The list is separate from the </w:t>
      </w:r>
      <w:r>
        <w:rPr>
          <w:rFonts w:ascii="Times New Roman" w:hAnsi="Times New Roman" w:cs="Times New Roman"/>
          <w:i/>
          <w:iCs/>
          <w:sz w:val="28"/>
          <w:szCs w:val="28"/>
        </w:rPr>
        <w:t>References</w:t>
      </w:r>
      <w:r>
        <w:rPr>
          <w:rFonts w:ascii="Times New Roman" w:hAnsi="Times New Roman" w:cs="Times New Roman"/>
          <w:sz w:val="28"/>
          <w:szCs w:val="28"/>
        </w:rPr>
        <w:t xml:space="preserve"> that conclude the paper.</w:t>
      </w:r>
    </w:p>
    <w:p w14:paraId="67DAA38F" w14:textId="77777777" w:rsidR="00F52D00" w:rsidRDefault="00F52D00" w:rsidP="006D7E00">
      <w:pPr>
        <w:spacing w:before="120" w:after="120" w:line="240" w:lineRule="auto"/>
        <w:ind w:left="720"/>
        <w:contextualSpacing/>
        <w:jc w:val="center"/>
        <w:rPr>
          <w:rFonts w:ascii="Times New Roman" w:hAnsi="Times New Roman" w:cs="Times New Roman"/>
          <w:sz w:val="28"/>
          <w:szCs w:val="28"/>
        </w:rPr>
      </w:pPr>
    </w:p>
    <w:p w14:paraId="5565B487" w14:textId="096BF140" w:rsidR="00B05C28" w:rsidRDefault="00B05C28" w:rsidP="0073734C">
      <w:pPr>
        <w:spacing w:before="160" w:line="240" w:lineRule="auto"/>
        <w:jc w:val="both"/>
        <w:rPr>
          <w:rFonts w:ascii="Times New Roman" w:hAnsi="Times New Roman" w:cs="Times New Roman"/>
          <w:sz w:val="28"/>
          <w:szCs w:val="28"/>
        </w:rPr>
      </w:pPr>
      <w:r>
        <w:rPr>
          <w:rFonts w:ascii="Times New Roman" w:hAnsi="Times New Roman" w:cs="Times New Roman"/>
          <w:sz w:val="28"/>
          <w:szCs w:val="28"/>
        </w:rPr>
        <w:t>Adams, C. W. (1892) “A graphic method of showing the relation between the temperature of the dew point and temperature of the air for any given climate” 4, 261 (no abstract or text).</w:t>
      </w:r>
    </w:p>
    <w:p w14:paraId="506EBA16" w14:textId="28A4CD53" w:rsidR="00A40233" w:rsidRPr="00A40233" w:rsidRDefault="00A40233" w:rsidP="0073734C">
      <w:pPr>
        <w:spacing w:before="160" w:line="240" w:lineRule="auto"/>
        <w:jc w:val="both"/>
        <w:rPr>
          <w:rFonts w:ascii="Times New Roman" w:hAnsi="Times New Roman" w:cs="Times New Roman"/>
          <w:sz w:val="28"/>
          <w:szCs w:val="28"/>
        </w:rPr>
      </w:pPr>
      <w:r>
        <w:rPr>
          <w:rFonts w:ascii="Times New Roman" w:hAnsi="Times New Roman" w:cs="Times New Roman"/>
          <w:sz w:val="28"/>
          <w:szCs w:val="28"/>
        </w:rPr>
        <w:t xml:space="preserve">Ball, </w:t>
      </w:r>
      <w:r w:rsidR="00B55814">
        <w:rPr>
          <w:rFonts w:ascii="Times New Roman" w:hAnsi="Times New Roman" w:cs="Times New Roman"/>
          <w:sz w:val="28"/>
          <w:szCs w:val="28"/>
        </w:rPr>
        <w:t>R</w:t>
      </w:r>
      <w:r w:rsidR="004B0A4A">
        <w:rPr>
          <w:rFonts w:ascii="Times New Roman" w:hAnsi="Times New Roman" w:cs="Times New Roman"/>
          <w:sz w:val="28"/>
          <w:szCs w:val="28"/>
        </w:rPr>
        <w:t>.</w:t>
      </w:r>
      <w:r w:rsidR="00B55814">
        <w:rPr>
          <w:rFonts w:ascii="Times New Roman" w:hAnsi="Times New Roman" w:cs="Times New Roman"/>
          <w:sz w:val="28"/>
          <w:szCs w:val="28"/>
        </w:rPr>
        <w:t xml:space="preserve"> (1895) </w:t>
      </w:r>
      <w:r>
        <w:rPr>
          <w:rFonts w:ascii="Times New Roman" w:hAnsi="Times New Roman" w:cs="Times New Roman"/>
          <w:sz w:val="28"/>
          <w:szCs w:val="28"/>
        </w:rPr>
        <w:t xml:space="preserve">“On a form of the differential equations of dynamics” </w:t>
      </w:r>
      <w:r w:rsidRPr="004B0A4A">
        <w:rPr>
          <w:rFonts w:ascii="Times New Roman" w:hAnsi="Times New Roman" w:cs="Times New Roman"/>
          <w:sz w:val="28"/>
          <w:szCs w:val="28"/>
        </w:rPr>
        <w:t>6</w:t>
      </w:r>
      <w:r w:rsidR="004B0A4A">
        <w:rPr>
          <w:rFonts w:ascii="Times New Roman" w:hAnsi="Times New Roman" w:cs="Times New Roman"/>
          <w:sz w:val="28"/>
          <w:szCs w:val="28"/>
        </w:rPr>
        <w:t>,</w:t>
      </w:r>
      <w:r>
        <w:rPr>
          <w:rFonts w:ascii="Times New Roman" w:hAnsi="Times New Roman" w:cs="Times New Roman"/>
          <w:sz w:val="28"/>
          <w:szCs w:val="28"/>
        </w:rPr>
        <w:t xml:space="preserve"> 215 – 217. Sir Robert </w:t>
      </w:r>
      <w:r w:rsidR="00B53892">
        <w:rPr>
          <w:rFonts w:ascii="Times New Roman" w:hAnsi="Times New Roman" w:cs="Times New Roman"/>
          <w:sz w:val="28"/>
          <w:szCs w:val="28"/>
        </w:rPr>
        <w:t xml:space="preserve">Stawell </w:t>
      </w:r>
      <w:r>
        <w:rPr>
          <w:rFonts w:ascii="Times New Roman" w:hAnsi="Times New Roman" w:cs="Times New Roman"/>
          <w:sz w:val="28"/>
          <w:szCs w:val="28"/>
        </w:rPr>
        <w:t>Ball (1840 – 1913) was at that time the Lowndean Professor of Astronomy and Geometry at Cambridge.</w:t>
      </w:r>
      <w:r w:rsidR="00E15FF0">
        <w:rPr>
          <w:rFonts w:ascii="Times New Roman" w:hAnsi="Times New Roman" w:cs="Times New Roman"/>
          <w:sz w:val="28"/>
          <w:szCs w:val="28"/>
        </w:rPr>
        <w:t xml:space="preserve"> He also attended the 1892 meeting of AAAS.</w:t>
      </w:r>
    </w:p>
    <w:p w14:paraId="16CF915F" w14:textId="1CFDC6AC" w:rsidR="006B04E2" w:rsidRDefault="006B04E2" w:rsidP="0073734C">
      <w:pPr>
        <w:spacing w:before="160" w:line="240" w:lineRule="auto"/>
        <w:jc w:val="both"/>
        <w:rPr>
          <w:rFonts w:ascii="Times New Roman" w:hAnsi="Times New Roman" w:cs="Times New Roman"/>
          <w:sz w:val="28"/>
          <w:szCs w:val="28"/>
        </w:rPr>
      </w:pPr>
      <w:r>
        <w:rPr>
          <w:rFonts w:ascii="Times New Roman" w:hAnsi="Times New Roman" w:cs="Times New Roman"/>
          <w:sz w:val="28"/>
          <w:szCs w:val="28"/>
        </w:rPr>
        <w:t xml:space="preserve">Bragg, </w:t>
      </w:r>
      <w:r w:rsidR="00B55814">
        <w:rPr>
          <w:rFonts w:ascii="Times New Roman" w:hAnsi="Times New Roman" w:cs="Times New Roman"/>
          <w:sz w:val="28"/>
          <w:szCs w:val="28"/>
        </w:rPr>
        <w:t>W</w:t>
      </w:r>
      <w:r w:rsidR="004B0A4A">
        <w:rPr>
          <w:rFonts w:ascii="Times New Roman" w:hAnsi="Times New Roman" w:cs="Times New Roman"/>
          <w:sz w:val="28"/>
          <w:szCs w:val="28"/>
        </w:rPr>
        <w:t xml:space="preserve">. </w:t>
      </w:r>
      <w:r w:rsidR="00B55814">
        <w:rPr>
          <w:rFonts w:ascii="Times New Roman" w:hAnsi="Times New Roman" w:cs="Times New Roman"/>
          <w:sz w:val="28"/>
          <w:szCs w:val="28"/>
        </w:rPr>
        <w:t>H</w:t>
      </w:r>
      <w:r w:rsidR="004B0A4A">
        <w:rPr>
          <w:rFonts w:ascii="Times New Roman" w:hAnsi="Times New Roman" w:cs="Times New Roman"/>
          <w:sz w:val="28"/>
          <w:szCs w:val="28"/>
        </w:rPr>
        <w:t>.</w:t>
      </w:r>
      <w:r w:rsidR="0001401F">
        <w:rPr>
          <w:rFonts w:ascii="Times New Roman" w:hAnsi="Times New Roman" w:cs="Times New Roman"/>
          <w:sz w:val="28"/>
          <w:szCs w:val="28"/>
        </w:rPr>
        <w:t xml:space="preserve"> (1891) </w:t>
      </w:r>
      <w:r>
        <w:rPr>
          <w:rFonts w:ascii="Times New Roman" w:hAnsi="Times New Roman" w:cs="Times New Roman"/>
          <w:sz w:val="28"/>
          <w:szCs w:val="28"/>
        </w:rPr>
        <w:t xml:space="preserve">“The ‘elastic medium’ method of treating electrostatic theorems” </w:t>
      </w:r>
      <w:r w:rsidRPr="004B0A4A">
        <w:rPr>
          <w:rFonts w:ascii="Times New Roman" w:hAnsi="Times New Roman" w:cs="Times New Roman"/>
          <w:sz w:val="28"/>
          <w:szCs w:val="28"/>
        </w:rPr>
        <w:t>3</w:t>
      </w:r>
      <w:r w:rsidR="004B0A4A">
        <w:rPr>
          <w:rFonts w:ascii="Times New Roman" w:hAnsi="Times New Roman" w:cs="Times New Roman"/>
          <w:sz w:val="28"/>
          <w:szCs w:val="28"/>
        </w:rPr>
        <w:t>,</w:t>
      </w:r>
      <w:r>
        <w:rPr>
          <w:rFonts w:ascii="Times New Roman" w:hAnsi="Times New Roman" w:cs="Times New Roman"/>
          <w:sz w:val="28"/>
          <w:szCs w:val="28"/>
        </w:rPr>
        <w:t xml:space="preserve"> </w:t>
      </w:r>
      <w:r w:rsidRPr="006B04E2">
        <w:rPr>
          <w:rFonts w:ascii="Times New Roman" w:hAnsi="Times New Roman" w:cs="Times New Roman"/>
          <w:sz w:val="28"/>
          <w:szCs w:val="28"/>
        </w:rPr>
        <w:t>57</w:t>
      </w:r>
      <w:r>
        <w:rPr>
          <w:rFonts w:ascii="Times New Roman" w:hAnsi="Times New Roman" w:cs="Times New Roman"/>
          <w:sz w:val="28"/>
          <w:szCs w:val="28"/>
        </w:rPr>
        <w:t xml:space="preserve"> – 71</w:t>
      </w:r>
      <w:r w:rsidR="005D3AAB">
        <w:rPr>
          <w:rFonts w:ascii="Times New Roman" w:hAnsi="Times New Roman" w:cs="Times New Roman"/>
          <w:sz w:val="28"/>
          <w:szCs w:val="28"/>
        </w:rPr>
        <w:t xml:space="preserve">; </w:t>
      </w:r>
      <w:r w:rsidR="0001401F">
        <w:rPr>
          <w:rFonts w:ascii="Times New Roman" w:hAnsi="Times New Roman" w:cs="Times New Roman"/>
          <w:sz w:val="28"/>
          <w:szCs w:val="28"/>
        </w:rPr>
        <w:t xml:space="preserve">(1895) </w:t>
      </w:r>
      <w:r w:rsidR="005D3AAB">
        <w:rPr>
          <w:rFonts w:ascii="Times New Roman" w:hAnsi="Times New Roman" w:cs="Times New Roman"/>
          <w:sz w:val="28"/>
          <w:szCs w:val="28"/>
        </w:rPr>
        <w:t xml:space="preserve">“The energy of the electro-magnetic field” </w:t>
      </w:r>
      <w:r w:rsidR="005D3AAB" w:rsidRPr="004B0A4A">
        <w:rPr>
          <w:rFonts w:ascii="Times New Roman" w:hAnsi="Times New Roman" w:cs="Times New Roman"/>
          <w:sz w:val="28"/>
          <w:szCs w:val="28"/>
        </w:rPr>
        <w:t>6</w:t>
      </w:r>
      <w:r w:rsidR="004B0A4A">
        <w:rPr>
          <w:rFonts w:ascii="Times New Roman" w:hAnsi="Times New Roman" w:cs="Times New Roman"/>
          <w:sz w:val="28"/>
          <w:szCs w:val="28"/>
        </w:rPr>
        <w:t>,</w:t>
      </w:r>
      <w:r w:rsidR="005D3AAB">
        <w:rPr>
          <w:rFonts w:ascii="Times New Roman" w:hAnsi="Times New Roman" w:cs="Times New Roman"/>
          <w:sz w:val="28"/>
          <w:szCs w:val="28"/>
        </w:rPr>
        <w:t xml:space="preserve"> 228 – 2</w:t>
      </w:r>
      <w:r w:rsidR="006D3EFA">
        <w:rPr>
          <w:rFonts w:ascii="Times New Roman" w:hAnsi="Times New Roman" w:cs="Times New Roman"/>
          <w:sz w:val="28"/>
          <w:szCs w:val="28"/>
        </w:rPr>
        <w:t>31</w:t>
      </w:r>
      <w:r>
        <w:rPr>
          <w:rFonts w:ascii="Times New Roman" w:hAnsi="Times New Roman" w:cs="Times New Roman"/>
          <w:sz w:val="28"/>
          <w:szCs w:val="28"/>
        </w:rPr>
        <w:t>.</w:t>
      </w:r>
    </w:p>
    <w:p w14:paraId="4C0A8D35" w14:textId="27573A9D" w:rsidR="00F5386C" w:rsidRDefault="00F5386C" w:rsidP="0073734C">
      <w:pPr>
        <w:spacing w:before="160" w:line="240" w:lineRule="auto"/>
        <w:jc w:val="both"/>
        <w:rPr>
          <w:rFonts w:ascii="Times New Roman" w:hAnsi="Times New Roman" w:cs="Times New Roman"/>
          <w:sz w:val="28"/>
          <w:szCs w:val="28"/>
        </w:rPr>
      </w:pPr>
      <w:r>
        <w:rPr>
          <w:rFonts w:ascii="Times New Roman" w:hAnsi="Times New Roman" w:cs="Times New Roman"/>
          <w:sz w:val="28"/>
          <w:szCs w:val="28"/>
        </w:rPr>
        <w:t>Chapman, R. W. (1892) “On the dodging tide of South Australia” 4, 261 (no abstract or text)</w:t>
      </w:r>
      <w:r w:rsidR="000C4FAD">
        <w:rPr>
          <w:rFonts w:ascii="Times New Roman" w:hAnsi="Times New Roman" w:cs="Times New Roman"/>
          <w:sz w:val="28"/>
          <w:szCs w:val="28"/>
        </w:rPr>
        <w:t>; with Captain Inglis (1893) “The tides of Port Adelaide”</w:t>
      </w:r>
      <w:r w:rsidR="00466893">
        <w:rPr>
          <w:rFonts w:ascii="Times New Roman" w:hAnsi="Times New Roman" w:cs="Times New Roman"/>
          <w:sz w:val="28"/>
          <w:szCs w:val="28"/>
        </w:rPr>
        <w:t xml:space="preserve"> 5, 272 – 279. (The latter are “results of the harmonic analysis of the tides”.) </w:t>
      </w:r>
      <w:r>
        <w:rPr>
          <w:rFonts w:ascii="Times New Roman" w:hAnsi="Times New Roman" w:cs="Times New Roman"/>
          <w:sz w:val="28"/>
          <w:szCs w:val="28"/>
        </w:rPr>
        <w:t xml:space="preserve">Robert William Chapman (1866 – 1942) was appointed </w:t>
      </w:r>
      <w:r w:rsidR="005C19CB">
        <w:rPr>
          <w:rFonts w:ascii="Times New Roman" w:hAnsi="Times New Roman" w:cs="Times New Roman"/>
          <w:sz w:val="28"/>
          <w:szCs w:val="28"/>
        </w:rPr>
        <w:t>assistant lecturer in mathematics and physics in the University of Adelaide in 1889. In 1910, he succeeded Bragg as Elder Professor of Mathematics and Mechanics.</w:t>
      </w:r>
    </w:p>
    <w:p w14:paraId="1F323EB5" w14:textId="29D9458D" w:rsidR="0073734C" w:rsidRPr="0073734C" w:rsidRDefault="0073734C" w:rsidP="0073734C">
      <w:pPr>
        <w:pStyle w:val="Heading2"/>
        <w:shd w:val="clear" w:color="auto" w:fill="FAFAFA"/>
        <w:spacing w:before="120" w:after="120"/>
        <w:jc w:val="both"/>
        <w:rPr>
          <w:rFonts w:ascii="Times New Roman" w:hAnsi="Times New Roman" w:cs="Times New Roman"/>
          <w:sz w:val="28"/>
          <w:szCs w:val="28"/>
        </w:rPr>
      </w:pPr>
      <w:r w:rsidRPr="0073734C">
        <w:rPr>
          <w:rFonts w:ascii="Times New Roman" w:hAnsi="Times New Roman" w:cs="Times New Roman"/>
          <w:color w:val="auto"/>
          <w:sz w:val="28"/>
          <w:szCs w:val="28"/>
        </w:rPr>
        <w:lastRenderedPageBreak/>
        <w:t>Farr</w:t>
      </w:r>
      <w:r w:rsidR="004B0A4A">
        <w:rPr>
          <w:rFonts w:ascii="Times New Roman" w:hAnsi="Times New Roman" w:cs="Times New Roman"/>
          <w:color w:val="auto"/>
          <w:sz w:val="28"/>
          <w:szCs w:val="28"/>
        </w:rPr>
        <w:t>,</w:t>
      </w:r>
      <w:r w:rsidR="0001401F">
        <w:rPr>
          <w:rFonts w:ascii="Times New Roman" w:hAnsi="Times New Roman" w:cs="Times New Roman"/>
          <w:color w:val="auto"/>
          <w:sz w:val="28"/>
          <w:szCs w:val="28"/>
        </w:rPr>
        <w:t xml:space="preserve"> C</w:t>
      </w:r>
      <w:r w:rsidR="004B0A4A">
        <w:rPr>
          <w:rFonts w:ascii="Times New Roman" w:hAnsi="Times New Roman" w:cs="Times New Roman"/>
          <w:color w:val="auto"/>
          <w:sz w:val="28"/>
          <w:szCs w:val="28"/>
        </w:rPr>
        <w:t>.</w:t>
      </w:r>
      <w:r w:rsidR="0001401F">
        <w:rPr>
          <w:rFonts w:ascii="Times New Roman" w:hAnsi="Times New Roman" w:cs="Times New Roman"/>
          <w:color w:val="auto"/>
          <w:sz w:val="28"/>
          <w:szCs w:val="28"/>
        </w:rPr>
        <w:t xml:space="preserve"> </w:t>
      </w:r>
      <w:r w:rsidR="00E84000" w:rsidRPr="0073734C">
        <w:rPr>
          <w:rFonts w:ascii="Times New Roman" w:hAnsi="Times New Roman" w:cs="Times New Roman"/>
          <w:color w:val="auto"/>
          <w:sz w:val="28"/>
          <w:szCs w:val="28"/>
        </w:rPr>
        <w:t>Coleridge</w:t>
      </w:r>
      <w:r w:rsidR="00E84000">
        <w:rPr>
          <w:rFonts w:ascii="Times New Roman" w:hAnsi="Times New Roman" w:cs="Times New Roman"/>
          <w:color w:val="auto"/>
          <w:sz w:val="28"/>
          <w:szCs w:val="28"/>
        </w:rPr>
        <w:t xml:space="preserve"> </w:t>
      </w:r>
      <w:r w:rsidR="0001401F">
        <w:rPr>
          <w:rFonts w:ascii="Times New Roman" w:hAnsi="Times New Roman" w:cs="Times New Roman"/>
          <w:color w:val="auto"/>
          <w:sz w:val="28"/>
          <w:szCs w:val="28"/>
        </w:rPr>
        <w:t>(1898)</w:t>
      </w:r>
      <w:r w:rsidRPr="0073734C">
        <w:rPr>
          <w:rFonts w:ascii="Times New Roman" w:hAnsi="Times New Roman" w:cs="Times New Roman"/>
          <w:color w:val="auto"/>
          <w:sz w:val="28"/>
          <w:szCs w:val="28"/>
        </w:rPr>
        <w:t xml:space="preserve"> “Four theorems in spherical harmonics” </w:t>
      </w:r>
      <w:r w:rsidRPr="004B0A4A">
        <w:rPr>
          <w:rFonts w:ascii="Times New Roman" w:hAnsi="Times New Roman" w:cs="Times New Roman"/>
          <w:color w:val="auto"/>
          <w:sz w:val="28"/>
          <w:szCs w:val="28"/>
        </w:rPr>
        <w:t>7</w:t>
      </w:r>
      <w:r w:rsidR="004B0A4A">
        <w:rPr>
          <w:rFonts w:ascii="Times New Roman" w:hAnsi="Times New Roman" w:cs="Times New Roman"/>
          <w:color w:val="auto"/>
          <w:sz w:val="28"/>
          <w:szCs w:val="28"/>
        </w:rPr>
        <w:t>,</w:t>
      </w:r>
      <w:r w:rsidRPr="0073734C">
        <w:rPr>
          <w:rFonts w:ascii="Times New Roman" w:hAnsi="Times New Roman" w:cs="Times New Roman"/>
          <w:color w:val="auto"/>
          <w:sz w:val="28"/>
          <w:szCs w:val="28"/>
        </w:rPr>
        <w:t xml:space="preserve"> 175 </w:t>
      </w:r>
      <w:r w:rsidR="004B0A4A">
        <w:rPr>
          <w:rFonts w:ascii="Times New Roman" w:hAnsi="Times New Roman" w:cs="Times New Roman"/>
          <w:color w:val="auto"/>
          <w:sz w:val="28"/>
          <w:szCs w:val="28"/>
        </w:rPr>
        <w:t>(</w:t>
      </w:r>
      <w:r w:rsidRPr="0073734C">
        <w:rPr>
          <w:rFonts w:ascii="Times New Roman" w:hAnsi="Times New Roman" w:cs="Times New Roman"/>
          <w:color w:val="auto"/>
          <w:sz w:val="28"/>
          <w:szCs w:val="28"/>
        </w:rPr>
        <w:t>no abstract or text</w:t>
      </w:r>
      <w:r w:rsidR="004B0A4A">
        <w:rPr>
          <w:rFonts w:ascii="Times New Roman" w:hAnsi="Times New Roman" w:cs="Times New Roman"/>
          <w:color w:val="auto"/>
          <w:sz w:val="28"/>
          <w:szCs w:val="28"/>
        </w:rPr>
        <w:t>)</w:t>
      </w:r>
      <w:r w:rsidRPr="0073734C">
        <w:rPr>
          <w:rFonts w:ascii="Times New Roman" w:hAnsi="Times New Roman" w:cs="Times New Roman"/>
          <w:color w:val="auto"/>
          <w:sz w:val="28"/>
          <w:szCs w:val="28"/>
        </w:rPr>
        <w:t xml:space="preserve">. </w:t>
      </w:r>
    </w:p>
    <w:p w14:paraId="47783870" w14:textId="09C28EA2" w:rsidR="00AB4631" w:rsidRDefault="00AB4631" w:rsidP="00977D16">
      <w:pPr>
        <w:spacing w:before="160" w:line="240" w:lineRule="auto"/>
        <w:jc w:val="both"/>
        <w:rPr>
          <w:rFonts w:ascii="Times New Roman" w:hAnsi="Times New Roman" w:cs="Times New Roman"/>
          <w:sz w:val="28"/>
          <w:szCs w:val="28"/>
        </w:rPr>
      </w:pPr>
      <w:r>
        <w:rPr>
          <w:rFonts w:ascii="Times New Roman" w:hAnsi="Times New Roman" w:cs="Times New Roman"/>
          <w:sz w:val="28"/>
          <w:szCs w:val="28"/>
        </w:rPr>
        <w:t>Fleuri,</w:t>
      </w:r>
      <w:r w:rsidR="0001401F">
        <w:rPr>
          <w:rFonts w:ascii="Times New Roman" w:hAnsi="Times New Roman" w:cs="Times New Roman"/>
          <w:sz w:val="28"/>
          <w:szCs w:val="28"/>
        </w:rPr>
        <w:t xml:space="preserve"> G</w:t>
      </w:r>
      <w:r w:rsidR="004B0A4A">
        <w:rPr>
          <w:rFonts w:ascii="Times New Roman" w:hAnsi="Times New Roman" w:cs="Times New Roman"/>
          <w:sz w:val="28"/>
          <w:szCs w:val="28"/>
        </w:rPr>
        <w:t>.</w:t>
      </w:r>
      <w:r w:rsidR="0001401F">
        <w:rPr>
          <w:rFonts w:ascii="Times New Roman" w:hAnsi="Times New Roman" w:cs="Times New Roman"/>
          <w:sz w:val="28"/>
          <w:szCs w:val="28"/>
        </w:rPr>
        <w:t xml:space="preserve"> (1893)</w:t>
      </w:r>
      <w:r>
        <w:rPr>
          <w:rFonts w:ascii="Times New Roman" w:hAnsi="Times New Roman" w:cs="Times New Roman"/>
          <w:sz w:val="28"/>
          <w:szCs w:val="28"/>
        </w:rPr>
        <w:t xml:space="preserve"> “On Stokes’ theorem” </w:t>
      </w:r>
      <w:r w:rsidRPr="004B0A4A">
        <w:rPr>
          <w:rFonts w:ascii="Times New Roman" w:hAnsi="Times New Roman" w:cs="Times New Roman"/>
          <w:sz w:val="28"/>
          <w:szCs w:val="28"/>
        </w:rPr>
        <w:t>5</w:t>
      </w:r>
      <w:r w:rsidR="004B0A4A">
        <w:rPr>
          <w:rFonts w:ascii="Times New Roman" w:hAnsi="Times New Roman" w:cs="Times New Roman"/>
          <w:sz w:val="28"/>
          <w:szCs w:val="28"/>
        </w:rPr>
        <w:t>,</w:t>
      </w:r>
      <w:r>
        <w:rPr>
          <w:rFonts w:ascii="Times New Roman" w:hAnsi="Times New Roman" w:cs="Times New Roman"/>
          <w:sz w:val="28"/>
          <w:szCs w:val="28"/>
        </w:rPr>
        <w:t xml:space="preserve"> 297 – 301; </w:t>
      </w:r>
      <w:r w:rsidR="0001401F">
        <w:rPr>
          <w:rFonts w:ascii="Times New Roman" w:hAnsi="Times New Roman" w:cs="Times New Roman"/>
          <w:sz w:val="28"/>
          <w:szCs w:val="28"/>
        </w:rPr>
        <w:t xml:space="preserve">(1893) </w:t>
      </w:r>
      <w:r>
        <w:rPr>
          <w:rFonts w:ascii="Times New Roman" w:hAnsi="Times New Roman" w:cs="Times New Roman"/>
          <w:sz w:val="28"/>
          <w:szCs w:val="28"/>
        </w:rPr>
        <w:t xml:space="preserve">“From number to quaternions” </w:t>
      </w:r>
      <w:r w:rsidRPr="004B0A4A">
        <w:rPr>
          <w:rFonts w:ascii="Times New Roman" w:hAnsi="Times New Roman" w:cs="Times New Roman"/>
          <w:sz w:val="28"/>
          <w:szCs w:val="28"/>
        </w:rPr>
        <w:t>5</w:t>
      </w:r>
      <w:r w:rsidR="004B0A4A">
        <w:rPr>
          <w:rFonts w:ascii="Times New Roman" w:hAnsi="Times New Roman" w:cs="Times New Roman"/>
          <w:sz w:val="28"/>
          <w:szCs w:val="28"/>
        </w:rPr>
        <w:t>,</w:t>
      </w:r>
      <w:r>
        <w:rPr>
          <w:rFonts w:ascii="Times New Roman" w:hAnsi="Times New Roman" w:cs="Times New Roman"/>
          <w:sz w:val="28"/>
          <w:szCs w:val="28"/>
        </w:rPr>
        <w:t xml:space="preserve"> 301</w:t>
      </w:r>
      <w:r w:rsidR="004B0A4A">
        <w:rPr>
          <w:rFonts w:ascii="Times New Roman" w:hAnsi="Times New Roman" w:cs="Times New Roman"/>
          <w:sz w:val="28"/>
          <w:szCs w:val="28"/>
        </w:rPr>
        <w:t xml:space="preserve"> (</w:t>
      </w:r>
      <w:r>
        <w:rPr>
          <w:rFonts w:ascii="Times New Roman" w:hAnsi="Times New Roman" w:cs="Times New Roman"/>
          <w:sz w:val="28"/>
          <w:szCs w:val="28"/>
        </w:rPr>
        <w:t>no abstract or text</w:t>
      </w:r>
      <w:r w:rsidR="004B0A4A">
        <w:rPr>
          <w:rFonts w:ascii="Times New Roman" w:hAnsi="Times New Roman" w:cs="Times New Roman"/>
          <w:sz w:val="28"/>
          <w:szCs w:val="28"/>
        </w:rPr>
        <w:t>)</w:t>
      </w:r>
      <w:r w:rsidR="00FB5098">
        <w:rPr>
          <w:rFonts w:ascii="Times New Roman" w:hAnsi="Times New Roman" w:cs="Times New Roman"/>
          <w:sz w:val="28"/>
          <w:szCs w:val="28"/>
        </w:rPr>
        <w:t xml:space="preserve">; </w:t>
      </w:r>
      <w:r w:rsidR="0001401F">
        <w:rPr>
          <w:rFonts w:ascii="Times New Roman" w:hAnsi="Times New Roman" w:cs="Times New Roman"/>
          <w:sz w:val="28"/>
          <w:szCs w:val="28"/>
        </w:rPr>
        <w:t xml:space="preserve">(1895) </w:t>
      </w:r>
      <w:r w:rsidR="00FB5098">
        <w:rPr>
          <w:rFonts w:ascii="Times New Roman" w:hAnsi="Times New Roman" w:cs="Times New Roman"/>
          <w:sz w:val="28"/>
          <w:szCs w:val="28"/>
        </w:rPr>
        <w:t xml:space="preserve">“An elementary exposition of the theory of power series” </w:t>
      </w:r>
      <w:r w:rsidR="00FB5098" w:rsidRPr="004B0A4A">
        <w:rPr>
          <w:rFonts w:ascii="Times New Roman" w:hAnsi="Times New Roman" w:cs="Times New Roman"/>
          <w:sz w:val="28"/>
          <w:szCs w:val="28"/>
        </w:rPr>
        <w:t>6</w:t>
      </w:r>
      <w:r w:rsidR="004B0A4A">
        <w:rPr>
          <w:rFonts w:ascii="Times New Roman" w:hAnsi="Times New Roman" w:cs="Times New Roman"/>
          <w:sz w:val="28"/>
          <w:szCs w:val="28"/>
        </w:rPr>
        <w:t>,</w:t>
      </w:r>
      <w:r w:rsidR="00FB5098">
        <w:rPr>
          <w:rFonts w:ascii="Times New Roman" w:hAnsi="Times New Roman" w:cs="Times New Roman"/>
          <w:sz w:val="28"/>
          <w:szCs w:val="28"/>
        </w:rPr>
        <w:t xml:space="preserve"> 217 </w:t>
      </w:r>
      <w:r w:rsidR="00AF23FB">
        <w:rPr>
          <w:rFonts w:ascii="Times New Roman" w:hAnsi="Times New Roman" w:cs="Times New Roman"/>
          <w:sz w:val="28"/>
          <w:szCs w:val="28"/>
        </w:rPr>
        <w:t>–</w:t>
      </w:r>
      <w:r w:rsidR="00FB5098">
        <w:rPr>
          <w:rFonts w:ascii="Times New Roman" w:hAnsi="Times New Roman" w:cs="Times New Roman"/>
          <w:sz w:val="28"/>
          <w:szCs w:val="28"/>
        </w:rPr>
        <w:t xml:space="preserve"> </w:t>
      </w:r>
      <w:r w:rsidR="00AF23FB">
        <w:rPr>
          <w:rFonts w:ascii="Times New Roman" w:hAnsi="Times New Roman" w:cs="Times New Roman"/>
          <w:sz w:val="28"/>
          <w:szCs w:val="28"/>
        </w:rPr>
        <w:t>228.</w:t>
      </w:r>
    </w:p>
    <w:p w14:paraId="62235FD0" w14:textId="42F015E6" w:rsidR="0066696A" w:rsidRDefault="0066696A" w:rsidP="00977D16">
      <w:pPr>
        <w:spacing w:before="160" w:line="240" w:lineRule="auto"/>
        <w:jc w:val="both"/>
        <w:rPr>
          <w:rFonts w:ascii="Times New Roman" w:hAnsi="Times New Roman" w:cs="Times New Roman"/>
          <w:sz w:val="28"/>
          <w:szCs w:val="28"/>
        </w:rPr>
      </w:pPr>
      <w:r>
        <w:rPr>
          <w:rFonts w:ascii="Times New Roman" w:hAnsi="Times New Roman" w:cs="Times New Roman"/>
          <w:sz w:val="28"/>
          <w:szCs w:val="28"/>
        </w:rPr>
        <w:t>Hogg, E. G. (1900) “On certain surface and volume integrals of an ellipsoid” 8, 191 – 195.</w:t>
      </w:r>
    </w:p>
    <w:p w14:paraId="344CADE4" w14:textId="3503755A" w:rsidR="00EC63AC" w:rsidRPr="00EC63AC" w:rsidRDefault="00EC63AC" w:rsidP="00977D16">
      <w:pPr>
        <w:spacing w:before="160" w:line="240" w:lineRule="auto"/>
        <w:jc w:val="both"/>
        <w:rPr>
          <w:rFonts w:ascii="Times New Roman" w:hAnsi="Times New Roman" w:cs="Times New Roman"/>
          <w:sz w:val="28"/>
          <w:szCs w:val="28"/>
        </w:rPr>
      </w:pPr>
      <w:r>
        <w:rPr>
          <w:rFonts w:ascii="Times New Roman" w:hAnsi="Times New Roman" w:cs="Times New Roman"/>
          <w:sz w:val="28"/>
          <w:szCs w:val="28"/>
        </w:rPr>
        <w:t xml:space="preserve">Knibbs, </w:t>
      </w:r>
      <w:r w:rsidR="0001401F">
        <w:rPr>
          <w:rFonts w:ascii="Times New Roman" w:hAnsi="Times New Roman" w:cs="Times New Roman"/>
          <w:sz w:val="28"/>
          <w:szCs w:val="28"/>
        </w:rPr>
        <w:t>G</w:t>
      </w:r>
      <w:r w:rsidR="004B0A4A">
        <w:rPr>
          <w:rFonts w:ascii="Times New Roman" w:hAnsi="Times New Roman" w:cs="Times New Roman"/>
          <w:sz w:val="28"/>
          <w:szCs w:val="28"/>
        </w:rPr>
        <w:t xml:space="preserve">. </w:t>
      </w:r>
      <w:r w:rsidR="0001401F">
        <w:rPr>
          <w:rFonts w:ascii="Times New Roman" w:hAnsi="Times New Roman" w:cs="Times New Roman"/>
          <w:sz w:val="28"/>
          <w:szCs w:val="28"/>
        </w:rPr>
        <w:t>H</w:t>
      </w:r>
      <w:r w:rsidR="004B0A4A">
        <w:rPr>
          <w:rFonts w:ascii="Times New Roman" w:hAnsi="Times New Roman" w:cs="Times New Roman"/>
          <w:sz w:val="28"/>
          <w:szCs w:val="28"/>
        </w:rPr>
        <w:t>.</w:t>
      </w:r>
      <w:r w:rsidR="0001401F">
        <w:rPr>
          <w:rFonts w:ascii="Times New Roman" w:hAnsi="Times New Roman" w:cs="Times New Roman"/>
          <w:sz w:val="28"/>
          <w:szCs w:val="28"/>
        </w:rPr>
        <w:t xml:space="preserve"> (1898) </w:t>
      </w:r>
      <w:r>
        <w:rPr>
          <w:rFonts w:ascii="Times New Roman" w:hAnsi="Times New Roman" w:cs="Times New Roman"/>
          <w:sz w:val="28"/>
          <w:szCs w:val="28"/>
        </w:rPr>
        <w:t xml:space="preserve">“A general expression for flow in tubes” </w:t>
      </w:r>
      <w:r w:rsidRPr="004B0A4A">
        <w:rPr>
          <w:rFonts w:ascii="Times New Roman" w:hAnsi="Times New Roman" w:cs="Times New Roman"/>
          <w:sz w:val="28"/>
          <w:szCs w:val="28"/>
        </w:rPr>
        <w:t>7</w:t>
      </w:r>
      <w:r w:rsidR="004B0A4A">
        <w:rPr>
          <w:rFonts w:ascii="Times New Roman" w:hAnsi="Times New Roman" w:cs="Times New Roman"/>
          <w:sz w:val="28"/>
          <w:szCs w:val="28"/>
        </w:rPr>
        <w:t>,</w:t>
      </w:r>
      <w:r>
        <w:rPr>
          <w:rFonts w:ascii="Times New Roman" w:hAnsi="Times New Roman" w:cs="Times New Roman"/>
          <w:sz w:val="28"/>
          <w:szCs w:val="28"/>
        </w:rPr>
        <w:t xml:space="preserve"> 267 </w:t>
      </w:r>
      <w:r w:rsidR="004B0A4A">
        <w:rPr>
          <w:rFonts w:ascii="Times New Roman" w:hAnsi="Times New Roman" w:cs="Times New Roman"/>
          <w:sz w:val="28"/>
          <w:szCs w:val="28"/>
        </w:rPr>
        <w:t>(</w:t>
      </w:r>
      <w:r>
        <w:rPr>
          <w:rFonts w:ascii="Times New Roman" w:hAnsi="Times New Roman" w:cs="Times New Roman"/>
          <w:sz w:val="28"/>
          <w:szCs w:val="28"/>
        </w:rPr>
        <w:t>no abstract or text</w:t>
      </w:r>
      <w:r w:rsidR="004B0A4A">
        <w:rPr>
          <w:rFonts w:ascii="Times New Roman" w:hAnsi="Times New Roman" w:cs="Times New Roman"/>
          <w:sz w:val="28"/>
          <w:szCs w:val="28"/>
        </w:rPr>
        <w:t>)</w:t>
      </w:r>
      <w:r>
        <w:rPr>
          <w:rFonts w:ascii="Times New Roman" w:hAnsi="Times New Roman" w:cs="Times New Roman"/>
          <w:sz w:val="28"/>
          <w:szCs w:val="28"/>
        </w:rPr>
        <w:t>.</w:t>
      </w:r>
    </w:p>
    <w:p w14:paraId="21772007" w14:textId="543B6D24" w:rsidR="00F52D00" w:rsidRDefault="00F52D00" w:rsidP="00977D16">
      <w:pPr>
        <w:spacing w:before="160" w:line="240" w:lineRule="auto"/>
        <w:jc w:val="both"/>
        <w:rPr>
          <w:rFonts w:ascii="Times New Roman" w:hAnsi="Times New Roman" w:cs="Times New Roman"/>
          <w:sz w:val="28"/>
          <w:szCs w:val="28"/>
        </w:rPr>
      </w:pPr>
      <w:r>
        <w:rPr>
          <w:rFonts w:ascii="Times New Roman" w:hAnsi="Times New Roman" w:cs="Times New Roman"/>
          <w:sz w:val="28"/>
          <w:szCs w:val="28"/>
        </w:rPr>
        <w:t>McAulay,</w:t>
      </w:r>
      <w:r w:rsidR="0001401F">
        <w:rPr>
          <w:rFonts w:ascii="Times New Roman" w:hAnsi="Times New Roman" w:cs="Times New Roman"/>
          <w:sz w:val="28"/>
          <w:szCs w:val="28"/>
        </w:rPr>
        <w:t xml:space="preserve"> A</w:t>
      </w:r>
      <w:r w:rsidR="004B0A4A">
        <w:rPr>
          <w:rFonts w:ascii="Times New Roman" w:hAnsi="Times New Roman" w:cs="Times New Roman"/>
          <w:sz w:val="28"/>
          <w:szCs w:val="28"/>
        </w:rPr>
        <w:t>.</w:t>
      </w:r>
      <w:r w:rsidR="0001401F">
        <w:rPr>
          <w:rFonts w:ascii="Times New Roman" w:hAnsi="Times New Roman" w:cs="Times New Roman"/>
          <w:sz w:val="28"/>
          <w:szCs w:val="28"/>
        </w:rPr>
        <w:t xml:space="preserve"> (1890)</w:t>
      </w:r>
      <w:r>
        <w:rPr>
          <w:rFonts w:ascii="Times New Roman" w:hAnsi="Times New Roman" w:cs="Times New Roman"/>
          <w:sz w:val="28"/>
          <w:szCs w:val="28"/>
        </w:rPr>
        <w:t xml:space="preserve"> “Note on the Eulerian equations of hydrodynamics” </w:t>
      </w:r>
      <w:r w:rsidRPr="004B0A4A">
        <w:rPr>
          <w:rFonts w:ascii="Times New Roman" w:hAnsi="Times New Roman" w:cs="Times New Roman"/>
          <w:sz w:val="28"/>
          <w:szCs w:val="28"/>
        </w:rPr>
        <w:t>2</w:t>
      </w:r>
      <w:r w:rsidR="004B0A4A">
        <w:rPr>
          <w:rFonts w:ascii="Times New Roman" w:hAnsi="Times New Roman" w:cs="Times New Roman"/>
          <w:sz w:val="28"/>
          <w:szCs w:val="28"/>
        </w:rPr>
        <w:t>,</w:t>
      </w:r>
      <w:r>
        <w:rPr>
          <w:rFonts w:ascii="Times New Roman" w:hAnsi="Times New Roman" w:cs="Times New Roman"/>
          <w:sz w:val="28"/>
          <w:szCs w:val="28"/>
        </w:rPr>
        <w:t xml:space="preserve"> 365 – 366</w:t>
      </w:r>
      <w:r w:rsidR="00224776">
        <w:rPr>
          <w:rFonts w:ascii="Times New Roman" w:hAnsi="Times New Roman" w:cs="Times New Roman"/>
          <w:sz w:val="28"/>
          <w:szCs w:val="28"/>
        </w:rPr>
        <w:t xml:space="preserve">; </w:t>
      </w:r>
      <w:r w:rsidR="0001401F">
        <w:rPr>
          <w:rFonts w:ascii="Times New Roman" w:hAnsi="Times New Roman" w:cs="Times New Roman"/>
          <w:sz w:val="28"/>
          <w:szCs w:val="28"/>
        </w:rPr>
        <w:t xml:space="preserve">(1892) </w:t>
      </w:r>
      <w:r w:rsidR="00224776">
        <w:rPr>
          <w:rFonts w:ascii="Times New Roman" w:hAnsi="Times New Roman" w:cs="Times New Roman"/>
          <w:sz w:val="28"/>
          <w:szCs w:val="28"/>
        </w:rPr>
        <w:t xml:space="preserve">“Quaternions as an instrument of physical research” </w:t>
      </w:r>
      <w:r w:rsidR="00224776" w:rsidRPr="00DF4685">
        <w:rPr>
          <w:rFonts w:ascii="Times New Roman" w:hAnsi="Times New Roman" w:cs="Times New Roman"/>
          <w:sz w:val="28"/>
          <w:szCs w:val="28"/>
        </w:rPr>
        <w:t>4</w:t>
      </w:r>
      <w:r w:rsidR="00F5386C">
        <w:rPr>
          <w:rFonts w:ascii="Times New Roman" w:hAnsi="Times New Roman" w:cs="Times New Roman"/>
          <w:sz w:val="28"/>
          <w:szCs w:val="28"/>
        </w:rPr>
        <w:t xml:space="preserve"> (</w:t>
      </w:r>
      <w:r w:rsidR="00224776">
        <w:rPr>
          <w:rFonts w:ascii="Times New Roman" w:hAnsi="Times New Roman" w:cs="Times New Roman"/>
          <w:sz w:val="28"/>
          <w:szCs w:val="28"/>
        </w:rPr>
        <w:t>no abstract</w:t>
      </w:r>
      <w:r w:rsidR="00AD081E">
        <w:rPr>
          <w:rFonts w:ascii="Times New Roman" w:hAnsi="Times New Roman" w:cs="Times New Roman"/>
          <w:sz w:val="28"/>
          <w:szCs w:val="28"/>
        </w:rPr>
        <w:t xml:space="preserve"> or text</w:t>
      </w:r>
      <w:r w:rsidR="00801D88">
        <w:rPr>
          <w:rFonts w:ascii="Times New Roman" w:hAnsi="Times New Roman" w:cs="Times New Roman"/>
          <w:sz w:val="28"/>
          <w:szCs w:val="28"/>
        </w:rPr>
        <w:t>, or page number</w:t>
      </w:r>
      <w:r w:rsidR="00F5386C">
        <w:rPr>
          <w:rFonts w:ascii="Times New Roman" w:hAnsi="Times New Roman" w:cs="Times New Roman"/>
          <w:sz w:val="28"/>
          <w:szCs w:val="28"/>
        </w:rPr>
        <w:t>)</w:t>
      </w:r>
      <w:r>
        <w:rPr>
          <w:rFonts w:ascii="Times New Roman" w:hAnsi="Times New Roman" w:cs="Times New Roman"/>
          <w:sz w:val="28"/>
          <w:szCs w:val="28"/>
        </w:rPr>
        <w:t>.</w:t>
      </w:r>
    </w:p>
    <w:p w14:paraId="474723DA" w14:textId="7E83C308" w:rsidR="00AD081E" w:rsidRDefault="00AD081E" w:rsidP="00977D16">
      <w:pPr>
        <w:spacing w:before="160" w:line="240" w:lineRule="auto"/>
        <w:jc w:val="both"/>
        <w:rPr>
          <w:rFonts w:ascii="Times New Roman" w:hAnsi="Times New Roman" w:cs="Times New Roman"/>
          <w:sz w:val="28"/>
          <w:szCs w:val="28"/>
        </w:rPr>
      </w:pPr>
      <w:r>
        <w:rPr>
          <w:rFonts w:ascii="Times New Roman" w:hAnsi="Times New Roman" w:cs="Times New Roman"/>
          <w:sz w:val="28"/>
          <w:szCs w:val="28"/>
        </w:rPr>
        <w:t xml:space="preserve">Michell, </w:t>
      </w:r>
      <w:r w:rsidR="0001401F">
        <w:rPr>
          <w:rFonts w:ascii="Times New Roman" w:hAnsi="Times New Roman" w:cs="Times New Roman"/>
          <w:sz w:val="28"/>
          <w:szCs w:val="28"/>
        </w:rPr>
        <w:t>J</w:t>
      </w:r>
      <w:r w:rsidR="00FC256F">
        <w:rPr>
          <w:rFonts w:ascii="Times New Roman" w:hAnsi="Times New Roman" w:cs="Times New Roman"/>
          <w:sz w:val="28"/>
          <w:szCs w:val="28"/>
        </w:rPr>
        <w:t xml:space="preserve">. </w:t>
      </w:r>
      <w:r w:rsidR="0001401F">
        <w:rPr>
          <w:rFonts w:ascii="Times New Roman" w:hAnsi="Times New Roman" w:cs="Times New Roman"/>
          <w:sz w:val="28"/>
          <w:szCs w:val="28"/>
        </w:rPr>
        <w:t>H</w:t>
      </w:r>
      <w:r w:rsidR="00FC256F">
        <w:rPr>
          <w:rFonts w:ascii="Times New Roman" w:hAnsi="Times New Roman" w:cs="Times New Roman"/>
          <w:sz w:val="28"/>
          <w:szCs w:val="28"/>
        </w:rPr>
        <w:t>.</w:t>
      </w:r>
      <w:r w:rsidR="0001401F">
        <w:rPr>
          <w:rFonts w:ascii="Times New Roman" w:hAnsi="Times New Roman" w:cs="Times New Roman"/>
          <w:sz w:val="28"/>
          <w:szCs w:val="28"/>
        </w:rPr>
        <w:t xml:space="preserve"> (1892) </w:t>
      </w:r>
      <w:r>
        <w:rPr>
          <w:rFonts w:ascii="Times New Roman" w:hAnsi="Times New Roman" w:cs="Times New Roman"/>
          <w:sz w:val="28"/>
          <w:szCs w:val="28"/>
        </w:rPr>
        <w:t xml:space="preserve">“On a property of algebraic curves” </w:t>
      </w:r>
      <w:r w:rsidRPr="00FC256F">
        <w:rPr>
          <w:rFonts w:ascii="Times New Roman" w:hAnsi="Times New Roman" w:cs="Times New Roman"/>
          <w:sz w:val="28"/>
          <w:szCs w:val="28"/>
        </w:rPr>
        <w:t>4</w:t>
      </w:r>
      <w:r>
        <w:rPr>
          <w:rFonts w:ascii="Times New Roman" w:hAnsi="Times New Roman" w:cs="Times New Roman"/>
          <w:sz w:val="28"/>
          <w:szCs w:val="28"/>
        </w:rPr>
        <w:t>, 257</w:t>
      </w:r>
      <w:r w:rsidR="00FC256F">
        <w:rPr>
          <w:rFonts w:ascii="Times New Roman" w:hAnsi="Times New Roman" w:cs="Times New Roman"/>
          <w:sz w:val="28"/>
          <w:szCs w:val="28"/>
        </w:rPr>
        <w:t xml:space="preserve"> (</w:t>
      </w:r>
      <w:r>
        <w:rPr>
          <w:rFonts w:ascii="Times New Roman" w:hAnsi="Times New Roman" w:cs="Times New Roman"/>
          <w:sz w:val="28"/>
          <w:szCs w:val="28"/>
        </w:rPr>
        <w:t>abstract only</w:t>
      </w:r>
      <w:r w:rsidR="00FC256F">
        <w:rPr>
          <w:rFonts w:ascii="Times New Roman" w:hAnsi="Times New Roman" w:cs="Times New Roman"/>
          <w:sz w:val="28"/>
          <w:szCs w:val="28"/>
        </w:rPr>
        <w:t>)</w:t>
      </w:r>
      <w:r>
        <w:rPr>
          <w:rFonts w:ascii="Times New Roman" w:hAnsi="Times New Roman" w:cs="Times New Roman"/>
          <w:sz w:val="28"/>
          <w:szCs w:val="28"/>
        </w:rPr>
        <w:t xml:space="preserve">; </w:t>
      </w:r>
      <w:r w:rsidR="0001401F">
        <w:rPr>
          <w:rFonts w:ascii="Times New Roman" w:hAnsi="Times New Roman" w:cs="Times New Roman"/>
          <w:sz w:val="28"/>
          <w:szCs w:val="28"/>
        </w:rPr>
        <w:t xml:space="preserve">(1892) </w:t>
      </w:r>
      <w:r>
        <w:rPr>
          <w:rFonts w:ascii="Times New Roman" w:hAnsi="Times New Roman" w:cs="Times New Roman"/>
          <w:sz w:val="28"/>
          <w:szCs w:val="28"/>
        </w:rPr>
        <w:t xml:space="preserve">“On the bulging of flat plates” </w:t>
      </w:r>
      <w:r w:rsidRPr="00FC256F">
        <w:rPr>
          <w:rFonts w:ascii="Times New Roman" w:hAnsi="Times New Roman" w:cs="Times New Roman"/>
          <w:sz w:val="28"/>
          <w:szCs w:val="28"/>
        </w:rPr>
        <w:t>4</w:t>
      </w:r>
      <w:r w:rsidR="00011C3F">
        <w:rPr>
          <w:rFonts w:ascii="Times New Roman" w:hAnsi="Times New Roman" w:cs="Times New Roman"/>
          <w:sz w:val="28"/>
          <w:szCs w:val="28"/>
        </w:rPr>
        <w:t>,</w:t>
      </w:r>
      <w:r>
        <w:rPr>
          <w:rFonts w:ascii="Times New Roman" w:hAnsi="Times New Roman" w:cs="Times New Roman"/>
          <w:sz w:val="28"/>
          <w:szCs w:val="28"/>
        </w:rPr>
        <w:t xml:space="preserve"> 258</w:t>
      </w:r>
      <w:r w:rsidR="00011C3F">
        <w:rPr>
          <w:rFonts w:ascii="Times New Roman" w:hAnsi="Times New Roman" w:cs="Times New Roman"/>
          <w:sz w:val="28"/>
          <w:szCs w:val="28"/>
        </w:rPr>
        <w:t xml:space="preserve"> (</w:t>
      </w:r>
      <w:r>
        <w:rPr>
          <w:rFonts w:ascii="Times New Roman" w:hAnsi="Times New Roman" w:cs="Times New Roman"/>
          <w:sz w:val="28"/>
          <w:szCs w:val="28"/>
        </w:rPr>
        <w:t>abstract only</w:t>
      </w:r>
      <w:r w:rsidR="00DE7D8E">
        <w:rPr>
          <w:rFonts w:ascii="Times New Roman" w:hAnsi="Times New Roman" w:cs="Times New Roman"/>
          <w:sz w:val="28"/>
          <w:szCs w:val="28"/>
        </w:rPr>
        <w:t>)</w:t>
      </w:r>
      <w:r>
        <w:rPr>
          <w:rFonts w:ascii="Times New Roman" w:hAnsi="Times New Roman" w:cs="Times New Roman"/>
          <w:sz w:val="28"/>
          <w:szCs w:val="28"/>
        </w:rPr>
        <w:t>.</w:t>
      </w:r>
      <w:r w:rsidR="008F06F9">
        <w:rPr>
          <w:rFonts w:ascii="Times New Roman" w:hAnsi="Times New Roman" w:cs="Times New Roman"/>
          <w:sz w:val="28"/>
          <w:szCs w:val="28"/>
        </w:rPr>
        <w:t xml:space="preserve"> </w:t>
      </w:r>
    </w:p>
    <w:p w14:paraId="42E841AB" w14:textId="320354E8" w:rsidR="008C2D6D" w:rsidRPr="00977D16" w:rsidRDefault="008C2D6D" w:rsidP="00977D16">
      <w:pPr>
        <w:spacing w:before="160" w:line="240" w:lineRule="auto"/>
        <w:jc w:val="both"/>
        <w:rPr>
          <w:rFonts w:ascii="Times New Roman" w:hAnsi="Times New Roman" w:cs="Times New Roman"/>
          <w:sz w:val="28"/>
          <w:szCs w:val="28"/>
        </w:rPr>
      </w:pPr>
      <w:r>
        <w:rPr>
          <w:rFonts w:ascii="Times New Roman" w:hAnsi="Times New Roman" w:cs="Times New Roman"/>
          <w:sz w:val="28"/>
          <w:szCs w:val="28"/>
        </w:rPr>
        <w:t>Stuckey,</w:t>
      </w:r>
      <w:r w:rsidR="0001401F">
        <w:rPr>
          <w:rFonts w:ascii="Times New Roman" w:hAnsi="Times New Roman" w:cs="Times New Roman"/>
          <w:sz w:val="28"/>
          <w:szCs w:val="28"/>
        </w:rPr>
        <w:t xml:space="preserve"> J</w:t>
      </w:r>
      <w:r w:rsidR="00DE7D8E">
        <w:rPr>
          <w:rFonts w:ascii="Times New Roman" w:hAnsi="Times New Roman" w:cs="Times New Roman"/>
          <w:sz w:val="28"/>
          <w:szCs w:val="28"/>
        </w:rPr>
        <w:t xml:space="preserve">. </w:t>
      </w:r>
      <w:r w:rsidR="0001401F">
        <w:rPr>
          <w:rFonts w:ascii="Times New Roman" w:hAnsi="Times New Roman" w:cs="Times New Roman"/>
          <w:sz w:val="28"/>
          <w:szCs w:val="28"/>
        </w:rPr>
        <w:t>J</w:t>
      </w:r>
      <w:r w:rsidR="00A058FA">
        <w:rPr>
          <w:rFonts w:ascii="Times New Roman" w:hAnsi="Times New Roman" w:cs="Times New Roman"/>
          <w:sz w:val="28"/>
          <w:szCs w:val="28"/>
        </w:rPr>
        <w:t>.</w:t>
      </w:r>
      <w:r w:rsidR="0001401F">
        <w:rPr>
          <w:rFonts w:ascii="Times New Roman" w:hAnsi="Times New Roman" w:cs="Times New Roman"/>
          <w:sz w:val="28"/>
          <w:szCs w:val="28"/>
        </w:rPr>
        <w:t xml:space="preserve"> (1893)</w:t>
      </w:r>
      <w:r>
        <w:rPr>
          <w:rFonts w:ascii="Times New Roman" w:hAnsi="Times New Roman" w:cs="Times New Roman"/>
          <w:sz w:val="28"/>
          <w:szCs w:val="28"/>
        </w:rPr>
        <w:t xml:space="preserve"> “The application of mathematics to actuarial science” </w:t>
      </w:r>
      <w:r w:rsidRPr="00DE7D8E">
        <w:rPr>
          <w:rFonts w:ascii="Times New Roman" w:hAnsi="Times New Roman" w:cs="Times New Roman"/>
          <w:sz w:val="28"/>
          <w:szCs w:val="28"/>
        </w:rPr>
        <w:t>5</w:t>
      </w:r>
      <w:r w:rsidR="00DE7D8E">
        <w:rPr>
          <w:rFonts w:ascii="Times New Roman" w:hAnsi="Times New Roman" w:cs="Times New Roman"/>
          <w:sz w:val="28"/>
          <w:szCs w:val="28"/>
        </w:rPr>
        <w:t>,</w:t>
      </w:r>
      <w:r>
        <w:rPr>
          <w:rFonts w:ascii="Times New Roman" w:hAnsi="Times New Roman" w:cs="Times New Roman"/>
          <w:sz w:val="28"/>
          <w:szCs w:val="28"/>
        </w:rPr>
        <w:t xml:space="preserve"> 280 – 287. </w:t>
      </w:r>
      <w:r w:rsidR="00640BAC">
        <w:rPr>
          <w:rFonts w:ascii="Times New Roman" w:hAnsi="Times New Roman" w:cs="Times New Roman"/>
          <w:sz w:val="28"/>
          <w:szCs w:val="28"/>
        </w:rPr>
        <w:t xml:space="preserve">Little is known of </w:t>
      </w:r>
      <w:r w:rsidR="0001401F">
        <w:rPr>
          <w:rFonts w:ascii="Times New Roman" w:hAnsi="Times New Roman" w:cs="Times New Roman"/>
          <w:sz w:val="28"/>
          <w:szCs w:val="28"/>
        </w:rPr>
        <w:t xml:space="preserve">Joseph James </w:t>
      </w:r>
      <w:r w:rsidR="00977D16">
        <w:rPr>
          <w:rFonts w:ascii="Times New Roman" w:hAnsi="Times New Roman" w:cs="Times New Roman"/>
          <w:sz w:val="28"/>
          <w:szCs w:val="28"/>
        </w:rPr>
        <w:t>Stuckey</w:t>
      </w:r>
      <w:r w:rsidR="00687FF5">
        <w:rPr>
          <w:rFonts w:ascii="Times New Roman" w:hAnsi="Times New Roman" w:cs="Times New Roman"/>
          <w:sz w:val="28"/>
          <w:szCs w:val="28"/>
        </w:rPr>
        <w:t xml:space="preserve"> beyond </w:t>
      </w:r>
      <w:r w:rsidR="00640BAC">
        <w:rPr>
          <w:rFonts w:ascii="Times New Roman" w:hAnsi="Times New Roman" w:cs="Times New Roman"/>
          <w:sz w:val="28"/>
          <w:szCs w:val="28"/>
        </w:rPr>
        <w:t xml:space="preserve">the </w:t>
      </w:r>
      <w:r w:rsidR="00A058FA">
        <w:rPr>
          <w:rFonts w:ascii="Times New Roman" w:hAnsi="Times New Roman" w:cs="Times New Roman"/>
          <w:sz w:val="28"/>
          <w:szCs w:val="28"/>
        </w:rPr>
        <w:t>material</w:t>
      </w:r>
      <w:r w:rsidR="00640BAC">
        <w:rPr>
          <w:rFonts w:ascii="Times New Roman" w:hAnsi="Times New Roman" w:cs="Times New Roman"/>
          <w:sz w:val="28"/>
          <w:szCs w:val="28"/>
        </w:rPr>
        <w:t xml:space="preserve"> of the obituary in </w:t>
      </w:r>
      <w:r w:rsidR="00640BAC">
        <w:rPr>
          <w:rFonts w:ascii="Times New Roman" w:hAnsi="Times New Roman" w:cs="Times New Roman"/>
          <w:i/>
          <w:iCs/>
          <w:sz w:val="28"/>
          <w:szCs w:val="28"/>
        </w:rPr>
        <w:t>The Adelaide Advertiser</w:t>
      </w:r>
      <w:r w:rsidR="00640BAC">
        <w:rPr>
          <w:rFonts w:ascii="Times New Roman" w:hAnsi="Times New Roman" w:cs="Times New Roman"/>
          <w:sz w:val="28"/>
          <w:szCs w:val="28"/>
        </w:rPr>
        <w:t xml:space="preserve"> (23 April 1917), page 6. </w:t>
      </w:r>
      <w:r w:rsidR="00DE7D8E">
        <w:rPr>
          <w:rFonts w:ascii="Times New Roman" w:hAnsi="Times New Roman" w:cs="Times New Roman"/>
          <w:sz w:val="28"/>
          <w:szCs w:val="28"/>
        </w:rPr>
        <w:t>H</w:t>
      </w:r>
      <w:r w:rsidR="00640BAC">
        <w:rPr>
          <w:rFonts w:ascii="Times New Roman" w:hAnsi="Times New Roman" w:cs="Times New Roman"/>
          <w:sz w:val="28"/>
          <w:szCs w:val="28"/>
        </w:rPr>
        <w:t>e was an actuary, born in Adelaide in 1843</w:t>
      </w:r>
      <w:r w:rsidR="00457C6A">
        <w:rPr>
          <w:rFonts w:ascii="Times New Roman" w:hAnsi="Times New Roman" w:cs="Times New Roman"/>
          <w:sz w:val="28"/>
          <w:szCs w:val="28"/>
        </w:rPr>
        <w:t>. H</w:t>
      </w:r>
      <w:r w:rsidR="00640BAC">
        <w:rPr>
          <w:rFonts w:ascii="Times New Roman" w:hAnsi="Times New Roman" w:cs="Times New Roman"/>
          <w:sz w:val="28"/>
          <w:szCs w:val="28"/>
        </w:rPr>
        <w:t>e showed great proficiency in mathematics</w:t>
      </w:r>
      <w:r w:rsidR="0097558D">
        <w:rPr>
          <w:rFonts w:ascii="Times New Roman" w:hAnsi="Times New Roman" w:cs="Times New Roman"/>
          <w:sz w:val="28"/>
          <w:szCs w:val="28"/>
        </w:rPr>
        <w:t>, presumably as one of the first students of Horace Lamb,</w:t>
      </w:r>
      <w:r w:rsidR="00640BAC">
        <w:rPr>
          <w:rFonts w:ascii="Times New Roman" w:hAnsi="Times New Roman" w:cs="Times New Roman"/>
          <w:sz w:val="28"/>
          <w:szCs w:val="28"/>
        </w:rPr>
        <w:t xml:space="preserve"> and </w:t>
      </w:r>
      <w:r w:rsidR="0097558D">
        <w:rPr>
          <w:rFonts w:ascii="Times New Roman" w:hAnsi="Times New Roman" w:cs="Times New Roman"/>
          <w:sz w:val="28"/>
          <w:szCs w:val="28"/>
        </w:rPr>
        <w:t>went on to studies in</w:t>
      </w:r>
      <w:r w:rsidR="00640BAC">
        <w:rPr>
          <w:rFonts w:ascii="Times New Roman" w:hAnsi="Times New Roman" w:cs="Times New Roman"/>
          <w:sz w:val="28"/>
          <w:szCs w:val="28"/>
        </w:rPr>
        <w:t xml:space="preserve"> Cambridge. </w:t>
      </w:r>
      <w:r w:rsidR="00964B67">
        <w:rPr>
          <w:rFonts w:ascii="Times New Roman" w:hAnsi="Times New Roman" w:cs="Times New Roman"/>
          <w:sz w:val="28"/>
          <w:szCs w:val="28"/>
        </w:rPr>
        <w:t xml:space="preserve">He was an applicant for the position of </w:t>
      </w:r>
      <w:r w:rsidR="005C19CB">
        <w:rPr>
          <w:rFonts w:ascii="Times New Roman" w:hAnsi="Times New Roman" w:cs="Times New Roman"/>
          <w:sz w:val="28"/>
          <w:szCs w:val="28"/>
        </w:rPr>
        <w:t>“</w:t>
      </w:r>
      <w:r w:rsidR="00964B67">
        <w:rPr>
          <w:rFonts w:ascii="Times New Roman" w:hAnsi="Times New Roman" w:cs="Times New Roman"/>
          <w:sz w:val="28"/>
          <w:szCs w:val="28"/>
        </w:rPr>
        <w:t>Assistant Mathematical Lecturer</w:t>
      </w:r>
      <w:r w:rsidR="005C19CB">
        <w:rPr>
          <w:rFonts w:ascii="Times New Roman" w:hAnsi="Times New Roman" w:cs="Times New Roman"/>
          <w:sz w:val="28"/>
          <w:szCs w:val="28"/>
        </w:rPr>
        <w:t>”</w:t>
      </w:r>
      <w:r w:rsidR="00964B67">
        <w:rPr>
          <w:rFonts w:ascii="Times New Roman" w:hAnsi="Times New Roman" w:cs="Times New Roman"/>
          <w:sz w:val="28"/>
          <w:szCs w:val="28"/>
        </w:rPr>
        <w:t xml:space="preserve"> at Adelaide in early 1888</w:t>
      </w:r>
      <w:r w:rsidR="005C19CB">
        <w:rPr>
          <w:rFonts w:ascii="Times New Roman" w:hAnsi="Times New Roman" w:cs="Times New Roman"/>
          <w:sz w:val="28"/>
          <w:szCs w:val="28"/>
        </w:rPr>
        <w:t>; the position went to Robert Chapman.</w:t>
      </w:r>
    </w:p>
    <w:p w14:paraId="39BFBD98" w14:textId="1038E4EC" w:rsidR="006D7E00" w:rsidRPr="006D7E00" w:rsidRDefault="006D7E00" w:rsidP="00977D16">
      <w:pPr>
        <w:spacing w:before="160" w:line="240" w:lineRule="auto"/>
        <w:jc w:val="both"/>
        <w:rPr>
          <w:rFonts w:ascii="Times New Roman" w:hAnsi="Times New Roman" w:cs="Times New Roman"/>
          <w:sz w:val="28"/>
          <w:szCs w:val="28"/>
        </w:rPr>
      </w:pPr>
      <w:r>
        <w:rPr>
          <w:rFonts w:ascii="Times New Roman" w:hAnsi="Times New Roman" w:cs="Times New Roman"/>
          <w:sz w:val="28"/>
          <w:szCs w:val="28"/>
        </w:rPr>
        <w:t>Sutherland</w:t>
      </w:r>
      <w:r w:rsidR="00DE7D8E">
        <w:rPr>
          <w:rFonts w:ascii="Times New Roman" w:hAnsi="Times New Roman" w:cs="Times New Roman"/>
          <w:sz w:val="28"/>
          <w:szCs w:val="28"/>
        </w:rPr>
        <w:t>,</w:t>
      </w:r>
      <w:r>
        <w:rPr>
          <w:rFonts w:ascii="Times New Roman" w:hAnsi="Times New Roman" w:cs="Times New Roman"/>
          <w:sz w:val="28"/>
          <w:szCs w:val="28"/>
        </w:rPr>
        <w:t xml:space="preserve"> </w:t>
      </w:r>
      <w:r w:rsidR="00687FF5">
        <w:rPr>
          <w:rFonts w:ascii="Times New Roman" w:hAnsi="Times New Roman" w:cs="Times New Roman"/>
          <w:sz w:val="28"/>
          <w:szCs w:val="28"/>
        </w:rPr>
        <w:t>W</w:t>
      </w:r>
      <w:r w:rsidR="00B05C28">
        <w:rPr>
          <w:rFonts w:ascii="Times New Roman" w:hAnsi="Times New Roman" w:cs="Times New Roman"/>
          <w:sz w:val="28"/>
          <w:szCs w:val="28"/>
        </w:rPr>
        <w:t>.</w:t>
      </w:r>
      <w:r w:rsidR="00687FF5">
        <w:rPr>
          <w:rFonts w:ascii="Times New Roman" w:hAnsi="Times New Roman" w:cs="Times New Roman"/>
          <w:sz w:val="28"/>
          <w:szCs w:val="28"/>
        </w:rPr>
        <w:t xml:space="preserve"> (1888)</w:t>
      </w:r>
      <w:r>
        <w:rPr>
          <w:rFonts w:ascii="Times New Roman" w:hAnsi="Times New Roman" w:cs="Times New Roman"/>
          <w:sz w:val="28"/>
          <w:szCs w:val="28"/>
        </w:rPr>
        <w:t xml:space="preserve"> “On the law of molecular force” </w:t>
      </w:r>
      <w:r w:rsidRPr="00B05C28">
        <w:rPr>
          <w:rFonts w:ascii="Times New Roman" w:hAnsi="Times New Roman" w:cs="Times New Roman"/>
          <w:sz w:val="28"/>
          <w:szCs w:val="28"/>
        </w:rPr>
        <w:t>1</w:t>
      </w:r>
      <w:r w:rsidR="00B05C28">
        <w:rPr>
          <w:rFonts w:ascii="Times New Roman" w:hAnsi="Times New Roman" w:cs="Times New Roman"/>
          <w:sz w:val="28"/>
          <w:szCs w:val="28"/>
        </w:rPr>
        <w:t>,</w:t>
      </w:r>
      <w:r>
        <w:rPr>
          <w:rFonts w:ascii="Times New Roman" w:hAnsi="Times New Roman" w:cs="Times New Roman"/>
          <w:sz w:val="28"/>
          <w:szCs w:val="28"/>
        </w:rPr>
        <w:t xml:space="preserve"> 39 – 42; </w:t>
      </w:r>
      <w:r w:rsidR="00687FF5">
        <w:rPr>
          <w:rFonts w:ascii="Times New Roman" w:hAnsi="Times New Roman" w:cs="Times New Roman"/>
          <w:sz w:val="28"/>
          <w:szCs w:val="28"/>
        </w:rPr>
        <w:t xml:space="preserve">(1888) </w:t>
      </w:r>
      <w:r>
        <w:rPr>
          <w:rFonts w:ascii="Times New Roman" w:hAnsi="Times New Roman" w:cs="Times New Roman"/>
          <w:sz w:val="28"/>
          <w:szCs w:val="28"/>
        </w:rPr>
        <w:t xml:space="preserve">“Molecular refraction” </w:t>
      </w:r>
      <w:r w:rsidRPr="00B05C28">
        <w:rPr>
          <w:rFonts w:ascii="Times New Roman" w:hAnsi="Times New Roman" w:cs="Times New Roman"/>
          <w:sz w:val="28"/>
          <w:szCs w:val="28"/>
        </w:rPr>
        <w:t>1</w:t>
      </w:r>
      <w:r w:rsidR="00B05C28">
        <w:rPr>
          <w:rFonts w:ascii="Times New Roman" w:hAnsi="Times New Roman" w:cs="Times New Roman"/>
          <w:sz w:val="28"/>
          <w:szCs w:val="28"/>
        </w:rPr>
        <w:t>,</w:t>
      </w:r>
      <w:r>
        <w:rPr>
          <w:rFonts w:ascii="Times New Roman" w:hAnsi="Times New Roman" w:cs="Times New Roman"/>
          <w:sz w:val="28"/>
          <w:szCs w:val="28"/>
        </w:rPr>
        <w:t xml:space="preserve"> 42 – 45</w:t>
      </w:r>
      <w:r w:rsidR="009D50AD">
        <w:rPr>
          <w:rFonts w:ascii="Times New Roman" w:hAnsi="Times New Roman" w:cs="Times New Roman"/>
          <w:sz w:val="28"/>
          <w:szCs w:val="28"/>
        </w:rPr>
        <w:t xml:space="preserve">; </w:t>
      </w:r>
      <w:r w:rsidR="00687FF5">
        <w:rPr>
          <w:rFonts w:ascii="Times New Roman" w:hAnsi="Times New Roman" w:cs="Times New Roman"/>
          <w:sz w:val="28"/>
          <w:szCs w:val="28"/>
        </w:rPr>
        <w:t xml:space="preserve">(1890) </w:t>
      </w:r>
      <w:r w:rsidR="009D50AD">
        <w:rPr>
          <w:rFonts w:ascii="Times New Roman" w:hAnsi="Times New Roman" w:cs="Times New Roman"/>
          <w:sz w:val="28"/>
          <w:szCs w:val="28"/>
        </w:rPr>
        <w:t xml:space="preserve">“Further investigations on the laws of molecular force” </w:t>
      </w:r>
      <w:r w:rsidR="009D50AD" w:rsidRPr="00B05C28">
        <w:rPr>
          <w:rFonts w:ascii="Times New Roman" w:hAnsi="Times New Roman" w:cs="Times New Roman"/>
          <w:sz w:val="28"/>
          <w:szCs w:val="28"/>
        </w:rPr>
        <w:t>2</w:t>
      </w:r>
      <w:r w:rsidR="00B05C28">
        <w:rPr>
          <w:rFonts w:ascii="Times New Roman" w:hAnsi="Times New Roman" w:cs="Times New Roman"/>
          <w:sz w:val="28"/>
          <w:szCs w:val="28"/>
        </w:rPr>
        <w:t>,</w:t>
      </w:r>
      <w:r w:rsidR="009D50AD">
        <w:rPr>
          <w:rFonts w:ascii="Times New Roman" w:hAnsi="Times New Roman" w:cs="Times New Roman"/>
          <w:sz w:val="28"/>
          <w:szCs w:val="28"/>
        </w:rPr>
        <w:t xml:space="preserve"> 368 – 371. </w:t>
      </w:r>
      <w:r w:rsidR="004D5ADE">
        <w:rPr>
          <w:rFonts w:ascii="Times New Roman" w:hAnsi="Times New Roman" w:cs="Times New Roman"/>
          <w:sz w:val="28"/>
          <w:szCs w:val="28"/>
        </w:rPr>
        <w:t xml:space="preserve">A brother of Alexander Sutherland, above, </w:t>
      </w:r>
      <w:r w:rsidR="00687FF5">
        <w:rPr>
          <w:rFonts w:ascii="Times New Roman" w:hAnsi="Times New Roman" w:cs="Times New Roman"/>
          <w:sz w:val="28"/>
          <w:szCs w:val="28"/>
        </w:rPr>
        <w:t xml:space="preserve">William </w:t>
      </w:r>
      <w:r>
        <w:rPr>
          <w:rFonts w:ascii="Times New Roman" w:hAnsi="Times New Roman" w:cs="Times New Roman"/>
          <w:sz w:val="28"/>
          <w:szCs w:val="28"/>
        </w:rPr>
        <w:t>Sutherland</w:t>
      </w:r>
      <w:r w:rsidR="00687FF5">
        <w:rPr>
          <w:rFonts w:ascii="Times New Roman" w:hAnsi="Times New Roman" w:cs="Times New Roman"/>
          <w:sz w:val="28"/>
          <w:szCs w:val="28"/>
        </w:rPr>
        <w:t xml:space="preserve"> (1859 – 1911)</w:t>
      </w:r>
      <w:r w:rsidR="004D5ADE">
        <w:rPr>
          <w:rFonts w:ascii="Times New Roman" w:hAnsi="Times New Roman" w:cs="Times New Roman"/>
          <w:sz w:val="28"/>
          <w:szCs w:val="28"/>
        </w:rPr>
        <w:t xml:space="preserve"> was</w:t>
      </w:r>
      <w:r w:rsidR="00687FF5">
        <w:rPr>
          <w:rFonts w:ascii="Times New Roman" w:hAnsi="Times New Roman" w:cs="Times New Roman"/>
          <w:sz w:val="28"/>
          <w:szCs w:val="28"/>
        </w:rPr>
        <w:t xml:space="preserve"> born in Glasgow</w:t>
      </w:r>
      <w:r w:rsidR="004D5ADE">
        <w:rPr>
          <w:rFonts w:ascii="Times New Roman" w:hAnsi="Times New Roman" w:cs="Times New Roman"/>
          <w:sz w:val="28"/>
          <w:szCs w:val="28"/>
        </w:rPr>
        <w:t xml:space="preserve"> and</w:t>
      </w:r>
      <w:r>
        <w:rPr>
          <w:rFonts w:ascii="Times New Roman" w:hAnsi="Times New Roman" w:cs="Times New Roman"/>
          <w:sz w:val="28"/>
          <w:szCs w:val="28"/>
        </w:rPr>
        <w:t xml:space="preserve"> was an applicant for the chair in Adelaide won by William Henry Bragg. See </w:t>
      </w:r>
      <w:r>
        <w:rPr>
          <w:rFonts w:ascii="Times New Roman" w:hAnsi="Times New Roman" w:cs="Times New Roman"/>
          <w:i/>
          <w:iCs/>
          <w:sz w:val="28"/>
          <w:szCs w:val="28"/>
        </w:rPr>
        <w:t>CAI</w:t>
      </w:r>
      <w:r>
        <w:rPr>
          <w:rFonts w:ascii="Times New Roman" w:hAnsi="Times New Roman" w:cs="Times New Roman"/>
          <w:sz w:val="28"/>
          <w:szCs w:val="28"/>
        </w:rPr>
        <w:t>, page 63.</w:t>
      </w:r>
    </w:p>
    <w:p w14:paraId="5AEE9484" w14:textId="65E52AA8" w:rsidR="009963B3" w:rsidRDefault="009963B3" w:rsidP="001B0215">
      <w:pPr>
        <w:spacing w:line="240" w:lineRule="auto"/>
        <w:jc w:val="both"/>
        <w:rPr>
          <w:rFonts w:ascii="Times New Roman" w:hAnsi="Times New Roman" w:cs="Times New Roman"/>
          <w:i/>
          <w:iCs/>
          <w:sz w:val="28"/>
          <w:szCs w:val="28"/>
        </w:rPr>
      </w:pPr>
      <w:r>
        <w:rPr>
          <w:rFonts w:ascii="Times New Roman" w:hAnsi="Times New Roman" w:cs="Times New Roman"/>
          <w:i/>
          <w:iCs/>
          <w:sz w:val="28"/>
          <w:szCs w:val="28"/>
        </w:rPr>
        <w:t>Conclusion</w:t>
      </w:r>
    </w:p>
    <w:p w14:paraId="6B07DFF7" w14:textId="5553E901" w:rsidR="009963B3" w:rsidRPr="009E6507" w:rsidRDefault="00D046CE" w:rsidP="009963B3">
      <w:pPr>
        <w:spacing w:line="240" w:lineRule="auto"/>
        <w:jc w:val="both"/>
        <w:rPr>
          <w:rFonts w:ascii="Times New Roman" w:hAnsi="Times New Roman" w:cs="Times New Roman"/>
          <w:color w:val="202122"/>
          <w:sz w:val="28"/>
          <w:szCs w:val="28"/>
          <w:shd w:val="clear" w:color="auto" w:fill="FFFFFF"/>
        </w:rPr>
      </w:pPr>
      <w:r>
        <w:rPr>
          <w:rFonts w:ascii="Times New Roman" w:hAnsi="Times New Roman" w:cs="Times New Roman"/>
          <w:color w:val="202122"/>
          <w:sz w:val="28"/>
          <w:szCs w:val="28"/>
          <w:shd w:val="clear" w:color="auto" w:fill="FFFFFF"/>
        </w:rPr>
        <w:t>Except for those in Otago and Wellington, a</w:t>
      </w:r>
      <w:r w:rsidR="009963B3">
        <w:rPr>
          <w:rFonts w:ascii="Times New Roman" w:hAnsi="Times New Roman" w:cs="Times New Roman"/>
          <w:color w:val="202122"/>
          <w:sz w:val="28"/>
          <w:szCs w:val="28"/>
          <w:shd w:val="clear" w:color="auto" w:fill="FFFFFF"/>
        </w:rPr>
        <w:t>ll of the nineteenth-century professors of mathematics in Australasia have been named above, with an indication of their interests and publications</w:t>
      </w:r>
      <w:r>
        <w:rPr>
          <w:rFonts w:ascii="Times New Roman" w:hAnsi="Times New Roman" w:cs="Times New Roman"/>
          <w:color w:val="202122"/>
          <w:sz w:val="28"/>
          <w:szCs w:val="28"/>
          <w:shd w:val="clear" w:color="auto" w:fill="FFFFFF"/>
        </w:rPr>
        <w:t>.</w:t>
      </w:r>
      <w:r w:rsidR="009963B3">
        <w:rPr>
          <w:rFonts w:ascii="Times New Roman" w:hAnsi="Times New Roman" w:cs="Times New Roman"/>
          <w:color w:val="202122"/>
          <w:sz w:val="28"/>
          <w:szCs w:val="28"/>
          <w:shd w:val="clear" w:color="auto" w:fill="FFFFFF"/>
        </w:rPr>
        <w:t xml:space="preserve"> </w:t>
      </w:r>
      <w:r>
        <w:rPr>
          <w:rFonts w:ascii="Times New Roman" w:hAnsi="Times New Roman" w:cs="Times New Roman"/>
          <w:color w:val="202122"/>
          <w:sz w:val="28"/>
          <w:szCs w:val="28"/>
          <w:shd w:val="clear" w:color="auto" w:fill="FFFFFF"/>
        </w:rPr>
        <w:t>In the University of Otago, t</w:t>
      </w:r>
      <w:r w:rsidR="009963B3">
        <w:rPr>
          <w:rFonts w:ascii="Times New Roman" w:hAnsi="Times New Roman" w:cs="Times New Roman"/>
          <w:color w:val="202122"/>
          <w:sz w:val="28"/>
          <w:szCs w:val="28"/>
          <w:shd w:val="clear" w:color="auto" w:fill="FFFFFF"/>
        </w:rPr>
        <w:t xml:space="preserve">he first professor of mathematics and natural philosophy was John Shand (1834 – 1914), appointed in 1870. </w:t>
      </w:r>
      <w:r w:rsidR="0010321F">
        <w:rPr>
          <w:rFonts w:ascii="Times New Roman" w:hAnsi="Times New Roman" w:cs="Times New Roman"/>
          <w:color w:val="202122"/>
          <w:sz w:val="28"/>
          <w:szCs w:val="28"/>
          <w:shd w:val="clear" w:color="auto" w:fill="FFFFFF"/>
        </w:rPr>
        <w:t xml:space="preserve">(Martin Gardiner was an applicant for this position.) </w:t>
      </w:r>
      <w:r w:rsidR="009963B3">
        <w:rPr>
          <w:rFonts w:ascii="Times New Roman" w:hAnsi="Times New Roman" w:cs="Times New Roman"/>
          <w:color w:val="202122"/>
          <w:sz w:val="28"/>
          <w:szCs w:val="28"/>
          <w:shd w:val="clear" w:color="auto" w:fill="FFFFFF"/>
        </w:rPr>
        <w:t>In 1886, the chair was divided; Shand chose natural philosophy and the new appointee in mathematics was Frederick Gibbons</w:t>
      </w:r>
      <w:r w:rsidR="006506E6">
        <w:rPr>
          <w:rFonts w:ascii="Times New Roman" w:hAnsi="Times New Roman" w:cs="Times New Roman"/>
          <w:color w:val="202122"/>
          <w:sz w:val="28"/>
          <w:szCs w:val="28"/>
          <w:shd w:val="clear" w:color="auto" w:fill="FFFFFF"/>
        </w:rPr>
        <w:t>—</w:t>
      </w:r>
      <w:r w:rsidR="009963B3">
        <w:rPr>
          <w:rFonts w:ascii="Times New Roman" w:hAnsi="Times New Roman" w:cs="Times New Roman"/>
          <w:color w:val="202122"/>
          <w:sz w:val="28"/>
          <w:szCs w:val="28"/>
          <w:shd w:val="clear" w:color="auto" w:fill="FFFFFF"/>
        </w:rPr>
        <w:t xml:space="preserve">full name </w:t>
      </w:r>
      <w:r w:rsidR="009963B3">
        <w:rPr>
          <w:rFonts w:ascii="Times New Roman" w:hAnsi="Times New Roman" w:cs="Times New Roman"/>
          <w:sz w:val="28"/>
          <w:szCs w:val="28"/>
        </w:rPr>
        <w:t xml:space="preserve">Frederick Bryan de Malbisse Gibbons, </w:t>
      </w:r>
      <w:r w:rsidR="00245A3C">
        <w:rPr>
          <w:rFonts w:ascii="Times New Roman" w:hAnsi="Times New Roman" w:cs="Times New Roman"/>
          <w:sz w:val="28"/>
          <w:szCs w:val="28"/>
        </w:rPr>
        <w:t>(</w:t>
      </w:r>
      <w:r w:rsidR="009963B3" w:rsidRPr="004F1BD0">
        <w:rPr>
          <w:rFonts w:ascii="Times New Roman" w:hAnsi="Times New Roman" w:cs="Times New Roman"/>
          <w:i/>
          <w:iCs/>
          <w:sz w:val="28"/>
          <w:szCs w:val="28"/>
        </w:rPr>
        <w:t>c</w:t>
      </w:r>
      <w:r w:rsidR="009963B3">
        <w:rPr>
          <w:rFonts w:ascii="Times New Roman" w:hAnsi="Times New Roman" w:cs="Times New Roman"/>
          <w:sz w:val="28"/>
          <w:szCs w:val="28"/>
        </w:rPr>
        <w:t xml:space="preserve">.1854 – 1924). In Wellington, Richard Cockburn Maclaurin (1870 – 1920) was appointed foundation professor of mathematics at the newly founded Victoria College in 1899. Maclaurin went on to become president of the Massachusetts </w:t>
      </w:r>
      <w:r w:rsidR="009963B3">
        <w:rPr>
          <w:rFonts w:ascii="Times New Roman" w:hAnsi="Times New Roman" w:cs="Times New Roman"/>
          <w:sz w:val="28"/>
          <w:szCs w:val="28"/>
        </w:rPr>
        <w:lastRenderedPageBreak/>
        <w:t>Institute of Technology. None of these three had relevant publications (that I could find) before 1900.</w:t>
      </w:r>
    </w:p>
    <w:p w14:paraId="15AD8214" w14:textId="1D1CD025" w:rsidR="001B0215" w:rsidRDefault="009963B3" w:rsidP="009963B3">
      <w:pPr>
        <w:spacing w:line="240" w:lineRule="auto"/>
        <w:jc w:val="both"/>
        <w:rPr>
          <w:rFonts w:ascii="Times New Roman" w:hAnsi="Times New Roman" w:cs="Times New Roman"/>
          <w:sz w:val="28"/>
          <w:szCs w:val="28"/>
        </w:rPr>
      </w:pPr>
      <w:r w:rsidRPr="009963B3">
        <w:rPr>
          <w:rFonts w:ascii="Times New Roman" w:hAnsi="Times New Roman" w:cs="Times New Roman"/>
          <w:sz w:val="28"/>
          <w:szCs w:val="28"/>
        </w:rPr>
        <w:t>In all of these newly established universities</w:t>
      </w:r>
      <w:r>
        <w:rPr>
          <w:rFonts w:ascii="Times New Roman" w:hAnsi="Times New Roman" w:cs="Times New Roman"/>
          <w:sz w:val="28"/>
          <w:szCs w:val="28"/>
        </w:rPr>
        <w:t xml:space="preserve">, </w:t>
      </w:r>
      <w:r w:rsidR="007D3E15">
        <w:rPr>
          <w:rFonts w:ascii="Times New Roman" w:hAnsi="Times New Roman" w:cs="Times New Roman"/>
          <w:sz w:val="28"/>
          <w:szCs w:val="28"/>
        </w:rPr>
        <w:t xml:space="preserve">in both countries, </w:t>
      </w:r>
      <w:r>
        <w:rPr>
          <w:rFonts w:ascii="Times New Roman" w:hAnsi="Times New Roman" w:cs="Times New Roman"/>
          <w:sz w:val="28"/>
          <w:szCs w:val="28"/>
        </w:rPr>
        <w:t xml:space="preserve">the new professor </w:t>
      </w:r>
      <w:r w:rsidR="0010321F">
        <w:rPr>
          <w:rFonts w:ascii="Times New Roman" w:hAnsi="Times New Roman" w:cs="Times New Roman"/>
          <w:sz w:val="28"/>
          <w:szCs w:val="28"/>
        </w:rPr>
        <w:t>was often alone in having</w:t>
      </w:r>
      <w:r>
        <w:rPr>
          <w:rFonts w:ascii="Times New Roman" w:hAnsi="Times New Roman" w:cs="Times New Roman"/>
          <w:sz w:val="28"/>
          <w:szCs w:val="28"/>
        </w:rPr>
        <w:t xml:space="preserve"> responsibility for teaching and examining at all levels of the mathematics course, as well as encouraging school mathematics and taking on other duties to do with the university and the local community. Some laid more emphasis on the latter than on mathematical research. Only </w:t>
      </w:r>
      <w:r w:rsidR="00663CAB">
        <w:rPr>
          <w:rFonts w:ascii="Times New Roman" w:hAnsi="Times New Roman" w:cs="Times New Roman"/>
          <w:sz w:val="28"/>
          <w:szCs w:val="28"/>
        </w:rPr>
        <w:t xml:space="preserve">the two from Adelaide, </w:t>
      </w:r>
      <w:r>
        <w:rPr>
          <w:rFonts w:ascii="Times New Roman" w:hAnsi="Times New Roman" w:cs="Times New Roman"/>
          <w:sz w:val="28"/>
          <w:szCs w:val="28"/>
        </w:rPr>
        <w:t xml:space="preserve">Horace Lamb and </w:t>
      </w:r>
      <w:r w:rsidR="00663CAB">
        <w:rPr>
          <w:rFonts w:ascii="Times New Roman" w:hAnsi="Times New Roman" w:cs="Times New Roman"/>
          <w:sz w:val="28"/>
          <w:szCs w:val="28"/>
        </w:rPr>
        <w:t>William Henry Bragg</w:t>
      </w:r>
      <w:r w:rsidR="0010321F">
        <w:rPr>
          <w:rFonts w:ascii="Times New Roman" w:hAnsi="Times New Roman" w:cs="Times New Roman"/>
          <w:sz w:val="28"/>
          <w:szCs w:val="28"/>
        </w:rPr>
        <w:t xml:space="preserve">, and </w:t>
      </w:r>
      <w:r w:rsidR="00D046CE">
        <w:rPr>
          <w:rFonts w:ascii="Times New Roman" w:hAnsi="Times New Roman" w:cs="Times New Roman"/>
          <w:sz w:val="28"/>
          <w:szCs w:val="28"/>
        </w:rPr>
        <w:t xml:space="preserve">two from Melbourne, Edward Nanson and </w:t>
      </w:r>
      <w:r w:rsidR="0010321F">
        <w:rPr>
          <w:rFonts w:ascii="Times New Roman" w:hAnsi="Times New Roman" w:cs="Times New Roman"/>
          <w:sz w:val="28"/>
          <w:szCs w:val="28"/>
        </w:rPr>
        <w:t>John Henry Michell</w:t>
      </w:r>
      <w:r w:rsidR="00663CAB">
        <w:rPr>
          <w:rFonts w:ascii="Times New Roman" w:hAnsi="Times New Roman" w:cs="Times New Roman"/>
          <w:sz w:val="28"/>
          <w:szCs w:val="28"/>
        </w:rPr>
        <w:t xml:space="preserve"> (and Ernest Rutherford at Christchurch, if we may borrow him</w:t>
      </w:r>
      <w:r w:rsidR="00CE612D">
        <w:rPr>
          <w:rFonts w:ascii="Times New Roman" w:hAnsi="Times New Roman" w:cs="Times New Roman"/>
          <w:sz w:val="28"/>
          <w:szCs w:val="28"/>
        </w:rPr>
        <w:t xml:space="preserve"> as a mathematician</w:t>
      </w:r>
      <w:r w:rsidR="00663CAB">
        <w:rPr>
          <w:rFonts w:ascii="Times New Roman" w:hAnsi="Times New Roman" w:cs="Times New Roman"/>
          <w:sz w:val="28"/>
          <w:szCs w:val="28"/>
        </w:rPr>
        <w:t xml:space="preserve">) might figure in a </w:t>
      </w:r>
      <w:r w:rsidR="00CE612D">
        <w:rPr>
          <w:rFonts w:ascii="Times New Roman" w:hAnsi="Times New Roman" w:cs="Times New Roman"/>
          <w:sz w:val="28"/>
          <w:szCs w:val="28"/>
        </w:rPr>
        <w:t xml:space="preserve">modern </w:t>
      </w:r>
      <w:r w:rsidR="00663CAB">
        <w:rPr>
          <w:rFonts w:ascii="Times New Roman" w:hAnsi="Times New Roman" w:cs="Times New Roman"/>
          <w:sz w:val="28"/>
          <w:szCs w:val="28"/>
        </w:rPr>
        <w:t>world history of mathematical attainment.</w:t>
      </w:r>
      <w:r w:rsidR="001B0215">
        <w:rPr>
          <w:rFonts w:ascii="Times New Roman" w:hAnsi="Times New Roman" w:cs="Times New Roman"/>
          <w:sz w:val="28"/>
          <w:szCs w:val="28"/>
        </w:rPr>
        <w:t xml:space="preserve"> </w:t>
      </w:r>
    </w:p>
    <w:p w14:paraId="248A5C69" w14:textId="05D64FE0" w:rsidR="009963B3" w:rsidRDefault="00C20FFD" w:rsidP="009963B3">
      <w:pPr>
        <w:spacing w:line="240" w:lineRule="auto"/>
        <w:jc w:val="both"/>
        <w:rPr>
          <w:rFonts w:ascii="Times New Roman" w:hAnsi="Times New Roman" w:cs="Times New Roman"/>
          <w:sz w:val="28"/>
          <w:szCs w:val="28"/>
        </w:rPr>
      </w:pPr>
      <w:r>
        <w:rPr>
          <w:rFonts w:ascii="Times New Roman" w:hAnsi="Times New Roman" w:cs="Times New Roman"/>
          <w:sz w:val="28"/>
          <w:szCs w:val="28"/>
        </w:rPr>
        <w:t>The aim of</w:t>
      </w:r>
      <w:r w:rsidR="001B0215">
        <w:rPr>
          <w:rFonts w:ascii="Times New Roman" w:hAnsi="Times New Roman" w:cs="Times New Roman"/>
          <w:sz w:val="28"/>
          <w:szCs w:val="28"/>
        </w:rPr>
        <w:t xml:space="preserve"> this article</w:t>
      </w:r>
      <w:r>
        <w:rPr>
          <w:rFonts w:ascii="Times New Roman" w:hAnsi="Times New Roman" w:cs="Times New Roman"/>
          <w:sz w:val="28"/>
          <w:szCs w:val="28"/>
        </w:rPr>
        <w:t xml:space="preserve"> was to</w:t>
      </w:r>
      <w:r w:rsidR="001B0215">
        <w:rPr>
          <w:rFonts w:ascii="Times New Roman" w:hAnsi="Times New Roman" w:cs="Times New Roman"/>
          <w:sz w:val="28"/>
          <w:szCs w:val="28"/>
        </w:rPr>
        <w:t xml:space="preserve"> see the foundations being laid for a rich, diverse and successful mathematical future</w:t>
      </w:r>
      <w:r w:rsidR="00245A3C">
        <w:rPr>
          <w:rFonts w:ascii="Times New Roman" w:hAnsi="Times New Roman" w:cs="Times New Roman"/>
          <w:sz w:val="28"/>
          <w:szCs w:val="28"/>
        </w:rPr>
        <w:t xml:space="preserve"> in Australia and New Zealand</w:t>
      </w:r>
      <w:r w:rsidR="001B0215">
        <w:rPr>
          <w:rFonts w:ascii="Times New Roman" w:hAnsi="Times New Roman" w:cs="Times New Roman"/>
          <w:sz w:val="28"/>
          <w:szCs w:val="28"/>
        </w:rPr>
        <w:t>.</w:t>
      </w:r>
    </w:p>
    <w:p w14:paraId="2E4F4FF1" w14:textId="72522F12" w:rsidR="00ED7AF6" w:rsidRPr="009963B3" w:rsidRDefault="00ED7AF6" w:rsidP="009963B3">
      <w:pPr>
        <w:spacing w:line="240" w:lineRule="auto"/>
        <w:contextualSpacing/>
        <w:jc w:val="both"/>
        <w:rPr>
          <w:rFonts w:ascii="Times New Roman" w:hAnsi="Times New Roman" w:cs="Times New Roman"/>
          <w:sz w:val="28"/>
          <w:szCs w:val="28"/>
        </w:rPr>
      </w:pPr>
      <w:r>
        <w:rPr>
          <w:rFonts w:ascii="Times New Roman" w:hAnsi="Times New Roman" w:cs="Times New Roman"/>
          <w:sz w:val="28"/>
          <w:szCs w:val="28"/>
        </w:rPr>
        <w:t xml:space="preserve">Finally, a word about Garry John Tee, who died on 18 February 2024, aged 91. Garry was a pioneer of computer science </w:t>
      </w:r>
      <w:r w:rsidR="00AE7825">
        <w:rPr>
          <w:rFonts w:ascii="Times New Roman" w:hAnsi="Times New Roman" w:cs="Times New Roman"/>
          <w:sz w:val="28"/>
          <w:szCs w:val="28"/>
        </w:rPr>
        <w:t xml:space="preserve">(particularly, numerical analysis) </w:t>
      </w:r>
      <w:r>
        <w:rPr>
          <w:rFonts w:ascii="Times New Roman" w:hAnsi="Times New Roman" w:cs="Times New Roman"/>
          <w:sz w:val="28"/>
          <w:szCs w:val="28"/>
        </w:rPr>
        <w:t>in New Zealand, and a distinguished historian of mathematics in Australasia. His work on Charles Babbage’s development of the difference engine and the analytic engine</w:t>
      </w:r>
      <w:r w:rsidR="00A96679">
        <w:rPr>
          <w:rFonts w:ascii="Times New Roman" w:hAnsi="Times New Roman" w:cs="Times New Roman"/>
          <w:sz w:val="28"/>
          <w:szCs w:val="28"/>
        </w:rPr>
        <w:t>, forerunners of modern computers,</w:t>
      </w:r>
      <w:r>
        <w:rPr>
          <w:rFonts w:ascii="Times New Roman" w:hAnsi="Times New Roman" w:cs="Times New Roman"/>
          <w:sz w:val="28"/>
          <w:szCs w:val="28"/>
        </w:rPr>
        <w:t xml:space="preserve"> is renowned, and Babbage’s connections to Australia and New Zealand constitute some of </w:t>
      </w:r>
      <w:r w:rsidR="00CB0ECA">
        <w:rPr>
          <w:rFonts w:ascii="Times New Roman" w:hAnsi="Times New Roman" w:cs="Times New Roman"/>
          <w:sz w:val="28"/>
          <w:szCs w:val="28"/>
        </w:rPr>
        <w:t>Garry’s</w:t>
      </w:r>
      <w:r>
        <w:rPr>
          <w:rFonts w:ascii="Times New Roman" w:hAnsi="Times New Roman" w:cs="Times New Roman"/>
          <w:sz w:val="28"/>
          <w:szCs w:val="28"/>
        </w:rPr>
        <w:t xml:space="preserve"> best-known work. See, for example, Tee (1983</w:t>
      </w:r>
      <w:r w:rsidR="00AE7825">
        <w:rPr>
          <w:rFonts w:ascii="Times New Roman" w:hAnsi="Times New Roman" w:cs="Times New Roman"/>
          <w:sz w:val="28"/>
          <w:szCs w:val="28"/>
        </w:rPr>
        <w:t>).</w:t>
      </w:r>
      <w:r w:rsidR="00053407">
        <w:rPr>
          <w:rFonts w:ascii="Times New Roman" w:hAnsi="Times New Roman" w:cs="Times New Roman"/>
          <w:sz w:val="28"/>
          <w:szCs w:val="28"/>
        </w:rPr>
        <w:t xml:space="preserve"> I feel honoured to have known him.</w:t>
      </w:r>
    </w:p>
    <w:p w14:paraId="43A4585C" w14:textId="77777777" w:rsidR="009963B3" w:rsidRDefault="009963B3" w:rsidP="006B04E2">
      <w:pPr>
        <w:spacing w:before="120" w:after="120" w:line="240" w:lineRule="auto"/>
        <w:ind w:left="720"/>
        <w:contextualSpacing/>
        <w:jc w:val="both"/>
        <w:rPr>
          <w:rFonts w:ascii="Times New Roman" w:hAnsi="Times New Roman" w:cs="Times New Roman"/>
          <w:sz w:val="28"/>
          <w:szCs w:val="28"/>
        </w:rPr>
      </w:pPr>
    </w:p>
    <w:p w14:paraId="06B9609F" w14:textId="6696CD4C" w:rsidR="00457C6A" w:rsidRDefault="00457C6A" w:rsidP="00457C6A">
      <w:pPr>
        <w:spacing w:before="120" w:after="120" w:line="240" w:lineRule="auto"/>
        <w:contextualSpacing/>
        <w:jc w:val="both"/>
        <w:rPr>
          <w:rFonts w:ascii="Times New Roman" w:hAnsi="Times New Roman" w:cs="Times New Roman"/>
          <w:i/>
          <w:iCs/>
          <w:sz w:val="28"/>
          <w:szCs w:val="28"/>
        </w:rPr>
      </w:pPr>
      <w:r w:rsidRPr="00457C6A">
        <w:rPr>
          <w:rFonts w:ascii="Times New Roman" w:hAnsi="Times New Roman" w:cs="Times New Roman"/>
          <w:i/>
          <w:iCs/>
          <w:sz w:val="28"/>
          <w:szCs w:val="28"/>
        </w:rPr>
        <w:t>References</w:t>
      </w:r>
    </w:p>
    <w:p w14:paraId="60E82961" w14:textId="77777777" w:rsidR="00457C6A" w:rsidRPr="00457C6A" w:rsidRDefault="00457C6A" w:rsidP="006B04E2">
      <w:pPr>
        <w:spacing w:before="120" w:after="120" w:line="240" w:lineRule="auto"/>
        <w:ind w:left="720"/>
        <w:contextualSpacing/>
        <w:jc w:val="both"/>
        <w:rPr>
          <w:rFonts w:ascii="Times New Roman" w:hAnsi="Times New Roman" w:cs="Times New Roman"/>
          <w:i/>
          <w:iCs/>
          <w:sz w:val="28"/>
          <w:szCs w:val="28"/>
        </w:rPr>
      </w:pPr>
    </w:p>
    <w:p w14:paraId="2B8DD985" w14:textId="0D5F3E98" w:rsidR="007C2A38" w:rsidRDefault="007C2A38" w:rsidP="0092544C">
      <w:pPr>
        <w:spacing w:after="120" w:line="240" w:lineRule="auto"/>
        <w:jc w:val="both"/>
        <w:rPr>
          <w:rFonts w:ascii="Times New Roman" w:hAnsi="Times New Roman" w:cs="Times New Roman"/>
          <w:sz w:val="28"/>
          <w:szCs w:val="28"/>
        </w:rPr>
      </w:pPr>
      <w:r>
        <w:rPr>
          <w:rFonts w:ascii="Times New Roman" w:hAnsi="Times New Roman" w:cs="Times New Roman"/>
          <w:sz w:val="28"/>
          <w:szCs w:val="28"/>
        </w:rPr>
        <w:t xml:space="preserve">Adams, </w:t>
      </w:r>
      <w:r w:rsidR="00512780">
        <w:rPr>
          <w:rFonts w:ascii="Times New Roman" w:hAnsi="Times New Roman" w:cs="Times New Roman"/>
          <w:sz w:val="28"/>
          <w:szCs w:val="28"/>
        </w:rPr>
        <w:t>C</w:t>
      </w:r>
      <w:r w:rsidR="00C237F2">
        <w:rPr>
          <w:rFonts w:ascii="Times New Roman" w:hAnsi="Times New Roman" w:cs="Times New Roman"/>
          <w:sz w:val="28"/>
          <w:szCs w:val="28"/>
        </w:rPr>
        <w:t xml:space="preserve">. </w:t>
      </w:r>
      <w:r w:rsidR="00687FF5">
        <w:rPr>
          <w:rFonts w:ascii="Times New Roman" w:hAnsi="Times New Roman" w:cs="Times New Roman"/>
          <w:sz w:val="28"/>
          <w:szCs w:val="28"/>
        </w:rPr>
        <w:t>E</w:t>
      </w:r>
      <w:r w:rsidR="00C237F2">
        <w:rPr>
          <w:rFonts w:ascii="Times New Roman" w:hAnsi="Times New Roman" w:cs="Times New Roman"/>
          <w:sz w:val="28"/>
          <w:szCs w:val="28"/>
        </w:rPr>
        <w:t>.</w:t>
      </w:r>
      <w:r w:rsidR="00A543CC">
        <w:rPr>
          <w:rFonts w:ascii="Times New Roman" w:hAnsi="Times New Roman" w:cs="Times New Roman"/>
          <w:sz w:val="28"/>
          <w:szCs w:val="28"/>
        </w:rPr>
        <w:t xml:space="preserve"> (1898a)</w:t>
      </w:r>
      <w:r w:rsidR="00512780">
        <w:rPr>
          <w:rFonts w:ascii="Times New Roman" w:hAnsi="Times New Roman" w:cs="Times New Roman"/>
          <w:sz w:val="28"/>
          <w:szCs w:val="28"/>
        </w:rPr>
        <w:t xml:space="preserve"> </w:t>
      </w:r>
      <w:r>
        <w:rPr>
          <w:rFonts w:ascii="Times New Roman" w:hAnsi="Times New Roman" w:cs="Times New Roman"/>
          <w:sz w:val="28"/>
          <w:szCs w:val="28"/>
        </w:rPr>
        <w:t xml:space="preserve">“A comparison of New Zealand mortality during the periods 1874-81 and 1881-91” </w:t>
      </w:r>
      <w:r>
        <w:rPr>
          <w:rFonts w:ascii="Times New Roman" w:hAnsi="Times New Roman" w:cs="Times New Roman"/>
          <w:i/>
          <w:iCs/>
          <w:sz w:val="28"/>
          <w:szCs w:val="28"/>
        </w:rPr>
        <w:t>T</w:t>
      </w:r>
      <w:r w:rsidR="0078070E">
        <w:rPr>
          <w:rFonts w:ascii="Times New Roman" w:hAnsi="Times New Roman" w:cs="Times New Roman"/>
          <w:i/>
          <w:iCs/>
          <w:sz w:val="28"/>
          <w:szCs w:val="28"/>
        </w:rPr>
        <w:t>rans. N.</w:t>
      </w:r>
      <w:r>
        <w:rPr>
          <w:rFonts w:ascii="Times New Roman" w:hAnsi="Times New Roman" w:cs="Times New Roman"/>
          <w:i/>
          <w:iCs/>
          <w:sz w:val="28"/>
          <w:szCs w:val="28"/>
        </w:rPr>
        <w:t>Z</w:t>
      </w:r>
      <w:r w:rsidR="005C7C4E">
        <w:rPr>
          <w:rFonts w:ascii="Times New Roman" w:hAnsi="Times New Roman" w:cs="Times New Roman"/>
          <w:i/>
          <w:iCs/>
          <w:sz w:val="28"/>
          <w:szCs w:val="28"/>
        </w:rPr>
        <w:t>. Inst.</w:t>
      </w:r>
      <w:r w:rsidR="00C237F2">
        <w:rPr>
          <w:rFonts w:ascii="Times New Roman" w:hAnsi="Times New Roman" w:cs="Times New Roman"/>
          <w:sz w:val="28"/>
          <w:szCs w:val="28"/>
        </w:rPr>
        <w:t>,</w:t>
      </w:r>
      <w:r>
        <w:rPr>
          <w:rFonts w:ascii="Times New Roman" w:hAnsi="Times New Roman" w:cs="Times New Roman"/>
          <w:i/>
          <w:iCs/>
          <w:sz w:val="28"/>
          <w:szCs w:val="28"/>
        </w:rPr>
        <w:t xml:space="preserve"> </w:t>
      </w:r>
      <w:r w:rsidRPr="00C237F2">
        <w:rPr>
          <w:rFonts w:ascii="Times New Roman" w:hAnsi="Times New Roman" w:cs="Times New Roman"/>
          <w:sz w:val="28"/>
          <w:szCs w:val="28"/>
        </w:rPr>
        <w:t>31</w:t>
      </w:r>
      <w:r w:rsidR="00C237F2">
        <w:rPr>
          <w:rFonts w:ascii="Times New Roman" w:hAnsi="Times New Roman" w:cs="Times New Roman"/>
          <w:sz w:val="28"/>
          <w:szCs w:val="28"/>
        </w:rPr>
        <w:t>,</w:t>
      </w:r>
      <w:r>
        <w:rPr>
          <w:rFonts w:ascii="Times New Roman" w:hAnsi="Times New Roman" w:cs="Times New Roman"/>
          <w:sz w:val="28"/>
          <w:szCs w:val="28"/>
        </w:rPr>
        <w:t xml:space="preserve"> 659 – 660.</w:t>
      </w:r>
    </w:p>
    <w:p w14:paraId="1CCCA553" w14:textId="321EE5B3" w:rsidR="00512780" w:rsidRDefault="00512780" w:rsidP="0092544C">
      <w:pPr>
        <w:spacing w:after="120" w:line="240" w:lineRule="auto"/>
        <w:jc w:val="both"/>
        <w:rPr>
          <w:rFonts w:ascii="Times New Roman" w:hAnsi="Times New Roman" w:cs="Times New Roman"/>
          <w:sz w:val="28"/>
          <w:szCs w:val="28"/>
        </w:rPr>
      </w:pPr>
      <w:r>
        <w:rPr>
          <w:rFonts w:ascii="Times New Roman" w:hAnsi="Times New Roman" w:cs="Times New Roman"/>
          <w:sz w:val="28"/>
          <w:szCs w:val="28"/>
        </w:rPr>
        <w:t>Adams, C</w:t>
      </w:r>
      <w:r w:rsidR="00C237F2">
        <w:rPr>
          <w:rFonts w:ascii="Times New Roman" w:hAnsi="Times New Roman" w:cs="Times New Roman"/>
          <w:sz w:val="28"/>
          <w:szCs w:val="28"/>
        </w:rPr>
        <w:t xml:space="preserve">. </w:t>
      </w:r>
      <w:r w:rsidR="00B41F5C">
        <w:rPr>
          <w:rFonts w:ascii="Times New Roman" w:hAnsi="Times New Roman" w:cs="Times New Roman"/>
          <w:sz w:val="28"/>
          <w:szCs w:val="28"/>
        </w:rPr>
        <w:t>E</w:t>
      </w:r>
      <w:r w:rsidR="00C237F2">
        <w:rPr>
          <w:rFonts w:ascii="Times New Roman" w:hAnsi="Times New Roman" w:cs="Times New Roman"/>
          <w:sz w:val="28"/>
          <w:szCs w:val="28"/>
        </w:rPr>
        <w:t>.</w:t>
      </w:r>
      <w:r w:rsidR="00A543CC">
        <w:rPr>
          <w:rFonts w:ascii="Times New Roman" w:hAnsi="Times New Roman" w:cs="Times New Roman"/>
          <w:sz w:val="28"/>
          <w:szCs w:val="28"/>
        </w:rPr>
        <w:t xml:space="preserve"> (1898b)</w:t>
      </w:r>
      <w:r>
        <w:rPr>
          <w:rFonts w:ascii="Times New Roman" w:hAnsi="Times New Roman" w:cs="Times New Roman"/>
          <w:sz w:val="28"/>
          <w:szCs w:val="28"/>
        </w:rPr>
        <w:t xml:space="preserve"> “A comparison of the general mortality in New Zealand, in Victoria and New South Wales, and in England” </w:t>
      </w:r>
      <w:r w:rsidR="005C7C4E">
        <w:rPr>
          <w:rFonts w:ascii="Times New Roman" w:hAnsi="Times New Roman" w:cs="Times New Roman"/>
          <w:i/>
          <w:iCs/>
          <w:sz w:val="28"/>
          <w:szCs w:val="28"/>
        </w:rPr>
        <w:t>Trans. N.Z. Inst.</w:t>
      </w:r>
      <w:r w:rsidR="00C237F2">
        <w:rPr>
          <w:rFonts w:ascii="Times New Roman" w:hAnsi="Times New Roman" w:cs="Times New Roman"/>
          <w:sz w:val="28"/>
          <w:szCs w:val="28"/>
        </w:rPr>
        <w:t>,</w:t>
      </w:r>
      <w:r>
        <w:rPr>
          <w:rFonts w:ascii="Times New Roman" w:hAnsi="Times New Roman" w:cs="Times New Roman"/>
          <w:i/>
          <w:iCs/>
          <w:sz w:val="28"/>
          <w:szCs w:val="28"/>
        </w:rPr>
        <w:t xml:space="preserve"> </w:t>
      </w:r>
      <w:r w:rsidRPr="00C237F2">
        <w:rPr>
          <w:rFonts w:ascii="Times New Roman" w:hAnsi="Times New Roman" w:cs="Times New Roman"/>
          <w:sz w:val="28"/>
          <w:szCs w:val="28"/>
        </w:rPr>
        <w:t>3</w:t>
      </w:r>
      <w:r w:rsidR="00C237F2">
        <w:rPr>
          <w:rFonts w:ascii="Times New Roman" w:hAnsi="Times New Roman" w:cs="Times New Roman"/>
          <w:sz w:val="28"/>
          <w:szCs w:val="28"/>
        </w:rPr>
        <w:t>,</w:t>
      </w:r>
      <w:r w:rsidRPr="00C237F2">
        <w:rPr>
          <w:rFonts w:ascii="Times New Roman" w:hAnsi="Times New Roman" w:cs="Times New Roman"/>
          <w:sz w:val="28"/>
          <w:szCs w:val="28"/>
        </w:rPr>
        <w:t xml:space="preserve"> </w:t>
      </w:r>
      <w:r>
        <w:rPr>
          <w:rFonts w:ascii="Times New Roman" w:hAnsi="Times New Roman" w:cs="Times New Roman"/>
          <w:sz w:val="28"/>
          <w:szCs w:val="28"/>
        </w:rPr>
        <w:t>661 – 666.</w:t>
      </w:r>
    </w:p>
    <w:p w14:paraId="22CBE1EA" w14:textId="19F10EDC" w:rsidR="00C237F2" w:rsidRPr="00605A40" w:rsidRDefault="00C237F2" w:rsidP="00702594">
      <w:pPr>
        <w:jc w:val="both"/>
        <w:rPr>
          <w:rFonts w:ascii="Times New Roman" w:hAnsi="Times New Roman" w:cs="Times New Roman"/>
          <w:sz w:val="28"/>
          <w:szCs w:val="28"/>
        </w:rPr>
      </w:pPr>
      <w:r>
        <w:rPr>
          <w:rFonts w:ascii="Times New Roman" w:hAnsi="Times New Roman" w:cs="Times New Roman"/>
          <w:sz w:val="28"/>
          <w:szCs w:val="28"/>
        </w:rPr>
        <w:t xml:space="preserve">Adams, C. W. (1878) “On the calculation of distances by means of reciprocal vertical angles” </w:t>
      </w:r>
      <w:r>
        <w:rPr>
          <w:rFonts w:ascii="Times New Roman" w:hAnsi="Times New Roman" w:cs="Times New Roman"/>
          <w:i/>
          <w:iCs/>
          <w:sz w:val="28"/>
          <w:szCs w:val="28"/>
        </w:rPr>
        <w:t>Trans. N.Z. Inst.</w:t>
      </w:r>
      <w:r>
        <w:rPr>
          <w:rFonts w:ascii="Times New Roman" w:hAnsi="Times New Roman" w:cs="Times New Roman"/>
          <w:sz w:val="28"/>
          <w:szCs w:val="28"/>
        </w:rPr>
        <w:t>,</w:t>
      </w:r>
      <w:r>
        <w:rPr>
          <w:rFonts w:ascii="Times New Roman" w:hAnsi="Times New Roman" w:cs="Times New Roman"/>
          <w:i/>
          <w:iCs/>
          <w:sz w:val="28"/>
          <w:szCs w:val="28"/>
        </w:rPr>
        <w:t xml:space="preserve"> </w:t>
      </w:r>
      <w:r w:rsidRPr="00C237F2">
        <w:rPr>
          <w:rFonts w:ascii="Times New Roman" w:hAnsi="Times New Roman" w:cs="Times New Roman"/>
          <w:sz w:val="28"/>
          <w:szCs w:val="28"/>
        </w:rPr>
        <w:t>11,</w:t>
      </w:r>
      <w:r>
        <w:rPr>
          <w:rFonts w:ascii="Times New Roman" w:hAnsi="Times New Roman" w:cs="Times New Roman"/>
          <w:sz w:val="28"/>
          <w:szCs w:val="28"/>
        </w:rPr>
        <w:t xml:space="preserve"> 132 – 140.</w:t>
      </w:r>
    </w:p>
    <w:p w14:paraId="53B00565" w14:textId="4FD3C5E5" w:rsidR="00C237F2" w:rsidRDefault="00C237F2" w:rsidP="00702594">
      <w:pPr>
        <w:jc w:val="both"/>
        <w:rPr>
          <w:rFonts w:ascii="Times New Roman" w:hAnsi="Times New Roman" w:cs="Times New Roman"/>
          <w:sz w:val="28"/>
          <w:szCs w:val="28"/>
        </w:rPr>
      </w:pPr>
      <w:r>
        <w:rPr>
          <w:rFonts w:ascii="Times New Roman" w:hAnsi="Times New Roman" w:cs="Times New Roman"/>
          <w:sz w:val="28"/>
          <w:szCs w:val="28"/>
        </w:rPr>
        <w:t xml:space="preserve">Adams, C. W. (1881) “On vertical triangulation” </w:t>
      </w:r>
      <w:r>
        <w:rPr>
          <w:rFonts w:ascii="Times New Roman" w:hAnsi="Times New Roman" w:cs="Times New Roman"/>
          <w:i/>
          <w:iCs/>
          <w:sz w:val="28"/>
          <w:szCs w:val="28"/>
        </w:rPr>
        <w:t>Trans. N.Z. Inst.</w:t>
      </w:r>
      <w:r>
        <w:rPr>
          <w:rFonts w:ascii="Times New Roman" w:hAnsi="Times New Roman" w:cs="Times New Roman"/>
          <w:sz w:val="28"/>
          <w:szCs w:val="28"/>
        </w:rPr>
        <w:t>,</w:t>
      </w:r>
      <w:r>
        <w:rPr>
          <w:rFonts w:ascii="Times New Roman" w:hAnsi="Times New Roman" w:cs="Times New Roman"/>
          <w:i/>
          <w:iCs/>
          <w:sz w:val="28"/>
          <w:szCs w:val="28"/>
        </w:rPr>
        <w:t xml:space="preserve"> </w:t>
      </w:r>
      <w:r w:rsidRPr="00C237F2">
        <w:rPr>
          <w:rFonts w:ascii="Times New Roman" w:hAnsi="Times New Roman" w:cs="Times New Roman"/>
          <w:sz w:val="28"/>
          <w:szCs w:val="28"/>
        </w:rPr>
        <w:t>14</w:t>
      </w:r>
      <w:r>
        <w:rPr>
          <w:rFonts w:ascii="Times New Roman" w:hAnsi="Times New Roman" w:cs="Times New Roman"/>
          <w:sz w:val="28"/>
          <w:szCs w:val="28"/>
        </w:rPr>
        <w:t>, 105 – 106.</w:t>
      </w:r>
    </w:p>
    <w:p w14:paraId="1E29DA88" w14:textId="6A7EC20C" w:rsidR="003072DF" w:rsidRDefault="003072DF" w:rsidP="00702594">
      <w:pPr>
        <w:jc w:val="both"/>
        <w:rPr>
          <w:rFonts w:ascii="Times New Roman" w:hAnsi="Times New Roman" w:cs="Times New Roman"/>
          <w:sz w:val="28"/>
          <w:szCs w:val="28"/>
        </w:rPr>
      </w:pPr>
      <w:r>
        <w:rPr>
          <w:rFonts w:ascii="Times New Roman" w:hAnsi="Times New Roman" w:cs="Times New Roman"/>
          <w:sz w:val="28"/>
          <w:szCs w:val="28"/>
        </w:rPr>
        <w:t xml:space="preserve">Adams, J. (1876) “Elements of mathematics” </w:t>
      </w:r>
      <w:r>
        <w:rPr>
          <w:rFonts w:ascii="Times New Roman" w:hAnsi="Times New Roman" w:cs="Times New Roman"/>
          <w:i/>
          <w:iCs/>
          <w:sz w:val="28"/>
          <w:szCs w:val="28"/>
        </w:rPr>
        <w:t>Trans. N.Z. Inst.</w:t>
      </w:r>
      <w:r>
        <w:rPr>
          <w:rFonts w:ascii="Times New Roman" w:hAnsi="Times New Roman" w:cs="Times New Roman"/>
          <w:sz w:val="28"/>
          <w:szCs w:val="28"/>
        </w:rPr>
        <w:t>, 9, 304 – 310.</w:t>
      </w:r>
    </w:p>
    <w:p w14:paraId="090C1A55" w14:textId="09C2F276" w:rsidR="00085748" w:rsidRDefault="00085748" w:rsidP="0092544C">
      <w:pPr>
        <w:spacing w:after="120" w:line="240" w:lineRule="auto"/>
        <w:jc w:val="both"/>
        <w:rPr>
          <w:rFonts w:ascii="Times New Roman" w:hAnsi="Times New Roman" w:cs="Times New Roman"/>
          <w:sz w:val="28"/>
          <w:szCs w:val="28"/>
        </w:rPr>
      </w:pPr>
      <w:r>
        <w:rPr>
          <w:rFonts w:ascii="Times New Roman" w:hAnsi="Times New Roman" w:cs="Times New Roman"/>
          <w:sz w:val="28"/>
          <w:szCs w:val="28"/>
        </w:rPr>
        <w:t>Aldis, W</w:t>
      </w:r>
      <w:r w:rsidR="00B05C28">
        <w:rPr>
          <w:rFonts w:ascii="Times New Roman" w:hAnsi="Times New Roman" w:cs="Times New Roman"/>
          <w:sz w:val="28"/>
          <w:szCs w:val="28"/>
        </w:rPr>
        <w:t xml:space="preserve">. </w:t>
      </w:r>
      <w:r w:rsidR="00B41F5C">
        <w:rPr>
          <w:rFonts w:ascii="Times New Roman" w:hAnsi="Times New Roman" w:cs="Times New Roman"/>
          <w:sz w:val="28"/>
          <w:szCs w:val="28"/>
        </w:rPr>
        <w:t>S</w:t>
      </w:r>
      <w:r w:rsidR="00B05C28">
        <w:rPr>
          <w:rFonts w:ascii="Times New Roman" w:hAnsi="Times New Roman" w:cs="Times New Roman"/>
          <w:sz w:val="28"/>
          <w:szCs w:val="28"/>
        </w:rPr>
        <w:t>.</w:t>
      </w:r>
      <w:r w:rsidR="00B106DD">
        <w:rPr>
          <w:rFonts w:ascii="Times New Roman" w:hAnsi="Times New Roman" w:cs="Times New Roman"/>
          <w:sz w:val="28"/>
          <w:szCs w:val="28"/>
        </w:rPr>
        <w:t xml:space="preserve"> (1899)</w:t>
      </w:r>
      <w:r>
        <w:rPr>
          <w:rFonts w:ascii="Times New Roman" w:hAnsi="Times New Roman" w:cs="Times New Roman"/>
          <w:sz w:val="28"/>
          <w:szCs w:val="28"/>
        </w:rPr>
        <w:t xml:space="preserve"> “</w:t>
      </w:r>
      <w:r w:rsidRPr="00182A41">
        <w:rPr>
          <w:rFonts w:ascii="Times New Roman" w:hAnsi="Times New Roman" w:cs="Times New Roman"/>
          <w:sz w:val="28"/>
          <w:szCs w:val="28"/>
        </w:rPr>
        <w:t>Tables for the solution of the equation d</w:t>
      </w:r>
      <w:r w:rsidRPr="00182A41">
        <w:rPr>
          <w:rFonts w:ascii="Times New Roman" w:hAnsi="Times New Roman" w:cs="Times New Roman"/>
          <w:sz w:val="28"/>
          <w:szCs w:val="28"/>
          <w:vertAlign w:val="superscript"/>
        </w:rPr>
        <w:t>2</w:t>
      </w:r>
      <w:r w:rsidRPr="00182A41">
        <w:rPr>
          <w:rFonts w:ascii="Times New Roman" w:hAnsi="Times New Roman" w:cs="Times New Roman"/>
          <w:sz w:val="28"/>
          <w:szCs w:val="28"/>
        </w:rPr>
        <w:t>y/dx</w:t>
      </w:r>
      <w:r w:rsidRPr="00182A41">
        <w:rPr>
          <w:rFonts w:ascii="Times New Roman" w:hAnsi="Times New Roman" w:cs="Times New Roman"/>
          <w:sz w:val="28"/>
          <w:szCs w:val="28"/>
          <w:vertAlign w:val="superscript"/>
        </w:rPr>
        <w:t>2</w:t>
      </w:r>
      <w:r w:rsidRPr="00182A41">
        <w:rPr>
          <w:rFonts w:ascii="Times New Roman" w:hAnsi="Times New Roman" w:cs="Times New Roman"/>
          <w:sz w:val="28"/>
          <w:szCs w:val="28"/>
        </w:rPr>
        <w:t xml:space="preserve"> + 1/x </w:t>
      </w:r>
      <w:r w:rsidRPr="00182A41">
        <w:rPr>
          <w:rFonts w:ascii="Cambria Math" w:hAnsi="Cambria Math" w:cs="Cambria Math"/>
          <w:sz w:val="28"/>
          <w:szCs w:val="28"/>
        </w:rPr>
        <w:t>⋅</w:t>
      </w:r>
      <w:r w:rsidRPr="00182A41">
        <w:rPr>
          <w:rFonts w:ascii="Times New Roman" w:hAnsi="Times New Roman" w:cs="Times New Roman"/>
          <w:sz w:val="28"/>
          <w:szCs w:val="28"/>
        </w:rPr>
        <w:t xml:space="preserve"> dy/dx </w:t>
      </w:r>
      <w:r>
        <w:rPr>
          <w:rFonts w:ascii="Times New Roman" w:hAnsi="Times New Roman" w:cs="Times New Roman"/>
          <w:sz w:val="28"/>
          <w:szCs w:val="28"/>
        </w:rPr>
        <w:t>–</w:t>
      </w:r>
      <w:r w:rsidRPr="00182A41">
        <w:rPr>
          <w:rFonts w:ascii="Times New Roman" w:hAnsi="Times New Roman" w:cs="Times New Roman"/>
          <w:sz w:val="28"/>
          <w:szCs w:val="28"/>
        </w:rPr>
        <w:t xml:space="preserve"> (1 + n</w:t>
      </w:r>
      <w:r w:rsidRPr="00182A41">
        <w:rPr>
          <w:rFonts w:ascii="Times New Roman" w:hAnsi="Times New Roman" w:cs="Times New Roman"/>
          <w:sz w:val="28"/>
          <w:szCs w:val="28"/>
          <w:vertAlign w:val="superscript"/>
        </w:rPr>
        <w:t>2</w:t>
      </w:r>
      <w:r w:rsidRPr="00182A41">
        <w:rPr>
          <w:rFonts w:ascii="Times New Roman" w:hAnsi="Times New Roman" w:cs="Times New Roman"/>
          <w:sz w:val="28"/>
          <w:szCs w:val="28"/>
        </w:rPr>
        <w:t>/x</w:t>
      </w:r>
      <w:r w:rsidRPr="00182A41">
        <w:rPr>
          <w:rFonts w:ascii="Times New Roman" w:hAnsi="Times New Roman" w:cs="Times New Roman"/>
          <w:sz w:val="28"/>
          <w:szCs w:val="28"/>
          <w:vertAlign w:val="superscript"/>
        </w:rPr>
        <w:t>2</w:t>
      </w:r>
      <w:r w:rsidRPr="00182A41">
        <w:rPr>
          <w:rFonts w:ascii="Times New Roman" w:hAnsi="Times New Roman" w:cs="Times New Roman"/>
          <w:sz w:val="28"/>
          <w:szCs w:val="28"/>
        </w:rPr>
        <w:t>) y = 0</w:t>
      </w:r>
      <w:r>
        <w:rPr>
          <w:rFonts w:ascii="Times New Roman" w:hAnsi="Times New Roman" w:cs="Times New Roman"/>
          <w:sz w:val="28"/>
          <w:szCs w:val="28"/>
        </w:rPr>
        <w:t xml:space="preserve">” </w:t>
      </w:r>
      <w:r>
        <w:rPr>
          <w:rFonts w:ascii="Times New Roman" w:hAnsi="Times New Roman" w:cs="Times New Roman"/>
          <w:i/>
          <w:iCs/>
          <w:sz w:val="28"/>
          <w:szCs w:val="28"/>
        </w:rPr>
        <w:t>Proc. Roy. Soc. London</w:t>
      </w:r>
      <w:r w:rsidR="00B05C28">
        <w:rPr>
          <w:rFonts w:ascii="Times New Roman" w:hAnsi="Times New Roman" w:cs="Times New Roman"/>
          <w:sz w:val="28"/>
          <w:szCs w:val="28"/>
        </w:rPr>
        <w:t>,</w:t>
      </w:r>
      <w:r>
        <w:rPr>
          <w:rFonts w:ascii="Times New Roman" w:hAnsi="Times New Roman" w:cs="Times New Roman"/>
          <w:sz w:val="28"/>
          <w:szCs w:val="28"/>
        </w:rPr>
        <w:t xml:space="preserve"> </w:t>
      </w:r>
      <w:r w:rsidRPr="00B05C28">
        <w:rPr>
          <w:rFonts w:ascii="Times New Roman" w:hAnsi="Times New Roman" w:cs="Times New Roman"/>
          <w:sz w:val="28"/>
          <w:szCs w:val="28"/>
        </w:rPr>
        <w:t>64</w:t>
      </w:r>
      <w:r w:rsidR="00B05C28">
        <w:rPr>
          <w:rFonts w:ascii="Times New Roman" w:hAnsi="Times New Roman" w:cs="Times New Roman"/>
          <w:sz w:val="28"/>
          <w:szCs w:val="28"/>
        </w:rPr>
        <w:t>,</w:t>
      </w:r>
      <w:r>
        <w:rPr>
          <w:rFonts w:ascii="Times New Roman" w:hAnsi="Times New Roman" w:cs="Times New Roman"/>
          <w:sz w:val="28"/>
          <w:szCs w:val="28"/>
        </w:rPr>
        <w:t xml:space="preserve"> </w:t>
      </w:r>
      <w:r w:rsidR="00E84000">
        <w:rPr>
          <w:rFonts w:ascii="Times New Roman" w:hAnsi="Times New Roman" w:cs="Times New Roman"/>
          <w:sz w:val="28"/>
          <w:szCs w:val="28"/>
        </w:rPr>
        <w:t>203 – 223.</w:t>
      </w:r>
    </w:p>
    <w:p w14:paraId="70E80269" w14:textId="089C749E" w:rsidR="0017060E" w:rsidRDefault="0017060E" w:rsidP="0092544C">
      <w:pPr>
        <w:spacing w:after="120" w:line="240" w:lineRule="auto"/>
        <w:jc w:val="both"/>
        <w:rPr>
          <w:rFonts w:ascii="Times New Roman" w:hAnsi="Times New Roman" w:cs="Times New Roman"/>
          <w:sz w:val="28"/>
          <w:szCs w:val="28"/>
        </w:rPr>
      </w:pPr>
      <w:r w:rsidRPr="00C44B4B">
        <w:rPr>
          <w:rFonts w:ascii="Times New Roman" w:hAnsi="Times New Roman" w:cs="Times New Roman"/>
          <w:color w:val="202122"/>
          <w:sz w:val="28"/>
          <w:szCs w:val="28"/>
          <w:shd w:val="clear" w:color="auto" w:fill="FFFFFF"/>
        </w:rPr>
        <w:t xml:space="preserve"> Andrew</w:t>
      </w:r>
      <w:r>
        <w:rPr>
          <w:rFonts w:ascii="Times New Roman" w:hAnsi="Times New Roman" w:cs="Times New Roman"/>
          <w:color w:val="202122"/>
          <w:sz w:val="28"/>
          <w:szCs w:val="28"/>
          <w:shd w:val="clear" w:color="auto" w:fill="FFFFFF"/>
        </w:rPr>
        <w:t>, H</w:t>
      </w:r>
      <w:r w:rsidR="00702594">
        <w:rPr>
          <w:rFonts w:ascii="Times New Roman" w:hAnsi="Times New Roman" w:cs="Times New Roman"/>
          <w:color w:val="202122"/>
          <w:sz w:val="28"/>
          <w:szCs w:val="28"/>
          <w:shd w:val="clear" w:color="auto" w:fill="FFFFFF"/>
        </w:rPr>
        <w:t xml:space="preserve">. </w:t>
      </w:r>
      <w:r w:rsidR="00B41F5C">
        <w:rPr>
          <w:rFonts w:ascii="Times New Roman" w:hAnsi="Times New Roman" w:cs="Times New Roman"/>
          <w:color w:val="202122"/>
          <w:sz w:val="28"/>
          <w:szCs w:val="28"/>
          <w:shd w:val="clear" w:color="auto" w:fill="FFFFFF"/>
        </w:rPr>
        <w:t>M</w:t>
      </w:r>
      <w:r w:rsidR="00702594">
        <w:rPr>
          <w:rFonts w:ascii="Times New Roman" w:hAnsi="Times New Roman" w:cs="Times New Roman"/>
          <w:color w:val="202122"/>
          <w:sz w:val="28"/>
          <w:szCs w:val="28"/>
          <w:shd w:val="clear" w:color="auto" w:fill="FFFFFF"/>
        </w:rPr>
        <w:t>.</w:t>
      </w:r>
      <w:r w:rsidRPr="00C44B4B">
        <w:rPr>
          <w:rFonts w:ascii="Times New Roman" w:hAnsi="Times New Roman" w:cs="Times New Roman"/>
          <w:color w:val="202122"/>
          <w:sz w:val="28"/>
          <w:szCs w:val="28"/>
          <w:shd w:val="clear" w:color="auto" w:fill="FFFFFF"/>
        </w:rPr>
        <w:t xml:space="preserve"> and </w:t>
      </w:r>
      <w:r>
        <w:rPr>
          <w:rFonts w:ascii="Times New Roman" w:hAnsi="Times New Roman" w:cs="Times New Roman"/>
          <w:color w:val="202122"/>
          <w:sz w:val="28"/>
          <w:szCs w:val="28"/>
          <w:shd w:val="clear" w:color="auto" w:fill="FFFFFF"/>
        </w:rPr>
        <w:t>Kernot, W</w:t>
      </w:r>
      <w:r w:rsidR="00702594">
        <w:rPr>
          <w:rFonts w:ascii="Times New Roman" w:hAnsi="Times New Roman" w:cs="Times New Roman"/>
          <w:color w:val="202122"/>
          <w:sz w:val="28"/>
          <w:szCs w:val="28"/>
          <w:shd w:val="clear" w:color="auto" w:fill="FFFFFF"/>
        </w:rPr>
        <w:t xml:space="preserve">. </w:t>
      </w:r>
      <w:r w:rsidR="00B41F5C">
        <w:rPr>
          <w:rFonts w:ascii="Times New Roman" w:hAnsi="Times New Roman" w:cs="Times New Roman"/>
          <w:color w:val="202122"/>
          <w:sz w:val="28"/>
          <w:szCs w:val="28"/>
          <w:shd w:val="clear" w:color="auto" w:fill="FFFFFF"/>
        </w:rPr>
        <w:t>C</w:t>
      </w:r>
      <w:r w:rsidR="00702594">
        <w:rPr>
          <w:rFonts w:ascii="Times New Roman" w:hAnsi="Times New Roman" w:cs="Times New Roman"/>
          <w:color w:val="202122"/>
          <w:sz w:val="28"/>
          <w:szCs w:val="28"/>
          <w:shd w:val="clear" w:color="auto" w:fill="FFFFFF"/>
        </w:rPr>
        <w:t>.</w:t>
      </w:r>
      <w:r>
        <w:rPr>
          <w:rFonts w:ascii="Times New Roman" w:hAnsi="Times New Roman" w:cs="Times New Roman"/>
          <w:color w:val="202122"/>
          <w:sz w:val="28"/>
          <w:szCs w:val="28"/>
          <w:shd w:val="clear" w:color="auto" w:fill="FFFFFF"/>
        </w:rPr>
        <w:t xml:space="preserve"> (1879)</w:t>
      </w:r>
      <w:r w:rsidRPr="00C44B4B">
        <w:rPr>
          <w:rFonts w:ascii="Times New Roman" w:hAnsi="Times New Roman" w:cs="Times New Roman"/>
          <w:color w:val="202122"/>
          <w:sz w:val="28"/>
          <w:szCs w:val="28"/>
          <w:shd w:val="clear" w:color="auto" w:fill="FFFFFF"/>
        </w:rPr>
        <w:t xml:space="preserve"> </w:t>
      </w:r>
      <w:r w:rsidRPr="00C44B4B">
        <w:rPr>
          <w:rFonts w:ascii="Times New Roman" w:hAnsi="Times New Roman" w:cs="Times New Roman"/>
          <w:i/>
          <w:iCs/>
          <w:color w:val="202122"/>
          <w:sz w:val="28"/>
          <w:szCs w:val="28"/>
          <w:shd w:val="clear" w:color="auto" w:fill="FFFFFF"/>
        </w:rPr>
        <w:t>Euclid, Books I and II, with Symbols, Notes and Exercises</w:t>
      </w:r>
      <w:r w:rsidR="00702594">
        <w:rPr>
          <w:rFonts w:ascii="Times New Roman" w:hAnsi="Times New Roman" w:cs="Times New Roman"/>
          <w:color w:val="202122"/>
          <w:sz w:val="28"/>
          <w:szCs w:val="28"/>
          <w:shd w:val="clear" w:color="auto" w:fill="FFFFFF"/>
        </w:rPr>
        <w:t>,</w:t>
      </w:r>
      <w:r>
        <w:rPr>
          <w:rFonts w:ascii="Times New Roman" w:hAnsi="Times New Roman" w:cs="Times New Roman"/>
          <w:color w:val="202122"/>
          <w:sz w:val="28"/>
          <w:szCs w:val="28"/>
          <w:shd w:val="clear" w:color="auto" w:fill="FFFFFF"/>
        </w:rPr>
        <w:t xml:space="preserve"> </w:t>
      </w:r>
      <w:r w:rsidRPr="00C44B4B">
        <w:rPr>
          <w:rFonts w:ascii="Times New Roman" w:hAnsi="Times New Roman" w:cs="Times New Roman"/>
          <w:color w:val="202122"/>
          <w:sz w:val="28"/>
          <w:szCs w:val="28"/>
          <w:shd w:val="clear" w:color="auto" w:fill="FFFFFF"/>
        </w:rPr>
        <w:t>Mason, Firth and McCutcheon, Melbourne</w:t>
      </w:r>
      <w:r>
        <w:rPr>
          <w:rFonts w:ascii="Times New Roman" w:hAnsi="Times New Roman" w:cs="Times New Roman"/>
          <w:color w:val="202122"/>
          <w:sz w:val="28"/>
          <w:szCs w:val="28"/>
          <w:shd w:val="clear" w:color="auto" w:fill="FFFFFF"/>
        </w:rPr>
        <w:t>.</w:t>
      </w:r>
    </w:p>
    <w:p w14:paraId="7F0FDD6F" w14:textId="753289D1" w:rsidR="006D206A" w:rsidRDefault="00EB6AAD" w:rsidP="006D206A">
      <w:pPr>
        <w:spacing w:after="120" w:line="240" w:lineRule="auto"/>
        <w:jc w:val="both"/>
        <w:rPr>
          <w:rFonts w:ascii="Times New Roman" w:hAnsi="Times New Roman" w:cs="Times New Roman"/>
          <w:sz w:val="28"/>
          <w:szCs w:val="28"/>
        </w:rPr>
      </w:pPr>
      <w:r>
        <w:rPr>
          <w:rFonts w:ascii="Times New Roman" w:hAnsi="Times New Roman" w:cs="Times New Roman"/>
          <w:sz w:val="28"/>
          <w:szCs w:val="28"/>
        </w:rPr>
        <w:t>Barraclough, S</w:t>
      </w:r>
      <w:r w:rsidR="00904B35">
        <w:rPr>
          <w:rFonts w:ascii="Times New Roman" w:hAnsi="Times New Roman" w:cs="Times New Roman"/>
          <w:sz w:val="28"/>
          <w:szCs w:val="28"/>
        </w:rPr>
        <w:t xml:space="preserve">. </w:t>
      </w:r>
      <w:r w:rsidR="00B41F5C">
        <w:rPr>
          <w:rFonts w:ascii="Times New Roman" w:hAnsi="Times New Roman" w:cs="Times New Roman"/>
          <w:sz w:val="28"/>
          <w:szCs w:val="28"/>
        </w:rPr>
        <w:t>H</w:t>
      </w:r>
      <w:r w:rsidR="00904B35">
        <w:rPr>
          <w:rFonts w:ascii="Times New Roman" w:hAnsi="Times New Roman" w:cs="Times New Roman"/>
          <w:sz w:val="28"/>
          <w:szCs w:val="28"/>
        </w:rPr>
        <w:t>.</w:t>
      </w:r>
      <w:r>
        <w:rPr>
          <w:rFonts w:ascii="Times New Roman" w:hAnsi="Times New Roman" w:cs="Times New Roman"/>
          <w:sz w:val="28"/>
          <w:szCs w:val="28"/>
        </w:rPr>
        <w:t xml:space="preserve"> and Strickland, T</w:t>
      </w:r>
      <w:r w:rsidR="00904B35">
        <w:rPr>
          <w:rFonts w:ascii="Times New Roman" w:hAnsi="Times New Roman" w:cs="Times New Roman"/>
          <w:sz w:val="28"/>
          <w:szCs w:val="28"/>
        </w:rPr>
        <w:t xml:space="preserve">. </w:t>
      </w:r>
      <w:r w:rsidR="00B41F5C">
        <w:rPr>
          <w:rFonts w:ascii="Times New Roman" w:hAnsi="Times New Roman" w:cs="Times New Roman"/>
          <w:sz w:val="28"/>
          <w:szCs w:val="28"/>
        </w:rPr>
        <w:t>P</w:t>
      </w:r>
      <w:r w:rsidR="00904B35">
        <w:rPr>
          <w:rFonts w:ascii="Times New Roman" w:hAnsi="Times New Roman" w:cs="Times New Roman"/>
          <w:sz w:val="28"/>
          <w:szCs w:val="28"/>
        </w:rPr>
        <w:t>.</w:t>
      </w:r>
      <w:r w:rsidR="00C44B4B">
        <w:rPr>
          <w:rFonts w:ascii="Times New Roman" w:hAnsi="Times New Roman" w:cs="Times New Roman"/>
          <w:sz w:val="28"/>
          <w:szCs w:val="28"/>
        </w:rPr>
        <w:t xml:space="preserve"> (1897)</w:t>
      </w:r>
      <w:r>
        <w:rPr>
          <w:rFonts w:ascii="Times New Roman" w:hAnsi="Times New Roman" w:cs="Times New Roman"/>
          <w:sz w:val="28"/>
          <w:szCs w:val="28"/>
        </w:rPr>
        <w:t xml:space="preserve"> “Experimental investigation of the flow of water in uniform channels” </w:t>
      </w:r>
      <w:r>
        <w:rPr>
          <w:rFonts w:ascii="Times New Roman" w:hAnsi="Times New Roman" w:cs="Times New Roman"/>
          <w:i/>
          <w:iCs/>
          <w:sz w:val="28"/>
          <w:szCs w:val="28"/>
        </w:rPr>
        <w:t>J. Proc. Roy. Soc. N</w:t>
      </w:r>
      <w:r w:rsidR="00783B91">
        <w:rPr>
          <w:rFonts w:ascii="Times New Roman" w:hAnsi="Times New Roman" w:cs="Times New Roman"/>
          <w:i/>
          <w:iCs/>
          <w:sz w:val="28"/>
          <w:szCs w:val="28"/>
        </w:rPr>
        <w:t>.</w:t>
      </w:r>
      <w:r>
        <w:rPr>
          <w:rFonts w:ascii="Times New Roman" w:hAnsi="Times New Roman" w:cs="Times New Roman"/>
          <w:i/>
          <w:iCs/>
          <w:sz w:val="28"/>
          <w:szCs w:val="28"/>
        </w:rPr>
        <w:t>S</w:t>
      </w:r>
      <w:r w:rsidR="00783B91">
        <w:rPr>
          <w:rFonts w:ascii="Times New Roman" w:hAnsi="Times New Roman" w:cs="Times New Roman"/>
          <w:i/>
          <w:iCs/>
          <w:sz w:val="28"/>
          <w:szCs w:val="28"/>
        </w:rPr>
        <w:t>.</w:t>
      </w:r>
      <w:r>
        <w:rPr>
          <w:rFonts w:ascii="Times New Roman" w:hAnsi="Times New Roman" w:cs="Times New Roman"/>
          <w:i/>
          <w:iCs/>
          <w:sz w:val="28"/>
          <w:szCs w:val="28"/>
        </w:rPr>
        <w:t>W</w:t>
      </w:r>
      <w:r w:rsidR="00783B91">
        <w:rPr>
          <w:rFonts w:ascii="Times New Roman" w:hAnsi="Times New Roman" w:cs="Times New Roman"/>
          <w:i/>
          <w:iCs/>
          <w:sz w:val="28"/>
          <w:szCs w:val="28"/>
        </w:rPr>
        <w:t>.</w:t>
      </w:r>
      <w:r w:rsidR="00904B35">
        <w:rPr>
          <w:rFonts w:ascii="Times New Roman" w:hAnsi="Times New Roman" w:cs="Times New Roman"/>
          <w:sz w:val="28"/>
          <w:szCs w:val="28"/>
        </w:rPr>
        <w:t>,</w:t>
      </w:r>
      <w:r>
        <w:rPr>
          <w:rFonts w:ascii="Times New Roman" w:hAnsi="Times New Roman" w:cs="Times New Roman"/>
          <w:sz w:val="28"/>
          <w:szCs w:val="28"/>
        </w:rPr>
        <w:t xml:space="preserve"> </w:t>
      </w:r>
      <w:r w:rsidRPr="00904B35">
        <w:rPr>
          <w:rFonts w:ascii="Times New Roman" w:hAnsi="Times New Roman" w:cs="Times New Roman"/>
          <w:sz w:val="28"/>
          <w:szCs w:val="28"/>
        </w:rPr>
        <w:t>31</w:t>
      </w:r>
      <w:r w:rsidR="00904B35">
        <w:rPr>
          <w:rFonts w:ascii="Times New Roman" w:hAnsi="Times New Roman" w:cs="Times New Roman"/>
          <w:sz w:val="28"/>
          <w:szCs w:val="28"/>
        </w:rPr>
        <w:t>,</w:t>
      </w:r>
      <w:r>
        <w:rPr>
          <w:rFonts w:ascii="Times New Roman" w:hAnsi="Times New Roman" w:cs="Times New Roman"/>
          <w:sz w:val="28"/>
          <w:szCs w:val="28"/>
        </w:rPr>
        <w:t xml:space="preserve"> 356 – 376.</w:t>
      </w:r>
      <w:r w:rsidR="006D206A" w:rsidRPr="006D206A">
        <w:rPr>
          <w:rFonts w:ascii="Times New Roman" w:hAnsi="Times New Roman" w:cs="Times New Roman"/>
          <w:sz w:val="28"/>
          <w:szCs w:val="28"/>
        </w:rPr>
        <w:t xml:space="preserve"> </w:t>
      </w:r>
    </w:p>
    <w:p w14:paraId="0DCE0979" w14:textId="7C77B71C" w:rsidR="008820C1" w:rsidRDefault="006D206A" w:rsidP="0092544C">
      <w:pPr>
        <w:spacing w:after="120" w:line="240" w:lineRule="auto"/>
        <w:jc w:val="both"/>
        <w:rPr>
          <w:rFonts w:ascii="Times New Roman" w:hAnsi="Times New Roman" w:cs="Times New Roman"/>
          <w:sz w:val="28"/>
          <w:szCs w:val="28"/>
        </w:rPr>
      </w:pPr>
      <w:r>
        <w:rPr>
          <w:rFonts w:ascii="Times New Roman" w:hAnsi="Times New Roman" w:cs="Times New Roman"/>
          <w:sz w:val="28"/>
          <w:szCs w:val="28"/>
        </w:rPr>
        <w:lastRenderedPageBreak/>
        <w:t>Brent, D</w:t>
      </w:r>
      <w:r w:rsidR="00702594">
        <w:rPr>
          <w:rFonts w:ascii="Times New Roman" w:hAnsi="Times New Roman" w:cs="Times New Roman"/>
          <w:sz w:val="28"/>
          <w:szCs w:val="28"/>
        </w:rPr>
        <w:t>.</w:t>
      </w:r>
      <w:r w:rsidR="008820C1">
        <w:rPr>
          <w:rFonts w:ascii="Times New Roman" w:hAnsi="Times New Roman" w:cs="Times New Roman"/>
          <w:sz w:val="28"/>
          <w:szCs w:val="28"/>
        </w:rPr>
        <w:t xml:space="preserve"> (1870)</w:t>
      </w:r>
      <w:r>
        <w:rPr>
          <w:rFonts w:ascii="Times New Roman" w:hAnsi="Times New Roman" w:cs="Times New Roman"/>
          <w:sz w:val="28"/>
          <w:szCs w:val="28"/>
        </w:rPr>
        <w:t xml:space="preserve"> “On modern methods of geometry” </w:t>
      </w:r>
      <w:r w:rsidRPr="00050E92">
        <w:rPr>
          <w:rFonts w:ascii="Times New Roman" w:hAnsi="Times New Roman" w:cs="Times New Roman"/>
          <w:i/>
          <w:iCs/>
          <w:sz w:val="28"/>
          <w:szCs w:val="28"/>
        </w:rPr>
        <w:t>Trans</w:t>
      </w:r>
      <w:r>
        <w:rPr>
          <w:rFonts w:ascii="Times New Roman" w:hAnsi="Times New Roman" w:cs="Times New Roman"/>
          <w:i/>
          <w:iCs/>
          <w:sz w:val="28"/>
          <w:szCs w:val="28"/>
        </w:rPr>
        <w:t xml:space="preserve">. </w:t>
      </w:r>
      <w:r w:rsidRPr="00050E92">
        <w:rPr>
          <w:rFonts w:ascii="Times New Roman" w:hAnsi="Times New Roman" w:cs="Times New Roman"/>
          <w:i/>
          <w:iCs/>
          <w:sz w:val="28"/>
          <w:szCs w:val="28"/>
        </w:rPr>
        <w:t>Proc</w:t>
      </w:r>
      <w:r>
        <w:rPr>
          <w:rFonts w:ascii="Times New Roman" w:hAnsi="Times New Roman" w:cs="Times New Roman"/>
          <w:i/>
          <w:iCs/>
          <w:sz w:val="28"/>
          <w:szCs w:val="28"/>
        </w:rPr>
        <w:t xml:space="preserve">. </w:t>
      </w:r>
      <w:r w:rsidRPr="00050E92">
        <w:rPr>
          <w:rFonts w:ascii="Times New Roman" w:hAnsi="Times New Roman" w:cs="Times New Roman"/>
          <w:i/>
          <w:iCs/>
          <w:sz w:val="28"/>
          <w:szCs w:val="28"/>
        </w:rPr>
        <w:t>N</w:t>
      </w:r>
      <w:r>
        <w:rPr>
          <w:rFonts w:ascii="Times New Roman" w:hAnsi="Times New Roman" w:cs="Times New Roman"/>
          <w:i/>
          <w:iCs/>
          <w:sz w:val="28"/>
          <w:szCs w:val="28"/>
        </w:rPr>
        <w:t>.Z. Inst.</w:t>
      </w:r>
      <w:r w:rsidR="00702594">
        <w:rPr>
          <w:rFonts w:ascii="Times New Roman" w:hAnsi="Times New Roman" w:cs="Times New Roman"/>
          <w:sz w:val="28"/>
          <w:szCs w:val="28"/>
        </w:rPr>
        <w:t>,</w:t>
      </w:r>
      <w:r w:rsidRPr="00050E92">
        <w:rPr>
          <w:rFonts w:ascii="Times New Roman" w:hAnsi="Times New Roman" w:cs="Times New Roman"/>
          <w:sz w:val="28"/>
          <w:szCs w:val="28"/>
        </w:rPr>
        <w:t xml:space="preserve"> </w:t>
      </w:r>
      <w:r w:rsidRPr="00702594">
        <w:rPr>
          <w:rFonts w:ascii="Times New Roman" w:hAnsi="Times New Roman" w:cs="Times New Roman"/>
          <w:sz w:val="28"/>
          <w:szCs w:val="28"/>
        </w:rPr>
        <w:t>3</w:t>
      </w:r>
      <w:r w:rsidR="00702594">
        <w:rPr>
          <w:rFonts w:ascii="Times New Roman" w:hAnsi="Times New Roman" w:cs="Times New Roman"/>
          <w:sz w:val="28"/>
          <w:szCs w:val="28"/>
        </w:rPr>
        <w:t>,</w:t>
      </w:r>
      <w:r>
        <w:rPr>
          <w:rFonts w:ascii="Times New Roman" w:hAnsi="Times New Roman" w:cs="Times New Roman"/>
          <w:sz w:val="28"/>
          <w:szCs w:val="28"/>
        </w:rPr>
        <w:t xml:space="preserve"> 59 – 62.</w:t>
      </w:r>
      <w:r w:rsidR="00100AA6">
        <w:rPr>
          <w:rFonts w:ascii="Times New Roman" w:hAnsi="Times New Roman" w:cs="Times New Roman"/>
          <w:sz w:val="28"/>
          <w:szCs w:val="28"/>
        </w:rPr>
        <w:t xml:space="preserve"> (Discussion</w:t>
      </w:r>
      <w:r w:rsidR="008820C1">
        <w:rPr>
          <w:rFonts w:ascii="Times New Roman" w:hAnsi="Times New Roman" w:cs="Times New Roman"/>
          <w:sz w:val="28"/>
          <w:szCs w:val="28"/>
        </w:rPr>
        <w:t xml:space="preserve"> only</w:t>
      </w:r>
      <w:r w:rsidR="00100AA6">
        <w:rPr>
          <w:rFonts w:ascii="Times New Roman" w:hAnsi="Times New Roman" w:cs="Times New Roman"/>
          <w:sz w:val="28"/>
          <w:szCs w:val="28"/>
        </w:rPr>
        <w:t>.)</w:t>
      </w:r>
      <w:r w:rsidR="00B32F33">
        <w:rPr>
          <w:rFonts w:ascii="Times New Roman" w:hAnsi="Times New Roman" w:cs="Times New Roman"/>
          <w:sz w:val="28"/>
          <w:szCs w:val="28"/>
        </w:rPr>
        <w:t xml:space="preserve"> </w:t>
      </w:r>
    </w:p>
    <w:p w14:paraId="50CE2263" w14:textId="17B896D3" w:rsidR="00EB6AAD" w:rsidRDefault="008820C1" w:rsidP="0092544C">
      <w:pPr>
        <w:spacing w:after="120" w:line="240" w:lineRule="auto"/>
        <w:jc w:val="both"/>
        <w:rPr>
          <w:rFonts w:ascii="Times New Roman" w:hAnsi="Times New Roman" w:cs="Times New Roman"/>
          <w:sz w:val="28"/>
          <w:szCs w:val="28"/>
        </w:rPr>
      </w:pPr>
      <w:r>
        <w:rPr>
          <w:rFonts w:ascii="Times New Roman" w:hAnsi="Times New Roman" w:cs="Times New Roman"/>
          <w:sz w:val="28"/>
          <w:szCs w:val="28"/>
        </w:rPr>
        <w:t>Brent, D</w:t>
      </w:r>
      <w:r w:rsidR="00702594">
        <w:rPr>
          <w:rFonts w:ascii="Times New Roman" w:hAnsi="Times New Roman" w:cs="Times New Roman"/>
          <w:sz w:val="28"/>
          <w:szCs w:val="28"/>
        </w:rPr>
        <w:t>.</w:t>
      </w:r>
      <w:r>
        <w:rPr>
          <w:rFonts w:ascii="Times New Roman" w:hAnsi="Times New Roman" w:cs="Times New Roman"/>
          <w:sz w:val="28"/>
          <w:szCs w:val="28"/>
        </w:rPr>
        <w:t xml:space="preserve"> (1871) </w:t>
      </w:r>
      <w:r w:rsidR="00B32F33">
        <w:rPr>
          <w:rFonts w:ascii="Times New Roman" w:hAnsi="Times New Roman" w:cs="Times New Roman"/>
          <w:sz w:val="28"/>
          <w:szCs w:val="28"/>
        </w:rPr>
        <w:t xml:space="preserve">“On proportion applied to geometry” </w:t>
      </w:r>
      <w:r w:rsidR="00B32F33" w:rsidRPr="00050E92">
        <w:rPr>
          <w:rFonts w:ascii="Times New Roman" w:hAnsi="Times New Roman" w:cs="Times New Roman"/>
          <w:i/>
          <w:iCs/>
          <w:sz w:val="28"/>
          <w:szCs w:val="28"/>
        </w:rPr>
        <w:t>Trans</w:t>
      </w:r>
      <w:r w:rsidR="00B32F33">
        <w:rPr>
          <w:rFonts w:ascii="Times New Roman" w:hAnsi="Times New Roman" w:cs="Times New Roman"/>
          <w:i/>
          <w:iCs/>
          <w:sz w:val="28"/>
          <w:szCs w:val="28"/>
        </w:rPr>
        <w:t xml:space="preserve">. </w:t>
      </w:r>
      <w:r w:rsidR="00B32F33" w:rsidRPr="00050E92">
        <w:rPr>
          <w:rFonts w:ascii="Times New Roman" w:hAnsi="Times New Roman" w:cs="Times New Roman"/>
          <w:i/>
          <w:iCs/>
          <w:sz w:val="28"/>
          <w:szCs w:val="28"/>
        </w:rPr>
        <w:t>Proc</w:t>
      </w:r>
      <w:r w:rsidR="00B32F33">
        <w:rPr>
          <w:rFonts w:ascii="Times New Roman" w:hAnsi="Times New Roman" w:cs="Times New Roman"/>
          <w:i/>
          <w:iCs/>
          <w:sz w:val="28"/>
          <w:szCs w:val="28"/>
        </w:rPr>
        <w:t xml:space="preserve">. </w:t>
      </w:r>
      <w:r w:rsidR="00B32F33" w:rsidRPr="00050E92">
        <w:rPr>
          <w:rFonts w:ascii="Times New Roman" w:hAnsi="Times New Roman" w:cs="Times New Roman"/>
          <w:i/>
          <w:iCs/>
          <w:sz w:val="28"/>
          <w:szCs w:val="28"/>
        </w:rPr>
        <w:t>N</w:t>
      </w:r>
      <w:r w:rsidR="00B32F33">
        <w:rPr>
          <w:rFonts w:ascii="Times New Roman" w:hAnsi="Times New Roman" w:cs="Times New Roman"/>
          <w:i/>
          <w:iCs/>
          <w:sz w:val="28"/>
          <w:szCs w:val="28"/>
        </w:rPr>
        <w:t>.Z. Inst.</w:t>
      </w:r>
      <w:r w:rsidR="00702594">
        <w:rPr>
          <w:rFonts w:ascii="Times New Roman" w:hAnsi="Times New Roman" w:cs="Times New Roman"/>
          <w:sz w:val="28"/>
          <w:szCs w:val="28"/>
        </w:rPr>
        <w:t>,</w:t>
      </w:r>
      <w:r w:rsidR="00B32F33" w:rsidRPr="00050E92">
        <w:rPr>
          <w:rFonts w:ascii="Times New Roman" w:hAnsi="Times New Roman" w:cs="Times New Roman"/>
          <w:sz w:val="28"/>
          <w:szCs w:val="28"/>
        </w:rPr>
        <w:t xml:space="preserve"> </w:t>
      </w:r>
      <w:r w:rsidR="00B32F33" w:rsidRPr="00702594">
        <w:rPr>
          <w:rFonts w:ascii="Times New Roman" w:hAnsi="Times New Roman" w:cs="Times New Roman"/>
          <w:sz w:val="28"/>
          <w:szCs w:val="28"/>
        </w:rPr>
        <w:t>4</w:t>
      </w:r>
      <w:r w:rsidR="00702594">
        <w:rPr>
          <w:rFonts w:ascii="Times New Roman" w:hAnsi="Times New Roman" w:cs="Times New Roman"/>
          <w:sz w:val="28"/>
          <w:szCs w:val="28"/>
        </w:rPr>
        <w:t>,</w:t>
      </w:r>
      <w:r w:rsidR="00B32F33">
        <w:rPr>
          <w:rFonts w:ascii="Times New Roman" w:hAnsi="Times New Roman" w:cs="Times New Roman"/>
          <w:sz w:val="28"/>
          <w:szCs w:val="28"/>
        </w:rPr>
        <w:t xml:space="preserve"> 420 – 421. (Discussion</w:t>
      </w:r>
      <w:r>
        <w:rPr>
          <w:rFonts w:ascii="Times New Roman" w:hAnsi="Times New Roman" w:cs="Times New Roman"/>
          <w:sz w:val="28"/>
          <w:szCs w:val="28"/>
        </w:rPr>
        <w:t xml:space="preserve"> only</w:t>
      </w:r>
      <w:r w:rsidR="00B32F33">
        <w:rPr>
          <w:rFonts w:ascii="Times New Roman" w:hAnsi="Times New Roman" w:cs="Times New Roman"/>
          <w:sz w:val="28"/>
          <w:szCs w:val="28"/>
        </w:rPr>
        <w:t>.)</w:t>
      </w:r>
    </w:p>
    <w:p w14:paraId="7193B6F4" w14:textId="7301091C" w:rsidR="007A5E04" w:rsidRPr="007A5E04" w:rsidRDefault="007A5E04" w:rsidP="0092544C">
      <w:pPr>
        <w:spacing w:after="120" w:line="240" w:lineRule="auto"/>
        <w:jc w:val="both"/>
        <w:rPr>
          <w:rFonts w:ascii="Times New Roman" w:hAnsi="Times New Roman" w:cs="Times New Roman"/>
          <w:sz w:val="28"/>
          <w:szCs w:val="28"/>
        </w:rPr>
      </w:pPr>
      <w:r>
        <w:rPr>
          <w:rFonts w:ascii="Times New Roman" w:hAnsi="Times New Roman" w:cs="Times New Roman"/>
          <w:sz w:val="28"/>
          <w:szCs w:val="28"/>
        </w:rPr>
        <w:t>Bullen, K</w:t>
      </w:r>
      <w:r w:rsidR="00702594">
        <w:rPr>
          <w:rFonts w:ascii="Times New Roman" w:hAnsi="Times New Roman" w:cs="Times New Roman"/>
          <w:sz w:val="28"/>
          <w:szCs w:val="28"/>
        </w:rPr>
        <w:t xml:space="preserve">. </w:t>
      </w:r>
      <w:r>
        <w:rPr>
          <w:rFonts w:ascii="Times New Roman" w:hAnsi="Times New Roman" w:cs="Times New Roman"/>
          <w:sz w:val="28"/>
          <w:szCs w:val="28"/>
        </w:rPr>
        <w:t>E</w:t>
      </w:r>
      <w:r w:rsidR="00702594">
        <w:rPr>
          <w:rFonts w:ascii="Times New Roman" w:hAnsi="Times New Roman" w:cs="Times New Roman"/>
          <w:sz w:val="28"/>
          <w:szCs w:val="28"/>
        </w:rPr>
        <w:t>.</w:t>
      </w:r>
      <w:r>
        <w:rPr>
          <w:rFonts w:ascii="Times New Roman" w:hAnsi="Times New Roman" w:cs="Times New Roman"/>
          <w:sz w:val="28"/>
          <w:szCs w:val="28"/>
        </w:rPr>
        <w:t xml:space="preserve"> (1973) “Lamb, Horace” </w:t>
      </w:r>
      <w:r>
        <w:rPr>
          <w:rFonts w:ascii="Times New Roman" w:hAnsi="Times New Roman" w:cs="Times New Roman"/>
          <w:i/>
          <w:iCs/>
          <w:sz w:val="28"/>
          <w:szCs w:val="28"/>
        </w:rPr>
        <w:t>Dictionary of Scientific Biography</w:t>
      </w:r>
      <w:r w:rsidR="00702594">
        <w:rPr>
          <w:rFonts w:ascii="Times New Roman" w:hAnsi="Times New Roman" w:cs="Times New Roman"/>
          <w:sz w:val="28"/>
          <w:szCs w:val="28"/>
        </w:rPr>
        <w:t>,</w:t>
      </w:r>
      <w:r>
        <w:rPr>
          <w:rFonts w:ascii="Times New Roman" w:hAnsi="Times New Roman" w:cs="Times New Roman"/>
          <w:sz w:val="28"/>
          <w:szCs w:val="28"/>
        </w:rPr>
        <w:t xml:space="preserve"> </w:t>
      </w:r>
      <w:r w:rsidRPr="00702594">
        <w:rPr>
          <w:rFonts w:ascii="Times New Roman" w:hAnsi="Times New Roman" w:cs="Times New Roman"/>
          <w:sz w:val="28"/>
          <w:szCs w:val="28"/>
        </w:rPr>
        <w:t>7</w:t>
      </w:r>
      <w:r w:rsidR="00702594">
        <w:rPr>
          <w:rFonts w:ascii="Times New Roman" w:hAnsi="Times New Roman" w:cs="Times New Roman"/>
          <w:sz w:val="28"/>
          <w:szCs w:val="28"/>
        </w:rPr>
        <w:t>,</w:t>
      </w:r>
      <w:r>
        <w:rPr>
          <w:rFonts w:ascii="Times New Roman" w:hAnsi="Times New Roman" w:cs="Times New Roman"/>
          <w:sz w:val="28"/>
          <w:szCs w:val="28"/>
        </w:rPr>
        <w:t xml:space="preserve"> 594 – 595.</w:t>
      </w:r>
    </w:p>
    <w:p w14:paraId="06F4B6EA" w14:textId="55DF3C87" w:rsidR="00D95ADD" w:rsidRDefault="00D95ADD" w:rsidP="00FB3940">
      <w:pPr>
        <w:spacing w:after="120" w:line="240" w:lineRule="auto"/>
        <w:jc w:val="both"/>
        <w:rPr>
          <w:rFonts w:ascii="Times New Roman" w:hAnsi="Times New Roman" w:cs="Times New Roman"/>
          <w:sz w:val="28"/>
          <w:szCs w:val="28"/>
        </w:rPr>
      </w:pPr>
      <w:r>
        <w:rPr>
          <w:rFonts w:ascii="Times New Roman" w:hAnsi="Times New Roman" w:cs="Times New Roman"/>
          <w:sz w:val="28"/>
          <w:szCs w:val="28"/>
        </w:rPr>
        <w:t>Cockle, J</w:t>
      </w:r>
      <w:r w:rsidR="00904B35">
        <w:rPr>
          <w:rFonts w:ascii="Times New Roman" w:hAnsi="Times New Roman" w:cs="Times New Roman"/>
          <w:sz w:val="28"/>
          <w:szCs w:val="28"/>
        </w:rPr>
        <w:t>.</w:t>
      </w:r>
      <w:r w:rsidR="00D26AD7">
        <w:rPr>
          <w:rFonts w:ascii="Times New Roman" w:hAnsi="Times New Roman" w:cs="Times New Roman"/>
          <w:sz w:val="28"/>
          <w:szCs w:val="28"/>
        </w:rPr>
        <w:t xml:space="preserve"> (1866)</w:t>
      </w:r>
      <w:r>
        <w:rPr>
          <w:rFonts w:ascii="Times New Roman" w:hAnsi="Times New Roman" w:cs="Times New Roman"/>
          <w:sz w:val="28"/>
          <w:szCs w:val="28"/>
        </w:rPr>
        <w:t xml:space="preserve"> “On differential equations and on co-resolvents” </w:t>
      </w:r>
      <w:r>
        <w:rPr>
          <w:rFonts w:ascii="Times New Roman" w:hAnsi="Times New Roman" w:cs="Times New Roman"/>
          <w:i/>
          <w:iCs/>
          <w:sz w:val="28"/>
          <w:szCs w:val="28"/>
        </w:rPr>
        <w:t>Trans. Proc. Roy. Soc. Vic.</w:t>
      </w:r>
      <w:r w:rsidR="00702594">
        <w:rPr>
          <w:rFonts w:ascii="Times New Roman" w:hAnsi="Times New Roman" w:cs="Times New Roman"/>
          <w:sz w:val="28"/>
          <w:szCs w:val="28"/>
        </w:rPr>
        <w:t>,</w:t>
      </w:r>
      <w:r>
        <w:rPr>
          <w:rFonts w:ascii="Times New Roman" w:hAnsi="Times New Roman" w:cs="Times New Roman"/>
          <w:sz w:val="28"/>
          <w:szCs w:val="28"/>
        </w:rPr>
        <w:t xml:space="preserve"> </w:t>
      </w:r>
      <w:r w:rsidRPr="00702594">
        <w:rPr>
          <w:rFonts w:ascii="Times New Roman" w:hAnsi="Times New Roman" w:cs="Times New Roman"/>
          <w:sz w:val="28"/>
          <w:szCs w:val="28"/>
        </w:rPr>
        <w:t>7</w:t>
      </w:r>
      <w:r w:rsidR="00702594">
        <w:rPr>
          <w:rFonts w:ascii="Times New Roman" w:hAnsi="Times New Roman" w:cs="Times New Roman"/>
          <w:sz w:val="28"/>
          <w:szCs w:val="28"/>
        </w:rPr>
        <w:t>,</w:t>
      </w:r>
      <w:r>
        <w:rPr>
          <w:rFonts w:ascii="Times New Roman" w:hAnsi="Times New Roman" w:cs="Times New Roman"/>
          <w:sz w:val="28"/>
          <w:szCs w:val="28"/>
        </w:rPr>
        <w:t xml:space="preserve"> </w:t>
      </w:r>
      <w:r w:rsidRPr="00D95ADD">
        <w:rPr>
          <w:rFonts w:ascii="Times New Roman" w:hAnsi="Times New Roman" w:cs="Times New Roman"/>
          <w:sz w:val="28"/>
          <w:szCs w:val="28"/>
        </w:rPr>
        <w:t>176</w:t>
      </w:r>
      <w:r>
        <w:rPr>
          <w:rFonts w:ascii="Times New Roman" w:hAnsi="Times New Roman" w:cs="Times New Roman"/>
          <w:sz w:val="28"/>
          <w:szCs w:val="28"/>
        </w:rPr>
        <w:t xml:space="preserve"> – 196.</w:t>
      </w:r>
    </w:p>
    <w:p w14:paraId="3B3382B0" w14:textId="762E2539" w:rsidR="00FB3940" w:rsidRPr="00FB3940" w:rsidRDefault="00FB3940" w:rsidP="00FB3940">
      <w:pPr>
        <w:spacing w:after="120" w:line="240" w:lineRule="auto"/>
        <w:jc w:val="both"/>
        <w:rPr>
          <w:rFonts w:ascii="Times New Roman" w:hAnsi="Times New Roman" w:cs="Times New Roman"/>
          <w:sz w:val="28"/>
          <w:szCs w:val="28"/>
        </w:rPr>
      </w:pPr>
      <w:r>
        <w:rPr>
          <w:rFonts w:ascii="Times New Roman" w:hAnsi="Times New Roman" w:cs="Times New Roman"/>
          <w:sz w:val="28"/>
          <w:szCs w:val="28"/>
        </w:rPr>
        <w:t>Cockle, J</w:t>
      </w:r>
      <w:r w:rsidR="00904B35">
        <w:rPr>
          <w:rFonts w:ascii="Times New Roman" w:hAnsi="Times New Roman" w:cs="Times New Roman"/>
          <w:sz w:val="28"/>
          <w:szCs w:val="28"/>
        </w:rPr>
        <w:t>.</w:t>
      </w:r>
      <w:r w:rsidR="00D26AD7">
        <w:rPr>
          <w:rFonts w:ascii="Times New Roman" w:hAnsi="Times New Roman" w:cs="Times New Roman"/>
          <w:sz w:val="28"/>
          <w:szCs w:val="28"/>
        </w:rPr>
        <w:t xml:space="preserve"> (1867)</w:t>
      </w:r>
      <w:r>
        <w:rPr>
          <w:rFonts w:ascii="Times New Roman" w:hAnsi="Times New Roman" w:cs="Times New Roman"/>
          <w:sz w:val="28"/>
          <w:szCs w:val="28"/>
        </w:rPr>
        <w:t xml:space="preserve"> “On non-linear coresolvents</w:t>
      </w:r>
      <w:r w:rsidR="007A5E04">
        <w:rPr>
          <w:rFonts w:ascii="Times New Roman" w:hAnsi="Times New Roman" w:cs="Times New Roman"/>
          <w:sz w:val="28"/>
          <w:szCs w:val="28"/>
        </w:rPr>
        <w:t>”</w:t>
      </w:r>
      <w:r>
        <w:rPr>
          <w:rFonts w:ascii="Times New Roman" w:hAnsi="Times New Roman" w:cs="Times New Roman"/>
          <w:sz w:val="28"/>
          <w:szCs w:val="28"/>
        </w:rPr>
        <w:t xml:space="preserve"> </w:t>
      </w:r>
      <w:r>
        <w:rPr>
          <w:rFonts w:ascii="Times New Roman" w:hAnsi="Times New Roman" w:cs="Times New Roman"/>
          <w:i/>
          <w:iCs/>
          <w:sz w:val="28"/>
          <w:szCs w:val="28"/>
        </w:rPr>
        <w:t>Trans. Roy. Soc. N</w:t>
      </w:r>
      <w:r w:rsidR="00783B91">
        <w:rPr>
          <w:rFonts w:ascii="Times New Roman" w:hAnsi="Times New Roman" w:cs="Times New Roman"/>
          <w:i/>
          <w:iCs/>
          <w:sz w:val="28"/>
          <w:szCs w:val="28"/>
        </w:rPr>
        <w:t>.</w:t>
      </w:r>
      <w:r>
        <w:rPr>
          <w:rFonts w:ascii="Times New Roman" w:hAnsi="Times New Roman" w:cs="Times New Roman"/>
          <w:i/>
          <w:iCs/>
          <w:sz w:val="28"/>
          <w:szCs w:val="28"/>
        </w:rPr>
        <w:t>S</w:t>
      </w:r>
      <w:r w:rsidR="00783B91">
        <w:rPr>
          <w:rFonts w:ascii="Times New Roman" w:hAnsi="Times New Roman" w:cs="Times New Roman"/>
          <w:i/>
          <w:iCs/>
          <w:sz w:val="28"/>
          <w:szCs w:val="28"/>
        </w:rPr>
        <w:t>.</w:t>
      </w:r>
      <w:r>
        <w:rPr>
          <w:rFonts w:ascii="Times New Roman" w:hAnsi="Times New Roman" w:cs="Times New Roman"/>
          <w:i/>
          <w:iCs/>
          <w:sz w:val="28"/>
          <w:szCs w:val="28"/>
        </w:rPr>
        <w:t>W</w:t>
      </w:r>
      <w:r w:rsidR="00783B91">
        <w:rPr>
          <w:rFonts w:ascii="Times New Roman" w:hAnsi="Times New Roman" w:cs="Times New Roman"/>
          <w:i/>
          <w:iCs/>
          <w:sz w:val="28"/>
          <w:szCs w:val="28"/>
        </w:rPr>
        <w:t>.</w:t>
      </w:r>
      <w:r w:rsidR="00904B35">
        <w:rPr>
          <w:rFonts w:ascii="Times New Roman" w:hAnsi="Times New Roman" w:cs="Times New Roman"/>
          <w:sz w:val="28"/>
          <w:szCs w:val="28"/>
        </w:rPr>
        <w:t>,</w:t>
      </w:r>
      <w:r>
        <w:rPr>
          <w:rFonts w:ascii="Times New Roman" w:hAnsi="Times New Roman" w:cs="Times New Roman"/>
          <w:sz w:val="28"/>
          <w:szCs w:val="28"/>
        </w:rPr>
        <w:t xml:space="preserve"> </w:t>
      </w:r>
      <w:r w:rsidRPr="00C46147">
        <w:rPr>
          <w:rFonts w:ascii="Times New Roman" w:hAnsi="Times New Roman" w:cs="Times New Roman"/>
          <w:sz w:val="28"/>
          <w:szCs w:val="28"/>
        </w:rPr>
        <w:t>1</w:t>
      </w:r>
      <w:r w:rsidR="00C46147">
        <w:rPr>
          <w:rFonts w:ascii="Times New Roman" w:hAnsi="Times New Roman" w:cs="Times New Roman"/>
          <w:sz w:val="28"/>
          <w:szCs w:val="28"/>
        </w:rPr>
        <w:t>,</w:t>
      </w:r>
      <w:r>
        <w:rPr>
          <w:rFonts w:ascii="Times New Roman" w:hAnsi="Times New Roman" w:cs="Times New Roman"/>
          <w:sz w:val="28"/>
          <w:szCs w:val="28"/>
        </w:rPr>
        <w:t xml:space="preserve"> 27 – 30.</w:t>
      </w:r>
    </w:p>
    <w:p w14:paraId="2047D80F" w14:textId="7851D6E4" w:rsidR="00CC7CB1" w:rsidRDefault="00CC7CB1" w:rsidP="0092544C">
      <w:pPr>
        <w:spacing w:after="120" w:line="240" w:lineRule="auto"/>
        <w:jc w:val="both"/>
        <w:rPr>
          <w:rFonts w:ascii="Times New Roman" w:hAnsi="Times New Roman" w:cs="Times New Roman"/>
          <w:sz w:val="28"/>
          <w:szCs w:val="28"/>
        </w:rPr>
      </w:pPr>
      <w:r>
        <w:rPr>
          <w:rFonts w:ascii="Times New Roman" w:hAnsi="Times New Roman" w:cs="Times New Roman"/>
          <w:sz w:val="28"/>
          <w:szCs w:val="28"/>
        </w:rPr>
        <w:t>Cockle, J</w:t>
      </w:r>
      <w:r w:rsidR="00904B35">
        <w:rPr>
          <w:rFonts w:ascii="Times New Roman" w:hAnsi="Times New Roman" w:cs="Times New Roman"/>
          <w:sz w:val="28"/>
          <w:szCs w:val="28"/>
        </w:rPr>
        <w:t>.</w:t>
      </w:r>
      <w:r w:rsidR="00D26AD7">
        <w:rPr>
          <w:rFonts w:ascii="Times New Roman" w:hAnsi="Times New Roman" w:cs="Times New Roman"/>
          <w:sz w:val="28"/>
          <w:szCs w:val="28"/>
        </w:rPr>
        <w:t xml:space="preserve"> (1870)</w:t>
      </w:r>
      <w:r>
        <w:rPr>
          <w:rFonts w:ascii="Times New Roman" w:hAnsi="Times New Roman" w:cs="Times New Roman"/>
          <w:sz w:val="28"/>
          <w:szCs w:val="28"/>
        </w:rPr>
        <w:t xml:space="preserve"> “</w:t>
      </w:r>
      <w:r w:rsidRPr="00CC7CB1">
        <w:rPr>
          <w:rFonts w:ascii="Times New Roman" w:hAnsi="Times New Roman" w:cs="Times New Roman"/>
          <w:sz w:val="28"/>
          <w:szCs w:val="28"/>
        </w:rPr>
        <w:t>On the motion of fluids</w:t>
      </w:r>
      <w:r>
        <w:rPr>
          <w:rFonts w:ascii="Times New Roman" w:hAnsi="Times New Roman" w:cs="Times New Roman"/>
          <w:sz w:val="28"/>
          <w:szCs w:val="28"/>
        </w:rPr>
        <w:t xml:space="preserve">” </w:t>
      </w:r>
      <w:r>
        <w:rPr>
          <w:rFonts w:ascii="Times New Roman" w:hAnsi="Times New Roman" w:cs="Times New Roman"/>
          <w:i/>
          <w:iCs/>
          <w:sz w:val="28"/>
          <w:szCs w:val="28"/>
        </w:rPr>
        <w:t>Quart. J. Pure Appl. Math</w:t>
      </w:r>
      <w:r>
        <w:rPr>
          <w:rFonts w:ascii="Times New Roman" w:hAnsi="Times New Roman" w:cs="Times New Roman"/>
          <w:sz w:val="28"/>
          <w:szCs w:val="28"/>
        </w:rPr>
        <w:t>.</w:t>
      </w:r>
      <w:r w:rsidR="00904B35">
        <w:rPr>
          <w:rFonts w:ascii="Times New Roman" w:hAnsi="Times New Roman" w:cs="Times New Roman"/>
          <w:sz w:val="28"/>
          <w:szCs w:val="28"/>
        </w:rPr>
        <w:t>,</w:t>
      </w:r>
      <w:r>
        <w:rPr>
          <w:rFonts w:ascii="Times New Roman" w:hAnsi="Times New Roman" w:cs="Times New Roman"/>
          <w:sz w:val="28"/>
          <w:szCs w:val="28"/>
        </w:rPr>
        <w:t xml:space="preserve"> </w:t>
      </w:r>
      <w:r w:rsidRPr="00904B35">
        <w:rPr>
          <w:rFonts w:ascii="Times New Roman" w:hAnsi="Times New Roman" w:cs="Times New Roman"/>
          <w:sz w:val="28"/>
          <w:szCs w:val="28"/>
        </w:rPr>
        <w:t>10</w:t>
      </w:r>
      <w:r w:rsidR="00904B35">
        <w:rPr>
          <w:rFonts w:ascii="Times New Roman" w:hAnsi="Times New Roman" w:cs="Times New Roman"/>
          <w:sz w:val="28"/>
          <w:szCs w:val="28"/>
        </w:rPr>
        <w:t>,</w:t>
      </w:r>
      <w:r>
        <w:rPr>
          <w:rFonts w:ascii="Times New Roman" w:hAnsi="Times New Roman" w:cs="Times New Roman"/>
          <w:sz w:val="28"/>
          <w:szCs w:val="28"/>
        </w:rPr>
        <w:t xml:space="preserve"> 150 – 161, 289 – 311</w:t>
      </w:r>
      <w:r w:rsidR="00306FC2">
        <w:rPr>
          <w:rFonts w:ascii="Times New Roman" w:hAnsi="Times New Roman" w:cs="Times New Roman"/>
          <w:sz w:val="28"/>
          <w:szCs w:val="28"/>
        </w:rPr>
        <w:t>;</w:t>
      </w:r>
      <w:r w:rsidR="000E73CF">
        <w:rPr>
          <w:rFonts w:ascii="Times New Roman" w:hAnsi="Times New Roman" w:cs="Times New Roman"/>
          <w:sz w:val="28"/>
          <w:szCs w:val="28"/>
        </w:rPr>
        <w:t xml:space="preserve"> </w:t>
      </w:r>
      <w:r w:rsidR="007A5E04">
        <w:rPr>
          <w:rFonts w:ascii="Times New Roman" w:hAnsi="Times New Roman" w:cs="Times New Roman"/>
          <w:sz w:val="28"/>
          <w:szCs w:val="28"/>
        </w:rPr>
        <w:t xml:space="preserve">(continued 1871) </w:t>
      </w:r>
      <w:r w:rsidR="000E73CF" w:rsidRPr="00904B35">
        <w:rPr>
          <w:rFonts w:ascii="Times New Roman" w:hAnsi="Times New Roman" w:cs="Times New Roman"/>
          <w:sz w:val="28"/>
          <w:szCs w:val="28"/>
        </w:rPr>
        <w:t>11</w:t>
      </w:r>
      <w:r w:rsidR="00904B35">
        <w:rPr>
          <w:rFonts w:ascii="Times New Roman" w:hAnsi="Times New Roman" w:cs="Times New Roman"/>
          <w:sz w:val="28"/>
          <w:szCs w:val="28"/>
        </w:rPr>
        <w:t>,</w:t>
      </w:r>
      <w:r w:rsidR="000E73CF">
        <w:rPr>
          <w:rFonts w:ascii="Times New Roman" w:hAnsi="Times New Roman" w:cs="Times New Roman"/>
          <w:sz w:val="28"/>
          <w:szCs w:val="28"/>
        </w:rPr>
        <w:t xml:space="preserve"> 156 – 176</w:t>
      </w:r>
      <w:r w:rsidR="00287522">
        <w:rPr>
          <w:rFonts w:ascii="Times New Roman" w:hAnsi="Times New Roman" w:cs="Times New Roman"/>
          <w:sz w:val="28"/>
          <w:szCs w:val="28"/>
        </w:rPr>
        <w:t xml:space="preserve">; </w:t>
      </w:r>
      <w:r w:rsidR="0096408A">
        <w:rPr>
          <w:rFonts w:ascii="Times New Roman" w:hAnsi="Times New Roman" w:cs="Times New Roman"/>
          <w:sz w:val="28"/>
          <w:szCs w:val="28"/>
        </w:rPr>
        <w:t xml:space="preserve">(continued 1872) </w:t>
      </w:r>
      <w:r w:rsidR="00306FC2" w:rsidRPr="00904B35">
        <w:rPr>
          <w:rFonts w:ascii="Times New Roman" w:hAnsi="Times New Roman" w:cs="Times New Roman"/>
          <w:sz w:val="28"/>
          <w:szCs w:val="28"/>
        </w:rPr>
        <w:t>12</w:t>
      </w:r>
      <w:r w:rsidR="00904B35">
        <w:rPr>
          <w:rFonts w:ascii="Times New Roman" w:hAnsi="Times New Roman" w:cs="Times New Roman"/>
          <w:sz w:val="28"/>
          <w:szCs w:val="28"/>
        </w:rPr>
        <w:t>,</w:t>
      </w:r>
      <w:r w:rsidR="00306FC2">
        <w:rPr>
          <w:rFonts w:ascii="Times New Roman" w:hAnsi="Times New Roman" w:cs="Times New Roman"/>
          <w:sz w:val="28"/>
          <w:szCs w:val="28"/>
        </w:rPr>
        <w:t xml:space="preserve"> 19 </w:t>
      </w:r>
      <w:r w:rsidR="005D4803">
        <w:rPr>
          <w:rFonts w:ascii="Times New Roman" w:hAnsi="Times New Roman" w:cs="Times New Roman"/>
          <w:sz w:val="28"/>
          <w:szCs w:val="28"/>
        </w:rPr>
        <w:t>–</w:t>
      </w:r>
      <w:r w:rsidR="00306FC2">
        <w:rPr>
          <w:rFonts w:ascii="Times New Roman" w:hAnsi="Times New Roman" w:cs="Times New Roman"/>
          <w:sz w:val="28"/>
          <w:szCs w:val="28"/>
        </w:rPr>
        <w:t xml:space="preserve"> </w:t>
      </w:r>
      <w:r w:rsidR="005D4803">
        <w:rPr>
          <w:rFonts w:ascii="Times New Roman" w:hAnsi="Times New Roman" w:cs="Times New Roman"/>
          <w:sz w:val="28"/>
          <w:szCs w:val="28"/>
        </w:rPr>
        <w:t xml:space="preserve">34; </w:t>
      </w:r>
      <w:r w:rsidR="0096408A">
        <w:rPr>
          <w:rFonts w:ascii="Times New Roman" w:hAnsi="Times New Roman" w:cs="Times New Roman"/>
          <w:sz w:val="28"/>
          <w:szCs w:val="28"/>
        </w:rPr>
        <w:t xml:space="preserve">(supplementary paper 1873) </w:t>
      </w:r>
      <w:r w:rsidR="00306FC2" w:rsidRPr="00904B35">
        <w:rPr>
          <w:rFonts w:ascii="Times New Roman" w:hAnsi="Times New Roman" w:cs="Times New Roman"/>
          <w:sz w:val="28"/>
          <w:szCs w:val="28"/>
        </w:rPr>
        <w:t>13</w:t>
      </w:r>
      <w:r w:rsidR="00904B35">
        <w:rPr>
          <w:rFonts w:ascii="Times New Roman" w:hAnsi="Times New Roman" w:cs="Times New Roman"/>
          <w:sz w:val="28"/>
          <w:szCs w:val="28"/>
        </w:rPr>
        <w:t>,</w:t>
      </w:r>
      <w:r w:rsidR="00306FC2">
        <w:rPr>
          <w:rFonts w:ascii="Times New Roman" w:hAnsi="Times New Roman" w:cs="Times New Roman"/>
          <w:sz w:val="28"/>
          <w:szCs w:val="28"/>
        </w:rPr>
        <w:t xml:space="preserve"> 88 – 102. </w:t>
      </w:r>
      <w:r>
        <w:rPr>
          <w:rFonts w:ascii="Times New Roman" w:hAnsi="Times New Roman" w:cs="Times New Roman"/>
          <w:sz w:val="28"/>
          <w:szCs w:val="28"/>
        </w:rPr>
        <w:t>(The paper</w:t>
      </w:r>
      <w:r w:rsidR="000E73CF">
        <w:rPr>
          <w:rFonts w:ascii="Times New Roman" w:hAnsi="Times New Roman" w:cs="Times New Roman"/>
          <w:sz w:val="28"/>
          <w:szCs w:val="28"/>
        </w:rPr>
        <w:t>, in the first part,</w:t>
      </w:r>
      <w:r>
        <w:rPr>
          <w:rFonts w:ascii="Times New Roman" w:hAnsi="Times New Roman" w:cs="Times New Roman"/>
          <w:sz w:val="28"/>
          <w:szCs w:val="28"/>
        </w:rPr>
        <w:t xml:space="preserve"> is </w:t>
      </w:r>
      <w:r w:rsidR="000E73CF">
        <w:rPr>
          <w:rFonts w:ascii="Times New Roman" w:hAnsi="Times New Roman" w:cs="Times New Roman"/>
          <w:sz w:val="28"/>
          <w:szCs w:val="28"/>
        </w:rPr>
        <w:t>stat</w:t>
      </w:r>
      <w:r>
        <w:rPr>
          <w:rFonts w:ascii="Times New Roman" w:hAnsi="Times New Roman" w:cs="Times New Roman"/>
          <w:sz w:val="28"/>
          <w:szCs w:val="28"/>
        </w:rPr>
        <w:t>ed as by “Chief Justice Cockle, F.R.S.”</w:t>
      </w:r>
      <w:r w:rsidR="00D90EFD">
        <w:rPr>
          <w:rFonts w:ascii="Times New Roman" w:hAnsi="Times New Roman" w:cs="Times New Roman"/>
          <w:sz w:val="28"/>
          <w:szCs w:val="28"/>
        </w:rPr>
        <w:t>, and in the other parts as by “Sir James Cockle, F.R.S.”</w:t>
      </w:r>
      <w:r>
        <w:rPr>
          <w:rFonts w:ascii="Times New Roman" w:hAnsi="Times New Roman" w:cs="Times New Roman"/>
          <w:sz w:val="28"/>
          <w:szCs w:val="28"/>
        </w:rPr>
        <w:t>.)</w:t>
      </w:r>
    </w:p>
    <w:p w14:paraId="6FA3F919" w14:textId="1A0DBA3E" w:rsidR="00175361" w:rsidRDefault="00175361" w:rsidP="0092544C">
      <w:pPr>
        <w:spacing w:after="120" w:line="240" w:lineRule="auto"/>
        <w:jc w:val="both"/>
        <w:rPr>
          <w:rFonts w:ascii="Times New Roman" w:hAnsi="Times New Roman" w:cs="Times New Roman"/>
          <w:sz w:val="28"/>
          <w:szCs w:val="28"/>
        </w:rPr>
      </w:pPr>
      <w:r>
        <w:rPr>
          <w:rFonts w:ascii="Times New Roman" w:hAnsi="Times New Roman" w:cs="Times New Roman"/>
          <w:sz w:val="28"/>
          <w:szCs w:val="28"/>
        </w:rPr>
        <w:t>Cohen, G.</w:t>
      </w:r>
      <w:r w:rsidR="00B33AEA">
        <w:rPr>
          <w:rFonts w:ascii="Times New Roman" w:hAnsi="Times New Roman" w:cs="Times New Roman"/>
          <w:sz w:val="28"/>
          <w:szCs w:val="28"/>
        </w:rPr>
        <w:t xml:space="preserve"> (2006)</w:t>
      </w:r>
      <w:r>
        <w:rPr>
          <w:rFonts w:ascii="Times New Roman" w:hAnsi="Times New Roman" w:cs="Times New Roman"/>
          <w:sz w:val="28"/>
          <w:szCs w:val="28"/>
        </w:rPr>
        <w:t xml:space="preserve"> </w:t>
      </w:r>
      <w:r>
        <w:rPr>
          <w:rFonts w:ascii="Times New Roman" w:hAnsi="Times New Roman" w:cs="Times New Roman"/>
          <w:i/>
          <w:iCs/>
          <w:sz w:val="28"/>
          <w:szCs w:val="28"/>
        </w:rPr>
        <w:t xml:space="preserve">Counting Australia </w:t>
      </w:r>
      <w:r w:rsidR="00512780">
        <w:rPr>
          <w:rFonts w:ascii="Times New Roman" w:hAnsi="Times New Roman" w:cs="Times New Roman"/>
          <w:i/>
          <w:iCs/>
          <w:sz w:val="28"/>
          <w:szCs w:val="28"/>
        </w:rPr>
        <w:t>In:</w:t>
      </w:r>
      <w:r>
        <w:rPr>
          <w:rFonts w:ascii="Times New Roman" w:hAnsi="Times New Roman" w:cs="Times New Roman"/>
          <w:i/>
          <w:iCs/>
          <w:sz w:val="28"/>
          <w:szCs w:val="28"/>
        </w:rPr>
        <w:t xml:space="preserve"> the People, Organisations and Institutions of Australian Mathematics</w:t>
      </w:r>
      <w:r>
        <w:rPr>
          <w:rFonts w:ascii="Times New Roman" w:hAnsi="Times New Roman" w:cs="Times New Roman"/>
          <w:sz w:val="28"/>
          <w:szCs w:val="28"/>
        </w:rPr>
        <w:t>, Halstead Press and the Australian Mathematical Society</w:t>
      </w:r>
      <w:r w:rsidR="00904B35">
        <w:rPr>
          <w:rFonts w:ascii="Times New Roman" w:hAnsi="Times New Roman" w:cs="Times New Roman"/>
          <w:sz w:val="28"/>
          <w:szCs w:val="28"/>
        </w:rPr>
        <w:t>,</w:t>
      </w:r>
      <w:r>
        <w:rPr>
          <w:rFonts w:ascii="Times New Roman" w:hAnsi="Times New Roman" w:cs="Times New Roman"/>
          <w:sz w:val="28"/>
          <w:szCs w:val="28"/>
        </w:rPr>
        <w:t xml:space="preserve"> Sydney</w:t>
      </w:r>
      <w:r w:rsidR="00B33AEA">
        <w:rPr>
          <w:rFonts w:ascii="Times New Roman" w:hAnsi="Times New Roman" w:cs="Times New Roman"/>
          <w:sz w:val="28"/>
          <w:szCs w:val="28"/>
        </w:rPr>
        <w:t>.</w:t>
      </w:r>
    </w:p>
    <w:p w14:paraId="4EAB903A" w14:textId="16DC412E" w:rsidR="00EA4BD3" w:rsidRDefault="00EA4BD3" w:rsidP="0092544C">
      <w:pPr>
        <w:spacing w:after="120" w:line="240" w:lineRule="auto"/>
        <w:jc w:val="both"/>
        <w:rPr>
          <w:rFonts w:ascii="Times New Roman" w:hAnsi="Times New Roman" w:cs="Times New Roman"/>
          <w:sz w:val="28"/>
          <w:szCs w:val="28"/>
        </w:rPr>
      </w:pPr>
      <w:r>
        <w:rPr>
          <w:rFonts w:ascii="Times New Roman" w:hAnsi="Times New Roman" w:cs="Times New Roman"/>
          <w:sz w:val="28"/>
          <w:szCs w:val="28"/>
        </w:rPr>
        <w:t>Cohen, G. L.</w:t>
      </w:r>
      <w:r w:rsidR="00C76882">
        <w:rPr>
          <w:rFonts w:ascii="Times New Roman" w:hAnsi="Times New Roman" w:cs="Times New Roman"/>
          <w:sz w:val="28"/>
          <w:szCs w:val="28"/>
        </w:rPr>
        <w:t xml:space="preserve"> (2020</w:t>
      </w:r>
      <w:r w:rsidR="007C339D">
        <w:rPr>
          <w:rFonts w:ascii="Times New Roman" w:hAnsi="Times New Roman" w:cs="Times New Roman"/>
          <w:sz w:val="28"/>
          <w:szCs w:val="28"/>
        </w:rPr>
        <w:t>a</w:t>
      </w:r>
      <w:r w:rsidR="00C76882">
        <w:rPr>
          <w:rFonts w:ascii="Times New Roman" w:hAnsi="Times New Roman" w:cs="Times New Roman"/>
          <w:sz w:val="28"/>
          <w:szCs w:val="28"/>
        </w:rPr>
        <w:t>)</w:t>
      </w:r>
      <w:r>
        <w:rPr>
          <w:rFonts w:ascii="Times New Roman" w:hAnsi="Times New Roman" w:cs="Times New Roman"/>
          <w:sz w:val="28"/>
          <w:szCs w:val="28"/>
        </w:rPr>
        <w:t xml:space="preserve"> “A bibliography of Australian mathematics to 1960 with observations relating to the history of Australian mathematics” </w:t>
      </w:r>
      <w:r>
        <w:rPr>
          <w:rFonts w:ascii="Times New Roman" w:hAnsi="Times New Roman" w:cs="Times New Roman"/>
          <w:i/>
          <w:iCs/>
          <w:sz w:val="28"/>
          <w:szCs w:val="28"/>
        </w:rPr>
        <w:t>Historical Records Austral. Sci</w:t>
      </w:r>
      <w:r w:rsidR="00245A3C">
        <w:rPr>
          <w:rFonts w:ascii="Times New Roman" w:hAnsi="Times New Roman" w:cs="Times New Roman"/>
          <w:i/>
          <w:iCs/>
          <w:sz w:val="28"/>
          <w:szCs w:val="28"/>
        </w:rPr>
        <w:t>.</w:t>
      </w:r>
      <w:r>
        <w:rPr>
          <w:rFonts w:ascii="Times New Roman" w:hAnsi="Times New Roman" w:cs="Times New Roman"/>
          <w:sz w:val="28"/>
          <w:szCs w:val="28"/>
        </w:rPr>
        <w:t xml:space="preserve">, </w:t>
      </w:r>
      <w:r w:rsidRPr="00C46147">
        <w:rPr>
          <w:rFonts w:ascii="Times New Roman" w:hAnsi="Times New Roman" w:cs="Times New Roman"/>
          <w:sz w:val="28"/>
          <w:szCs w:val="28"/>
        </w:rPr>
        <w:t>31</w:t>
      </w:r>
      <w:r>
        <w:rPr>
          <w:rFonts w:ascii="Times New Roman" w:hAnsi="Times New Roman" w:cs="Times New Roman"/>
          <w:sz w:val="28"/>
          <w:szCs w:val="28"/>
        </w:rPr>
        <w:t>(1)</w:t>
      </w:r>
      <w:r w:rsidR="00847565">
        <w:rPr>
          <w:rFonts w:ascii="Times New Roman" w:hAnsi="Times New Roman" w:cs="Times New Roman"/>
          <w:sz w:val="28"/>
          <w:szCs w:val="28"/>
        </w:rPr>
        <w:t>,</w:t>
      </w:r>
      <w:r>
        <w:rPr>
          <w:rFonts w:ascii="Times New Roman" w:hAnsi="Times New Roman" w:cs="Times New Roman"/>
          <w:sz w:val="28"/>
          <w:szCs w:val="28"/>
        </w:rPr>
        <w:t xml:space="preserve"> 17 – 25; supplementary material (the bibliography itself) available as a free download.</w:t>
      </w:r>
    </w:p>
    <w:p w14:paraId="1E89D56F" w14:textId="5DDC25C8" w:rsidR="00F86A35" w:rsidRDefault="00F86A35" w:rsidP="0092544C">
      <w:pPr>
        <w:spacing w:after="120" w:line="240" w:lineRule="auto"/>
        <w:jc w:val="both"/>
        <w:rPr>
          <w:rFonts w:ascii="Times New Roman" w:hAnsi="Times New Roman" w:cs="Times New Roman"/>
          <w:sz w:val="28"/>
          <w:szCs w:val="28"/>
        </w:rPr>
      </w:pPr>
      <w:r>
        <w:rPr>
          <w:rFonts w:ascii="Times New Roman" w:hAnsi="Times New Roman" w:cs="Times New Roman"/>
          <w:sz w:val="28"/>
          <w:szCs w:val="28"/>
        </w:rPr>
        <w:t>Cohen, G. L.</w:t>
      </w:r>
      <w:r w:rsidR="007C339D">
        <w:rPr>
          <w:rFonts w:ascii="Times New Roman" w:hAnsi="Times New Roman" w:cs="Times New Roman"/>
          <w:sz w:val="28"/>
          <w:szCs w:val="28"/>
        </w:rPr>
        <w:t xml:space="preserve"> (2020b)</w:t>
      </w:r>
      <w:r>
        <w:rPr>
          <w:rFonts w:ascii="Times New Roman" w:hAnsi="Times New Roman" w:cs="Times New Roman"/>
          <w:sz w:val="28"/>
          <w:szCs w:val="28"/>
        </w:rPr>
        <w:t xml:space="preserve"> “Martin Gardiner: the first Irish</w:t>
      </w:r>
      <w:r w:rsidR="00C50292">
        <w:rPr>
          <w:rFonts w:ascii="Times New Roman" w:hAnsi="Times New Roman" w:cs="Times New Roman"/>
          <w:sz w:val="28"/>
          <w:szCs w:val="28"/>
        </w:rPr>
        <w:t>–</w:t>
      </w:r>
      <w:r>
        <w:rPr>
          <w:rFonts w:ascii="Times New Roman" w:hAnsi="Times New Roman" w:cs="Times New Roman"/>
          <w:sz w:val="28"/>
          <w:szCs w:val="28"/>
        </w:rPr>
        <w:t xml:space="preserve">Australian </w:t>
      </w:r>
      <w:r w:rsidR="00C50292">
        <w:rPr>
          <w:rFonts w:ascii="Times New Roman" w:hAnsi="Times New Roman" w:cs="Times New Roman"/>
          <w:sz w:val="28"/>
          <w:szCs w:val="28"/>
        </w:rPr>
        <w:t>Mathema</w:t>
      </w:r>
      <w:r w:rsidR="00C50292">
        <w:rPr>
          <w:rFonts w:ascii="Times New Roman" w:hAnsi="Times New Roman" w:cs="Times New Roman"/>
          <w:sz w:val="28"/>
          <w:szCs w:val="28"/>
        </w:rPr>
        <w:softHyphen/>
      </w:r>
      <w:r>
        <w:rPr>
          <w:rFonts w:ascii="Times New Roman" w:hAnsi="Times New Roman" w:cs="Times New Roman"/>
          <w:sz w:val="28"/>
          <w:szCs w:val="28"/>
        </w:rPr>
        <w:t xml:space="preserve">tician” </w:t>
      </w:r>
      <w:r>
        <w:rPr>
          <w:rFonts w:ascii="Times New Roman" w:hAnsi="Times New Roman" w:cs="Times New Roman"/>
          <w:i/>
          <w:iCs/>
          <w:sz w:val="28"/>
          <w:szCs w:val="28"/>
        </w:rPr>
        <w:t>Irish Math. Soc. Bull.</w:t>
      </w:r>
      <w:r>
        <w:rPr>
          <w:rFonts w:ascii="Times New Roman" w:hAnsi="Times New Roman" w:cs="Times New Roman"/>
          <w:sz w:val="28"/>
          <w:szCs w:val="28"/>
        </w:rPr>
        <w:t xml:space="preserve">, </w:t>
      </w:r>
      <w:r w:rsidRPr="00C46147">
        <w:rPr>
          <w:rFonts w:ascii="Times New Roman" w:hAnsi="Times New Roman" w:cs="Times New Roman"/>
          <w:sz w:val="28"/>
          <w:szCs w:val="28"/>
        </w:rPr>
        <w:t>85</w:t>
      </w:r>
      <w:r w:rsidR="007C339D">
        <w:rPr>
          <w:rFonts w:ascii="Times New Roman" w:hAnsi="Times New Roman" w:cs="Times New Roman"/>
          <w:sz w:val="28"/>
          <w:szCs w:val="28"/>
        </w:rPr>
        <w:t xml:space="preserve">, </w:t>
      </w:r>
      <w:r>
        <w:rPr>
          <w:rFonts w:ascii="Times New Roman" w:hAnsi="Times New Roman" w:cs="Times New Roman"/>
          <w:sz w:val="28"/>
          <w:szCs w:val="28"/>
        </w:rPr>
        <w:t xml:space="preserve">3 – 15. See also </w:t>
      </w:r>
      <w:r w:rsidR="003F287E">
        <w:rPr>
          <w:rFonts w:ascii="Times New Roman" w:hAnsi="Times New Roman" w:cs="Times New Roman"/>
          <w:sz w:val="28"/>
          <w:szCs w:val="28"/>
        </w:rPr>
        <w:t xml:space="preserve">(2023/24) </w:t>
      </w:r>
      <w:r>
        <w:rPr>
          <w:rFonts w:ascii="Times New Roman" w:hAnsi="Times New Roman" w:cs="Times New Roman"/>
          <w:sz w:val="28"/>
          <w:szCs w:val="28"/>
        </w:rPr>
        <w:t xml:space="preserve">“Letters to the Editor — Martin Gardiner” </w:t>
      </w:r>
      <w:r>
        <w:rPr>
          <w:rFonts w:ascii="Times New Roman" w:hAnsi="Times New Roman" w:cs="Times New Roman"/>
          <w:i/>
          <w:iCs/>
          <w:sz w:val="28"/>
          <w:szCs w:val="28"/>
        </w:rPr>
        <w:t>Irish Math. Soc. Bull.</w:t>
      </w:r>
      <w:r>
        <w:rPr>
          <w:rFonts w:ascii="Times New Roman" w:hAnsi="Times New Roman" w:cs="Times New Roman"/>
          <w:sz w:val="28"/>
          <w:szCs w:val="28"/>
        </w:rPr>
        <w:t xml:space="preserve">, </w:t>
      </w:r>
      <w:r w:rsidRPr="00C46147">
        <w:rPr>
          <w:rFonts w:ascii="Times New Roman" w:hAnsi="Times New Roman" w:cs="Times New Roman"/>
          <w:sz w:val="28"/>
          <w:szCs w:val="28"/>
        </w:rPr>
        <w:t>92</w:t>
      </w:r>
      <w:r>
        <w:rPr>
          <w:rFonts w:ascii="Times New Roman" w:hAnsi="Times New Roman" w:cs="Times New Roman"/>
          <w:sz w:val="28"/>
          <w:szCs w:val="28"/>
        </w:rPr>
        <w:t>, vi.</w:t>
      </w:r>
    </w:p>
    <w:p w14:paraId="4123DA3A" w14:textId="135E3B99" w:rsidR="002118D0" w:rsidRDefault="002118D0" w:rsidP="0092544C">
      <w:pPr>
        <w:spacing w:after="120" w:line="240" w:lineRule="auto"/>
        <w:jc w:val="both"/>
        <w:rPr>
          <w:rFonts w:ascii="Times New Roman" w:hAnsi="Times New Roman" w:cs="Times New Roman"/>
          <w:sz w:val="28"/>
          <w:szCs w:val="28"/>
        </w:rPr>
      </w:pPr>
      <w:r>
        <w:rPr>
          <w:rFonts w:ascii="Times New Roman" w:hAnsi="Times New Roman" w:cs="Times New Roman"/>
          <w:sz w:val="28"/>
          <w:szCs w:val="28"/>
        </w:rPr>
        <w:t>Cohen, G.</w:t>
      </w:r>
      <w:r w:rsidR="00BB2286">
        <w:rPr>
          <w:rFonts w:ascii="Times New Roman" w:hAnsi="Times New Roman" w:cs="Times New Roman"/>
          <w:sz w:val="28"/>
          <w:szCs w:val="28"/>
        </w:rPr>
        <w:t xml:space="preserve"> (2022)</w:t>
      </w:r>
      <w:r>
        <w:rPr>
          <w:rFonts w:ascii="Times New Roman" w:hAnsi="Times New Roman" w:cs="Times New Roman"/>
          <w:sz w:val="28"/>
          <w:szCs w:val="28"/>
        </w:rPr>
        <w:t xml:space="preserve"> </w:t>
      </w:r>
      <w:r>
        <w:rPr>
          <w:rFonts w:ascii="Times New Roman" w:hAnsi="Times New Roman" w:cs="Times New Roman"/>
          <w:i/>
          <w:iCs/>
          <w:sz w:val="28"/>
          <w:szCs w:val="28"/>
        </w:rPr>
        <w:t>The Possibly True Story of Martin Gardiner</w:t>
      </w:r>
      <w:r>
        <w:rPr>
          <w:rFonts w:ascii="Times New Roman" w:hAnsi="Times New Roman" w:cs="Times New Roman"/>
          <w:sz w:val="28"/>
          <w:szCs w:val="28"/>
        </w:rPr>
        <w:t xml:space="preserve"> Black Mountain Books (Halstead Press)</w:t>
      </w:r>
      <w:r w:rsidR="00904B35">
        <w:rPr>
          <w:rFonts w:ascii="Times New Roman" w:hAnsi="Times New Roman" w:cs="Times New Roman"/>
          <w:sz w:val="28"/>
          <w:szCs w:val="28"/>
        </w:rPr>
        <w:t>,</w:t>
      </w:r>
      <w:r>
        <w:rPr>
          <w:rFonts w:ascii="Times New Roman" w:hAnsi="Times New Roman" w:cs="Times New Roman"/>
          <w:sz w:val="28"/>
          <w:szCs w:val="28"/>
        </w:rPr>
        <w:t xml:space="preserve"> Ultimo NSW.</w:t>
      </w:r>
    </w:p>
    <w:p w14:paraId="3B25F9B1" w14:textId="6356E069" w:rsidR="00D4579E" w:rsidRDefault="00D4579E" w:rsidP="0092544C">
      <w:pPr>
        <w:spacing w:after="120" w:line="240" w:lineRule="auto"/>
        <w:jc w:val="both"/>
        <w:rPr>
          <w:rFonts w:ascii="Times New Roman" w:hAnsi="Times New Roman" w:cs="Times New Roman"/>
          <w:sz w:val="28"/>
          <w:szCs w:val="28"/>
        </w:rPr>
      </w:pPr>
      <w:r>
        <w:rPr>
          <w:rFonts w:ascii="Times New Roman" w:hAnsi="Times New Roman" w:cs="Times New Roman"/>
          <w:sz w:val="28"/>
          <w:szCs w:val="28"/>
        </w:rPr>
        <w:t>Cook, C. H. H.</w:t>
      </w:r>
      <w:r w:rsidR="00A34CD1">
        <w:rPr>
          <w:rFonts w:ascii="Times New Roman" w:hAnsi="Times New Roman" w:cs="Times New Roman"/>
          <w:sz w:val="28"/>
          <w:szCs w:val="28"/>
        </w:rPr>
        <w:t xml:space="preserve"> (1876</w:t>
      </w:r>
      <w:r w:rsidR="00904B35">
        <w:rPr>
          <w:rFonts w:ascii="Times New Roman" w:hAnsi="Times New Roman" w:cs="Times New Roman"/>
          <w:sz w:val="28"/>
          <w:szCs w:val="28"/>
        </w:rPr>
        <w:t>)</w:t>
      </w:r>
      <w:r>
        <w:rPr>
          <w:rFonts w:ascii="Times New Roman" w:hAnsi="Times New Roman" w:cs="Times New Roman"/>
          <w:sz w:val="28"/>
          <w:szCs w:val="28"/>
        </w:rPr>
        <w:t xml:space="preserve"> “On some points connected with the construction of the bridge over the Grey River at the Brunner Gorge” </w:t>
      </w:r>
      <w:r w:rsidRPr="00050E92">
        <w:rPr>
          <w:rFonts w:ascii="Times New Roman" w:hAnsi="Times New Roman" w:cs="Times New Roman"/>
          <w:i/>
          <w:iCs/>
          <w:sz w:val="28"/>
          <w:szCs w:val="28"/>
        </w:rPr>
        <w:t>Trans</w:t>
      </w:r>
      <w:r>
        <w:rPr>
          <w:rFonts w:ascii="Times New Roman" w:hAnsi="Times New Roman" w:cs="Times New Roman"/>
          <w:i/>
          <w:iCs/>
          <w:sz w:val="28"/>
          <w:szCs w:val="28"/>
        </w:rPr>
        <w:t xml:space="preserve">. </w:t>
      </w:r>
      <w:r w:rsidRPr="00050E92">
        <w:rPr>
          <w:rFonts w:ascii="Times New Roman" w:hAnsi="Times New Roman" w:cs="Times New Roman"/>
          <w:i/>
          <w:iCs/>
          <w:sz w:val="28"/>
          <w:szCs w:val="28"/>
        </w:rPr>
        <w:t>Proc</w:t>
      </w:r>
      <w:r>
        <w:rPr>
          <w:rFonts w:ascii="Times New Roman" w:hAnsi="Times New Roman" w:cs="Times New Roman"/>
          <w:i/>
          <w:iCs/>
          <w:sz w:val="28"/>
          <w:szCs w:val="28"/>
        </w:rPr>
        <w:t xml:space="preserve">. </w:t>
      </w:r>
      <w:r w:rsidRPr="00050E92">
        <w:rPr>
          <w:rFonts w:ascii="Times New Roman" w:hAnsi="Times New Roman" w:cs="Times New Roman"/>
          <w:i/>
          <w:iCs/>
          <w:sz w:val="28"/>
          <w:szCs w:val="28"/>
        </w:rPr>
        <w:t>N</w:t>
      </w:r>
      <w:r>
        <w:rPr>
          <w:rFonts w:ascii="Times New Roman" w:hAnsi="Times New Roman" w:cs="Times New Roman"/>
          <w:i/>
          <w:iCs/>
          <w:sz w:val="28"/>
          <w:szCs w:val="28"/>
        </w:rPr>
        <w:t>.Z. Inst.</w:t>
      </w:r>
      <w:r w:rsidRPr="00050E92">
        <w:rPr>
          <w:rFonts w:ascii="Times New Roman" w:hAnsi="Times New Roman" w:cs="Times New Roman"/>
          <w:sz w:val="28"/>
          <w:szCs w:val="28"/>
        </w:rPr>
        <w:t xml:space="preserve">, </w:t>
      </w:r>
      <w:r w:rsidRPr="00904B35">
        <w:rPr>
          <w:rFonts w:ascii="Times New Roman" w:hAnsi="Times New Roman" w:cs="Times New Roman"/>
          <w:sz w:val="28"/>
          <w:szCs w:val="28"/>
        </w:rPr>
        <w:t>9</w:t>
      </w:r>
      <w:r>
        <w:rPr>
          <w:rFonts w:ascii="Times New Roman" w:hAnsi="Times New Roman" w:cs="Times New Roman"/>
          <w:sz w:val="28"/>
          <w:szCs w:val="28"/>
        </w:rPr>
        <w:t>, 310 – 316.</w:t>
      </w:r>
    </w:p>
    <w:p w14:paraId="5346B125" w14:textId="4592BCCB" w:rsidR="00D17984" w:rsidRDefault="00D17984" w:rsidP="0092544C">
      <w:pPr>
        <w:spacing w:after="120" w:line="240" w:lineRule="auto"/>
        <w:jc w:val="both"/>
        <w:rPr>
          <w:rFonts w:ascii="Times New Roman" w:hAnsi="Times New Roman" w:cs="Times New Roman"/>
          <w:sz w:val="28"/>
          <w:szCs w:val="28"/>
        </w:rPr>
      </w:pPr>
      <w:r>
        <w:rPr>
          <w:rFonts w:ascii="Times New Roman" w:hAnsi="Times New Roman" w:cs="Times New Roman"/>
          <w:sz w:val="28"/>
          <w:szCs w:val="28"/>
        </w:rPr>
        <w:t>Deakin, M. A. B.</w:t>
      </w:r>
      <w:r w:rsidR="00D26AD7">
        <w:rPr>
          <w:rFonts w:ascii="Times New Roman" w:hAnsi="Times New Roman" w:cs="Times New Roman"/>
          <w:sz w:val="28"/>
          <w:szCs w:val="28"/>
        </w:rPr>
        <w:t xml:space="preserve"> (2002)</w:t>
      </w:r>
      <w:r>
        <w:rPr>
          <w:rFonts w:ascii="Times New Roman" w:hAnsi="Times New Roman" w:cs="Times New Roman"/>
          <w:sz w:val="28"/>
          <w:szCs w:val="28"/>
        </w:rPr>
        <w:t xml:space="preserve"> “Sir James Cockle, FRS” </w:t>
      </w:r>
      <w:r>
        <w:rPr>
          <w:rFonts w:ascii="Times New Roman" w:hAnsi="Times New Roman" w:cs="Times New Roman"/>
          <w:i/>
          <w:iCs/>
          <w:sz w:val="28"/>
          <w:szCs w:val="28"/>
        </w:rPr>
        <w:t>Austral. Math. Soc. Gaz.</w:t>
      </w:r>
      <w:r>
        <w:rPr>
          <w:rFonts w:ascii="Times New Roman" w:hAnsi="Times New Roman" w:cs="Times New Roman"/>
          <w:sz w:val="28"/>
          <w:szCs w:val="28"/>
        </w:rPr>
        <w:t xml:space="preserve">, </w:t>
      </w:r>
      <w:r w:rsidRPr="00904B35">
        <w:rPr>
          <w:rFonts w:ascii="Times New Roman" w:hAnsi="Times New Roman" w:cs="Times New Roman"/>
          <w:sz w:val="28"/>
          <w:szCs w:val="28"/>
        </w:rPr>
        <w:t>29</w:t>
      </w:r>
      <w:r>
        <w:rPr>
          <w:rFonts w:ascii="Times New Roman" w:hAnsi="Times New Roman" w:cs="Times New Roman"/>
          <w:sz w:val="28"/>
          <w:szCs w:val="28"/>
        </w:rPr>
        <w:t>, 7 – 12.</w:t>
      </w:r>
    </w:p>
    <w:p w14:paraId="07A7DE3C" w14:textId="3919477F" w:rsidR="00C146B4" w:rsidRDefault="00C146B4" w:rsidP="00C146B4">
      <w:pPr>
        <w:spacing w:after="120" w:line="240" w:lineRule="auto"/>
        <w:jc w:val="both"/>
        <w:rPr>
          <w:rFonts w:ascii="Times New Roman" w:hAnsi="Times New Roman" w:cs="Times New Roman"/>
          <w:sz w:val="28"/>
          <w:szCs w:val="28"/>
        </w:rPr>
      </w:pPr>
      <w:r>
        <w:rPr>
          <w:rFonts w:ascii="Times New Roman" w:hAnsi="Times New Roman" w:cs="Times New Roman"/>
          <w:sz w:val="28"/>
          <w:szCs w:val="28"/>
        </w:rPr>
        <w:t xml:space="preserve">Everitt, S. G. </w:t>
      </w:r>
      <w:r w:rsidR="00214F67">
        <w:rPr>
          <w:rFonts w:ascii="Times New Roman" w:hAnsi="Times New Roman" w:cs="Times New Roman"/>
          <w:sz w:val="28"/>
          <w:szCs w:val="28"/>
        </w:rPr>
        <w:t xml:space="preserve">(2016) </w:t>
      </w:r>
      <w:r>
        <w:rPr>
          <w:rFonts w:ascii="Times New Roman" w:hAnsi="Times New Roman" w:cs="Times New Roman"/>
          <w:sz w:val="28"/>
          <w:szCs w:val="28"/>
        </w:rPr>
        <w:t xml:space="preserve">“A history of the University of Canterbury Department of Mathematics and Statistics” </w:t>
      </w:r>
      <w:r w:rsidR="00874BC9" w:rsidRPr="00874BC9">
        <w:rPr>
          <w:rFonts w:ascii="Times New Roman" w:hAnsi="Times New Roman" w:cs="Times New Roman"/>
          <w:sz w:val="28"/>
          <w:szCs w:val="28"/>
        </w:rPr>
        <w:t>https://www.researchgate.net/publication/</w:t>
      </w:r>
      <w:r w:rsidR="00874BC9" w:rsidRPr="00874BC9">
        <w:rPr>
          <w:rFonts w:ascii="Times New Roman" w:hAnsi="Times New Roman" w:cs="Times New Roman"/>
          <w:sz w:val="28"/>
          <w:szCs w:val="28"/>
        </w:rPr>
        <w:softHyphen/>
        <w:t>305305720_A_History_of_the_University_of_Canterbury_Department_of_Mathematics_and_Statistics</w:t>
      </w:r>
      <w:r>
        <w:rPr>
          <w:rFonts w:ascii="Times New Roman" w:hAnsi="Times New Roman" w:cs="Times New Roman"/>
          <w:sz w:val="28"/>
          <w:szCs w:val="28"/>
        </w:rPr>
        <w:t>.</w:t>
      </w:r>
    </w:p>
    <w:p w14:paraId="078FE956" w14:textId="089E662D" w:rsidR="00874BC9" w:rsidRPr="00D17984" w:rsidRDefault="00874BC9" w:rsidP="00C146B4">
      <w:pPr>
        <w:spacing w:after="120" w:line="240" w:lineRule="auto"/>
        <w:jc w:val="both"/>
        <w:rPr>
          <w:rFonts w:ascii="Times New Roman" w:hAnsi="Times New Roman" w:cs="Times New Roman"/>
          <w:sz w:val="28"/>
          <w:szCs w:val="28"/>
        </w:rPr>
      </w:pPr>
      <w:r>
        <w:rPr>
          <w:rFonts w:ascii="Times New Roman" w:hAnsi="Times New Roman" w:cs="Times New Roman"/>
          <w:sz w:val="28"/>
          <w:szCs w:val="28"/>
        </w:rPr>
        <w:lastRenderedPageBreak/>
        <w:t xml:space="preserve">Farr, C. Coleridge (1899) “On some expressions for the radial and axial components of the magnetic force in the interior of solenoids of circular cross-section” </w:t>
      </w:r>
      <w:r>
        <w:rPr>
          <w:rFonts w:ascii="Times New Roman" w:hAnsi="Times New Roman" w:cs="Times New Roman"/>
          <w:i/>
          <w:iCs/>
          <w:sz w:val="28"/>
          <w:szCs w:val="28"/>
        </w:rPr>
        <w:t xml:space="preserve">Proc. Roy. Soc. </w:t>
      </w:r>
      <w:r w:rsidRPr="00874BC9">
        <w:rPr>
          <w:rFonts w:ascii="Times New Roman" w:hAnsi="Times New Roman" w:cs="Times New Roman"/>
          <w:i/>
          <w:iCs/>
          <w:sz w:val="28"/>
          <w:szCs w:val="28"/>
        </w:rPr>
        <w:t>London</w:t>
      </w:r>
      <w:r>
        <w:rPr>
          <w:rFonts w:ascii="Times New Roman" w:hAnsi="Times New Roman" w:cs="Times New Roman"/>
          <w:sz w:val="28"/>
          <w:szCs w:val="28"/>
        </w:rPr>
        <w:t xml:space="preserve">, </w:t>
      </w:r>
      <w:r w:rsidRPr="00874BC9">
        <w:rPr>
          <w:rFonts w:ascii="Times New Roman" w:hAnsi="Times New Roman" w:cs="Times New Roman"/>
          <w:sz w:val="28"/>
          <w:szCs w:val="28"/>
        </w:rPr>
        <w:t>64</w:t>
      </w:r>
      <w:r>
        <w:rPr>
          <w:rFonts w:ascii="Times New Roman" w:hAnsi="Times New Roman" w:cs="Times New Roman"/>
          <w:sz w:val="28"/>
          <w:szCs w:val="28"/>
        </w:rPr>
        <w:t>, 192 – 202.</w:t>
      </w:r>
    </w:p>
    <w:p w14:paraId="4ADAFF86" w14:textId="0E5234BD" w:rsidR="00033534" w:rsidRDefault="00033534" w:rsidP="0092544C">
      <w:pPr>
        <w:spacing w:after="120" w:line="240" w:lineRule="auto"/>
        <w:jc w:val="both"/>
        <w:rPr>
          <w:rFonts w:ascii="Times New Roman" w:hAnsi="Times New Roman" w:cs="Times New Roman"/>
          <w:sz w:val="28"/>
          <w:szCs w:val="28"/>
        </w:rPr>
      </w:pPr>
      <w:r>
        <w:rPr>
          <w:rFonts w:ascii="Times New Roman" w:hAnsi="Times New Roman" w:cs="Times New Roman"/>
          <w:sz w:val="28"/>
          <w:szCs w:val="28"/>
        </w:rPr>
        <w:t>Fleuri, G.</w:t>
      </w:r>
      <w:r w:rsidR="00BB2286">
        <w:rPr>
          <w:rFonts w:ascii="Times New Roman" w:hAnsi="Times New Roman" w:cs="Times New Roman"/>
          <w:sz w:val="28"/>
          <w:szCs w:val="28"/>
        </w:rPr>
        <w:t xml:space="preserve"> (1892)</w:t>
      </w:r>
      <w:r>
        <w:rPr>
          <w:rFonts w:ascii="Times New Roman" w:hAnsi="Times New Roman" w:cs="Times New Roman"/>
          <w:sz w:val="28"/>
          <w:szCs w:val="28"/>
        </w:rPr>
        <w:t xml:space="preserve"> “On certain geometrical operations—part 1” </w:t>
      </w:r>
      <w:r>
        <w:rPr>
          <w:rFonts w:ascii="Times New Roman" w:hAnsi="Times New Roman" w:cs="Times New Roman"/>
          <w:i/>
          <w:iCs/>
          <w:sz w:val="28"/>
          <w:szCs w:val="28"/>
        </w:rPr>
        <w:t>J. Roy. Soc. N</w:t>
      </w:r>
      <w:r w:rsidR="00783B91">
        <w:rPr>
          <w:rFonts w:ascii="Times New Roman" w:hAnsi="Times New Roman" w:cs="Times New Roman"/>
          <w:i/>
          <w:iCs/>
          <w:sz w:val="28"/>
          <w:szCs w:val="28"/>
        </w:rPr>
        <w:t>.</w:t>
      </w:r>
      <w:r>
        <w:rPr>
          <w:rFonts w:ascii="Times New Roman" w:hAnsi="Times New Roman" w:cs="Times New Roman"/>
          <w:i/>
          <w:iCs/>
          <w:sz w:val="28"/>
          <w:szCs w:val="28"/>
        </w:rPr>
        <w:t>S</w:t>
      </w:r>
      <w:r w:rsidR="00783B91">
        <w:rPr>
          <w:rFonts w:ascii="Times New Roman" w:hAnsi="Times New Roman" w:cs="Times New Roman"/>
          <w:i/>
          <w:iCs/>
          <w:sz w:val="28"/>
          <w:szCs w:val="28"/>
        </w:rPr>
        <w:t>.</w:t>
      </w:r>
      <w:r>
        <w:rPr>
          <w:rFonts w:ascii="Times New Roman" w:hAnsi="Times New Roman" w:cs="Times New Roman"/>
          <w:i/>
          <w:iCs/>
          <w:sz w:val="28"/>
          <w:szCs w:val="28"/>
        </w:rPr>
        <w:t>W</w:t>
      </w:r>
      <w:r w:rsidR="00783B91">
        <w:rPr>
          <w:rFonts w:ascii="Times New Roman" w:hAnsi="Times New Roman" w:cs="Times New Roman"/>
          <w:i/>
          <w:iCs/>
          <w:sz w:val="28"/>
          <w:szCs w:val="28"/>
        </w:rPr>
        <w:t>.</w:t>
      </w:r>
      <w:r>
        <w:rPr>
          <w:rFonts w:ascii="Times New Roman" w:hAnsi="Times New Roman" w:cs="Times New Roman"/>
          <w:sz w:val="28"/>
          <w:szCs w:val="28"/>
        </w:rPr>
        <w:t xml:space="preserve">, </w:t>
      </w:r>
      <w:r w:rsidRPr="00904B35">
        <w:rPr>
          <w:rFonts w:ascii="Times New Roman" w:hAnsi="Times New Roman" w:cs="Times New Roman"/>
          <w:sz w:val="28"/>
          <w:szCs w:val="28"/>
        </w:rPr>
        <w:t>26</w:t>
      </w:r>
      <w:r>
        <w:rPr>
          <w:rFonts w:ascii="Times New Roman" w:hAnsi="Times New Roman" w:cs="Times New Roman"/>
          <w:sz w:val="28"/>
          <w:szCs w:val="28"/>
        </w:rPr>
        <w:t>, 60 – 69.</w:t>
      </w:r>
    </w:p>
    <w:p w14:paraId="46C3D1E5" w14:textId="1392E336" w:rsidR="009D4963" w:rsidRPr="00033534" w:rsidRDefault="009D4963" w:rsidP="0092544C">
      <w:pPr>
        <w:spacing w:after="120" w:line="240" w:lineRule="auto"/>
        <w:jc w:val="both"/>
        <w:rPr>
          <w:rFonts w:ascii="Times New Roman" w:hAnsi="Times New Roman" w:cs="Times New Roman"/>
          <w:sz w:val="28"/>
          <w:szCs w:val="28"/>
        </w:rPr>
      </w:pPr>
      <w:r>
        <w:rPr>
          <w:rFonts w:ascii="Times New Roman" w:hAnsi="Times New Roman" w:cs="Times New Roman"/>
          <w:sz w:val="28"/>
          <w:szCs w:val="28"/>
        </w:rPr>
        <w:t>Fleuri, G.</w:t>
      </w:r>
      <w:r w:rsidR="00BB2286">
        <w:rPr>
          <w:rFonts w:ascii="Times New Roman" w:hAnsi="Times New Roman" w:cs="Times New Roman"/>
          <w:sz w:val="28"/>
          <w:szCs w:val="28"/>
        </w:rPr>
        <w:t xml:space="preserve"> (1894)</w:t>
      </w:r>
      <w:r>
        <w:rPr>
          <w:rFonts w:ascii="Times New Roman" w:hAnsi="Times New Roman" w:cs="Times New Roman"/>
          <w:sz w:val="28"/>
          <w:szCs w:val="28"/>
        </w:rPr>
        <w:t xml:space="preserve"> “From number to quaternions” </w:t>
      </w:r>
      <w:r>
        <w:rPr>
          <w:rFonts w:ascii="Times New Roman" w:hAnsi="Times New Roman" w:cs="Times New Roman"/>
          <w:i/>
          <w:iCs/>
          <w:sz w:val="28"/>
          <w:szCs w:val="28"/>
        </w:rPr>
        <w:t>J. Roy. Soc. N</w:t>
      </w:r>
      <w:r w:rsidR="00783B91">
        <w:rPr>
          <w:rFonts w:ascii="Times New Roman" w:hAnsi="Times New Roman" w:cs="Times New Roman"/>
          <w:i/>
          <w:iCs/>
          <w:sz w:val="28"/>
          <w:szCs w:val="28"/>
        </w:rPr>
        <w:t>.</w:t>
      </w:r>
      <w:r>
        <w:rPr>
          <w:rFonts w:ascii="Times New Roman" w:hAnsi="Times New Roman" w:cs="Times New Roman"/>
          <w:i/>
          <w:iCs/>
          <w:sz w:val="28"/>
          <w:szCs w:val="28"/>
        </w:rPr>
        <w:t>S</w:t>
      </w:r>
      <w:r w:rsidR="00783B91">
        <w:rPr>
          <w:rFonts w:ascii="Times New Roman" w:hAnsi="Times New Roman" w:cs="Times New Roman"/>
          <w:i/>
          <w:iCs/>
          <w:sz w:val="28"/>
          <w:szCs w:val="28"/>
        </w:rPr>
        <w:t>.</w:t>
      </w:r>
      <w:r>
        <w:rPr>
          <w:rFonts w:ascii="Times New Roman" w:hAnsi="Times New Roman" w:cs="Times New Roman"/>
          <w:i/>
          <w:iCs/>
          <w:sz w:val="28"/>
          <w:szCs w:val="28"/>
        </w:rPr>
        <w:t>W</w:t>
      </w:r>
      <w:r w:rsidR="00783B91">
        <w:rPr>
          <w:rFonts w:ascii="Times New Roman" w:hAnsi="Times New Roman" w:cs="Times New Roman"/>
          <w:i/>
          <w:iCs/>
          <w:sz w:val="28"/>
          <w:szCs w:val="28"/>
        </w:rPr>
        <w:t>.</w:t>
      </w:r>
      <w:r>
        <w:rPr>
          <w:rFonts w:ascii="Times New Roman" w:hAnsi="Times New Roman" w:cs="Times New Roman"/>
          <w:sz w:val="28"/>
          <w:szCs w:val="28"/>
        </w:rPr>
        <w:t xml:space="preserve">, </w:t>
      </w:r>
      <w:r w:rsidRPr="00904B35">
        <w:rPr>
          <w:rFonts w:ascii="Times New Roman" w:hAnsi="Times New Roman" w:cs="Times New Roman"/>
          <w:sz w:val="28"/>
          <w:szCs w:val="28"/>
        </w:rPr>
        <w:t>28</w:t>
      </w:r>
      <w:r>
        <w:rPr>
          <w:rFonts w:ascii="Times New Roman" w:hAnsi="Times New Roman" w:cs="Times New Roman"/>
          <w:sz w:val="28"/>
          <w:szCs w:val="28"/>
        </w:rPr>
        <w:t>, 65 – 93.</w:t>
      </w:r>
    </w:p>
    <w:p w14:paraId="0A82573E" w14:textId="66DF45CA" w:rsidR="00115A79" w:rsidRDefault="00115A79" w:rsidP="0092544C">
      <w:pPr>
        <w:spacing w:after="120" w:line="240" w:lineRule="auto"/>
        <w:jc w:val="both"/>
        <w:rPr>
          <w:rFonts w:ascii="Times New Roman" w:hAnsi="Times New Roman" w:cs="Times New Roman"/>
          <w:sz w:val="28"/>
          <w:szCs w:val="28"/>
        </w:rPr>
      </w:pPr>
      <w:r>
        <w:rPr>
          <w:rFonts w:ascii="Times New Roman" w:hAnsi="Times New Roman" w:cs="Times New Roman"/>
          <w:sz w:val="28"/>
          <w:szCs w:val="28"/>
        </w:rPr>
        <w:t>Forster, C. and Hazlehurst, C.</w:t>
      </w:r>
      <w:r w:rsidR="00C76882">
        <w:rPr>
          <w:rFonts w:ascii="Times New Roman" w:hAnsi="Times New Roman" w:cs="Times New Roman"/>
          <w:sz w:val="28"/>
          <w:szCs w:val="28"/>
        </w:rPr>
        <w:t xml:space="preserve"> (1988)</w:t>
      </w:r>
      <w:r>
        <w:rPr>
          <w:rFonts w:ascii="Times New Roman" w:hAnsi="Times New Roman" w:cs="Times New Roman"/>
          <w:sz w:val="28"/>
          <w:szCs w:val="28"/>
        </w:rPr>
        <w:t xml:space="preserve"> </w:t>
      </w:r>
      <w:r w:rsidR="005562B7" w:rsidRPr="00AA5249">
        <w:rPr>
          <w:rFonts w:ascii="Times New Roman" w:hAnsi="Times New Roman" w:cs="Times New Roman"/>
          <w:i/>
          <w:iCs/>
          <w:sz w:val="28"/>
          <w:szCs w:val="28"/>
        </w:rPr>
        <w:t>Australian statisticians and the develop</w:t>
      </w:r>
      <w:r w:rsidR="00FF5FBE">
        <w:rPr>
          <w:rFonts w:ascii="Times New Roman" w:hAnsi="Times New Roman" w:cs="Times New Roman"/>
          <w:i/>
          <w:iCs/>
          <w:sz w:val="28"/>
          <w:szCs w:val="28"/>
        </w:rPr>
        <w:softHyphen/>
      </w:r>
      <w:r w:rsidR="005562B7" w:rsidRPr="00AA5249">
        <w:rPr>
          <w:rFonts w:ascii="Times New Roman" w:hAnsi="Times New Roman" w:cs="Times New Roman"/>
          <w:i/>
          <w:iCs/>
          <w:sz w:val="28"/>
          <w:szCs w:val="28"/>
        </w:rPr>
        <w:t>ment of official statistics</w:t>
      </w:r>
      <w:r w:rsidR="005562B7">
        <w:rPr>
          <w:rFonts w:ascii="Times New Roman" w:hAnsi="Times New Roman" w:cs="Times New Roman"/>
          <w:sz w:val="28"/>
          <w:szCs w:val="28"/>
        </w:rPr>
        <w:t>, Australian Bureau of Statistics, Canberra</w:t>
      </w:r>
      <w:r w:rsidR="00AA5249">
        <w:rPr>
          <w:rFonts w:ascii="Times New Roman" w:hAnsi="Times New Roman" w:cs="Times New Roman"/>
          <w:sz w:val="28"/>
          <w:szCs w:val="28"/>
        </w:rPr>
        <w:t>.</w:t>
      </w:r>
    </w:p>
    <w:p w14:paraId="22A7B2E3" w14:textId="05233EF3" w:rsidR="00C76882" w:rsidRDefault="00C76882" w:rsidP="00C76882">
      <w:pPr>
        <w:spacing w:after="120" w:line="240" w:lineRule="auto"/>
        <w:jc w:val="both"/>
        <w:rPr>
          <w:rFonts w:ascii="Times New Roman" w:hAnsi="Times New Roman" w:cs="Times New Roman"/>
          <w:sz w:val="28"/>
          <w:szCs w:val="28"/>
        </w:rPr>
      </w:pPr>
      <w:r w:rsidRPr="00B30956">
        <w:rPr>
          <w:rFonts w:ascii="Times New Roman" w:hAnsi="Times New Roman" w:cs="Times New Roman"/>
          <w:sz w:val="28"/>
          <w:szCs w:val="28"/>
        </w:rPr>
        <w:t xml:space="preserve">Frankland, </w:t>
      </w:r>
      <w:r>
        <w:rPr>
          <w:rFonts w:ascii="Times New Roman" w:hAnsi="Times New Roman" w:cs="Times New Roman"/>
          <w:sz w:val="28"/>
          <w:szCs w:val="28"/>
        </w:rPr>
        <w:t>F. W.</w:t>
      </w:r>
      <w:r w:rsidR="00602A4C">
        <w:rPr>
          <w:rFonts w:ascii="Times New Roman" w:hAnsi="Times New Roman" w:cs="Times New Roman"/>
          <w:sz w:val="28"/>
          <w:szCs w:val="28"/>
        </w:rPr>
        <w:t xml:space="preserve"> (1876)</w:t>
      </w:r>
      <w:r>
        <w:rPr>
          <w:rFonts w:ascii="Times New Roman" w:hAnsi="Times New Roman" w:cs="Times New Roman"/>
          <w:sz w:val="28"/>
          <w:szCs w:val="28"/>
        </w:rPr>
        <w:t xml:space="preserve"> “</w:t>
      </w:r>
      <w:r w:rsidRPr="00B30956">
        <w:rPr>
          <w:rFonts w:ascii="Times New Roman" w:hAnsi="Times New Roman" w:cs="Times New Roman"/>
          <w:color w:val="222222"/>
          <w:sz w:val="28"/>
          <w:szCs w:val="28"/>
        </w:rPr>
        <w:t xml:space="preserve">On the </w:t>
      </w:r>
      <w:r>
        <w:rPr>
          <w:rFonts w:ascii="Times New Roman" w:hAnsi="Times New Roman" w:cs="Times New Roman"/>
          <w:color w:val="222222"/>
          <w:sz w:val="28"/>
          <w:szCs w:val="28"/>
        </w:rPr>
        <w:t>s</w:t>
      </w:r>
      <w:r w:rsidRPr="00B30956">
        <w:rPr>
          <w:rFonts w:ascii="Times New Roman" w:hAnsi="Times New Roman" w:cs="Times New Roman"/>
          <w:color w:val="222222"/>
          <w:sz w:val="28"/>
          <w:szCs w:val="28"/>
        </w:rPr>
        <w:t xml:space="preserve">implest </w:t>
      </w:r>
      <w:r>
        <w:rPr>
          <w:rFonts w:ascii="Times New Roman" w:hAnsi="Times New Roman" w:cs="Times New Roman"/>
          <w:color w:val="222222"/>
          <w:sz w:val="28"/>
          <w:szCs w:val="28"/>
        </w:rPr>
        <w:t>c</w:t>
      </w:r>
      <w:r w:rsidRPr="00B30956">
        <w:rPr>
          <w:rFonts w:ascii="Times New Roman" w:hAnsi="Times New Roman" w:cs="Times New Roman"/>
          <w:color w:val="222222"/>
          <w:sz w:val="28"/>
          <w:szCs w:val="28"/>
        </w:rPr>
        <w:t xml:space="preserve">ontinuous </w:t>
      </w:r>
      <w:r>
        <w:rPr>
          <w:rFonts w:ascii="Times New Roman" w:hAnsi="Times New Roman" w:cs="Times New Roman"/>
          <w:color w:val="222222"/>
          <w:sz w:val="28"/>
          <w:szCs w:val="28"/>
        </w:rPr>
        <w:t>m</w:t>
      </w:r>
      <w:r w:rsidRPr="00B30956">
        <w:rPr>
          <w:rFonts w:ascii="Times New Roman" w:hAnsi="Times New Roman" w:cs="Times New Roman"/>
          <w:color w:val="222222"/>
          <w:sz w:val="28"/>
          <w:szCs w:val="28"/>
        </w:rPr>
        <w:t xml:space="preserve">anifoldness of two </w:t>
      </w:r>
      <w:r>
        <w:rPr>
          <w:rFonts w:ascii="Times New Roman" w:hAnsi="Times New Roman" w:cs="Times New Roman"/>
          <w:color w:val="222222"/>
          <w:sz w:val="28"/>
          <w:szCs w:val="28"/>
        </w:rPr>
        <w:t>d</w:t>
      </w:r>
      <w:r w:rsidRPr="00B30956">
        <w:rPr>
          <w:rFonts w:ascii="Times New Roman" w:hAnsi="Times New Roman" w:cs="Times New Roman"/>
          <w:color w:val="222222"/>
          <w:sz w:val="28"/>
          <w:szCs w:val="28"/>
        </w:rPr>
        <w:t xml:space="preserve">imensions and of </w:t>
      </w:r>
      <w:r>
        <w:rPr>
          <w:rFonts w:ascii="Times New Roman" w:hAnsi="Times New Roman" w:cs="Times New Roman"/>
          <w:color w:val="222222"/>
          <w:sz w:val="28"/>
          <w:szCs w:val="28"/>
        </w:rPr>
        <w:t>f</w:t>
      </w:r>
      <w:r w:rsidRPr="00B30956">
        <w:rPr>
          <w:rFonts w:ascii="Times New Roman" w:hAnsi="Times New Roman" w:cs="Times New Roman"/>
          <w:color w:val="222222"/>
          <w:sz w:val="28"/>
          <w:szCs w:val="28"/>
        </w:rPr>
        <w:t xml:space="preserve">inite </w:t>
      </w:r>
      <w:r>
        <w:rPr>
          <w:rFonts w:ascii="Times New Roman" w:hAnsi="Times New Roman" w:cs="Times New Roman"/>
          <w:color w:val="222222"/>
          <w:sz w:val="28"/>
          <w:szCs w:val="28"/>
        </w:rPr>
        <w:t>e</w:t>
      </w:r>
      <w:r w:rsidRPr="00B30956">
        <w:rPr>
          <w:rFonts w:ascii="Times New Roman" w:hAnsi="Times New Roman" w:cs="Times New Roman"/>
          <w:color w:val="222222"/>
          <w:sz w:val="28"/>
          <w:szCs w:val="28"/>
        </w:rPr>
        <w:t>xtent</w:t>
      </w:r>
      <w:r>
        <w:rPr>
          <w:rFonts w:ascii="Times New Roman" w:hAnsi="Times New Roman" w:cs="Times New Roman"/>
          <w:color w:val="222222"/>
          <w:sz w:val="28"/>
          <w:szCs w:val="28"/>
        </w:rPr>
        <w:t xml:space="preserve">” </w:t>
      </w:r>
      <w:r w:rsidRPr="00050E92">
        <w:rPr>
          <w:rFonts w:ascii="Times New Roman" w:hAnsi="Times New Roman" w:cs="Times New Roman"/>
          <w:i/>
          <w:iCs/>
          <w:sz w:val="28"/>
          <w:szCs w:val="28"/>
        </w:rPr>
        <w:t>Trans</w:t>
      </w:r>
      <w:r>
        <w:rPr>
          <w:rFonts w:ascii="Times New Roman" w:hAnsi="Times New Roman" w:cs="Times New Roman"/>
          <w:i/>
          <w:iCs/>
          <w:sz w:val="28"/>
          <w:szCs w:val="28"/>
        </w:rPr>
        <w:t xml:space="preserve">. </w:t>
      </w:r>
      <w:r w:rsidRPr="00050E92">
        <w:rPr>
          <w:rFonts w:ascii="Times New Roman" w:hAnsi="Times New Roman" w:cs="Times New Roman"/>
          <w:i/>
          <w:iCs/>
          <w:sz w:val="28"/>
          <w:szCs w:val="28"/>
        </w:rPr>
        <w:t>Proc</w:t>
      </w:r>
      <w:r>
        <w:rPr>
          <w:rFonts w:ascii="Times New Roman" w:hAnsi="Times New Roman" w:cs="Times New Roman"/>
          <w:i/>
          <w:iCs/>
          <w:sz w:val="28"/>
          <w:szCs w:val="28"/>
        </w:rPr>
        <w:t xml:space="preserve">. </w:t>
      </w:r>
      <w:r w:rsidRPr="00050E92">
        <w:rPr>
          <w:rFonts w:ascii="Times New Roman" w:hAnsi="Times New Roman" w:cs="Times New Roman"/>
          <w:i/>
          <w:iCs/>
          <w:sz w:val="28"/>
          <w:szCs w:val="28"/>
        </w:rPr>
        <w:t>N</w:t>
      </w:r>
      <w:r>
        <w:rPr>
          <w:rFonts w:ascii="Times New Roman" w:hAnsi="Times New Roman" w:cs="Times New Roman"/>
          <w:i/>
          <w:iCs/>
          <w:sz w:val="28"/>
          <w:szCs w:val="28"/>
        </w:rPr>
        <w:t>.Z. Inst.</w:t>
      </w:r>
      <w:r w:rsidRPr="00050E92">
        <w:rPr>
          <w:rFonts w:ascii="Times New Roman" w:hAnsi="Times New Roman" w:cs="Times New Roman"/>
          <w:sz w:val="28"/>
          <w:szCs w:val="28"/>
        </w:rPr>
        <w:t xml:space="preserve">, </w:t>
      </w:r>
      <w:r w:rsidRPr="00904B35">
        <w:rPr>
          <w:rFonts w:ascii="Times New Roman" w:hAnsi="Times New Roman" w:cs="Times New Roman"/>
          <w:sz w:val="28"/>
          <w:szCs w:val="28"/>
        </w:rPr>
        <w:t>9</w:t>
      </w:r>
      <w:r w:rsidRPr="00050E92">
        <w:rPr>
          <w:rFonts w:ascii="Times New Roman" w:hAnsi="Times New Roman" w:cs="Times New Roman"/>
          <w:sz w:val="28"/>
          <w:szCs w:val="28"/>
        </w:rPr>
        <w:t>,</w:t>
      </w:r>
      <w:r>
        <w:rPr>
          <w:rFonts w:ascii="Times New Roman" w:hAnsi="Times New Roman" w:cs="Times New Roman"/>
          <w:sz w:val="28"/>
          <w:szCs w:val="28"/>
        </w:rPr>
        <w:t xml:space="preserve"> 272 – 279.</w:t>
      </w:r>
    </w:p>
    <w:p w14:paraId="16867FFD" w14:textId="0AC31D8E" w:rsidR="00C76882" w:rsidRDefault="00C76882" w:rsidP="00C76882">
      <w:pPr>
        <w:spacing w:after="120" w:line="240" w:lineRule="auto"/>
        <w:jc w:val="both"/>
        <w:rPr>
          <w:rFonts w:ascii="Times New Roman" w:hAnsi="Times New Roman" w:cs="Times New Roman"/>
          <w:sz w:val="28"/>
          <w:szCs w:val="28"/>
        </w:rPr>
      </w:pPr>
      <w:r>
        <w:rPr>
          <w:rFonts w:ascii="Times New Roman" w:hAnsi="Times New Roman" w:cs="Times New Roman"/>
          <w:sz w:val="28"/>
          <w:szCs w:val="28"/>
        </w:rPr>
        <w:t>Frankland, F. W.</w:t>
      </w:r>
      <w:r w:rsidR="008820C1">
        <w:rPr>
          <w:rFonts w:ascii="Times New Roman" w:hAnsi="Times New Roman" w:cs="Times New Roman"/>
          <w:sz w:val="28"/>
          <w:szCs w:val="28"/>
        </w:rPr>
        <w:t xml:space="preserve"> (1885)</w:t>
      </w:r>
      <w:r>
        <w:rPr>
          <w:rFonts w:ascii="Times New Roman" w:hAnsi="Times New Roman" w:cs="Times New Roman"/>
          <w:sz w:val="28"/>
          <w:szCs w:val="28"/>
        </w:rPr>
        <w:t xml:space="preserve"> “The non-Euclidean geometry vindicated: a reply to Mr. Skey” </w:t>
      </w:r>
      <w:r w:rsidRPr="00050E92">
        <w:rPr>
          <w:rFonts w:ascii="Times New Roman" w:hAnsi="Times New Roman" w:cs="Times New Roman"/>
          <w:i/>
          <w:iCs/>
          <w:sz w:val="28"/>
          <w:szCs w:val="28"/>
        </w:rPr>
        <w:t>Trans</w:t>
      </w:r>
      <w:r>
        <w:rPr>
          <w:rFonts w:ascii="Times New Roman" w:hAnsi="Times New Roman" w:cs="Times New Roman"/>
          <w:i/>
          <w:iCs/>
          <w:sz w:val="28"/>
          <w:szCs w:val="28"/>
        </w:rPr>
        <w:t xml:space="preserve">. </w:t>
      </w:r>
      <w:r w:rsidRPr="00050E92">
        <w:rPr>
          <w:rFonts w:ascii="Times New Roman" w:hAnsi="Times New Roman" w:cs="Times New Roman"/>
          <w:i/>
          <w:iCs/>
          <w:sz w:val="28"/>
          <w:szCs w:val="28"/>
        </w:rPr>
        <w:t>Proc</w:t>
      </w:r>
      <w:r>
        <w:rPr>
          <w:rFonts w:ascii="Times New Roman" w:hAnsi="Times New Roman" w:cs="Times New Roman"/>
          <w:i/>
          <w:iCs/>
          <w:sz w:val="28"/>
          <w:szCs w:val="28"/>
        </w:rPr>
        <w:t xml:space="preserve">. </w:t>
      </w:r>
      <w:r w:rsidRPr="00050E92">
        <w:rPr>
          <w:rFonts w:ascii="Times New Roman" w:hAnsi="Times New Roman" w:cs="Times New Roman"/>
          <w:i/>
          <w:iCs/>
          <w:sz w:val="28"/>
          <w:szCs w:val="28"/>
        </w:rPr>
        <w:t>N</w:t>
      </w:r>
      <w:r w:rsidR="00783B91">
        <w:rPr>
          <w:rFonts w:ascii="Times New Roman" w:hAnsi="Times New Roman" w:cs="Times New Roman"/>
          <w:i/>
          <w:iCs/>
          <w:sz w:val="28"/>
          <w:szCs w:val="28"/>
        </w:rPr>
        <w:t>.</w:t>
      </w:r>
      <w:r>
        <w:rPr>
          <w:rFonts w:ascii="Times New Roman" w:hAnsi="Times New Roman" w:cs="Times New Roman"/>
          <w:i/>
          <w:iCs/>
          <w:sz w:val="28"/>
          <w:szCs w:val="28"/>
        </w:rPr>
        <w:t>Z. Inst.</w:t>
      </w:r>
      <w:r w:rsidRPr="00050E92">
        <w:rPr>
          <w:rFonts w:ascii="Times New Roman" w:hAnsi="Times New Roman" w:cs="Times New Roman"/>
          <w:sz w:val="28"/>
          <w:szCs w:val="28"/>
        </w:rPr>
        <w:t>,</w:t>
      </w:r>
      <w:r>
        <w:rPr>
          <w:rFonts w:ascii="Times New Roman" w:hAnsi="Times New Roman" w:cs="Times New Roman"/>
          <w:sz w:val="28"/>
          <w:szCs w:val="28"/>
        </w:rPr>
        <w:t xml:space="preserve"> </w:t>
      </w:r>
      <w:r w:rsidRPr="00904B35">
        <w:rPr>
          <w:rFonts w:ascii="Times New Roman" w:hAnsi="Times New Roman" w:cs="Times New Roman"/>
          <w:sz w:val="28"/>
          <w:szCs w:val="28"/>
        </w:rPr>
        <w:t>18</w:t>
      </w:r>
      <w:r>
        <w:rPr>
          <w:rFonts w:ascii="Times New Roman" w:hAnsi="Times New Roman" w:cs="Times New Roman"/>
          <w:sz w:val="28"/>
          <w:szCs w:val="28"/>
        </w:rPr>
        <w:t>, 58 – 69.</w:t>
      </w:r>
    </w:p>
    <w:p w14:paraId="24FEFFF2" w14:textId="4713785F" w:rsidR="001F74B1" w:rsidRDefault="001F74B1" w:rsidP="0092544C">
      <w:pPr>
        <w:spacing w:after="120" w:line="240" w:lineRule="auto"/>
        <w:jc w:val="both"/>
        <w:rPr>
          <w:rFonts w:ascii="Times New Roman" w:hAnsi="Times New Roman" w:cs="Times New Roman"/>
          <w:sz w:val="28"/>
          <w:szCs w:val="28"/>
        </w:rPr>
      </w:pPr>
      <w:r>
        <w:rPr>
          <w:rFonts w:ascii="Times New Roman" w:hAnsi="Times New Roman" w:cs="Times New Roman"/>
          <w:sz w:val="28"/>
          <w:szCs w:val="28"/>
        </w:rPr>
        <w:t>Gardiner, M.</w:t>
      </w:r>
      <w:r w:rsidR="007B5604">
        <w:rPr>
          <w:rFonts w:ascii="Times New Roman" w:hAnsi="Times New Roman" w:cs="Times New Roman"/>
          <w:sz w:val="28"/>
          <w:szCs w:val="28"/>
        </w:rPr>
        <w:t xml:space="preserve"> (1866)</w:t>
      </w:r>
      <w:r>
        <w:rPr>
          <w:rFonts w:ascii="Times New Roman" w:hAnsi="Times New Roman" w:cs="Times New Roman"/>
          <w:sz w:val="28"/>
          <w:szCs w:val="28"/>
        </w:rPr>
        <w:t xml:space="preserve"> “A paper concerning polygons inscribed in curves and surfaces of the second degree” </w:t>
      </w:r>
      <w:r>
        <w:rPr>
          <w:rFonts w:ascii="Times New Roman" w:hAnsi="Times New Roman" w:cs="Times New Roman"/>
          <w:i/>
          <w:iCs/>
          <w:sz w:val="28"/>
          <w:szCs w:val="28"/>
        </w:rPr>
        <w:t>Quart. J. Pure Appl. Math.</w:t>
      </w:r>
      <w:r>
        <w:rPr>
          <w:rFonts w:ascii="Times New Roman" w:hAnsi="Times New Roman" w:cs="Times New Roman"/>
          <w:sz w:val="28"/>
          <w:szCs w:val="28"/>
        </w:rPr>
        <w:t xml:space="preserve">, </w:t>
      </w:r>
      <w:r w:rsidRPr="00FF17FA">
        <w:rPr>
          <w:rFonts w:ascii="Times New Roman" w:hAnsi="Times New Roman" w:cs="Times New Roman"/>
          <w:sz w:val="28"/>
          <w:szCs w:val="28"/>
        </w:rPr>
        <w:t>7</w:t>
      </w:r>
      <w:r>
        <w:rPr>
          <w:rFonts w:ascii="Times New Roman" w:hAnsi="Times New Roman" w:cs="Times New Roman"/>
          <w:sz w:val="28"/>
          <w:szCs w:val="28"/>
        </w:rPr>
        <w:t>, 146 – 154, 284 – 301.</w:t>
      </w:r>
    </w:p>
    <w:p w14:paraId="20CA0BCF" w14:textId="5E202A85" w:rsidR="00FF17FA" w:rsidRPr="00FF17FA" w:rsidRDefault="00FF17FA" w:rsidP="0092544C">
      <w:pPr>
        <w:spacing w:after="120" w:line="240" w:lineRule="auto"/>
        <w:jc w:val="both"/>
        <w:rPr>
          <w:rFonts w:ascii="Times New Roman" w:hAnsi="Times New Roman" w:cs="Times New Roman"/>
          <w:sz w:val="28"/>
          <w:szCs w:val="28"/>
        </w:rPr>
      </w:pPr>
      <w:r>
        <w:rPr>
          <w:rFonts w:ascii="Times New Roman" w:hAnsi="Times New Roman" w:cs="Times New Roman"/>
          <w:sz w:val="28"/>
          <w:szCs w:val="28"/>
        </w:rPr>
        <w:t xml:space="preserve">Gardiner, M. (1878) “On practical geodesy” </w:t>
      </w:r>
      <w:r>
        <w:rPr>
          <w:rFonts w:ascii="Times New Roman" w:hAnsi="Times New Roman" w:cs="Times New Roman"/>
          <w:i/>
          <w:iCs/>
          <w:sz w:val="28"/>
          <w:szCs w:val="28"/>
        </w:rPr>
        <w:t>Trans. Proc. Roy. Soc. Vic.</w:t>
      </w:r>
      <w:r>
        <w:rPr>
          <w:rFonts w:ascii="Times New Roman" w:hAnsi="Times New Roman" w:cs="Times New Roman"/>
          <w:sz w:val="28"/>
          <w:szCs w:val="28"/>
        </w:rPr>
        <w:t>, 13, 1 – 66.</w:t>
      </w:r>
    </w:p>
    <w:p w14:paraId="3E2A7D8C" w14:textId="53FC3EF4" w:rsidR="00096FAE" w:rsidRDefault="00AA5249" w:rsidP="0092544C">
      <w:pPr>
        <w:spacing w:after="120" w:line="240" w:lineRule="auto"/>
        <w:jc w:val="both"/>
        <w:rPr>
          <w:rFonts w:ascii="Times New Roman" w:hAnsi="Times New Roman" w:cs="Times New Roman"/>
          <w:sz w:val="28"/>
          <w:szCs w:val="28"/>
        </w:rPr>
      </w:pPr>
      <w:r>
        <w:rPr>
          <w:rFonts w:ascii="Times New Roman" w:hAnsi="Times New Roman" w:cs="Times New Roman"/>
          <w:sz w:val="28"/>
          <w:szCs w:val="28"/>
        </w:rPr>
        <w:t>Heyde, C. C.</w:t>
      </w:r>
      <w:r w:rsidR="00C76882">
        <w:rPr>
          <w:rFonts w:ascii="Times New Roman" w:hAnsi="Times New Roman" w:cs="Times New Roman"/>
          <w:sz w:val="28"/>
          <w:szCs w:val="28"/>
        </w:rPr>
        <w:t xml:space="preserve"> (1988)</w:t>
      </w:r>
      <w:r>
        <w:rPr>
          <w:rFonts w:ascii="Times New Roman" w:hAnsi="Times New Roman" w:cs="Times New Roman"/>
          <w:sz w:val="28"/>
          <w:szCs w:val="28"/>
        </w:rPr>
        <w:t xml:space="preserve"> “Official statistics in the late colonial period leading on to the work of the first Commonwealth Statistician, G. H. Knibbs” </w:t>
      </w:r>
      <w:r>
        <w:rPr>
          <w:rFonts w:ascii="Times New Roman" w:hAnsi="Times New Roman" w:cs="Times New Roman"/>
          <w:i/>
          <w:iCs/>
          <w:sz w:val="28"/>
          <w:szCs w:val="28"/>
        </w:rPr>
        <w:t>Austral. J. Statist.</w:t>
      </w:r>
      <w:r>
        <w:rPr>
          <w:rFonts w:ascii="Times New Roman" w:hAnsi="Times New Roman" w:cs="Times New Roman"/>
          <w:sz w:val="28"/>
          <w:szCs w:val="28"/>
        </w:rPr>
        <w:t xml:space="preserve">, </w:t>
      </w:r>
      <w:r w:rsidRPr="00904B35">
        <w:rPr>
          <w:rFonts w:ascii="Times New Roman" w:hAnsi="Times New Roman" w:cs="Times New Roman"/>
          <w:sz w:val="28"/>
          <w:szCs w:val="28"/>
        </w:rPr>
        <w:t>30</w:t>
      </w:r>
      <w:r>
        <w:rPr>
          <w:rFonts w:ascii="Times New Roman" w:hAnsi="Times New Roman" w:cs="Times New Roman"/>
          <w:sz w:val="28"/>
          <w:szCs w:val="28"/>
        </w:rPr>
        <w:t>(B), 23 – 43.</w:t>
      </w:r>
    </w:p>
    <w:p w14:paraId="7FA93DFA" w14:textId="7E8C4E6C" w:rsidR="000A2308" w:rsidRDefault="000A2308" w:rsidP="0092544C">
      <w:pPr>
        <w:spacing w:after="120" w:line="240" w:lineRule="auto"/>
        <w:jc w:val="both"/>
        <w:rPr>
          <w:rFonts w:ascii="Times New Roman" w:hAnsi="Times New Roman" w:cs="Times New Roman"/>
          <w:sz w:val="28"/>
          <w:szCs w:val="28"/>
        </w:rPr>
      </w:pPr>
      <w:r>
        <w:rPr>
          <w:rFonts w:ascii="Times New Roman" w:hAnsi="Times New Roman" w:cs="Times New Roman"/>
          <w:sz w:val="28"/>
          <w:szCs w:val="28"/>
        </w:rPr>
        <w:t>Hogben</w:t>
      </w:r>
      <w:r w:rsidR="00904B35">
        <w:rPr>
          <w:rFonts w:ascii="Times New Roman" w:hAnsi="Times New Roman" w:cs="Times New Roman"/>
          <w:sz w:val="28"/>
          <w:szCs w:val="28"/>
        </w:rPr>
        <w:t>,</w:t>
      </w:r>
      <w:r>
        <w:rPr>
          <w:rFonts w:ascii="Times New Roman" w:hAnsi="Times New Roman" w:cs="Times New Roman"/>
          <w:sz w:val="28"/>
          <w:szCs w:val="28"/>
        </w:rPr>
        <w:t xml:space="preserve"> G</w:t>
      </w:r>
      <w:r w:rsidR="00904B35">
        <w:rPr>
          <w:rFonts w:ascii="Times New Roman" w:hAnsi="Times New Roman" w:cs="Times New Roman"/>
          <w:sz w:val="28"/>
          <w:szCs w:val="28"/>
        </w:rPr>
        <w:t>.</w:t>
      </w:r>
      <w:r w:rsidR="008820C1">
        <w:rPr>
          <w:rFonts w:ascii="Times New Roman" w:hAnsi="Times New Roman" w:cs="Times New Roman"/>
          <w:sz w:val="28"/>
          <w:szCs w:val="28"/>
        </w:rPr>
        <w:t xml:space="preserve"> (1886)</w:t>
      </w:r>
      <w:r>
        <w:rPr>
          <w:rFonts w:ascii="Times New Roman" w:hAnsi="Times New Roman" w:cs="Times New Roman"/>
          <w:sz w:val="28"/>
          <w:szCs w:val="28"/>
        </w:rPr>
        <w:t xml:space="preserve"> “Transcendental geometry: remarks suggested by Mr. Frankland’s paper ‘The non-Euclidean geometry vindicated’” </w:t>
      </w:r>
      <w:r w:rsidR="00EF10D7" w:rsidRPr="00050E92">
        <w:rPr>
          <w:rFonts w:ascii="Times New Roman" w:hAnsi="Times New Roman" w:cs="Times New Roman"/>
          <w:i/>
          <w:iCs/>
          <w:sz w:val="28"/>
          <w:szCs w:val="28"/>
        </w:rPr>
        <w:t>Trans</w:t>
      </w:r>
      <w:r w:rsidR="00EF10D7">
        <w:rPr>
          <w:rFonts w:ascii="Times New Roman" w:hAnsi="Times New Roman" w:cs="Times New Roman"/>
          <w:i/>
          <w:iCs/>
          <w:sz w:val="28"/>
          <w:szCs w:val="28"/>
        </w:rPr>
        <w:t xml:space="preserve">. </w:t>
      </w:r>
      <w:r w:rsidR="00EF10D7" w:rsidRPr="00050E92">
        <w:rPr>
          <w:rFonts w:ascii="Times New Roman" w:hAnsi="Times New Roman" w:cs="Times New Roman"/>
          <w:i/>
          <w:iCs/>
          <w:sz w:val="28"/>
          <w:szCs w:val="28"/>
        </w:rPr>
        <w:t>Proc</w:t>
      </w:r>
      <w:r w:rsidR="00EF10D7">
        <w:rPr>
          <w:rFonts w:ascii="Times New Roman" w:hAnsi="Times New Roman" w:cs="Times New Roman"/>
          <w:i/>
          <w:iCs/>
          <w:sz w:val="28"/>
          <w:szCs w:val="28"/>
        </w:rPr>
        <w:t xml:space="preserve">. </w:t>
      </w:r>
      <w:r w:rsidR="00EF10D7" w:rsidRPr="00050E92">
        <w:rPr>
          <w:rFonts w:ascii="Times New Roman" w:hAnsi="Times New Roman" w:cs="Times New Roman"/>
          <w:i/>
          <w:iCs/>
          <w:sz w:val="28"/>
          <w:szCs w:val="28"/>
        </w:rPr>
        <w:t>N</w:t>
      </w:r>
      <w:r w:rsidR="00EF10D7">
        <w:rPr>
          <w:rFonts w:ascii="Times New Roman" w:hAnsi="Times New Roman" w:cs="Times New Roman"/>
          <w:i/>
          <w:iCs/>
          <w:sz w:val="28"/>
          <w:szCs w:val="28"/>
        </w:rPr>
        <w:t>.Z. Inst.</w:t>
      </w:r>
      <w:r w:rsidR="00783B91">
        <w:rPr>
          <w:rFonts w:ascii="Times New Roman" w:hAnsi="Times New Roman" w:cs="Times New Roman"/>
          <w:sz w:val="28"/>
          <w:szCs w:val="28"/>
        </w:rPr>
        <w:t>,</w:t>
      </w:r>
      <w:r>
        <w:rPr>
          <w:rFonts w:ascii="Times New Roman" w:hAnsi="Times New Roman" w:cs="Times New Roman"/>
          <w:sz w:val="28"/>
          <w:szCs w:val="28"/>
        </w:rPr>
        <w:t xml:space="preserve"> </w:t>
      </w:r>
      <w:r w:rsidRPr="00904B35">
        <w:rPr>
          <w:rFonts w:ascii="Times New Roman" w:hAnsi="Times New Roman" w:cs="Times New Roman"/>
          <w:sz w:val="28"/>
          <w:szCs w:val="28"/>
        </w:rPr>
        <w:t>19</w:t>
      </w:r>
      <w:r w:rsidR="00783B91">
        <w:rPr>
          <w:rFonts w:ascii="Times New Roman" w:hAnsi="Times New Roman" w:cs="Times New Roman"/>
          <w:sz w:val="28"/>
          <w:szCs w:val="28"/>
        </w:rPr>
        <w:t>,</w:t>
      </w:r>
      <w:r>
        <w:rPr>
          <w:rFonts w:ascii="Times New Roman" w:hAnsi="Times New Roman" w:cs="Times New Roman"/>
          <w:sz w:val="28"/>
          <w:szCs w:val="28"/>
        </w:rPr>
        <w:t xml:space="preserve"> 510 – 515.</w:t>
      </w:r>
    </w:p>
    <w:p w14:paraId="1B3158F1" w14:textId="67A9946C" w:rsidR="00A0107F" w:rsidRDefault="00A0107F" w:rsidP="0092544C">
      <w:pPr>
        <w:spacing w:after="120" w:line="240" w:lineRule="auto"/>
        <w:jc w:val="both"/>
        <w:rPr>
          <w:rFonts w:ascii="Times New Roman" w:hAnsi="Times New Roman" w:cs="Times New Roman"/>
          <w:color w:val="0A0A0A"/>
          <w:sz w:val="28"/>
        </w:rPr>
      </w:pPr>
      <w:r w:rsidRPr="00096FAE">
        <w:rPr>
          <w:rFonts w:ascii="Times New Roman" w:hAnsi="Times New Roman" w:cs="Times New Roman"/>
          <w:color w:val="0A0A0A"/>
          <w:sz w:val="28"/>
        </w:rPr>
        <w:t>Hogben</w:t>
      </w:r>
      <w:r w:rsidR="00904B35">
        <w:rPr>
          <w:rFonts w:ascii="Times New Roman" w:hAnsi="Times New Roman" w:cs="Times New Roman"/>
          <w:color w:val="0A0A0A"/>
          <w:sz w:val="28"/>
        </w:rPr>
        <w:t>,</w:t>
      </w:r>
      <w:r w:rsidRPr="00096FAE">
        <w:rPr>
          <w:rFonts w:ascii="Times New Roman" w:hAnsi="Times New Roman" w:cs="Times New Roman"/>
          <w:color w:val="0A0A0A"/>
          <w:sz w:val="28"/>
        </w:rPr>
        <w:t xml:space="preserve"> G</w:t>
      </w:r>
      <w:r w:rsidR="00904B35">
        <w:rPr>
          <w:rFonts w:ascii="Times New Roman" w:hAnsi="Times New Roman" w:cs="Times New Roman"/>
          <w:color w:val="0A0A0A"/>
          <w:sz w:val="28"/>
        </w:rPr>
        <w:t>.</w:t>
      </w:r>
      <w:r w:rsidR="004E5829">
        <w:rPr>
          <w:rFonts w:ascii="Times New Roman" w:hAnsi="Times New Roman" w:cs="Times New Roman"/>
          <w:color w:val="0A0A0A"/>
          <w:sz w:val="28"/>
        </w:rPr>
        <w:t xml:space="preserve"> (1898)</w:t>
      </w:r>
      <w:r w:rsidRPr="00096FAE">
        <w:rPr>
          <w:rFonts w:ascii="Times New Roman" w:hAnsi="Times New Roman" w:cs="Times New Roman"/>
          <w:color w:val="0A0A0A"/>
          <w:sz w:val="28"/>
        </w:rPr>
        <w:t xml:space="preserve"> “The Tasmanian earthquake of the 27th January, 1892” </w:t>
      </w:r>
      <w:r w:rsidRPr="00050E92">
        <w:rPr>
          <w:rFonts w:ascii="Times New Roman" w:hAnsi="Times New Roman" w:cs="Times New Roman"/>
          <w:i/>
          <w:iCs/>
          <w:sz w:val="28"/>
          <w:szCs w:val="28"/>
        </w:rPr>
        <w:t>Trans</w:t>
      </w:r>
      <w:r>
        <w:rPr>
          <w:rFonts w:ascii="Times New Roman" w:hAnsi="Times New Roman" w:cs="Times New Roman"/>
          <w:i/>
          <w:iCs/>
          <w:sz w:val="28"/>
          <w:szCs w:val="28"/>
        </w:rPr>
        <w:t xml:space="preserve">. </w:t>
      </w:r>
      <w:r w:rsidRPr="00050E92">
        <w:rPr>
          <w:rFonts w:ascii="Times New Roman" w:hAnsi="Times New Roman" w:cs="Times New Roman"/>
          <w:i/>
          <w:iCs/>
          <w:sz w:val="28"/>
          <w:szCs w:val="28"/>
        </w:rPr>
        <w:t>Proc</w:t>
      </w:r>
      <w:r>
        <w:rPr>
          <w:rFonts w:ascii="Times New Roman" w:hAnsi="Times New Roman" w:cs="Times New Roman"/>
          <w:i/>
          <w:iCs/>
          <w:sz w:val="28"/>
          <w:szCs w:val="28"/>
        </w:rPr>
        <w:t xml:space="preserve">. </w:t>
      </w:r>
      <w:r w:rsidRPr="00050E92">
        <w:rPr>
          <w:rFonts w:ascii="Times New Roman" w:hAnsi="Times New Roman" w:cs="Times New Roman"/>
          <w:i/>
          <w:iCs/>
          <w:sz w:val="28"/>
          <w:szCs w:val="28"/>
        </w:rPr>
        <w:t>N</w:t>
      </w:r>
      <w:r>
        <w:rPr>
          <w:rFonts w:ascii="Times New Roman" w:hAnsi="Times New Roman" w:cs="Times New Roman"/>
          <w:i/>
          <w:iCs/>
          <w:sz w:val="28"/>
          <w:szCs w:val="28"/>
        </w:rPr>
        <w:t>.Z. Inst.</w:t>
      </w:r>
      <w:r w:rsidR="00904B35">
        <w:rPr>
          <w:rFonts w:ascii="Times New Roman" w:hAnsi="Times New Roman" w:cs="Times New Roman"/>
          <w:color w:val="0A0A0A"/>
          <w:sz w:val="28"/>
        </w:rPr>
        <w:t xml:space="preserve">, </w:t>
      </w:r>
      <w:r w:rsidRPr="00904B35">
        <w:rPr>
          <w:rFonts w:ascii="Times New Roman" w:hAnsi="Times New Roman" w:cs="Times New Roman"/>
          <w:color w:val="0A0A0A"/>
          <w:sz w:val="28"/>
        </w:rPr>
        <w:t>31</w:t>
      </w:r>
      <w:r w:rsidR="00904B35" w:rsidRPr="004116BD">
        <w:rPr>
          <w:rFonts w:ascii="Times New Roman" w:hAnsi="Times New Roman" w:cs="Times New Roman"/>
          <w:color w:val="0A0A0A"/>
          <w:sz w:val="28"/>
        </w:rPr>
        <w:t>,</w:t>
      </w:r>
      <w:r w:rsidRPr="00096FAE">
        <w:rPr>
          <w:rFonts w:ascii="Times New Roman" w:hAnsi="Times New Roman" w:cs="Times New Roman"/>
          <w:b/>
          <w:bCs/>
          <w:color w:val="0A0A0A"/>
          <w:sz w:val="28"/>
        </w:rPr>
        <w:t xml:space="preserve"> </w:t>
      </w:r>
      <w:r w:rsidRPr="00096FAE">
        <w:rPr>
          <w:rFonts w:ascii="Times New Roman" w:hAnsi="Times New Roman" w:cs="Times New Roman"/>
          <w:color w:val="0A0A0A"/>
          <w:sz w:val="28"/>
        </w:rPr>
        <w:t xml:space="preserve">594 – 601. </w:t>
      </w:r>
    </w:p>
    <w:p w14:paraId="42A863C4" w14:textId="6FAFD191" w:rsidR="0029773A" w:rsidRDefault="0029773A" w:rsidP="0092544C">
      <w:pPr>
        <w:spacing w:after="120" w:line="240" w:lineRule="auto"/>
        <w:jc w:val="both"/>
        <w:rPr>
          <w:rFonts w:ascii="Times New Roman" w:hAnsi="Times New Roman" w:cs="Times New Roman"/>
          <w:sz w:val="28"/>
          <w:szCs w:val="28"/>
        </w:rPr>
      </w:pPr>
      <w:r w:rsidRPr="00050E92">
        <w:rPr>
          <w:rFonts w:ascii="Times New Roman" w:hAnsi="Times New Roman" w:cs="Times New Roman"/>
          <w:sz w:val="28"/>
          <w:szCs w:val="28"/>
        </w:rPr>
        <w:t>Hutton,</w:t>
      </w:r>
      <w:r>
        <w:rPr>
          <w:rFonts w:ascii="Times New Roman" w:hAnsi="Times New Roman" w:cs="Times New Roman"/>
          <w:sz w:val="28"/>
          <w:szCs w:val="28"/>
        </w:rPr>
        <w:t xml:space="preserve"> F. W.</w:t>
      </w:r>
      <w:r w:rsidR="00B106DD">
        <w:rPr>
          <w:rFonts w:ascii="Times New Roman" w:hAnsi="Times New Roman" w:cs="Times New Roman"/>
          <w:sz w:val="28"/>
          <w:szCs w:val="28"/>
        </w:rPr>
        <w:t xml:space="preserve"> (1869)</w:t>
      </w:r>
      <w:r w:rsidRPr="00050E92">
        <w:rPr>
          <w:rFonts w:ascii="Times New Roman" w:hAnsi="Times New Roman" w:cs="Times New Roman"/>
          <w:sz w:val="28"/>
          <w:szCs w:val="28"/>
        </w:rPr>
        <w:t xml:space="preserve"> “On the mechanical principles involved in the flight of the albatross” </w:t>
      </w:r>
      <w:r w:rsidR="00015BC7" w:rsidRPr="00050E92">
        <w:rPr>
          <w:rFonts w:ascii="Times New Roman" w:hAnsi="Times New Roman" w:cs="Times New Roman"/>
          <w:i/>
          <w:iCs/>
          <w:sz w:val="28"/>
          <w:szCs w:val="28"/>
        </w:rPr>
        <w:t>Trans</w:t>
      </w:r>
      <w:r w:rsidR="00015BC7">
        <w:rPr>
          <w:rFonts w:ascii="Times New Roman" w:hAnsi="Times New Roman" w:cs="Times New Roman"/>
          <w:i/>
          <w:iCs/>
          <w:sz w:val="28"/>
          <w:szCs w:val="28"/>
        </w:rPr>
        <w:t xml:space="preserve">. </w:t>
      </w:r>
      <w:r w:rsidR="00015BC7" w:rsidRPr="00050E92">
        <w:rPr>
          <w:rFonts w:ascii="Times New Roman" w:hAnsi="Times New Roman" w:cs="Times New Roman"/>
          <w:i/>
          <w:iCs/>
          <w:sz w:val="28"/>
          <w:szCs w:val="28"/>
        </w:rPr>
        <w:t>Proc</w:t>
      </w:r>
      <w:r w:rsidR="00015BC7">
        <w:rPr>
          <w:rFonts w:ascii="Times New Roman" w:hAnsi="Times New Roman" w:cs="Times New Roman"/>
          <w:i/>
          <w:iCs/>
          <w:sz w:val="28"/>
          <w:szCs w:val="28"/>
        </w:rPr>
        <w:t xml:space="preserve">. </w:t>
      </w:r>
      <w:r w:rsidR="00015BC7" w:rsidRPr="00050E92">
        <w:rPr>
          <w:rFonts w:ascii="Times New Roman" w:hAnsi="Times New Roman" w:cs="Times New Roman"/>
          <w:i/>
          <w:iCs/>
          <w:sz w:val="28"/>
          <w:szCs w:val="28"/>
        </w:rPr>
        <w:t>N</w:t>
      </w:r>
      <w:r w:rsidR="00015BC7">
        <w:rPr>
          <w:rFonts w:ascii="Times New Roman" w:hAnsi="Times New Roman" w:cs="Times New Roman"/>
          <w:i/>
          <w:iCs/>
          <w:sz w:val="28"/>
          <w:szCs w:val="28"/>
        </w:rPr>
        <w:t>.Z. Inst.</w:t>
      </w:r>
      <w:r w:rsidR="00015BC7" w:rsidRPr="00050E92">
        <w:rPr>
          <w:rFonts w:ascii="Times New Roman" w:hAnsi="Times New Roman" w:cs="Times New Roman"/>
          <w:sz w:val="28"/>
          <w:szCs w:val="28"/>
        </w:rPr>
        <w:t>,</w:t>
      </w:r>
      <w:r w:rsidR="00015BC7">
        <w:rPr>
          <w:rFonts w:ascii="Times New Roman" w:hAnsi="Times New Roman" w:cs="Times New Roman"/>
          <w:sz w:val="28"/>
          <w:szCs w:val="28"/>
        </w:rPr>
        <w:t xml:space="preserve"> </w:t>
      </w:r>
      <w:r w:rsidR="00015BC7" w:rsidRPr="00904B35">
        <w:rPr>
          <w:rFonts w:ascii="Times New Roman" w:hAnsi="Times New Roman" w:cs="Times New Roman"/>
          <w:sz w:val="28"/>
          <w:szCs w:val="28"/>
        </w:rPr>
        <w:t>2</w:t>
      </w:r>
      <w:r w:rsidR="00015BC7">
        <w:rPr>
          <w:rFonts w:ascii="Times New Roman" w:hAnsi="Times New Roman" w:cs="Times New Roman"/>
          <w:sz w:val="28"/>
          <w:szCs w:val="28"/>
        </w:rPr>
        <w:t xml:space="preserve">, </w:t>
      </w:r>
      <w:r w:rsidR="00015BC7" w:rsidRPr="00050E92">
        <w:rPr>
          <w:rFonts w:ascii="Times New Roman" w:hAnsi="Times New Roman" w:cs="Times New Roman"/>
          <w:sz w:val="28"/>
          <w:szCs w:val="28"/>
        </w:rPr>
        <w:t>227 – 232</w:t>
      </w:r>
      <w:r w:rsidR="00015BC7">
        <w:rPr>
          <w:rFonts w:ascii="Times New Roman" w:hAnsi="Times New Roman" w:cs="Times New Roman"/>
          <w:sz w:val="28"/>
          <w:szCs w:val="28"/>
        </w:rPr>
        <w:t>.</w:t>
      </w:r>
    </w:p>
    <w:p w14:paraId="316BD5D6" w14:textId="0D64A0E2" w:rsidR="007F5EFD" w:rsidRDefault="007F5EFD" w:rsidP="0092544C">
      <w:pPr>
        <w:spacing w:after="120" w:line="240" w:lineRule="auto"/>
        <w:jc w:val="both"/>
        <w:rPr>
          <w:rFonts w:ascii="Times New Roman" w:hAnsi="Times New Roman" w:cs="Times New Roman"/>
          <w:sz w:val="28"/>
          <w:szCs w:val="28"/>
        </w:rPr>
      </w:pPr>
      <w:r>
        <w:rPr>
          <w:rFonts w:ascii="Times New Roman" w:hAnsi="Times New Roman" w:cs="Times New Roman"/>
          <w:sz w:val="28"/>
          <w:szCs w:val="28"/>
        </w:rPr>
        <w:t>Knibbs, G. H.</w:t>
      </w:r>
      <w:r w:rsidR="00C76882">
        <w:rPr>
          <w:rFonts w:ascii="Times New Roman" w:hAnsi="Times New Roman" w:cs="Times New Roman"/>
          <w:sz w:val="28"/>
          <w:szCs w:val="28"/>
        </w:rPr>
        <w:t xml:space="preserve"> (1897)</w:t>
      </w:r>
      <w:r>
        <w:rPr>
          <w:rFonts w:ascii="Times New Roman" w:hAnsi="Times New Roman" w:cs="Times New Roman"/>
          <w:sz w:val="28"/>
          <w:szCs w:val="28"/>
        </w:rPr>
        <w:t xml:space="preserve"> “On the steady flow of water in uniform pipes and channels” </w:t>
      </w:r>
      <w:r w:rsidR="000824DD">
        <w:rPr>
          <w:rFonts w:ascii="Times New Roman" w:hAnsi="Times New Roman" w:cs="Times New Roman"/>
          <w:i/>
          <w:iCs/>
          <w:sz w:val="28"/>
          <w:szCs w:val="28"/>
        </w:rPr>
        <w:t>J. Proc. Roy. Soc. N</w:t>
      </w:r>
      <w:r w:rsidR="00783B91">
        <w:rPr>
          <w:rFonts w:ascii="Times New Roman" w:hAnsi="Times New Roman" w:cs="Times New Roman"/>
          <w:i/>
          <w:iCs/>
          <w:sz w:val="28"/>
          <w:szCs w:val="28"/>
        </w:rPr>
        <w:t>.</w:t>
      </w:r>
      <w:r w:rsidR="000824DD">
        <w:rPr>
          <w:rFonts w:ascii="Times New Roman" w:hAnsi="Times New Roman" w:cs="Times New Roman"/>
          <w:i/>
          <w:iCs/>
          <w:sz w:val="28"/>
          <w:szCs w:val="28"/>
        </w:rPr>
        <w:t>S</w:t>
      </w:r>
      <w:r w:rsidR="00783B91">
        <w:rPr>
          <w:rFonts w:ascii="Times New Roman" w:hAnsi="Times New Roman" w:cs="Times New Roman"/>
          <w:i/>
          <w:iCs/>
          <w:sz w:val="28"/>
          <w:szCs w:val="28"/>
        </w:rPr>
        <w:t>.</w:t>
      </w:r>
      <w:r w:rsidR="000824DD">
        <w:rPr>
          <w:rFonts w:ascii="Times New Roman" w:hAnsi="Times New Roman" w:cs="Times New Roman"/>
          <w:i/>
          <w:iCs/>
          <w:sz w:val="28"/>
          <w:szCs w:val="28"/>
        </w:rPr>
        <w:t>W</w:t>
      </w:r>
      <w:r w:rsidR="00783B91">
        <w:rPr>
          <w:rFonts w:ascii="Times New Roman" w:hAnsi="Times New Roman" w:cs="Times New Roman"/>
          <w:i/>
          <w:iCs/>
          <w:sz w:val="28"/>
          <w:szCs w:val="28"/>
        </w:rPr>
        <w:t>.</w:t>
      </w:r>
      <w:r w:rsidR="000824DD">
        <w:rPr>
          <w:rFonts w:ascii="Times New Roman" w:hAnsi="Times New Roman" w:cs="Times New Roman"/>
          <w:sz w:val="28"/>
          <w:szCs w:val="28"/>
        </w:rPr>
        <w:t xml:space="preserve">, </w:t>
      </w:r>
      <w:r w:rsidR="000824DD" w:rsidRPr="00904B35">
        <w:rPr>
          <w:rFonts w:ascii="Times New Roman" w:hAnsi="Times New Roman" w:cs="Times New Roman"/>
          <w:sz w:val="28"/>
          <w:szCs w:val="28"/>
        </w:rPr>
        <w:t>31</w:t>
      </w:r>
      <w:r w:rsidR="000824DD">
        <w:rPr>
          <w:rFonts w:ascii="Times New Roman" w:hAnsi="Times New Roman" w:cs="Times New Roman"/>
          <w:sz w:val="28"/>
          <w:szCs w:val="28"/>
        </w:rPr>
        <w:t>, 314 – 355.</w:t>
      </w:r>
    </w:p>
    <w:p w14:paraId="59C244FE" w14:textId="7F9B371A" w:rsidR="000C7B4E" w:rsidRDefault="000C7B4E" w:rsidP="0092544C">
      <w:pPr>
        <w:spacing w:after="120" w:line="240" w:lineRule="auto"/>
        <w:jc w:val="both"/>
        <w:rPr>
          <w:rFonts w:ascii="Times New Roman" w:hAnsi="Times New Roman" w:cs="Times New Roman"/>
          <w:sz w:val="28"/>
          <w:szCs w:val="28"/>
        </w:rPr>
      </w:pPr>
      <w:r>
        <w:rPr>
          <w:rFonts w:ascii="Times New Roman" w:hAnsi="Times New Roman" w:cs="Times New Roman"/>
          <w:sz w:val="28"/>
          <w:szCs w:val="28"/>
        </w:rPr>
        <w:t>Knibbs, G. H.</w:t>
      </w:r>
      <w:r w:rsidR="00C76882">
        <w:rPr>
          <w:rFonts w:ascii="Times New Roman" w:hAnsi="Times New Roman" w:cs="Times New Roman"/>
          <w:sz w:val="28"/>
          <w:szCs w:val="28"/>
        </w:rPr>
        <w:t xml:space="preserve"> (1899)</w:t>
      </w:r>
      <w:r>
        <w:rPr>
          <w:rFonts w:ascii="Times New Roman" w:hAnsi="Times New Roman" w:cs="Times New Roman"/>
          <w:sz w:val="28"/>
          <w:szCs w:val="28"/>
        </w:rPr>
        <w:t xml:space="preserve"> “Some applications and developments of the prismoidal formula” </w:t>
      </w:r>
      <w:r>
        <w:rPr>
          <w:rFonts w:ascii="Times New Roman" w:hAnsi="Times New Roman" w:cs="Times New Roman"/>
          <w:i/>
          <w:iCs/>
          <w:sz w:val="28"/>
          <w:szCs w:val="28"/>
        </w:rPr>
        <w:t>J. Proc. Roy. Soc. N</w:t>
      </w:r>
      <w:r w:rsidR="00783B91">
        <w:rPr>
          <w:rFonts w:ascii="Times New Roman" w:hAnsi="Times New Roman" w:cs="Times New Roman"/>
          <w:i/>
          <w:iCs/>
          <w:sz w:val="28"/>
          <w:szCs w:val="28"/>
        </w:rPr>
        <w:t>.</w:t>
      </w:r>
      <w:r>
        <w:rPr>
          <w:rFonts w:ascii="Times New Roman" w:hAnsi="Times New Roman" w:cs="Times New Roman"/>
          <w:i/>
          <w:iCs/>
          <w:sz w:val="28"/>
          <w:szCs w:val="28"/>
        </w:rPr>
        <w:t>S</w:t>
      </w:r>
      <w:r w:rsidR="00783B91">
        <w:rPr>
          <w:rFonts w:ascii="Times New Roman" w:hAnsi="Times New Roman" w:cs="Times New Roman"/>
          <w:i/>
          <w:iCs/>
          <w:sz w:val="28"/>
          <w:szCs w:val="28"/>
        </w:rPr>
        <w:t>.</w:t>
      </w:r>
      <w:r>
        <w:rPr>
          <w:rFonts w:ascii="Times New Roman" w:hAnsi="Times New Roman" w:cs="Times New Roman"/>
          <w:i/>
          <w:iCs/>
          <w:sz w:val="28"/>
          <w:szCs w:val="28"/>
        </w:rPr>
        <w:t>W</w:t>
      </w:r>
      <w:r w:rsidR="00783B91">
        <w:rPr>
          <w:rFonts w:ascii="Times New Roman" w:hAnsi="Times New Roman" w:cs="Times New Roman"/>
          <w:i/>
          <w:iCs/>
          <w:sz w:val="28"/>
          <w:szCs w:val="28"/>
        </w:rPr>
        <w:t>.</w:t>
      </w:r>
      <w:r>
        <w:rPr>
          <w:rFonts w:ascii="Times New Roman" w:hAnsi="Times New Roman" w:cs="Times New Roman"/>
          <w:sz w:val="28"/>
          <w:szCs w:val="28"/>
        </w:rPr>
        <w:t xml:space="preserve">, </w:t>
      </w:r>
      <w:r w:rsidRPr="00904B35">
        <w:rPr>
          <w:rFonts w:ascii="Times New Roman" w:hAnsi="Times New Roman" w:cs="Times New Roman"/>
          <w:sz w:val="28"/>
          <w:szCs w:val="28"/>
        </w:rPr>
        <w:t>33</w:t>
      </w:r>
      <w:r>
        <w:rPr>
          <w:rFonts w:ascii="Times New Roman" w:hAnsi="Times New Roman" w:cs="Times New Roman"/>
          <w:sz w:val="28"/>
          <w:szCs w:val="28"/>
        </w:rPr>
        <w:t xml:space="preserve">, </w:t>
      </w:r>
      <w:r w:rsidR="006F4344">
        <w:rPr>
          <w:rFonts w:ascii="Times New Roman" w:hAnsi="Times New Roman" w:cs="Times New Roman"/>
          <w:sz w:val="28"/>
          <w:szCs w:val="28"/>
        </w:rPr>
        <w:t>129</w:t>
      </w:r>
      <w:r>
        <w:rPr>
          <w:rFonts w:ascii="Times New Roman" w:hAnsi="Times New Roman" w:cs="Times New Roman"/>
          <w:sz w:val="28"/>
          <w:szCs w:val="28"/>
        </w:rPr>
        <w:t xml:space="preserve"> – </w:t>
      </w:r>
      <w:r w:rsidR="006F4344">
        <w:rPr>
          <w:rFonts w:ascii="Times New Roman" w:hAnsi="Times New Roman" w:cs="Times New Roman"/>
          <w:sz w:val="28"/>
          <w:szCs w:val="28"/>
        </w:rPr>
        <w:t>14</w:t>
      </w:r>
      <w:r>
        <w:rPr>
          <w:rFonts w:ascii="Times New Roman" w:hAnsi="Times New Roman" w:cs="Times New Roman"/>
          <w:sz w:val="28"/>
          <w:szCs w:val="28"/>
        </w:rPr>
        <w:t>5.</w:t>
      </w:r>
    </w:p>
    <w:p w14:paraId="45409F7D" w14:textId="2ECF4CDA" w:rsidR="00AB48D2" w:rsidRPr="00003E5C" w:rsidRDefault="00AB48D2" w:rsidP="0092544C">
      <w:pPr>
        <w:spacing w:after="120" w:line="240" w:lineRule="auto"/>
        <w:jc w:val="both"/>
        <w:rPr>
          <w:rFonts w:ascii="Times New Roman" w:hAnsi="Times New Roman" w:cs="Times New Roman"/>
          <w:sz w:val="28"/>
          <w:szCs w:val="28"/>
        </w:rPr>
      </w:pPr>
      <w:r>
        <w:rPr>
          <w:rFonts w:ascii="Times New Roman" w:hAnsi="Times New Roman" w:cs="Times New Roman"/>
          <w:sz w:val="28"/>
          <w:szCs w:val="28"/>
        </w:rPr>
        <w:t xml:space="preserve">Lamb, H. (1879) </w:t>
      </w:r>
      <w:r w:rsidR="00003E5C">
        <w:rPr>
          <w:rFonts w:ascii="Times New Roman" w:hAnsi="Times New Roman" w:cs="Times New Roman"/>
          <w:i/>
          <w:iCs/>
          <w:sz w:val="28"/>
          <w:szCs w:val="28"/>
        </w:rPr>
        <w:t>A Treatise on the Mathematical Theory of the Motion of Fluid</w:t>
      </w:r>
      <w:r w:rsidR="00904B35">
        <w:rPr>
          <w:rFonts w:ascii="Times New Roman" w:hAnsi="Times New Roman" w:cs="Times New Roman"/>
          <w:i/>
          <w:iCs/>
          <w:sz w:val="28"/>
          <w:szCs w:val="28"/>
        </w:rPr>
        <w:t>s</w:t>
      </w:r>
      <w:r w:rsidR="00003E5C">
        <w:rPr>
          <w:rFonts w:ascii="Times New Roman" w:hAnsi="Times New Roman" w:cs="Times New Roman"/>
          <w:sz w:val="28"/>
          <w:szCs w:val="28"/>
        </w:rPr>
        <w:t xml:space="preserve"> Cambridge University Press, Cambridge.</w:t>
      </w:r>
    </w:p>
    <w:p w14:paraId="255192AE" w14:textId="37B65BAC" w:rsidR="00813BC7" w:rsidRDefault="00813BC7" w:rsidP="0092544C">
      <w:pPr>
        <w:spacing w:after="120" w:line="240" w:lineRule="auto"/>
        <w:jc w:val="both"/>
        <w:rPr>
          <w:rFonts w:ascii="Times New Roman" w:hAnsi="Times New Roman" w:cs="Times New Roman"/>
          <w:sz w:val="28"/>
          <w:szCs w:val="28"/>
        </w:rPr>
      </w:pPr>
      <w:r>
        <w:rPr>
          <w:rFonts w:ascii="Times New Roman" w:hAnsi="Times New Roman" w:cs="Times New Roman"/>
          <w:sz w:val="28"/>
          <w:szCs w:val="28"/>
        </w:rPr>
        <w:t>Lamb, H.</w:t>
      </w:r>
      <w:r w:rsidR="00003E5C">
        <w:rPr>
          <w:rFonts w:ascii="Times New Roman" w:hAnsi="Times New Roman" w:cs="Times New Roman"/>
          <w:sz w:val="28"/>
          <w:szCs w:val="28"/>
        </w:rPr>
        <w:t xml:space="preserve"> (1882)</w:t>
      </w:r>
      <w:r>
        <w:rPr>
          <w:rFonts w:ascii="Times New Roman" w:hAnsi="Times New Roman" w:cs="Times New Roman"/>
          <w:sz w:val="28"/>
          <w:szCs w:val="28"/>
        </w:rPr>
        <w:t xml:space="preserve"> “On the vibrations of an elastic sphere” </w:t>
      </w:r>
      <w:r>
        <w:rPr>
          <w:rFonts w:ascii="Times New Roman" w:hAnsi="Times New Roman" w:cs="Times New Roman"/>
          <w:i/>
          <w:iCs/>
          <w:sz w:val="28"/>
          <w:szCs w:val="28"/>
        </w:rPr>
        <w:t>Proc. London Math. Soc.</w:t>
      </w:r>
      <w:r>
        <w:rPr>
          <w:rFonts w:ascii="Times New Roman" w:hAnsi="Times New Roman" w:cs="Times New Roman"/>
          <w:sz w:val="28"/>
          <w:szCs w:val="28"/>
        </w:rPr>
        <w:t xml:space="preserve">, </w:t>
      </w:r>
      <w:r w:rsidRPr="00904B35">
        <w:rPr>
          <w:rFonts w:ascii="Times New Roman" w:hAnsi="Times New Roman" w:cs="Times New Roman"/>
          <w:sz w:val="28"/>
          <w:szCs w:val="28"/>
        </w:rPr>
        <w:t>13</w:t>
      </w:r>
      <w:r>
        <w:rPr>
          <w:rFonts w:ascii="Times New Roman" w:hAnsi="Times New Roman" w:cs="Times New Roman"/>
          <w:sz w:val="28"/>
          <w:szCs w:val="28"/>
        </w:rPr>
        <w:t>, 189 – 212.</w:t>
      </w:r>
    </w:p>
    <w:p w14:paraId="4B523C2C" w14:textId="61A2545A" w:rsidR="00D76FF3" w:rsidRPr="00D76FF3" w:rsidRDefault="00D76FF3" w:rsidP="0092544C">
      <w:pPr>
        <w:spacing w:after="120" w:line="240" w:lineRule="auto"/>
        <w:jc w:val="both"/>
        <w:rPr>
          <w:rFonts w:ascii="Times New Roman" w:hAnsi="Times New Roman" w:cs="Times New Roman"/>
          <w:color w:val="0A0A0A"/>
          <w:sz w:val="28"/>
        </w:rPr>
      </w:pPr>
      <w:r>
        <w:rPr>
          <w:rFonts w:ascii="Times New Roman" w:hAnsi="Times New Roman" w:cs="Times New Roman"/>
          <w:sz w:val="28"/>
          <w:szCs w:val="28"/>
        </w:rPr>
        <w:t>Lamb, H</w:t>
      </w:r>
      <w:r w:rsidR="003F287E">
        <w:rPr>
          <w:rFonts w:ascii="Times New Roman" w:hAnsi="Times New Roman" w:cs="Times New Roman"/>
          <w:sz w:val="28"/>
          <w:szCs w:val="28"/>
        </w:rPr>
        <w:t>.</w:t>
      </w:r>
      <w:r>
        <w:rPr>
          <w:rFonts w:ascii="Times New Roman" w:hAnsi="Times New Roman" w:cs="Times New Roman"/>
          <w:sz w:val="28"/>
          <w:szCs w:val="28"/>
        </w:rPr>
        <w:t xml:space="preserve"> (1883) “On electrical motions in a spherical conductor” </w:t>
      </w:r>
      <w:r>
        <w:rPr>
          <w:rFonts w:ascii="Times New Roman" w:hAnsi="Times New Roman" w:cs="Times New Roman"/>
          <w:i/>
          <w:iCs/>
          <w:sz w:val="28"/>
          <w:szCs w:val="28"/>
        </w:rPr>
        <w:t>Philosophical Trans. Roy. Soc</w:t>
      </w:r>
      <w:r w:rsidRPr="00783B91">
        <w:rPr>
          <w:rFonts w:ascii="Times New Roman" w:hAnsi="Times New Roman" w:cs="Times New Roman"/>
          <w:i/>
          <w:iCs/>
          <w:sz w:val="28"/>
          <w:szCs w:val="28"/>
        </w:rPr>
        <w:t>.</w:t>
      </w:r>
      <w:r w:rsidR="00904B35" w:rsidRPr="00783B91">
        <w:rPr>
          <w:rFonts w:ascii="Times New Roman" w:hAnsi="Times New Roman" w:cs="Times New Roman"/>
          <w:sz w:val="28"/>
          <w:szCs w:val="28"/>
        </w:rPr>
        <w:t>,</w:t>
      </w:r>
      <w:r w:rsidRPr="00783B91">
        <w:rPr>
          <w:rFonts w:ascii="Times New Roman" w:hAnsi="Times New Roman" w:cs="Times New Roman"/>
          <w:i/>
          <w:iCs/>
          <w:sz w:val="28"/>
          <w:szCs w:val="28"/>
        </w:rPr>
        <w:t xml:space="preserve"> </w:t>
      </w:r>
      <w:r w:rsidRPr="00783B91">
        <w:rPr>
          <w:rFonts w:ascii="Times New Roman" w:hAnsi="Times New Roman" w:cs="Times New Roman"/>
          <w:sz w:val="28"/>
          <w:szCs w:val="28"/>
        </w:rPr>
        <w:t>174</w:t>
      </w:r>
      <w:r w:rsidR="00783B91">
        <w:rPr>
          <w:rFonts w:ascii="Times New Roman" w:hAnsi="Times New Roman" w:cs="Times New Roman"/>
          <w:sz w:val="28"/>
          <w:szCs w:val="28"/>
        </w:rPr>
        <w:t>,</w:t>
      </w:r>
      <w:r w:rsidRPr="00783B91">
        <w:rPr>
          <w:rFonts w:ascii="Times New Roman" w:hAnsi="Times New Roman" w:cs="Times New Roman"/>
          <w:sz w:val="28"/>
          <w:szCs w:val="28"/>
        </w:rPr>
        <w:t xml:space="preserve"> </w:t>
      </w:r>
      <w:r>
        <w:rPr>
          <w:rFonts w:ascii="Times New Roman" w:hAnsi="Times New Roman" w:cs="Times New Roman"/>
          <w:sz w:val="28"/>
          <w:szCs w:val="28"/>
        </w:rPr>
        <w:t>519 – 549.</w:t>
      </w:r>
    </w:p>
    <w:p w14:paraId="6AE19A78" w14:textId="215FA485" w:rsidR="00AA2DC4" w:rsidRDefault="00175361" w:rsidP="0092544C">
      <w:pPr>
        <w:spacing w:after="120" w:line="240" w:lineRule="auto"/>
        <w:jc w:val="both"/>
        <w:rPr>
          <w:rFonts w:ascii="Times New Roman" w:hAnsi="Times New Roman" w:cs="Times New Roman"/>
          <w:sz w:val="28"/>
          <w:szCs w:val="28"/>
        </w:rPr>
      </w:pPr>
      <w:r>
        <w:rPr>
          <w:rFonts w:ascii="Times New Roman" w:hAnsi="Times New Roman" w:cs="Times New Roman"/>
          <w:sz w:val="28"/>
          <w:szCs w:val="28"/>
        </w:rPr>
        <w:lastRenderedPageBreak/>
        <w:t>Lancaster, H</w:t>
      </w:r>
      <w:r w:rsidR="00783B91">
        <w:rPr>
          <w:rFonts w:ascii="Times New Roman" w:hAnsi="Times New Roman" w:cs="Times New Roman"/>
          <w:sz w:val="28"/>
          <w:szCs w:val="28"/>
        </w:rPr>
        <w:t xml:space="preserve">. </w:t>
      </w:r>
      <w:r>
        <w:rPr>
          <w:rFonts w:ascii="Times New Roman" w:hAnsi="Times New Roman" w:cs="Times New Roman"/>
          <w:sz w:val="28"/>
          <w:szCs w:val="28"/>
        </w:rPr>
        <w:t>O</w:t>
      </w:r>
      <w:r w:rsidR="00783B91">
        <w:rPr>
          <w:rFonts w:ascii="Times New Roman" w:hAnsi="Times New Roman" w:cs="Times New Roman"/>
          <w:sz w:val="28"/>
          <w:szCs w:val="28"/>
        </w:rPr>
        <w:t>.</w:t>
      </w:r>
      <w:r w:rsidR="00CB68F2">
        <w:rPr>
          <w:rFonts w:ascii="Times New Roman" w:hAnsi="Times New Roman" w:cs="Times New Roman"/>
          <w:sz w:val="28"/>
          <w:szCs w:val="28"/>
        </w:rPr>
        <w:t xml:space="preserve"> (1977)</w:t>
      </w:r>
      <w:r>
        <w:rPr>
          <w:rFonts w:ascii="Times New Roman" w:hAnsi="Times New Roman" w:cs="Times New Roman"/>
          <w:sz w:val="28"/>
          <w:szCs w:val="28"/>
        </w:rPr>
        <w:t xml:space="preserve"> “Morris Birkbeck Pell, 1827 – 1879” </w:t>
      </w:r>
      <w:r>
        <w:rPr>
          <w:rFonts w:ascii="Times New Roman" w:hAnsi="Times New Roman" w:cs="Times New Roman"/>
          <w:i/>
          <w:iCs/>
          <w:sz w:val="28"/>
          <w:szCs w:val="28"/>
        </w:rPr>
        <w:t>Austral. Math. Soc. Gaz</w:t>
      </w:r>
      <w:r w:rsidR="00037093">
        <w:rPr>
          <w:rFonts w:ascii="Times New Roman" w:hAnsi="Times New Roman" w:cs="Times New Roman"/>
          <w:i/>
          <w:iCs/>
          <w:sz w:val="28"/>
          <w:szCs w:val="28"/>
        </w:rPr>
        <w:t>.</w:t>
      </w:r>
      <w:r w:rsidR="00783B91">
        <w:rPr>
          <w:rFonts w:ascii="Times New Roman" w:hAnsi="Times New Roman" w:cs="Times New Roman"/>
          <w:sz w:val="28"/>
          <w:szCs w:val="28"/>
        </w:rPr>
        <w:t xml:space="preserve">, </w:t>
      </w:r>
      <w:r w:rsidRPr="00783B91">
        <w:rPr>
          <w:rFonts w:ascii="Times New Roman" w:hAnsi="Times New Roman" w:cs="Times New Roman"/>
          <w:sz w:val="28"/>
          <w:szCs w:val="28"/>
        </w:rPr>
        <w:t>4</w:t>
      </w:r>
      <w:r w:rsidR="00783B91">
        <w:rPr>
          <w:rFonts w:ascii="Times New Roman" w:hAnsi="Times New Roman" w:cs="Times New Roman"/>
          <w:sz w:val="28"/>
          <w:szCs w:val="28"/>
        </w:rPr>
        <w:t>,</w:t>
      </w:r>
      <w:r>
        <w:rPr>
          <w:rFonts w:ascii="Times New Roman" w:hAnsi="Times New Roman" w:cs="Times New Roman"/>
          <w:sz w:val="28"/>
          <w:szCs w:val="28"/>
        </w:rPr>
        <w:t xml:space="preserve"> 89 – 94</w:t>
      </w:r>
      <w:r w:rsidR="00AA2DC4">
        <w:rPr>
          <w:rFonts w:ascii="Times New Roman" w:hAnsi="Times New Roman" w:cs="Times New Roman"/>
          <w:sz w:val="28"/>
          <w:szCs w:val="28"/>
        </w:rPr>
        <w:t>.</w:t>
      </w:r>
    </w:p>
    <w:p w14:paraId="142ADF44" w14:textId="070018A2" w:rsidR="001A56DE" w:rsidRDefault="001A56DE" w:rsidP="001A56DE">
      <w:pPr>
        <w:spacing w:before="160" w:line="240" w:lineRule="auto"/>
        <w:jc w:val="both"/>
        <w:rPr>
          <w:rFonts w:ascii="Times New Roman" w:hAnsi="Times New Roman" w:cs="Times New Roman"/>
          <w:sz w:val="28"/>
          <w:szCs w:val="28"/>
        </w:rPr>
      </w:pPr>
      <w:r>
        <w:rPr>
          <w:rFonts w:ascii="Times New Roman" w:hAnsi="Times New Roman" w:cs="Times New Roman"/>
          <w:sz w:val="28"/>
          <w:szCs w:val="28"/>
        </w:rPr>
        <w:t xml:space="preserve">McAulay, A. (1892) “On the mathematical theory of electro-magnetism” </w:t>
      </w:r>
      <w:r>
        <w:rPr>
          <w:rFonts w:ascii="Times New Roman" w:hAnsi="Times New Roman" w:cs="Times New Roman"/>
          <w:i/>
          <w:iCs/>
          <w:sz w:val="28"/>
          <w:szCs w:val="28"/>
        </w:rPr>
        <w:t>Proc. Roy. Soc. London</w:t>
      </w:r>
      <w:r>
        <w:rPr>
          <w:rFonts w:ascii="Times New Roman" w:hAnsi="Times New Roman" w:cs="Times New Roman"/>
          <w:sz w:val="28"/>
          <w:szCs w:val="28"/>
        </w:rPr>
        <w:t xml:space="preserve">, </w:t>
      </w:r>
      <w:r w:rsidR="000D5064">
        <w:rPr>
          <w:rFonts w:ascii="Times New Roman" w:hAnsi="Times New Roman" w:cs="Times New Roman"/>
          <w:sz w:val="28"/>
          <w:szCs w:val="28"/>
        </w:rPr>
        <w:t xml:space="preserve">51, </w:t>
      </w:r>
      <w:r>
        <w:rPr>
          <w:rFonts w:ascii="Times New Roman" w:hAnsi="Times New Roman" w:cs="Times New Roman"/>
          <w:sz w:val="28"/>
          <w:szCs w:val="28"/>
        </w:rPr>
        <w:t>400 – 40</w:t>
      </w:r>
      <w:r w:rsidR="00B33F6C">
        <w:rPr>
          <w:rFonts w:ascii="Times New Roman" w:hAnsi="Times New Roman" w:cs="Times New Roman"/>
          <w:sz w:val="28"/>
          <w:szCs w:val="28"/>
        </w:rPr>
        <w:t>4</w:t>
      </w:r>
      <w:r>
        <w:rPr>
          <w:rFonts w:ascii="Times New Roman" w:hAnsi="Times New Roman" w:cs="Times New Roman"/>
          <w:sz w:val="28"/>
          <w:szCs w:val="28"/>
        </w:rPr>
        <w:t>.</w:t>
      </w:r>
    </w:p>
    <w:p w14:paraId="6418D856" w14:textId="6D37387D" w:rsidR="0047644C" w:rsidRDefault="0047644C" w:rsidP="0092544C">
      <w:pPr>
        <w:spacing w:after="120" w:line="240" w:lineRule="auto"/>
        <w:jc w:val="both"/>
        <w:rPr>
          <w:rFonts w:ascii="Times New Roman" w:hAnsi="Times New Roman" w:cs="Times New Roman"/>
          <w:sz w:val="28"/>
          <w:szCs w:val="28"/>
        </w:rPr>
      </w:pPr>
      <w:r>
        <w:rPr>
          <w:rFonts w:ascii="Times New Roman" w:hAnsi="Times New Roman" w:cs="Times New Roman"/>
          <w:sz w:val="28"/>
          <w:szCs w:val="28"/>
        </w:rPr>
        <w:t>McAulay, A</w:t>
      </w:r>
      <w:r w:rsidR="00783B91">
        <w:rPr>
          <w:rFonts w:ascii="Times New Roman" w:hAnsi="Times New Roman" w:cs="Times New Roman"/>
          <w:sz w:val="28"/>
          <w:szCs w:val="28"/>
        </w:rPr>
        <w:t>.</w:t>
      </w:r>
      <w:r w:rsidR="00861D90">
        <w:rPr>
          <w:rFonts w:ascii="Times New Roman" w:hAnsi="Times New Roman" w:cs="Times New Roman"/>
          <w:sz w:val="28"/>
          <w:szCs w:val="28"/>
        </w:rPr>
        <w:t xml:space="preserve"> (1898)</w:t>
      </w:r>
      <w:r>
        <w:rPr>
          <w:rFonts w:ascii="Times New Roman" w:hAnsi="Times New Roman" w:cs="Times New Roman"/>
          <w:sz w:val="28"/>
          <w:szCs w:val="28"/>
        </w:rPr>
        <w:t xml:space="preserve"> </w:t>
      </w:r>
      <w:r>
        <w:rPr>
          <w:rFonts w:ascii="Times New Roman" w:hAnsi="Times New Roman" w:cs="Times New Roman"/>
          <w:i/>
          <w:iCs/>
          <w:sz w:val="28"/>
          <w:szCs w:val="28"/>
        </w:rPr>
        <w:t>Octonions, a Development of Clifford’s Bi-quaternions</w:t>
      </w:r>
      <w:r>
        <w:rPr>
          <w:rFonts w:ascii="Times New Roman" w:hAnsi="Times New Roman" w:cs="Times New Roman"/>
          <w:sz w:val="28"/>
          <w:szCs w:val="28"/>
        </w:rPr>
        <w:t xml:space="preserve"> Cam</w:t>
      </w:r>
      <w:r w:rsidR="00B5177B">
        <w:rPr>
          <w:rFonts w:ascii="Times New Roman" w:hAnsi="Times New Roman" w:cs="Times New Roman"/>
          <w:sz w:val="28"/>
          <w:szCs w:val="28"/>
        </w:rPr>
        <w:softHyphen/>
      </w:r>
      <w:r>
        <w:rPr>
          <w:rFonts w:ascii="Times New Roman" w:hAnsi="Times New Roman" w:cs="Times New Roman"/>
          <w:sz w:val="28"/>
          <w:szCs w:val="28"/>
        </w:rPr>
        <w:t>bridge University Press, Cambridge</w:t>
      </w:r>
      <w:r w:rsidR="00861D90">
        <w:rPr>
          <w:rFonts w:ascii="Times New Roman" w:hAnsi="Times New Roman" w:cs="Times New Roman"/>
          <w:sz w:val="28"/>
          <w:szCs w:val="28"/>
        </w:rPr>
        <w:t>.</w:t>
      </w:r>
    </w:p>
    <w:p w14:paraId="5E1E8711" w14:textId="1A2E6E19" w:rsidR="00B445E2" w:rsidRPr="0047644C" w:rsidRDefault="00B445E2" w:rsidP="0092544C">
      <w:pPr>
        <w:spacing w:after="120" w:line="240" w:lineRule="auto"/>
        <w:jc w:val="both"/>
        <w:rPr>
          <w:rFonts w:ascii="Times New Roman" w:hAnsi="Times New Roman" w:cs="Times New Roman"/>
          <w:sz w:val="28"/>
          <w:szCs w:val="28"/>
        </w:rPr>
      </w:pPr>
      <w:r w:rsidRPr="00B445E2">
        <w:rPr>
          <w:rFonts w:ascii="Times New Roman" w:hAnsi="Times New Roman" w:cs="Times New Roman"/>
          <w:sz w:val="28"/>
          <w:szCs w:val="28"/>
        </w:rPr>
        <w:t>M</w:t>
      </w:r>
      <w:r w:rsidR="00941BE7">
        <w:rPr>
          <w:rFonts w:ascii="Times New Roman" w:hAnsi="Times New Roman" w:cs="Times New Roman"/>
          <w:sz w:val="28"/>
          <w:szCs w:val="28"/>
        </w:rPr>
        <w:t>c</w:t>
      </w:r>
      <w:r w:rsidRPr="00B445E2">
        <w:rPr>
          <w:rFonts w:ascii="Times New Roman" w:hAnsi="Times New Roman" w:cs="Times New Roman"/>
          <w:sz w:val="28"/>
          <w:szCs w:val="28"/>
        </w:rPr>
        <w:t>L</w:t>
      </w:r>
      <w:r w:rsidR="00941BE7">
        <w:rPr>
          <w:rFonts w:ascii="Times New Roman" w:hAnsi="Times New Roman" w:cs="Times New Roman"/>
          <w:sz w:val="28"/>
          <w:szCs w:val="28"/>
        </w:rPr>
        <w:t>ean</w:t>
      </w:r>
      <w:r w:rsidRPr="00B445E2">
        <w:rPr>
          <w:rFonts w:ascii="Times New Roman" w:hAnsi="Times New Roman" w:cs="Times New Roman"/>
          <w:sz w:val="28"/>
          <w:szCs w:val="28"/>
        </w:rPr>
        <w:t xml:space="preserve">, I. (1996) </w:t>
      </w:r>
      <w:r w:rsidR="00941BE7">
        <w:rPr>
          <w:rFonts w:ascii="Times New Roman" w:hAnsi="Times New Roman" w:cs="Times New Roman"/>
          <w:sz w:val="28"/>
          <w:szCs w:val="28"/>
        </w:rPr>
        <w:t>“</w:t>
      </w:r>
      <w:r w:rsidRPr="00B445E2">
        <w:rPr>
          <w:rFonts w:ascii="Times New Roman" w:hAnsi="Times New Roman" w:cs="Times New Roman"/>
          <w:sz w:val="28"/>
          <w:szCs w:val="28"/>
        </w:rPr>
        <w:t xml:space="preserve">E. J. Nanson, </w:t>
      </w:r>
      <w:r w:rsidR="00941BE7">
        <w:rPr>
          <w:rFonts w:ascii="Times New Roman" w:hAnsi="Times New Roman" w:cs="Times New Roman"/>
          <w:sz w:val="28"/>
          <w:szCs w:val="28"/>
        </w:rPr>
        <w:t>s</w:t>
      </w:r>
      <w:r w:rsidRPr="00B445E2">
        <w:rPr>
          <w:rFonts w:ascii="Times New Roman" w:hAnsi="Times New Roman" w:cs="Times New Roman"/>
          <w:sz w:val="28"/>
          <w:szCs w:val="28"/>
        </w:rPr>
        <w:t xml:space="preserve">ocial </w:t>
      </w:r>
      <w:r w:rsidR="00941BE7">
        <w:rPr>
          <w:rFonts w:ascii="Times New Roman" w:hAnsi="Times New Roman" w:cs="Times New Roman"/>
          <w:sz w:val="28"/>
          <w:szCs w:val="28"/>
        </w:rPr>
        <w:t>c</w:t>
      </w:r>
      <w:r w:rsidRPr="00B445E2">
        <w:rPr>
          <w:rFonts w:ascii="Times New Roman" w:hAnsi="Times New Roman" w:cs="Times New Roman"/>
          <w:sz w:val="28"/>
          <w:szCs w:val="28"/>
        </w:rPr>
        <w:t xml:space="preserve">hoice and </w:t>
      </w:r>
      <w:r w:rsidR="00941BE7">
        <w:rPr>
          <w:rFonts w:ascii="Times New Roman" w:hAnsi="Times New Roman" w:cs="Times New Roman"/>
          <w:sz w:val="28"/>
          <w:szCs w:val="28"/>
        </w:rPr>
        <w:t>e</w:t>
      </w:r>
      <w:r w:rsidRPr="00B445E2">
        <w:rPr>
          <w:rFonts w:ascii="Times New Roman" w:hAnsi="Times New Roman" w:cs="Times New Roman"/>
          <w:sz w:val="28"/>
          <w:szCs w:val="28"/>
        </w:rPr>
        <w:t xml:space="preserve">lectoral </w:t>
      </w:r>
      <w:r w:rsidR="00941BE7">
        <w:rPr>
          <w:rFonts w:ascii="Times New Roman" w:hAnsi="Times New Roman" w:cs="Times New Roman"/>
          <w:sz w:val="28"/>
          <w:szCs w:val="28"/>
        </w:rPr>
        <w:t>r</w:t>
      </w:r>
      <w:r w:rsidRPr="00B445E2">
        <w:rPr>
          <w:rFonts w:ascii="Times New Roman" w:hAnsi="Times New Roman" w:cs="Times New Roman"/>
          <w:sz w:val="28"/>
          <w:szCs w:val="28"/>
        </w:rPr>
        <w:t>eform</w:t>
      </w:r>
      <w:r w:rsidR="00941BE7">
        <w:rPr>
          <w:rFonts w:ascii="Times New Roman" w:hAnsi="Times New Roman" w:cs="Times New Roman"/>
          <w:sz w:val="28"/>
          <w:szCs w:val="28"/>
        </w:rPr>
        <w:t>”</w:t>
      </w:r>
      <w:r w:rsidRPr="00B445E2">
        <w:rPr>
          <w:rFonts w:ascii="Times New Roman" w:hAnsi="Times New Roman" w:cs="Times New Roman"/>
          <w:sz w:val="28"/>
          <w:szCs w:val="28"/>
        </w:rPr>
        <w:t> </w:t>
      </w:r>
      <w:r w:rsidRPr="00B445E2">
        <w:rPr>
          <w:rFonts w:ascii="Times New Roman" w:hAnsi="Times New Roman" w:cs="Times New Roman"/>
          <w:i/>
          <w:iCs/>
          <w:sz w:val="28"/>
          <w:szCs w:val="28"/>
        </w:rPr>
        <w:t>Austral</w:t>
      </w:r>
      <w:r w:rsidR="00941BE7">
        <w:rPr>
          <w:rFonts w:ascii="Times New Roman" w:hAnsi="Times New Roman" w:cs="Times New Roman"/>
          <w:i/>
          <w:iCs/>
          <w:sz w:val="28"/>
          <w:szCs w:val="28"/>
        </w:rPr>
        <w:t>.</w:t>
      </w:r>
      <w:r w:rsidRPr="00B445E2">
        <w:rPr>
          <w:rFonts w:ascii="Times New Roman" w:hAnsi="Times New Roman" w:cs="Times New Roman"/>
          <w:i/>
          <w:iCs/>
          <w:sz w:val="28"/>
          <w:szCs w:val="28"/>
        </w:rPr>
        <w:t xml:space="preserve"> J</w:t>
      </w:r>
      <w:r w:rsidR="00941BE7">
        <w:rPr>
          <w:rFonts w:ascii="Times New Roman" w:hAnsi="Times New Roman" w:cs="Times New Roman"/>
          <w:i/>
          <w:iCs/>
          <w:sz w:val="28"/>
          <w:szCs w:val="28"/>
        </w:rPr>
        <w:t>.</w:t>
      </w:r>
      <w:r w:rsidRPr="00B445E2">
        <w:rPr>
          <w:rFonts w:ascii="Times New Roman" w:hAnsi="Times New Roman" w:cs="Times New Roman"/>
          <w:i/>
          <w:iCs/>
          <w:sz w:val="28"/>
          <w:szCs w:val="28"/>
        </w:rPr>
        <w:t xml:space="preserve"> Political Sci</w:t>
      </w:r>
      <w:r w:rsidR="00941BE7">
        <w:rPr>
          <w:rFonts w:ascii="Times New Roman" w:hAnsi="Times New Roman" w:cs="Times New Roman"/>
          <w:i/>
          <w:iCs/>
          <w:sz w:val="28"/>
          <w:szCs w:val="28"/>
        </w:rPr>
        <w:t>.</w:t>
      </w:r>
      <w:r w:rsidRPr="00B445E2">
        <w:rPr>
          <w:rFonts w:ascii="Times New Roman" w:hAnsi="Times New Roman" w:cs="Times New Roman"/>
          <w:sz w:val="28"/>
          <w:szCs w:val="28"/>
        </w:rPr>
        <w:t>, </w:t>
      </w:r>
      <w:r w:rsidRPr="00941BE7">
        <w:rPr>
          <w:rFonts w:ascii="Times New Roman" w:hAnsi="Times New Roman" w:cs="Times New Roman"/>
          <w:sz w:val="28"/>
          <w:szCs w:val="28"/>
        </w:rPr>
        <w:t>31</w:t>
      </w:r>
      <w:r w:rsidRPr="00B445E2">
        <w:rPr>
          <w:rFonts w:ascii="Times New Roman" w:hAnsi="Times New Roman" w:cs="Times New Roman"/>
          <w:sz w:val="28"/>
          <w:szCs w:val="28"/>
        </w:rPr>
        <w:t>(3), 369</w:t>
      </w:r>
      <w:r w:rsidR="00941BE7">
        <w:rPr>
          <w:rFonts w:ascii="Times New Roman" w:hAnsi="Times New Roman" w:cs="Times New Roman"/>
          <w:sz w:val="28"/>
          <w:szCs w:val="28"/>
        </w:rPr>
        <w:t xml:space="preserve"> </w:t>
      </w:r>
      <w:r w:rsidRPr="00B445E2">
        <w:rPr>
          <w:rFonts w:ascii="Times New Roman" w:hAnsi="Times New Roman" w:cs="Times New Roman"/>
          <w:sz w:val="28"/>
          <w:szCs w:val="28"/>
        </w:rPr>
        <w:t>–</w:t>
      </w:r>
      <w:r w:rsidR="00941BE7">
        <w:rPr>
          <w:rFonts w:ascii="Times New Roman" w:hAnsi="Times New Roman" w:cs="Times New Roman"/>
          <w:sz w:val="28"/>
          <w:szCs w:val="28"/>
        </w:rPr>
        <w:t xml:space="preserve"> </w:t>
      </w:r>
      <w:r w:rsidRPr="00B445E2">
        <w:rPr>
          <w:rFonts w:ascii="Times New Roman" w:hAnsi="Times New Roman" w:cs="Times New Roman"/>
          <w:sz w:val="28"/>
          <w:szCs w:val="28"/>
        </w:rPr>
        <w:t>386.</w:t>
      </w:r>
    </w:p>
    <w:p w14:paraId="3ACE85F9" w14:textId="4566A1F0" w:rsidR="000B4259" w:rsidRDefault="0047644C" w:rsidP="0092544C">
      <w:pPr>
        <w:spacing w:after="120" w:line="240" w:lineRule="auto"/>
        <w:jc w:val="both"/>
        <w:rPr>
          <w:rFonts w:ascii="Times New Roman" w:hAnsi="Times New Roman" w:cs="Times New Roman"/>
          <w:sz w:val="28"/>
          <w:szCs w:val="28"/>
        </w:rPr>
      </w:pPr>
      <w:r>
        <w:rPr>
          <w:rFonts w:ascii="Times New Roman" w:hAnsi="Times New Roman" w:cs="Times New Roman"/>
          <w:sz w:val="28"/>
          <w:szCs w:val="28"/>
        </w:rPr>
        <w:t>Merfield</w:t>
      </w:r>
      <w:r w:rsidR="000B4259">
        <w:rPr>
          <w:rFonts w:ascii="Times New Roman" w:hAnsi="Times New Roman" w:cs="Times New Roman"/>
          <w:sz w:val="28"/>
          <w:szCs w:val="28"/>
        </w:rPr>
        <w:t>, C. J.</w:t>
      </w:r>
      <w:r w:rsidR="001651AE">
        <w:rPr>
          <w:rFonts w:ascii="Times New Roman" w:hAnsi="Times New Roman" w:cs="Times New Roman"/>
          <w:sz w:val="28"/>
          <w:szCs w:val="28"/>
        </w:rPr>
        <w:t xml:space="preserve"> (1895)</w:t>
      </w:r>
      <w:r w:rsidR="000B4259">
        <w:rPr>
          <w:rFonts w:ascii="Times New Roman" w:hAnsi="Times New Roman" w:cs="Times New Roman"/>
          <w:sz w:val="28"/>
          <w:szCs w:val="28"/>
        </w:rPr>
        <w:t xml:space="preserve"> “The cubic parabola as applied to the easing of circular curves on railway lines” </w:t>
      </w:r>
      <w:r w:rsidR="000B4259">
        <w:rPr>
          <w:rFonts w:ascii="Times New Roman" w:hAnsi="Times New Roman" w:cs="Times New Roman"/>
          <w:i/>
          <w:iCs/>
          <w:sz w:val="28"/>
          <w:szCs w:val="28"/>
        </w:rPr>
        <w:t>Trans. Roy. Soc. N.S.W</w:t>
      </w:r>
      <w:r w:rsidR="00783B91">
        <w:rPr>
          <w:rFonts w:ascii="Times New Roman" w:hAnsi="Times New Roman" w:cs="Times New Roman"/>
          <w:sz w:val="28"/>
          <w:szCs w:val="28"/>
        </w:rPr>
        <w:t>.,</w:t>
      </w:r>
      <w:r w:rsidR="000B4259">
        <w:rPr>
          <w:rFonts w:ascii="Times New Roman" w:hAnsi="Times New Roman" w:cs="Times New Roman"/>
          <w:sz w:val="28"/>
          <w:szCs w:val="28"/>
        </w:rPr>
        <w:t xml:space="preserve"> </w:t>
      </w:r>
      <w:r w:rsidR="000B4259" w:rsidRPr="00783B91">
        <w:rPr>
          <w:rFonts w:ascii="Times New Roman" w:hAnsi="Times New Roman" w:cs="Times New Roman"/>
          <w:sz w:val="28"/>
          <w:szCs w:val="28"/>
        </w:rPr>
        <w:t>29</w:t>
      </w:r>
      <w:r w:rsidR="00783B91">
        <w:rPr>
          <w:rFonts w:ascii="Times New Roman" w:hAnsi="Times New Roman" w:cs="Times New Roman"/>
          <w:sz w:val="28"/>
          <w:szCs w:val="28"/>
        </w:rPr>
        <w:t xml:space="preserve">, </w:t>
      </w:r>
      <w:r w:rsidR="000B4259">
        <w:rPr>
          <w:rFonts w:ascii="Times New Roman" w:hAnsi="Times New Roman" w:cs="Times New Roman"/>
          <w:sz w:val="28"/>
          <w:szCs w:val="28"/>
        </w:rPr>
        <w:t>51 – 76.</w:t>
      </w:r>
    </w:p>
    <w:p w14:paraId="4AD73C3B" w14:textId="35144372" w:rsidR="00BC2562" w:rsidRDefault="00BC2562" w:rsidP="0092544C">
      <w:pPr>
        <w:spacing w:after="120" w:line="240" w:lineRule="auto"/>
        <w:jc w:val="both"/>
        <w:rPr>
          <w:rFonts w:ascii="Times New Roman" w:hAnsi="Times New Roman" w:cs="Times New Roman"/>
          <w:sz w:val="28"/>
          <w:szCs w:val="28"/>
        </w:rPr>
      </w:pPr>
      <w:r>
        <w:rPr>
          <w:rFonts w:ascii="Times New Roman" w:hAnsi="Times New Roman" w:cs="Times New Roman"/>
          <w:sz w:val="28"/>
          <w:szCs w:val="28"/>
        </w:rPr>
        <w:t>Michell, J. H. (1890) “</w:t>
      </w:r>
      <w:r w:rsidRPr="00BC2562">
        <w:rPr>
          <w:rFonts w:ascii="Times New Roman" w:hAnsi="Times New Roman" w:cs="Times New Roman"/>
          <w:sz w:val="28"/>
          <w:szCs w:val="28"/>
        </w:rPr>
        <w:t>On the theory of free stream lines</w:t>
      </w:r>
      <w:r w:rsidR="00AA5965">
        <w:rPr>
          <w:rFonts w:ascii="Times New Roman" w:hAnsi="Times New Roman" w:cs="Times New Roman"/>
          <w:sz w:val="28"/>
          <w:szCs w:val="28"/>
        </w:rPr>
        <w:t>”</w:t>
      </w:r>
      <w:r>
        <w:rPr>
          <w:rFonts w:ascii="Times New Roman" w:hAnsi="Times New Roman" w:cs="Times New Roman"/>
          <w:sz w:val="28"/>
          <w:szCs w:val="28"/>
        </w:rPr>
        <w:t xml:space="preserve"> </w:t>
      </w:r>
      <w:r w:rsidRPr="00BC2562">
        <w:rPr>
          <w:rFonts w:ascii="Times New Roman" w:hAnsi="Times New Roman" w:cs="Times New Roman"/>
          <w:i/>
          <w:iCs/>
          <w:sz w:val="28"/>
          <w:szCs w:val="28"/>
        </w:rPr>
        <w:t>Phil. Trans. Roy. Soc. A</w:t>
      </w:r>
      <w:r>
        <w:rPr>
          <w:rFonts w:ascii="Times New Roman" w:hAnsi="Times New Roman" w:cs="Times New Roman"/>
          <w:sz w:val="28"/>
          <w:szCs w:val="28"/>
        </w:rPr>
        <w:t xml:space="preserve">, </w:t>
      </w:r>
      <w:r w:rsidRPr="00BC2562">
        <w:rPr>
          <w:rFonts w:ascii="Times New Roman" w:hAnsi="Times New Roman" w:cs="Times New Roman"/>
          <w:sz w:val="28"/>
          <w:szCs w:val="28"/>
        </w:rPr>
        <w:t>181</w:t>
      </w:r>
      <w:r>
        <w:rPr>
          <w:rFonts w:ascii="Times New Roman" w:hAnsi="Times New Roman" w:cs="Times New Roman"/>
          <w:sz w:val="28"/>
          <w:szCs w:val="28"/>
        </w:rPr>
        <w:t xml:space="preserve">, </w:t>
      </w:r>
      <w:r w:rsidRPr="00BC2562">
        <w:rPr>
          <w:rFonts w:ascii="Times New Roman" w:hAnsi="Times New Roman" w:cs="Times New Roman"/>
          <w:sz w:val="28"/>
          <w:szCs w:val="28"/>
        </w:rPr>
        <w:t>38</w:t>
      </w:r>
      <w:r w:rsidR="00B35A40">
        <w:rPr>
          <w:rFonts w:ascii="Times New Roman" w:hAnsi="Times New Roman" w:cs="Times New Roman"/>
          <w:sz w:val="28"/>
          <w:szCs w:val="28"/>
        </w:rPr>
        <w:t>9</w:t>
      </w:r>
      <w:r>
        <w:rPr>
          <w:rFonts w:ascii="Times New Roman" w:hAnsi="Times New Roman" w:cs="Times New Roman"/>
          <w:sz w:val="28"/>
          <w:szCs w:val="28"/>
        </w:rPr>
        <w:t xml:space="preserve"> – 431. </w:t>
      </w:r>
    </w:p>
    <w:p w14:paraId="1999CBD1" w14:textId="104B548F" w:rsidR="00BC2562" w:rsidRDefault="00BC2562" w:rsidP="0092544C">
      <w:pPr>
        <w:spacing w:after="120" w:line="240" w:lineRule="auto"/>
        <w:jc w:val="both"/>
        <w:rPr>
          <w:rFonts w:ascii="Times New Roman" w:hAnsi="Times New Roman" w:cs="Times New Roman"/>
          <w:sz w:val="28"/>
          <w:szCs w:val="28"/>
        </w:rPr>
      </w:pPr>
      <w:r>
        <w:rPr>
          <w:rFonts w:ascii="Times New Roman" w:hAnsi="Times New Roman" w:cs="Times New Roman"/>
          <w:sz w:val="28"/>
          <w:szCs w:val="28"/>
        </w:rPr>
        <w:t>Michell, J. H. (1898) “</w:t>
      </w:r>
      <w:r w:rsidRPr="00BC2562">
        <w:rPr>
          <w:rFonts w:ascii="Times New Roman" w:hAnsi="Times New Roman" w:cs="Times New Roman"/>
          <w:sz w:val="28"/>
          <w:szCs w:val="28"/>
        </w:rPr>
        <w:t>The wave resistance of a ship</w:t>
      </w:r>
      <w:r w:rsidR="00AA5965">
        <w:rPr>
          <w:rFonts w:ascii="Times New Roman" w:hAnsi="Times New Roman" w:cs="Times New Roman"/>
          <w:sz w:val="28"/>
          <w:szCs w:val="28"/>
        </w:rPr>
        <w:t>”</w:t>
      </w:r>
      <w:r>
        <w:rPr>
          <w:rFonts w:ascii="Times New Roman" w:hAnsi="Times New Roman" w:cs="Times New Roman"/>
          <w:sz w:val="28"/>
          <w:szCs w:val="28"/>
        </w:rPr>
        <w:t xml:space="preserve"> </w:t>
      </w:r>
      <w:r w:rsidRPr="00BC2562">
        <w:rPr>
          <w:rFonts w:ascii="Times New Roman" w:hAnsi="Times New Roman" w:cs="Times New Roman"/>
          <w:i/>
          <w:iCs/>
          <w:sz w:val="28"/>
          <w:szCs w:val="28"/>
        </w:rPr>
        <w:t>Phil. Mag.</w:t>
      </w:r>
      <w:r>
        <w:rPr>
          <w:rFonts w:ascii="Times New Roman" w:hAnsi="Times New Roman" w:cs="Times New Roman"/>
          <w:sz w:val="28"/>
          <w:szCs w:val="28"/>
        </w:rPr>
        <w:t xml:space="preserve">, </w:t>
      </w:r>
      <w:r w:rsidRPr="00BC2562">
        <w:rPr>
          <w:rFonts w:ascii="Times New Roman" w:hAnsi="Times New Roman" w:cs="Times New Roman"/>
          <w:sz w:val="28"/>
          <w:szCs w:val="28"/>
        </w:rPr>
        <w:t>(5)</w:t>
      </w:r>
      <w:r>
        <w:rPr>
          <w:rFonts w:ascii="Times New Roman" w:hAnsi="Times New Roman" w:cs="Times New Roman"/>
          <w:sz w:val="28"/>
          <w:szCs w:val="28"/>
        </w:rPr>
        <w:t xml:space="preserve"> </w:t>
      </w:r>
      <w:r w:rsidRPr="00BC2562">
        <w:rPr>
          <w:rFonts w:ascii="Times New Roman" w:hAnsi="Times New Roman" w:cs="Times New Roman"/>
          <w:sz w:val="28"/>
          <w:szCs w:val="28"/>
        </w:rPr>
        <w:t>45,</w:t>
      </w:r>
      <w:r>
        <w:rPr>
          <w:rFonts w:ascii="Times New Roman" w:hAnsi="Times New Roman" w:cs="Times New Roman"/>
          <w:sz w:val="28"/>
          <w:szCs w:val="28"/>
        </w:rPr>
        <w:t xml:space="preserve"> </w:t>
      </w:r>
      <w:r w:rsidRPr="00BC2562">
        <w:rPr>
          <w:rFonts w:ascii="Times New Roman" w:hAnsi="Times New Roman" w:cs="Times New Roman"/>
          <w:sz w:val="28"/>
          <w:szCs w:val="28"/>
        </w:rPr>
        <w:t>106</w:t>
      </w:r>
      <w:r>
        <w:rPr>
          <w:rFonts w:ascii="Times New Roman" w:hAnsi="Times New Roman" w:cs="Times New Roman"/>
          <w:sz w:val="28"/>
          <w:szCs w:val="28"/>
        </w:rPr>
        <w:t xml:space="preserve"> – 123.</w:t>
      </w:r>
    </w:p>
    <w:p w14:paraId="64820A7D" w14:textId="410A8186" w:rsidR="00C146B4" w:rsidRDefault="00C146B4" w:rsidP="00C146B4">
      <w:pPr>
        <w:spacing w:after="120" w:line="240" w:lineRule="auto"/>
        <w:jc w:val="both"/>
        <w:rPr>
          <w:rFonts w:ascii="Times New Roman" w:hAnsi="Times New Roman" w:cs="Times New Roman"/>
          <w:sz w:val="28"/>
          <w:szCs w:val="28"/>
        </w:rPr>
      </w:pPr>
      <w:r>
        <w:rPr>
          <w:rFonts w:ascii="Times New Roman" w:hAnsi="Times New Roman" w:cs="Times New Roman"/>
          <w:sz w:val="28"/>
          <w:szCs w:val="28"/>
        </w:rPr>
        <w:t xml:space="preserve">Moors, E. M. (not attributed) (September 14, 1960) </w:t>
      </w:r>
      <w:r w:rsidRPr="00A4703D">
        <w:rPr>
          <w:rFonts w:ascii="Times New Roman" w:hAnsi="Times New Roman" w:cs="Times New Roman"/>
          <w:sz w:val="28"/>
          <w:szCs w:val="28"/>
        </w:rPr>
        <w:t>“The Story of the Pensions Fund”</w:t>
      </w:r>
      <w:r>
        <w:rPr>
          <w:rFonts w:ascii="Times New Roman" w:hAnsi="Times New Roman" w:cs="Times New Roman"/>
          <w:sz w:val="28"/>
          <w:szCs w:val="28"/>
        </w:rPr>
        <w:t xml:space="preserve"> in </w:t>
      </w:r>
      <w:r>
        <w:rPr>
          <w:rFonts w:ascii="Times New Roman" w:hAnsi="Times New Roman" w:cs="Times New Roman"/>
          <w:i/>
          <w:iCs/>
          <w:sz w:val="28"/>
          <w:szCs w:val="28"/>
        </w:rPr>
        <w:t>Education</w:t>
      </w:r>
      <w:r>
        <w:rPr>
          <w:rFonts w:ascii="Times New Roman" w:hAnsi="Times New Roman" w:cs="Times New Roman"/>
          <w:sz w:val="28"/>
          <w:szCs w:val="28"/>
        </w:rPr>
        <w:t xml:space="preserve">, </w:t>
      </w:r>
      <w:r w:rsidRPr="00904B35">
        <w:rPr>
          <w:rFonts w:ascii="Times New Roman" w:hAnsi="Times New Roman" w:cs="Times New Roman"/>
          <w:sz w:val="28"/>
          <w:szCs w:val="28"/>
        </w:rPr>
        <w:t>41</w:t>
      </w:r>
      <w:r>
        <w:rPr>
          <w:rFonts w:ascii="Times New Roman" w:hAnsi="Times New Roman" w:cs="Times New Roman"/>
          <w:sz w:val="28"/>
          <w:szCs w:val="28"/>
        </w:rPr>
        <w:t>(12), 5.</w:t>
      </w:r>
    </w:p>
    <w:p w14:paraId="497F5037" w14:textId="5FF193A0" w:rsidR="0017060E" w:rsidRDefault="00AA2DC4" w:rsidP="0092544C">
      <w:pPr>
        <w:spacing w:after="120" w:line="240" w:lineRule="auto"/>
        <w:jc w:val="both"/>
        <w:rPr>
          <w:rStyle w:val="Hyperlink"/>
          <w:rFonts w:ascii="Times New Roman" w:hAnsi="Times New Roman" w:cs="Times New Roman"/>
          <w:color w:val="auto"/>
          <w:sz w:val="28"/>
          <w:szCs w:val="28"/>
          <w:u w:val="none"/>
        </w:rPr>
      </w:pPr>
      <w:r w:rsidRPr="00AA2DC4">
        <w:rPr>
          <w:rFonts w:ascii="Times New Roman" w:hAnsi="Times New Roman" w:cs="Times New Roman"/>
          <w:sz w:val="28"/>
          <w:szCs w:val="28"/>
        </w:rPr>
        <w:t>Nanson, E. J.</w:t>
      </w:r>
      <w:r w:rsidR="0017060E">
        <w:rPr>
          <w:rFonts w:ascii="Times New Roman" w:hAnsi="Times New Roman" w:cs="Times New Roman"/>
          <w:sz w:val="28"/>
          <w:szCs w:val="28"/>
        </w:rPr>
        <w:t xml:space="preserve"> (1876)</w:t>
      </w:r>
      <w:r w:rsidRPr="00AA2DC4">
        <w:rPr>
          <w:rFonts w:ascii="Times New Roman" w:hAnsi="Times New Roman" w:cs="Times New Roman"/>
          <w:i/>
          <w:iCs/>
          <w:sz w:val="28"/>
          <w:szCs w:val="28"/>
        </w:rPr>
        <w:t xml:space="preserve"> “</w:t>
      </w:r>
      <w:hyperlink r:id="rId8" w:history="1">
        <w:r w:rsidRPr="00AA2DC4">
          <w:rPr>
            <w:rStyle w:val="Hyperlink"/>
            <w:rFonts w:ascii="Times New Roman" w:hAnsi="Times New Roman" w:cs="Times New Roman"/>
            <w:color w:val="auto"/>
            <w:sz w:val="28"/>
            <w:szCs w:val="28"/>
            <w:u w:val="none"/>
          </w:rPr>
          <w:t>On the theory of the solution of a system of simultaneous non-linear partial differential equations of the first order</w:t>
        </w:r>
      </w:hyperlink>
      <w:r w:rsidRPr="00AA2DC4">
        <w:rPr>
          <w:rStyle w:val="Hyperlink"/>
          <w:rFonts w:ascii="Times New Roman" w:hAnsi="Times New Roman" w:cs="Times New Roman"/>
          <w:color w:val="auto"/>
          <w:sz w:val="28"/>
          <w:szCs w:val="28"/>
          <w:u w:val="none"/>
        </w:rPr>
        <w:t>”</w:t>
      </w:r>
      <w:r>
        <w:rPr>
          <w:rStyle w:val="Hyperlink"/>
          <w:rFonts w:ascii="Times New Roman" w:hAnsi="Times New Roman" w:cs="Times New Roman"/>
          <w:color w:val="auto"/>
          <w:sz w:val="28"/>
          <w:szCs w:val="28"/>
          <w:u w:val="none"/>
        </w:rPr>
        <w:t xml:space="preserve"> </w:t>
      </w:r>
      <w:hyperlink r:id="rId9" w:history="1">
        <w:r w:rsidRPr="00AA2DC4">
          <w:rPr>
            <w:rStyle w:val="Hyperlink"/>
            <w:rFonts w:ascii="Times New Roman" w:hAnsi="Times New Roman" w:cs="Times New Roman"/>
            <w:i/>
            <w:iCs/>
            <w:color w:val="auto"/>
            <w:sz w:val="28"/>
            <w:szCs w:val="28"/>
            <w:u w:val="none"/>
          </w:rPr>
          <w:t>Proc. Roy. Soc. London</w:t>
        </w:r>
      </w:hyperlink>
      <w:r w:rsidRPr="00E17B89">
        <w:rPr>
          <w:rStyle w:val="Hyperlink"/>
          <w:rFonts w:ascii="Times New Roman" w:hAnsi="Times New Roman" w:cs="Times New Roman"/>
          <w:color w:val="auto"/>
          <w:sz w:val="28"/>
          <w:szCs w:val="28"/>
          <w:u w:val="none"/>
        </w:rPr>
        <w:t>,</w:t>
      </w:r>
      <w:r w:rsidRPr="00AA2DC4">
        <w:rPr>
          <w:rStyle w:val="Hyperlink"/>
          <w:rFonts w:ascii="Times New Roman" w:hAnsi="Times New Roman" w:cs="Times New Roman"/>
          <w:i/>
          <w:iCs/>
          <w:color w:val="auto"/>
          <w:sz w:val="28"/>
          <w:szCs w:val="28"/>
          <w:u w:val="none"/>
        </w:rPr>
        <w:t xml:space="preserve"> </w:t>
      </w:r>
      <w:hyperlink r:id="rId10" w:history="1">
        <w:r w:rsidRPr="00AA2DC4">
          <w:rPr>
            <w:rStyle w:val="Hyperlink"/>
            <w:rFonts w:ascii="Times New Roman" w:hAnsi="Times New Roman" w:cs="Times New Roman"/>
            <w:color w:val="auto"/>
            <w:sz w:val="28"/>
            <w:szCs w:val="28"/>
            <w:u w:val="none"/>
          </w:rPr>
          <w:t xml:space="preserve"> </w:t>
        </w:r>
        <w:r w:rsidRPr="00783B91">
          <w:rPr>
            <w:rStyle w:val="Hyperlink"/>
            <w:rFonts w:ascii="Times New Roman" w:hAnsi="Times New Roman" w:cs="Times New Roman"/>
            <w:color w:val="auto"/>
            <w:sz w:val="28"/>
            <w:szCs w:val="28"/>
            <w:u w:val="none"/>
          </w:rPr>
          <w:t>24</w:t>
        </w:r>
        <w:r>
          <w:rPr>
            <w:rStyle w:val="Hyperlink"/>
            <w:rFonts w:ascii="Times New Roman" w:hAnsi="Times New Roman" w:cs="Times New Roman"/>
            <w:color w:val="auto"/>
            <w:sz w:val="28"/>
            <w:szCs w:val="28"/>
            <w:u w:val="none"/>
          </w:rPr>
          <w:t>,</w:t>
        </w:r>
        <w:r w:rsidRPr="00AA2DC4">
          <w:rPr>
            <w:rStyle w:val="Hyperlink"/>
            <w:rFonts w:ascii="Times New Roman" w:hAnsi="Times New Roman" w:cs="Times New Roman"/>
            <w:color w:val="auto"/>
            <w:sz w:val="28"/>
            <w:szCs w:val="28"/>
            <w:u w:val="none"/>
          </w:rPr>
          <w:t xml:space="preserve"> </w:t>
        </w:r>
        <w:r w:rsidR="00601E63">
          <w:rPr>
            <w:rStyle w:val="Hyperlink"/>
            <w:rFonts w:ascii="Times New Roman" w:hAnsi="Times New Roman" w:cs="Times New Roman"/>
            <w:color w:val="auto"/>
            <w:sz w:val="28"/>
            <w:szCs w:val="28"/>
            <w:u w:val="none"/>
          </w:rPr>
          <w:t>337</w:t>
        </w:r>
        <w:r>
          <w:rPr>
            <w:rStyle w:val="Hyperlink"/>
            <w:rFonts w:ascii="Times New Roman" w:hAnsi="Times New Roman" w:cs="Times New Roman"/>
            <w:color w:val="auto"/>
            <w:sz w:val="28"/>
            <w:szCs w:val="28"/>
            <w:u w:val="none"/>
          </w:rPr>
          <w:t xml:space="preserve"> </w:t>
        </w:r>
        <w:r>
          <w:rPr>
            <w:rFonts w:ascii="Times New Roman" w:hAnsi="Times New Roman" w:cs="Times New Roman"/>
            <w:sz w:val="28"/>
            <w:szCs w:val="28"/>
          </w:rPr>
          <w:t xml:space="preserve">– </w:t>
        </w:r>
        <w:r w:rsidR="00601E63">
          <w:rPr>
            <w:rStyle w:val="Hyperlink"/>
            <w:rFonts w:ascii="Times New Roman" w:hAnsi="Times New Roman" w:cs="Times New Roman"/>
            <w:color w:val="auto"/>
            <w:sz w:val="28"/>
            <w:szCs w:val="28"/>
            <w:u w:val="none"/>
          </w:rPr>
          <w:t>344</w:t>
        </w:r>
      </w:hyperlink>
      <w:r>
        <w:rPr>
          <w:rStyle w:val="Hyperlink"/>
          <w:rFonts w:ascii="Times New Roman" w:hAnsi="Times New Roman" w:cs="Times New Roman"/>
          <w:color w:val="auto"/>
          <w:sz w:val="28"/>
          <w:szCs w:val="28"/>
          <w:u w:val="none"/>
        </w:rPr>
        <w:t>.</w:t>
      </w:r>
      <w:r w:rsidR="0019793B">
        <w:rPr>
          <w:rStyle w:val="Hyperlink"/>
          <w:rFonts w:ascii="Times New Roman" w:hAnsi="Times New Roman" w:cs="Times New Roman"/>
          <w:color w:val="auto"/>
          <w:sz w:val="28"/>
          <w:szCs w:val="28"/>
          <w:u w:val="none"/>
        </w:rPr>
        <w:t xml:space="preserve"> </w:t>
      </w:r>
    </w:p>
    <w:p w14:paraId="090AB6C0" w14:textId="20FEF7D7" w:rsidR="00AA2DC4" w:rsidRDefault="0019793B" w:rsidP="0092544C">
      <w:pPr>
        <w:spacing w:after="120" w:line="240" w:lineRule="auto"/>
        <w:jc w:val="both"/>
        <w:rPr>
          <w:rFonts w:ascii="Times New Roman" w:hAnsi="Times New Roman" w:cs="Times New Roman"/>
          <w:sz w:val="28"/>
          <w:szCs w:val="28"/>
        </w:rPr>
      </w:pPr>
      <w:r>
        <w:rPr>
          <w:rStyle w:val="Hyperlink"/>
          <w:rFonts w:ascii="Times New Roman" w:hAnsi="Times New Roman" w:cs="Times New Roman"/>
          <w:color w:val="auto"/>
          <w:sz w:val="28"/>
          <w:szCs w:val="28"/>
          <w:u w:val="none"/>
        </w:rPr>
        <w:t xml:space="preserve">Nanson, E. J. </w:t>
      </w:r>
      <w:r w:rsidR="0017060E">
        <w:rPr>
          <w:rStyle w:val="Hyperlink"/>
          <w:rFonts w:ascii="Times New Roman" w:hAnsi="Times New Roman" w:cs="Times New Roman"/>
          <w:color w:val="auto"/>
          <w:sz w:val="28"/>
          <w:szCs w:val="28"/>
          <w:u w:val="none"/>
        </w:rPr>
        <w:t xml:space="preserve">(1883) </w:t>
      </w:r>
      <w:r>
        <w:rPr>
          <w:rStyle w:val="Hyperlink"/>
          <w:rFonts w:ascii="Times New Roman" w:hAnsi="Times New Roman" w:cs="Times New Roman"/>
          <w:color w:val="auto"/>
          <w:sz w:val="28"/>
          <w:szCs w:val="28"/>
          <w:u w:val="none"/>
        </w:rPr>
        <w:t xml:space="preserve">“Methods of election” </w:t>
      </w:r>
      <w:r>
        <w:rPr>
          <w:rStyle w:val="Hyperlink"/>
          <w:rFonts w:ascii="Times New Roman" w:hAnsi="Times New Roman" w:cs="Times New Roman"/>
          <w:i/>
          <w:iCs/>
          <w:color w:val="auto"/>
          <w:sz w:val="28"/>
          <w:szCs w:val="28"/>
          <w:u w:val="none"/>
        </w:rPr>
        <w:t>Trans. Proc. Roy. Soc. Vic.</w:t>
      </w:r>
      <w:r>
        <w:rPr>
          <w:rStyle w:val="Hyperlink"/>
          <w:rFonts w:ascii="Times New Roman" w:hAnsi="Times New Roman" w:cs="Times New Roman"/>
          <w:color w:val="auto"/>
          <w:sz w:val="28"/>
          <w:szCs w:val="28"/>
          <w:u w:val="none"/>
        </w:rPr>
        <w:t xml:space="preserve">, </w:t>
      </w:r>
      <w:r w:rsidRPr="00783B91">
        <w:rPr>
          <w:rStyle w:val="Hyperlink"/>
          <w:rFonts w:ascii="Times New Roman" w:hAnsi="Times New Roman" w:cs="Times New Roman"/>
          <w:color w:val="auto"/>
          <w:sz w:val="28"/>
          <w:szCs w:val="28"/>
          <w:u w:val="none"/>
        </w:rPr>
        <w:t>19</w:t>
      </w:r>
      <w:r>
        <w:rPr>
          <w:rStyle w:val="Hyperlink"/>
          <w:rFonts w:ascii="Times New Roman" w:hAnsi="Times New Roman" w:cs="Times New Roman"/>
          <w:color w:val="auto"/>
          <w:sz w:val="28"/>
          <w:szCs w:val="28"/>
          <w:u w:val="none"/>
        </w:rPr>
        <w:t>, 197 – 240.</w:t>
      </w:r>
    </w:p>
    <w:p w14:paraId="2175AC3E" w14:textId="7ABFD31C" w:rsidR="00F10B03" w:rsidRDefault="00F10B03" w:rsidP="0092544C">
      <w:pPr>
        <w:spacing w:after="120" w:line="240" w:lineRule="auto"/>
        <w:jc w:val="both"/>
        <w:rPr>
          <w:rFonts w:ascii="Times New Roman" w:hAnsi="Times New Roman" w:cs="Times New Roman"/>
          <w:sz w:val="28"/>
          <w:szCs w:val="28"/>
        </w:rPr>
      </w:pPr>
      <w:r>
        <w:rPr>
          <w:rFonts w:ascii="Times New Roman" w:hAnsi="Times New Roman" w:cs="Times New Roman"/>
          <w:sz w:val="28"/>
          <w:szCs w:val="28"/>
        </w:rPr>
        <w:t>Pell</w:t>
      </w:r>
      <w:r w:rsidR="00EB2993">
        <w:rPr>
          <w:rFonts w:ascii="Times New Roman" w:hAnsi="Times New Roman" w:cs="Times New Roman"/>
          <w:sz w:val="28"/>
          <w:szCs w:val="28"/>
        </w:rPr>
        <w:t>,</w:t>
      </w:r>
      <w:r>
        <w:rPr>
          <w:rFonts w:ascii="Times New Roman" w:hAnsi="Times New Roman" w:cs="Times New Roman"/>
          <w:sz w:val="28"/>
          <w:szCs w:val="28"/>
        </w:rPr>
        <w:t xml:space="preserve"> M. B.</w:t>
      </w:r>
      <w:r w:rsidR="00CB68F2">
        <w:rPr>
          <w:rFonts w:ascii="Times New Roman" w:hAnsi="Times New Roman" w:cs="Times New Roman"/>
          <w:sz w:val="28"/>
          <w:szCs w:val="28"/>
        </w:rPr>
        <w:t xml:space="preserve"> (1867)</w:t>
      </w:r>
      <w:r>
        <w:rPr>
          <w:rFonts w:ascii="Times New Roman" w:hAnsi="Times New Roman" w:cs="Times New Roman"/>
          <w:sz w:val="28"/>
          <w:szCs w:val="28"/>
        </w:rPr>
        <w:t xml:space="preserve"> “On the </w:t>
      </w:r>
      <w:r w:rsidR="00DD36F6">
        <w:rPr>
          <w:rFonts w:ascii="Times New Roman" w:hAnsi="Times New Roman" w:cs="Times New Roman"/>
          <w:sz w:val="28"/>
          <w:szCs w:val="28"/>
        </w:rPr>
        <w:t>r</w:t>
      </w:r>
      <w:r>
        <w:rPr>
          <w:rFonts w:ascii="Times New Roman" w:hAnsi="Times New Roman" w:cs="Times New Roman"/>
          <w:sz w:val="28"/>
          <w:szCs w:val="28"/>
        </w:rPr>
        <w:t xml:space="preserve">ates of </w:t>
      </w:r>
      <w:r w:rsidR="00DD36F6">
        <w:rPr>
          <w:rFonts w:ascii="Times New Roman" w:hAnsi="Times New Roman" w:cs="Times New Roman"/>
          <w:sz w:val="28"/>
          <w:szCs w:val="28"/>
        </w:rPr>
        <w:t>m</w:t>
      </w:r>
      <w:r>
        <w:rPr>
          <w:rFonts w:ascii="Times New Roman" w:hAnsi="Times New Roman" w:cs="Times New Roman"/>
          <w:sz w:val="28"/>
          <w:szCs w:val="28"/>
        </w:rPr>
        <w:t xml:space="preserve">ortality and </w:t>
      </w:r>
      <w:r w:rsidR="00DD36F6">
        <w:rPr>
          <w:rFonts w:ascii="Times New Roman" w:hAnsi="Times New Roman" w:cs="Times New Roman"/>
          <w:sz w:val="28"/>
          <w:szCs w:val="28"/>
        </w:rPr>
        <w:t>e</w:t>
      </w:r>
      <w:r>
        <w:rPr>
          <w:rFonts w:ascii="Times New Roman" w:hAnsi="Times New Roman" w:cs="Times New Roman"/>
          <w:sz w:val="28"/>
          <w:szCs w:val="28"/>
        </w:rPr>
        <w:t xml:space="preserve">xpectation of </w:t>
      </w:r>
      <w:r w:rsidR="00DD36F6">
        <w:rPr>
          <w:rFonts w:ascii="Times New Roman" w:hAnsi="Times New Roman" w:cs="Times New Roman"/>
          <w:sz w:val="28"/>
          <w:szCs w:val="28"/>
        </w:rPr>
        <w:t>l</w:t>
      </w:r>
      <w:r>
        <w:rPr>
          <w:rFonts w:ascii="Times New Roman" w:hAnsi="Times New Roman" w:cs="Times New Roman"/>
          <w:sz w:val="28"/>
          <w:szCs w:val="28"/>
        </w:rPr>
        <w:t xml:space="preserve">ife in New South Wales as compared with England and other countries” </w:t>
      </w:r>
      <w:r>
        <w:rPr>
          <w:rFonts w:ascii="Times New Roman" w:hAnsi="Times New Roman" w:cs="Times New Roman"/>
          <w:i/>
          <w:iCs/>
          <w:sz w:val="28"/>
          <w:szCs w:val="28"/>
        </w:rPr>
        <w:t>Trans. Roy. Soc. N.S.W.</w:t>
      </w:r>
      <w:r>
        <w:rPr>
          <w:rFonts w:ascii="Times New Roman" w:hAnsi="Times New Roman" w:cs="Times New Roman"/>
          <w:sz w:val="28"/>
          <w:szCs w:val="28"/>
        </w:rPr>
        <w:t xml:space="preserve">, </w:t>
      </w:r>
      <w:r w:rsidRPr="00783B91">
        <w:rPr>
          <w:rFonts w:ascii="Times New Roman" w:hAnsi="Times New Roman" w:cs="Times New Roman"/>
          <w:sz w:val="28"/>
          <w:szCs w:val="28"/>
        </w:rPr>
        <w:t>1</w:t>
      </w:r>
      <w:r w:rsidRPr="00F10B03">
        <w:rPr>
          <w:rFonts w:ascii="Times New Roman" w:hAnsi="Times New Roman" w:cs="Times New Roman"/>
          <w:sz w:val="28"/>
          <w:szCs w:val="28"/>
        </w:rPr>
        <w:t>,</w:t>
      </w:r>
      <w:r>
        <w:rPr>
          <w:rFonts w:ascii="Times New Roman" w:hAnsi="Times New Roman" w:cs="Times New Roman"/>
          <w:b/>
          <w:bCs/>
          <w:sz w:val="28"/>
          <w:szCs w:val="28"/>
        </w:rPr>
        <w:t xml:space="preserve"> </w:t>
      </w:r>
      <w:r>
        <w:rPr>
          <w:rFonts w:ascii="Times New Roman" w:hAnsi="Times New Roman" w:cs="Times New Roman"/>
          <w:sz w:val="28"/>
          <w:szCs w:val="28"/>
        </w:rPr>
        <w:t>66 – 76.</w:t>
      </w:r>
    </w:p>
    <w:p w14:paraId="4F9D2AA5" w14:textId="2C12CFC9" w:rsidR="00860EB3" w:rsidRDefault="00860EB3" w:rsidP="0092544C">
      <w:pPr>
        <w:spacing w:after="120" w:line="240" w:lineRule="auto"/>
        <w:jc w:val="both"/>
        <w:rPr>
          <w:rFonts w:ascii="Times New Roman" w:hAnsi="Times New Roman" w:cs="Times New Roman"/>
          <w:sz w:val="28"/>
          <w:szCs w:val="28"/>
        </w:rPr>
      </w:pPr>
      <w:r>
        <w:rPr>
          <w:rFonts w:ascii="Times New Roman" w:hAnsi="Times New Roman" w:cs="Times New Roman"/>
          <w:sz w:val="28"/>
          <w:szCs w:val="28"/>
        </w:rPr>
        <w:t>Pell, M. B.</w:t>
      </w:r>
      <w:r w:rsidR="007D7D85">
        <w:rPr>
          <w:rFonts w:ascii="Times New Roman" w:hAnsi="Times New Roman" w:cs="Times New Roman"/>
          <w:sz w:val="28"/>
          <w:szCs w:val="28"/>
        </w:rPr>
        <w:t xml:space="preserve"> (1871)</w:t>
      </w:r>
      <w:r>
        <w:rPr>
          <w:rFonts w:ascii="Times New Roman" w:hAnsi="Times New Roman" w:cs="Times New Roman"/>
          <w:sz w:val="28"/>
          <w:szCs w:val="28"/>
        </w:rPr>
        <w:t xml:space="preserve"> “On the constitution of matter” </w:t>
      </w:r>
      <w:r>
        <w:rPr>
          <w:rFonts w:ascii="Times New Roman" w:hAnsi="Times New Roman" w:cs="Times New Roman"/>
          <w:i/>
          <w:iCs/>
          <w:sz w:val="28"/>
          <w:szCs w:val="28"/>
        </w:rPr>
        <w:t>Trans. Roy. Soc. N.S.W</w:t>
      </w:r>
      <w:r w:rsidR="00F10B03">
        <w:rPr>
          <w:rFonts w:ascii="Times New Roman" w:hAnsi="Times New Roman" w:cs="Times New Roman"/>
          <w:i/>
          <w:iCs/>
          <w:sz w:val="28"/>
          <w:szCs w:val="28"/>
        </w:rPr>
        <w:t>.</w:t>
      </w:r>
      <w:r>
        <w:rPr>
          <w:rFonts w:ascii="Times New Roman" w:hAnsi="Times New Roman" w:cs="Times New Roman"/>
          <w:sz w:val="28"/>
          <w:szCs w:val="28"/>
        </w:rPr>
        <w:t xml:space="preserve">, </w:t>
      </w:r>
      <w:r w:rsidRPr="00783B91">
        <w:rPr>
          <w:rFonts w:ascii="Times New Roman" w:hAnsi="Times New Roman" w:cs="Times New Roman"/>
          <w:sz w:val="28"/>
          <w:szCs w:val="28"/>
        </w:rPr>
        <w:t>5</w:t>
      </w:r>
      <w:r>
        <w:rPr>
          <w:rFonts w:ascii="Times New Roman" w:hAnsi="Times New Roman" w:cs="Times New Roman"/>
          <w:sz w:val="28"/>
          <w:szCs w:val="28"/>
        </w:rPr>
        <w:t>, 1 – 25.</w:t>
      </w:r>
    </w:p>
    <w:p w14:paraId="057CF687" w14:textId="754374D6" w:rsidR="005134CC" w:rsidRDefault="005134CC" w:rsidP="0092544C">
      <w:pPr>
        <w:spacing w:after="120" w:line="240" w:lineRule="auto"/>
        <w:jc w:val="both"/>
        <w:rPr>
          <w:rFonts w:ascii="Times New Roman" w:hAnsi="Times New Roman" w:cs="Times New Roman"/>
          <w:sz w:val="28"/>
          <w:szCs w:val="28"/>
        </w:rPr>
      </w:pPr>
      <w:r>
        <w:rPr>
          <w:rFonts w:ascii="Times New Roman" w:hAnsi="Times New Roman" w:cs="Times New Roman"/>
          <w:sz w:val="28"/>
          <w:szCs w:val="28"/>
        </w:rPr>
        <w:t>Roberts, H. S. (editor)</w:t>
      </w:r>
      <w:r w:rsidR="00C76882">
        <w:rPr>
          <w:rFonts w:ascii="Times New Roman" w:hAnsi="Times New Roman" w:cs="Times New Roman"/>
          <w:sz w:val="28"/>
          <w:szCs w:val="28"/>
        </w:rPr>
        <w:t xml:space="preserve"> (~1999)</w:t>
      </w:r>
      <w:r>
        <w:rPr>
          <w:rFonts w:ascii="Times New Roman" w:hAnsi="Times New Roman" w:cs="Times New Roman"/>
          <w:sz w:val="28"/>
          <w:szCs w:val="28"/>
        </w:rPr>
        <w:t xml:space="preserve"> </w:t>
      </w:r>
      <w:r>
        <w:rPr>
          <w:rFonts w:ascii="Times New Roman" w:hAnsi="Times New Roman" w:cs="Times New Roman"/>
          <w:i/>
          <w:iCs/>
          <w:sz w:val="28"/>
          <w:szCs w:val="28"/>
        </w:rPr>
        <w:t>A History of Statistics in New Zealand</w:t>
      </w:r>
      <w:r>
        <w:rPr>
          <w:rFonts w:ascii="Times New Roman" w:hAnsi="Times New Roman" w:cs="Times New Roman"/>
          <w:sz w:val="28"/>
          <w:szCs w:val="28"/>
        </w:rPr>
        <w:t>, New Zealand Statistical Association (Inc.)</w:t>
      </w:r>
      <w:r w:rsidR="001F2AB5">
        <w:rPr>
          <w:rFonts w:ascii="Times New Roman" w:hAnsi="Times New Roman" w:cs="Times New Roman"/>
          <w:sz w:val="28"/>
          <w:szCs w:val="28"/>
        </w:rPr>
        <w:t>.</w:t>
      </w:r>
      <w:r>
        <w:rPr>
          <w:rFonts w:ascii="Times New Roman" w:hAnsi="Times New Roman" w:cs="Times New Roman"/>
          <w:sz w:val="28"/>
          <w:szCs w:val="28"/>
        </w:rPr>
        <w:t xml:space="preserve"> </w:t>
      </w:r>
    </w:p>
    <w:p w14:paraId="17B98BBF" w14:textId="05D7C582" w:rsidR="00A11E03" w:rsidRPr="00A11E03" w:rsidRDefault="00A11E03" w:rsidP="0092544C">
      <w:pPr>
        <w:spacing w:after="120" w:line="240" w:lineRule="auto"/>
        <w:jc w:val="both"/>
        <w:rPr>
          <w:rFonts w:ascii="Times New Roman" w:hAnsi="Times New Roman" w:cs="Times New Roman"/>
          <w:sz w:val="28"/>
          <w:szCs w:val="28"/>
          <w:u w:val="single"/>
        </w:rPr>
      </w:pPr>
      <w:r>
        <w:rPr>
          <w:rFonts w:ascii="Times New Roman" w:hAnsi="Times New Roman" w:cs="Times New Roman"/>
          <w:sz w:val="28"/>
          <w:szCs w:val="28"/>
        </w:rPr>
        <w:t xml:space="preserve">Rolleston, C. (May 1858) “Science of statistics” </w:t>
      </w:r>
      <w:r w:rsidRPr="00A11E03">
        <w:rPr>
          <w:rFonts w:ascii="Times New Roman" w:hAnsi="Times New Roman" w:cs="Times New Roman"/>
          <w:i/>
          <w:iCs/>
          <w:sz w:val="28"/>
          <w:szCs w:val="28"/>
        </w:rPr>
        <w:t>Sydney Mag. Sci. Art,</w:t>
      </w:r>
      <w:r w:rsidRPr="00A11E03">
        <w:rPr>
          <w:rFonts w:ascii="Times New Roman" w:hAnsi="Times New Roman" w:cs="Times New Roman"/>
          <w:sz w:val="28"/>
          <w:szCs w:val="28"/>
        </w:rPr>
        <w:t xml:space="preserve"> 1(12)</w:t>
      </w:r>
      <w:r>
        <w:rPr>
          <w:rFonts w:ascii="Times New Roman" w:hAnsi="Times New Roman" w:cs="Times New Roman"/>
          <w:sz w:val="28"/>
          <w:szCs w:val="28"/>
        </w:rPr>
        <w:t>, 254 – 258.</w:t>
      </w:r>
    </w:p>
    <w:p w14:paraId="4C65BB02" w14:textId="15B8F65A" w:rsidR="002F428A" w:rsidRDefault="002F428A" w:rsidP="0092544C">
      <w:pPr>
        <w:spacing w:after="120" w:line="240" w:lineRule="auto"/>
        <w:jc w:val="both"/>
        <w:rPr>
          <w:rFonts w:ascii="Times New Roman" w:hAnsi="Times New Roman" w:cs="Times New Roman"/>
          <w:sz w:val="28"/>
          <w:szCs w:val="28"/>
        </w:rPr>
      </w:pPr>
      <w:r>
        <w:rPr>
          <w:rFonts w:ascii="Times New Roman" w:hAnsi="Times New Roman" w:cs="Times New Roman"/>
          <w:sz w:val="28"/>
          <w:szCs w:val="28"/>
        </w:rPr>
        <w:t>Salier, C. W.</w:t>
      </w:r>
      <w:r w:rsidR="00CB68F2">
        <w:rPr>
          <w:rFonts w:ascii="Times New Roman" w:hAnsi="Times New Roman" w:cs="Times New Roman"/>
          <w:sz w:val="28"/>
          <w:szCs w:val="28"/>
        </w:rPr>
        <w:t xml:space="preserve"> (1932)</w:t>
      </w:r>
      <w:r>
        <w:rPr>
          <w:rFonts w:ascii="Times New Roman" w:hAnsi="Times New Roman" w:cs="Times New Roman"/>
          <w:sz w:val="28"/>
          <w:szCs w:val="28"/>
        </w:rPr>
        <w:t xml:space="preserve"> “Professor Morris Birkbeck Pell” </w:t>
      </w:r>
      <w:r>
        <w:rPr>
          <w:rFonts w:ascii="Times New Roman" w:hAnsi="Times New Roman" w:cs="Times New Roman"/>
          <w:i/>
          <w:iCs/>
          <w:sz w:val="28"/>
          <w:szCs w:val="28"/>
        </w:rPr>
        <w:t>J. Proc. Roy. Austral. Hist. Soc.</w:t>
      </w:r>
      <w:r>
        <w:rPr>
          <w:rFonts w:ascii="Times New Roman" w:hAnsi="Times New Roman" w:cs="Times New Roman"/>
          <w:sz w:val="28"/>
          <w:szCs w:val="28"/>
        </w:rPr>
        <w:t xml:space="preserve">, </w:t>
      </w:r>
      <w:r w:rsidRPr="0087482D">
        <w:rPr>
          <w:rFonts w:ascii="Times New Roman" w:hAnsi="Times New Roman" w:cs="Times New Roman"/>
          <w:sz w:val="28"/>
          <w:szCs w:val="28"/>
        </w:rPr>
        <w:t>18</w:t>
      </w:r>
      <w:r>
        <w:rPr>
          <w:rFonts w:ascii="Times New Roman" w:hAnsi="Times New Roman" w:cs="Times New Roman"/>
          <w:sz w:val="28"/>
          <w:szCs w:val="28"/>
        </w:rPr>
        <w:t>, 246 – 251.</w:t>
      </w:r>
      <w:r w:rsidR="00C76882">
        <w:rPr>
          <w:rFonts w:ascii="Times New Roman" w:hAnsi="Times New Roman" w:cs="Times New Roman"/>
          <w:sz w:val="28"/>
          <w:szCs w:val="28"/>
        </w:rPr>
        <w:t xml:space="preserve">  </w:t>
      </w:r>
    </w:p>
    <w:p w14:paraId="1891D1E9" w14:textId="513A343B" w:rsidR="005A2E3C" w:rsidRPr="00C53A38" w:rsidRDefault="00EF0B67" w:rsidP="0092544C">
      <w:pPr>
        <w:spacing w:after="120" w:line="240" w:lineRule="auto"/>
        <w:jc w:val="both"/>
        <w:rPr>
          <w:rFonts w:ascii="Times New Roman" w:hAnsi="Times New Roman" w:cs="Times New Roman"/>
          <w:sz w:val="28"/>
          <w:szCs w:val="28"/>
        </w:rPr>
      </w:pPr>
      <w:r>
        <w:rPr>
          <w:rFonts w:ascii="Times New Roman" w:hAnsi="Times New Roman" w:cs="Times New Roman"/>
          <w:sz w:val="28"/>
          <w:szCs w:val="28"/>
        </w:rPr>
        <w:t>Segar, H. W.</w:t>
      </w:r>
      <w:r w:rsidR="005A2E3C">
        <w:rPr>
          <w:rFonts w:ascii="Times New Roman" w:hAnsi="Times New Roman" w:cs="Times New Roman"/>
          <w:sz w:val="28"/>
          <w:szCs w:val="28"/>
        </w:rPr>
        <w:t xml:space="preserve"> (</w:t>
      </w:r>
      <w:r w:rsidR="0087482D">
        <w:rPr>
          <w:rFonts w:ascii="Times New Roman" w:hAnsi="Times New Roman" w:cs="Times New Roman"/>
          <w:sz w:val="28"/>
          <w:szCs w:val="28"/>
        </w:rPr>
        <w:t>n</w:t>
      </w:r>
      <w:r w:rsidR="005A2E3C">
        <w:rPr>
          <w:rFonts w:ascii="Times New Roman" w:hAnsi="Times New Roman" w:cs="Times New Roman"/>
          <w:sz w:val="28"/>
          <w:szCs w:val="28"/>
        </w:rPr>
        <w:t>ot attributed)</w:t>
      </w:r>
      <w:r>
        <w:rPr>
          <w:rFonts w:ascii="Times New Roman" w:hAnsi="Times New Roman" w:cs="Times New Roman"/>
          <w:sz w:val="28"/>
          <w:szCs w:val="28"/>
        </w:rPr>
        <w:t xml:space="preserve"> (1954-5</w:t>
      </w:r>
      <w:r w:rsidR="0087482D">
        <w:rPr>
          <w:rFonts w:ascii="Times New Roman" w:hAnsi="Times New Roman" w:cs="Times New Roman"/>
          <w:sz w:val="28"/>
          <w:szCs w:val="28"/>
        </w:rPr>
        <w:t>5</w:t>
      </w:r>
      <w:r>
        <w:rPr>
          <w:rFonts w:ascii="Times New Roman" w:hAnsi="Times New Roman" w:cs="Times New Roman"/>
          <w:sz w:val="28"/>
          <w:szCs w:val="28"/>
        </w:rPr>
        <w:t>)</w:t>
      </w:r>
      <w:r w:rsidR="005A2E3C">
        <w:rPr>
          <w:rFonts w:ascii="Times New Roman" w:hAnsi="Times New Roman" w:cs="Times New Roman"/>
          <w:sz w:val="28"/>
          <w:szCs w:val="28"/>
        </w:rPr>
        <w:t xml:space="preserve"> “Hugh William Segar, M.A., F.R.S.N.Z.” </w:t>
      </w:r>
      <w:r w:rsidR="005A2E3C" w:rsidRPr="00050E92">
        <w:rPr>
          <w:rFonts w:ascii="Times New Roman" w:hAnsi="Times New Roman" w:cs="Times New Roman"/>
          <w:i/>
          <w:iCs/>
          <w:sz w:val="28"/>
          <w:szCs w:val="28"/>
        </w:rPr>
        <w:t>Trans</w:t>
      </w:r>
      <w:r w:rsidR="005A2E3C">
        <w:rPr>
          <w:rFonts w:ascii="Times New Roman" w:hAnsi="Times New Roman" w:cs="Times New Roman"/>
          <w:i/>
          <w:iCs/>
          <w:sz w:val="28"/>
          <w:szCs w:val="28"/>
        </w:rPr>
        <w:t xml:space="preserve">. </w:t>
      </w:r>
      <w:r w:rsidR="005A2E3C" w:rsidRPr="00050E92">
        <w:rPr>
          <w:rFonts w:ascii="Times New Roman" w:hAnsi="Times New Roman" w:cs="Times New Roman"/>
          <w:i/>
          <w:iCs/>
          <w:sz w:val="28"/>
          <w:szCs w:val="28"/>
        </w:rPr>
        <w:t>Proc</w:t>
      </w:r>
      <w:r w:rsidR="005A2E3C">
        <w:rPr>
          <w:rFonts w:ascii="Times New Roman" w:hAnsi="Times New Roman" w:cs="Times New Roman"/>
          <w:i/>
          <w:iCs/>
          <w:sz w:val="28"/>
          <w:szCs w:val="28"/>
        </w:rPr>
        <w:t xml:space="preserve">. Roy. Soc. </w:t>
      </w:r>
      <w:r w:rsidR="005A2E3C" w:rsidRPr="00050E92">
        <w:rPr>
          <w:rFonts w:ascii="Times New Roman" w:hAnsi="Times New Roman" w:cs="Times New Roman"/>
          <w:i/>
          <w:iCs/>
          <w:sz w:val="28"/>
          <w:szCs w:val="28"/>
        </w:rPr>
        <w:t>N</w:t>
      </w:r>
      <w:r w:rsidR="005A2E3C">
        <w:rPr>
          <w:rFonts w:ascii="Times New Roman" w:hAnsi="Times New Roman" w:cs="Times New Roman"/>
          <w:i/>
          <w:iCs/>
          <w:sz w:val="28"/>
          <w:szCs w:val="28"/>
        </w:rPr>
        <w:t>.Z</w:t>
      </w:r>
      <w:r w:rsidR="005A2E3C" w:rsidRPr="0087482D">
        <w:rPr>
          <w:rFonts w:ascii="Times New Roman" w:hAnsi="Times New Roman" w:cs="Times New Roman"/>
          <w:i/>
          <w:iCs/>
          <w:sz w:val="28"/>
          <w:szCs w:val="28"/>
        </w:rPr>
        <w:t>.</w:t>
      </w:r>
      <w:r w:rsidR="005A2E3C" w:rsidRPr="0087482D">
        <w:rPr>
          <w:rFonts w:ascii="Times New Roman" w:hAnsi="Times New Roman" w:cs="Times New Roman"/>
          <w:sz w:val="28"/>
          <w:szCs w:val="28"/>
        </w:rPr>
        <w:t xml:space="preserve">, </w:t>
      </w:r>
      <w:r w:rsidR="00C53A38" w:rsidRPr="0087482D">
        <w:rPr>
          <w:rFonts w:ascii="Times New Roman" w:hAnsi="Times New Roman" w:cs="Times New Roman"/>
          <w:sz w:val="28"/>
          <w:szCs w:val="28"/>
        </w:rPr>
        <w:t>82</w:t>
      </w:r>
      <w:r w:rsidR="00C53A38">
        <w:rPr>
          <w:rFonts w:ascii="Times New Roman" w:hAnsi="Times New Roman" w:cs="Times New Roman"/>
          <w:sz w:val="28"/>
          <w:szCs w:val="28"/>
        </w:rPr>
        <w:t>, 1195 – 1197.</w:t>
      </w:r>
    </w:p>
    <w:p w14:paraId="4E695503" w14:textId="1C257368" w:rsidR="002F428A" w:rsidRDefault="002F428A" w:rsidP="0092544C">
      <w:pPr>
        <w:spacing w:after="120" w:line="240" w:lineRule="auto"/>
        <w:jc w:val="both"/>
        <w:rPr>
          <w:rFonts w:ascii="Times New Roman" w:hAnsi="Times New Roman" w:cs="Times New Roman"/>
          <w:sz w:val="28"/>
          <w:szCs w:val="28"/>
        </w:rPr>
      </w:pPr>
      <w:r>
        <w:rPr>
          <w:rFonts w:ascii="Times New Roman" w:hAnsi="Times New Roman" w:cs="Times New Roman"/>
          <w:sz w:val="28"/>
          <w:szCs w:val="28"/>
        </w:rPr>
        <w:t>Seneta, E.</w:t>
      </w:r>
      <w:r w:rsidR="00CB68F2">
        <w:rPr>
          <w:rFonts w:ascii="Times New Roman" w:hAnsi="Times New Roman" w:cs="Times New Roman"/>
          <w:sz w:val="28"/>
          <w:szCs w:val="28"/>
        </w:rPr>
        <w:t xml:space="preserve"> (1988)</w:t>
      </w:r>
      <w:r>
        <w:rPr>
          <w:rFonts w:ascii="Times New Roman" w:hAnsi="Times New Roman" w:cs="Times New Roman"/>
          <w:sz w:val="28"/>
          <w:szCs w:val="28"/>
        </w:rPr>
        <w:t xml:space="preserve"> “Silhouettes in early Australian statistics” </w:t>
      </w:r>
      <w:r>
        <w:rPr>
          <w:rFonts w:ascii="Times New Roman" w:hAnsi="Times New Roman" w:cs="Times New Roman"/>
          <w:i/>
          <w:iCs/>
          <w:sz w:val="28"/>
          <w:szCs w:val="28"/>
        </w:rPr>
        <w:t>Austral. J. Statist.</w:t>
      </w:r>
      <w:r>
        <w:rPr>
          <w:rFonts w:ascii="Times New Roman" w:hAnsi="Times New Roman" w:cs="Times New Roman"/>
          <w:sz w:val="28"/>
          <w:szCs w:val="28"/>
        </w:rPr>
        <w:t xml:space="preserve">, </w:t>
      </w:r>
      <w:r w:rsidRPr="0087482D">
        <w:rPr>
          <w:rFonts w:ascii="Times New Roman" w:hAnsi="Times New Roman" w:cs="Times New Roman"/>
          <w:sz w:val="28"/>
          <w:szCs w:val="28"/>
        </w:rPr>
        <w:t>30</w:t>
      </w:r>
      <w:r>
        <w:rPr>
          <w:rFonts w:ascii="Times New Roman" w:hAnsi="Times New Roman" w:cs="Times New Roman"/>
          <w:sz w:val="28"/>
          <w:szCs w:val="28"/>
        </w:rPr>
        <w:t>(B), 2 – 22.</w:t>
      </w:r>
    </w:p>
    <w:p w14:paraId="20D13809" w14:textId="63856CBF" w:rsidR="00101EF9" w:rsidRPr="00101EF9" w:rsidRDefault="00101EF9" w:rsidP="00101EF9">
      <w:pPr>
        <w:spacing w:after="120" w:line="240" w:lineRule="auto"/>
        <w:jc w:val="both"/>
        <w:rPr>
          <w:rFonts w:ascii="Times New Roman" w:hAnsi="Times New Roman" w:cs="Times New Roman"/>
          <w:sz w:val="28"/>
          <w:szCs w:val="28"/>
        </w:rPr>
      </w:pPr>
      <w:r w:rsidRPr="00101EF9">
        <w:rPr>
          <w:rFonts w:ascii="Times New Roman" w:hAnsi="Times New Roman" w:cs="Times New Roman"/>
          <w:color w:val="222222"/>
          <w:sz w:val="28"/>
          <w:szCs w:val="28"/>
        </w:rPr>
        <w:lastRenderedPageBreak/>
        <w:t>Skey</w:t>
      </w:r>
      <w:r w:rsidR="0087482D">
        <w:rPr>
          <w:rFonts w:ascii="Times New Roman" w:hAnsi="Times New Roman" w:cs="Times New Roman"/>
          <w:color w:val="222222"/>
          <w:sz w:val="28"/>
          <w:szCs w:val="28"/>
        </w:rPr>
        <w:t>,</w:t>
      </w:r>
      <w:r w:rsidRPr="00101EF9">
        <w:rPr>
          <w:rFonts w:ascii="Times New Roman" w:hAnsi="Times New Roman" w:cs="Times New Roman"/>
          <w:color w:val="222222"/>
          <w:sz w:val="28"/>
          <w:szCs w:val="28"/>
        </w:rPr>
        <w:t xml:space="preserve"> </w:t>
      </w:r>
      <w:r w:rsidR="0010321F">
        <w:rPr>
          <w:rFonts w:ascii="Times New Roman" w:hAnsi="Times New Roman" w:cs="Times New Roman"/>
          <w:color w:val="222222"/>
          <w:sz w:val="28"/>
          <w:szCs w:val="28"/>
        </w:rPr>
        <w:t>H</w:t>
      </w:r>
      <w:r w:rsidR="00B13C18">
        <w:rPr>
          <w:rFonts w:ascii="Times New Roman" w:hAnsi="Times New Roman" w:cs="Times New Roman"/>
          <w:color w:val="222222"/>
          <w:sz w:val="28"/>
          <w:szCs w:val="28"/>
        </w:rPr>
        <w:t>.</w:t>
      </w:r>
      <w:r w:rsidR="008820C1">
        <w:rPr>
          <w:rFonts w:ascii="Times New Roman" w:hAnsi="Times New Roman" w:cs="Times New Roman"/>
          <w:color w:val="222222"/>
          <w:sz w:val="28"/>
          <w:szCs w:val="28"/>
        </w:rPr>
        <w:t xml:space="preserve"> (1872)</w:t>
      </w:r>
      <w:r w:rsidRPr="00101EF9">
        <w:rPr>
          <w:rFonts w:ascii="Times New Roman" w:hAnsi="Times New Roman" w:cs="Times New Roman"/>
          <w:color w:val="222222"/>
          <w:sz w:val="28"/>
          <w:szCs w:val="28"/>
        </w:rPr>
        <w:t xml:space="preserve"> “An </w:t>
      </w:r>
      <w:r w:rsidR="00925D40">
        <w:rPr>
          <w:rFonts w:ascii="Times New Roman" w:hAnsi="Times New Roman" w:cs="Times New Roman"/>
          <w:color w:val="222222"/>
          <w:sz w:val="28"/>
          <w:szCs w:val="28"/>
        </w:rPr>
        <w:t>a</w:t>
      </w:r>
      <w:r w:rsidRPr="00101EF9">
        <w:rPr>
          <w:rFonts w:ascii="Times New Roman" w:hAnsi="Times New Roman" w:cs="Times New Roman"/>
          <w:color w:val="222222"/>
          <w:sz w:val="28"/>
          <w:szCs w:val="28"/>
        </w:rPr>
        <w:t xml:space="preserve">stronomical </w:t>
      </w:r>
      <w:r w:rsidR="00925D40">
        <w:rPr>
          <w:rFonts w:ascii="Times New Roman" w:hAnsi="Times New Roman" w:cs="Times New Roman"/>
          <w:color w:val="222222"/>
          <w:sz w:val="28"/>
          <w:szCs w:val="28"/>
        </w:rPr>
        <w:t>t</w:t>
      </w:r>
      <w:r w:rsidRPr="00101EF9">
        <w:rPr>
          <w:rFonts w:ascii="Times New Roman" w:hAnsi="Times New Roman" w:cs="Times New Roman"/>
          <w:color w:val="222222"/>
          <w:sz w:val="28"/>
          <w:szCs w:val="28"/>
        </w:rPr>
        <w:t xml:space="preserve">elescope on a </w:t>
      </w:r>
      <w:r w:rsidR="00925D40">
        <w:rPr>
          <w:rFonts w:ascii="Times New Roman" w:hAnsi="Times New Roman" w:cs="Times New Roman"/>
          <w:color w:val="222222"/>
          <w:sz w:val="28"/>
          <w:szCs w:val="28"/>
        </w:rPr>
        <w:t>n</w:t>
      </w:r>
      <w:r w:rsidRPr="00101EF9">
        <w:rPr>
          <w:rFonts w:ascii="Times New Roman" w:hAnsi="Times New Roman" w:cs="Times New Roman"/>
          <w:color w:val="222222"/>
          <w:sz w:val="28"/>
          <w:szCs w:val="28"/>
        </w:rPr>
        <w:t xml:space="preserve">ew </w:t>
      </w:r>
      <w:r w:rsidR="00925D40">
        <w:rPr>
          <w:rFonts w:ascii="Times New Roman" w:hAnsi="Times New Roman" w:cs="Times New Roman"/>
          <w:color w:val="222222"/>
          <w:sz w:val="28"/>
          <w:szCs w:val="28"/>
        </w:rPr>
        <w:t>c</w:t>
      </w:r>
      <w:r w:rsidRPr="00101EF9">
        <w:rPr>
          <w:rFonts w:ascii="Times New Roman" w:hAnsi="Times New Roman" w:cs="Times New Roman"/>
          <w:color w:val="222222"/>
          <w:sz w:val="28"/>
          <w:szCs w:val="28"/>
        </w:rPr>
        <w:t>onstruction”</w:t>
      </w:r>
      <w:r w:rsidRPr="00101EF9">
        <w:rPr>
          <w:rFonts w:ascii="Times New Roman" w:hAnsi="Times New Roman" w:cs="Times New Roman"/>
          <w:b/>
          <w:bCs/>
          <w:color w:val="222222"/>
          <w:sz w:val="28"/>
          <w:szCs w:val="28"/>
        </w:rPr>
        <w:t xml:space="preserve"> </w:t>
      </w:r>
      <w:r w:rsidRPr="00101EF9">
        <w:rPr>
          <w:rFonts w:ascii="Times New Roman" w:hAnsi="Times New Roman" w:cs="Times New Roman"/>
          <w:i/>
          <w:iCs/>
          <w:sz w:val="28"/>
          <w:szCs w:val="28"/>
        </w:rPr>
        <w:t>Trans. Proc. N.Z. Inst.</w:t>
      </w:r>
      <w:r w:rsidR="00B13C18">
        <w:rPr>
          <w:rFonts w:ascii="Times New Roman" w:hAnsi="Times New Roman" w:cs="Times New Roman"/>
          <w:sz w:val="28"/>
          <w:szCs w:val="28"/>
        </w:rPr>
        <w:t>,</w:t>
      </w:r>
      <w:r w:rsidRPr="00101EF9">
        <w:rPr>
          <w:rFonts w:ascii="Times New Roman" w:hAnsi="Times New Roman" w:cs="Times New Roman"/>
          <w:sz w:val="28"/>
          <w:szCs w:val="28"/>
        </w:rPr>
        <w:t xml:space="preserve"> </w:t>
      </w:r>
      <w:r w:rsidRPr="00B13C18">
        <w:rPr>
          <w:rFonts w:ascii="Times New Roman" w:hAnsi="Times New Roman" w:cs="Times New Roman"/>
          <w:sz w:val="28"/>
          <w:szCs w:val="28"/>
        </w:rPr>
        <w:t>5</w:t>
      </w:r>
      <w:r w:rsidR="00B13C18">
        <w:rPr>
          <w:rFonts w:ascii="Times New Roman" w:hAnsi="Times New Roman" w:cs="Times New Roman"/>
          <w:sz w:val="28"/>
          <w:szCs w:val="28"/>
        </w:rPr>
        <w:t>,</w:t>
      </w:r>
      <w:r w:rsidRPr="00101EF9">
        <w:rPr>
          <w:rFonts w:ascii="Times New Roman" w:hAnsi="Times New Roman" w:cs="Times New Roman"/>
          <w:sz w:val="28"/>
          <w:szCs w:val="28"/>
        </w:rPr>
        <w:t xml:space="preserve"> 119 – 125.</w:t>
      </w:r>
    </w:p>
    <w:p w14:paraId="1371D58B" w14:textId="40F2A130" w:rsidR="00AE2FC2" w:rsidRDefault="00AE2FC2" w:rsidP="0092544C">
      <w:pPr>
        <w:spacing w:after="120" w:line="240" w:lineRule="auto"/>
        <w:jc w:val="both"/>
        <w:rPr>
          <w:rFonts w:ascii="Times New Roman" w:hAnsi="Times New Roman" w:cs="Times New Roman"/>
          <w:sz w:val="28"/>
          <w:szCs w:val="28"/>
        </w:rPr>
      </w:pPr>
      <w:r>
        <w:rPr>
          <w:rFonts w:ascii="Times New Roman" w:hAnsi="Times New Roman" w:cs="Times New Roman"/>
          <w:sz w:val="28"/>
          <w:szCs w:val="28"/>
        </w:rPr>
        <w:t>Skey, W</w:t>
      </w:r>
      <w:r w:rsidR="00312351">
        <w:rPr>
          <w:rFonts w:ascii="Times New Roman" w:hAnsi="Times New Roman" w:cs="Times New Roman"/>
          <w:sz w:val="28"/>
          <w:szCs w:val="28"/>
        </w:rPr>
        <w:t>.</w:t>
      </w:r>
      <w:r w:rsidR="008820C1">
        <w:rPr>
          <w:rFonts w:ascii="Times New Roman" w:hAnsi="Times New Roman" w:cs="Times New Roman"/>
          <w:sz w:val="28"/>
          <w:szCs w:val="28"/>
        </w:rPr>
        <w:t xml:space="preserve"> (1880)</w:t>
      </w:r>
      <w:r>
        <w:rPr>
          <w:rFonts w:ascii="Times New Roman" w:hAnsi="Times New Roman" w:cs="Times New Roman"/>
          <w:sz w:val="28"/>
          <w:szCs w:val="28"/>
        </w:rPr>
        <w:t xml:space="preserve"> “Notes upon Mr. Frankland’s paper, ‘</w:t>
      </w:r>
      <w:r w:rsidRPr="00B30956">
        <w:rPr>
          <w:rFonts w:ascii="Times New Roman" w:hAnsi="Times New Roman" w:cs="Times New Roman"/>
          <w:color w:val="222222"/>
          <w:sz w:val="28"/>
          <w:szCs w:val="28"/>
        </w:rPr>
        <w:t xml:space="preserve">On the </w:t>
      </w:r>
      <w:r>
        <w:rPr>
          <w:rFonts w:ascii="Times New Roman" w:hAnsi="Times New Roman" w:cs="Times New Roman"/>
          <w:color w:val="222222"/>
          <w:sz w:val="28"/>
          <w:szCs w:val="28"/>
        </w:rPr>
        <w:t>s</w:t>
      </w:r>
      <w:r w:rsidRPr="00B30956">
        <w:rPr>
          <w:rFonts w:ascii="Times New Roman" w:hAnsi="Times New Roman" w:cs="Times New Roman"/>
          <w:color w:val="222222"/>
          <w:sz w:val="28"/>
          <w:szCs w:val="28"/>
        </w:rPr>
        <w:t xml:space="preserve">implest </w:t>
      </w:r>
      <w:r>
        <w:rPr>
          <w:rFonts w:ascii="Times New Roman" w:hAnsi="Times New Roman" w:cs="Times New Roman"/>
          <w:color w:val="222222"/>
          <w:sz w:val="28"/>
          <w:szCs w:val="28"/>
        </w:rPr>
        <w:t>c</w:t>
      </w:r>
      <w:r w:rsidRPr="00B30956">
        <w:rPr>
          <w:rFonts w:ascii="Times New Roman" w:hAnsi="Times New Roman" w:cs="Times New Roman"/>
          <w:color w:val="222222"/>
          <w:sz w:val="28"/>
          <w:szCs w:val="28"/>
        </w:rPr>
        <w:t xml:space="preserve">ontinuous </w:t>
      </w:r>
      <w:r>
        <w:rPr>
          <w:rFonts w:ascii="Times New Roman" w:hAnsi="Times New Roman" w:cs="Times New Roman"/>
          <w:color w:val="222222"/>
          <w:sz w:val="28"/>
          <w:szCs w:val="28"/>
        </w:rPr>
        <w:t>m</w:t>
      </w:r>
      <w:r w:rsidRPr="00B30956">
        <w:rPr>
          <w:rFonts w:ascii="Times New Roman" w:hAnsi="Times New Roman" w:cs="Times New Roman"/>
          <w:color w:val="222222"/>
          <w:sz w:val="28"/>
          <w:szCs w:val="28"/>
        </w:rPr>
        <w:t xml:space="preserve">anifoldness of two </w:t>
      </w:r>
      <w:r>
        <w:rPr>
          <w:rFonts w:ascii="Times New Roman" w:hAnsi="Times New Roman" w:cs="Times New Roman"/>
          <w:color w:val="222222"/>
          <w:sz w:val="28"/>
          <w:szCs w:val="28"/>
        </w:rPr>
        <w:t>d</w:t>
      </w:r>
      <w:r w:rsidRPr="00B30956">
        <w:rPr>
          <w:rFonts w:ascii="Times New Roman" w:hAnsi="Times New Roman" w:cs="Times New Roman"/>
          <w:color w:val="222222"/>
          <w:sz w:val="28"/>
          <w:szCs w:val="28"/>
        </w:rPr>
        <w:t xml:space="preserve">imensions and of </w:t>
      </w:r>
      <w:r>
        <w:rPr>
          <w:rFonts w:ascii="Times New Roman" w:hAnsi="Times New Roman" w:cs="Times New Roman"/>
          <w:color w:val="222222"/>
          <w:sz w:val="28"/>
          <w:szCs w:val="28"/>
        </w:rPr>
        <w:t>f</w:t>
      </w:r>
      <w:r w:rsidRPr="00B30956">
        <w:rPr>
          <w:rFonts w:ascii="Times New Roman" w:hAnsi="Times New Roman" w:cs="Times New Roman"/>
          <w:color w:val="222222"/>
          <w:sz w:val="28"/>
          <w:szCs w:val="28"/>
        </w:rPr>
        <w:t xml:space="preserve">inite </w:t>
      </w:r>
      <w:r>
        <w:rPr>
          <w:rFonts w:ascii="Times New Roman" w:hAnsi="Times New Roman" w:cs="Times New Roman"/>
          <w:color w:val="222222"/>
          <w:sz w:val="28"/>
          <w:szCs w:val="28"/>
        </w:rPr>
        <w:t>e</w:t>
      </w:r>
      <w:r w:rsidRPr="00B30956">
        <w:rPr>
          <w:rFonts w:ascii="Times New Roman" w:hAnsi="Times New Roman" w:cs="Times New Roman"/>
          <w:color w:val="222222"/>
          <w:sz w:val="28"/>
          <w:szCs w:val="28"/>
        </w:rPr>
        <w:t>xtent</w:t>
      </w:r>
      <w:r>
        <w:rPr>
          <w:rFonts w:ascii="Times New Roman" w:hAnsi="Times New Roman" w:cs="Times New Roman"/>
          <w:color w:val="222222"/>
          <w:sz w:val="28"/>
          <w:szCs w:val="28"/>
        </w:rPr>
        <w:t xml:space="preserve">’” </w:t>
      </w:r>
      <w:r w:rsidR="00103CD4" w:rsidRPr="00050E92">
        <w:rPr>
          <w:rFonts w:ascii="Times New Roman" w:hAnsi="Times New Roman" w:cs="Times New Roman"/>
          <w:i/>
          <w:iCs/>
          <w:sz w:val="28"/>
          <w:szCs w:val="28"/>
        </w:rPr>
        <w:t>Trans</w:t>
      </w:r>
      <w:r w:rsidR="00103CD4">
        <w:rPr>
          <w:rFonts w:ascii="Times New Roman" w:hAnsi="Times New Roman" w:cs="Times New Roman"/>
          <w:i/>
          <w:iCs/>
          <w:sz w:val="28"/>
          <w:szCs w:val="28"/>
        </w:rPr>
        <w:t xml:space="preserve">. </w:t>
      </w:r>
      <w:r w:rsidR="00103CD4" w:rsidRPr="00050E92">
        <w:rPr>
          <w:rFonts w:ascii="Times New Roman" w:hAnsi="Times New Roman" w:cs="Times New Roman"/>
          <w:i/>
          <w:iCs/>
          <w:sz w:val="28"/>
          <w:szCs w:val="28"/>
        </w:rPr>
        <w:t>Proc</w:t>
      </w:r>
      <w:r w:rsidR="00103CD4">
        <w:rPr>
          <w:rFonts w:ascii="Times New Roman" w:hAnsi="Times New Roman" w:cs="Times New Roman"/>
          <w:i/>
          <w:iCs/>
          <w:sz w:val="28"/>
          <w:szCs w:val="28"/>
        </w:rPr>
        <w:t xml:space="preserve">. </w:t>
      </w:r>
      <w:r w:rsidR="00103CD4" w:rsidRPr="00050E92">
        <w:rPr>
          <w:rFonts w:ascii="Times New Roman" w:hAnsi="Times New Roman" w:cs="Times New Roman"/>
          <w:i/>
          <w:iCs/>
          <w:sz w:val="28"/>
          <w:szCs w:val="28"/>
        </w:rPr>
        <w:t>N</w:t>
      </w:r>
      <w:r w:rsidR="00103CD4">
        <w:rPr>
          <w:rFonts w:ascii="Times New Roman" w:hAnsi="Times New Roman" w:cs="Times New Roman"/>
          <w:i/>
          <w:iCs/>
          <w:sz w:val="28"/>
          <w:szCs w:val="28"/>
        </w:rPr>
        <w:t>.Z. Inst.</w:t>
      </w:r>
      <w:r w:rsidR="00B13C18">
        <w:rPr>
          <w:rFonts w:ascii="Times New Roman" w:hAnsi="Times New Roman" w:cs="Times New Roman"/>
          <w:sz w:val="28"/>
          <w:szCs w:val="28"/>
        </w:rPr>
        <w:t>,</w:t>
      </w:r>
      <w:r>
        <w:rPr>
          <w:rFonts w:ascii="Times New Roman" w:hAnsi="Times New Roman" w:cs="Times New Roman"/>
          <w:sz w:val="28"/>
          <w:szCs w:val="28"/>
        </w:rPr>
        <w:t xml:space="preserve"> </w:t>
      </w:r>
      <w:r w:rsidRPr="00B13C18">
        <w:rPr>
          <w:rFonts w:ascii="Times New Roman" w:hAnsi="Times New Roman" w:cs="Times New Roman"/>
          <w:sz w:val="28"/>
          <w:szCs w:val="28"/>
        </w:rPr>
        <w:t>13</w:t>
      </w:r>
      <w:r>
        <w:rPr>
          <w:rFonts w:ascii="Times New Roman" w:hAnsi="Times New Roman" w:cs="Times New Roman"/>
          <w:sz w:val="28"/>
          <w:szCs w:val="28"/>
        </w:rPr>
        <w:t>, 100 – 109.</w:t>
      </w:r>
    </w:p>
    <w:p w14:paraId="3E9F89EA" w14:textId="29AE086B" w:rsidR="00AE2FC2" w:rsidRDefault="009020A5" w:rsidP="0092544C">
      <w:pPr>
        <w:spacing w:after="120" w:line="240" w:lineRule="auto"/>
        <w:jc w:val="both"/>
        <w:rPr>
          <w:rFonts w:ascii="Times New Roman" w:hAnsi="Times New Roman" w:cs="Times New Roman"/>
          <w:sz w:val="28"/>
          <w:szCs w:val="28"/>
        </w:rPr>
      </w:pPr>
      <w:r w:rsidRPr="002A2DE6">
        <w:rPr>
          <w:rFonts w:ascii="Times New Roman" w:hAnsi="Times New Roman" w:cs="Times New Roman"/>
          <w:sz w:val="28"/>
          <w:szCs w:val="28"/>
        </w:rPr>
        <w:t>Smith, W. D.</w:t>
      </w:r>
      <w:r w:rsidR="00595A1F">
        <w:rPr>
          <w:rFonts w:ascii="Times New Roman" w:hAnsi="Times New Roman" w:cs="Times New Roman"/>
          <w:sz w:val="28"/>
          <w:szCs w:val="28"/>
        </w:rPr>
        <w:t xml:space="preserve"> (1996)</w:t>
      </w:r>
      <w:r w:rsidRPr="002A2DE6">
        <w:rPr>
          <w:rFonts w:ascii="Times New Roman" w:hAnsi="Times New Roman" w:cs="Times New Roman"/>
          <w:sz w:val="28"/>
          <w:szCs w:val="28"/>
        </w:rPr>
        <w:t xml:space="preserve"> “Adams, Charles Edward” </w:t>
      </w:r>
      <w:r w:rsidRPr="002A2DE6">
        <w:rPr>
          <w:rFonts w:ascii="Times New Roman" w:hAnsi="Times New Roman" w:cs="Times New Roman"/>
          <w:i/>
          <w:iCs/>
          <w:sz w:val="28"/>
          <w:szCs w:val="28"/>
        </w:rPr>
        <w:t>Dictionary of New Zealand Biograph</w:t>
      </w:r>
      <w:r w:rsidR="0078070E">
        <w:rPr>
          <w:rFonts w:ascii="Times New Roman" w:hAnsi="Times New Roman" w:cs="Times New Roman"/>
          <w:i/>
          <w:iCs/>
          <w:sz w:val="28"/>
          <w:szCs w:val="28"/>
        </w:rPr>
        <w:t>y</w:t>
      </w:r>
      <w:r w:rsidR="0078070E">
        <w:rPr>
          <w:rFonts w:ascii="Times New Roman" w:hAnsi="Times New Roman" w:cs="Times New Roman"/>
          <w:sz w:val="28"/>
          <w:szCs w:val="28"/>
        </w:rPr>
        <w:t>.</w:t>
      </w:r>
    </w:p>
    <w:p w14:paraId="4442F5BE" w14:textId="42E737CF" w:rsidR="007C5EDF" w:rsidRPr="007C5EDF" w:rsidRDefault="007C5EDF" w:rsidP="0092544C">
      <w:pPr>
        <w:spacing w:after="120" w:line="240" w:lineRule="auto"/>
        <w:jc w:val="both"/>
        <w:rPr>
          <w:rFonts w:ascii="Times New Roman" w:hAnsi="Times New Roman" w:cs="Times New Roman"/>
          <w:sz w:val="28"/>
          <w:szCs w:val="28"/>
        </w:rPr>
      </w:pPr>
      <w:r>
        <w:rPr>
          <w:rFonts w:ascii="Times New Roman" w:hAnsi="Times New Roman" w:cs="Times New Roman"/>
          <w:sz w:val="28"/>
          <w:szCs w:val="28"/>
        </w:rPr>
        <w:t>Sutherland, A.</w:t>
      </w:r>
      <w:r w:rsidR="00883F75">
        <w:rPr>
          <w:rFonts w:ascii="Times New Roman" w:hAnsi="Times New Roman" w:cs="Times New Roman"/>
          <w:sz w:val="28"/>
          <w:szCs w:val="28"/>
        </w:rPr>
        <w:t xml:space="preserve"> (1895)</w:t>
      </w:r>
      <w:r>
        <w:rPr>
          <w:rFonts w:ascii="Times New Roman" w:hAnsi="Times New Roman" w:cs="Times New Roman"/>
          <w:sz w:val="28"/>
          <w:szCs w:val="28"/>
        </w:rPr>
        <w:t xml:space="preserve"> “Some quantitative laws of incubation and gestation”</w:t>
      </w:r>
      <w:r w:rsidR="00B13C18">
        <w:rPr>
          <w:rFonts w:ascii="Times New Roman" w:hAnsi="Times New Roman" w:cs="Times New Roman"/>
          <w:sz w:val="28"/>
          <w:szCs w:val="28"/>
        </w:rPr>
        <w:t xml:space="preserve"> </w:t>
      </w:r>
      <w:r>
        <w:rPr>
          <w:rFonts w:ascii="Times New Roman" w:hAnsi="Times New Roman" w:cs="Times New Roman"/>
          <w:i/>
          <w:iCs/>
          <w:sz w:val="28"/>
          <w:szCs w:val="28"/>
        </w:rPr>
        <w:t>Proc. Roy. Soc. Vic.</w:t>
      </w:r>
      <w:r>
        <w:rPr>
          <w:rFonts w:ascii="Times New Roman" w:hAnsi="Times New Roman" w:cs="Times New Roman"/>
          <w:sz w:val="28"/>
          <w:szCs w:val="28"/>
        </w:rPr>
        <w:t xml:space="preserve">, </w:t>
      </w:r>
      <w:r w:rsidRPr="00B13C18">
        <w:rPr>
          <w:rFonts w:ascii="Times New Roman" w:hAnsi="Times New Roman" w:cs="Times New Roman"/>
          <w:sz w:val="28"/>
          <w:szCs w:val="28"/>
        </w:rPr>
        <w:t>7</w:t>
      </w:r>
      <w:r>
        <w:rPr>
          <w:rFonts w:ascii="Times New Roman" w:hAnsi="Times New Roman" w:cs="Times New Roman"/>
          <w:sz w:val="28"/>
          <w:szCs w:val="28"/>
        </w:rPr>
        <w:t>, 270 – 286.</w:t>
      </w:r>
    </w:p>
    <w:p w14:paraId="7D94E93C" w14:textId="445F3506" w:rsidR="00ED7AF6" w:rsidRDefault="00ED7AF6" w:rsidP="0092544C">
      <w:pPr>
        <w:spacing w:after="120" w:line="240" w:lineRule="auto"/>
        <w:jc w:val="both"/>
        <w:rPr>
          <w:rFonts w:ascii="Times New Roman" w:hAnsi="Times New Roman" w:cs="Times New Roman"/>
          <w:sz w:val="28"/>
          <w:szCs w:val="28"/>
        </w:rPr>
      </w:pPr>
      <w:r>
        <w:rPr>
          <w:rFonts w:ascii="Times New Roman" w:hAnsi="Times New Roman" w:cs="Times New Roman"/>
          <w:sz w:val="28"/>
          <w:szCs w:val="28"/>
        </w:rPr>
        <w:t>Tee, G. J. (1983) “</w:t>
      </w:r>
      <w:r w:rsidRPr="00ED7AF6">
        <w:rPr>
          <w:rFonts w:ascii="Times New Roman" w:hAnsi="Times New Roman" w:cs="Times New Roman"/>
          <w:sz w:val="28"/>
          <w:szCs w:val="28"/>
        </w:rPr>
        <w:t>The heritage of Charles Babbage in Australasia</w:t>
      </w:r>
      <w:r>
        <w:rPr>
          <w:rFonts w:ascii="Times New Roman" w:hAnsi="Times New Roman" w:cs="Times New Roman"/>
          <w:sz w:val="28"/>
          <w:szCs w:val="28"/>
        </w:rPr>
        <w:t>”</w:t>
      </w:r>
      <w:r w:rsidRPr="00ED7AF6">
        <w:rPr>
          <w:rFonts w:ascii="Times New Roman" w:hAnsi="Times New Roman" w:cs="Times New Roman"/>
          <w:sz w:val="28"/>
          <w:szCs w:val="28"/>
        </w:rPr>
        <w:t>, </w:t>
      </w:r>
      <w:r w:rsidRPr="00ED7AF6">
        <w:rPr>
          <w:rFonts w:ascii="Times New Roman" w:hAnsi="Times New Roman" w:cs="Times New Roman"/>
          <w:i/>
          <w:iCs/>
          <w:sz w:val="28"/>
          <w:szCs w:val="28"/>
        </w:rPr>
        <w:t>Annals of the History of Computing</w:t>
      </w:r>
      <w:r w:rsidRPr="00ED7AF6">
        <w:rPr>
          <w:rFonts w:ascii="Times New Roman" w:hAnsi="Times New Roman" w:cs="Times New Roman"/>
          <w:sz w:val="28"/>
          <w:szCs w:val="28"/>
        </w:rPr>
        <w:t>, 5</w:t>
      </w:r>
      <w:r>
        <w:rPr>
          <w:rFonts w:ascii="Times New Roman" w:hAnsi="Times New Roman" w:cs="Times New Roman"/>
          <w:sz w:val="28"/>
          <w:szCs w:val="28"/>
        </w:rPr>
        <w:t xml:space="preserve">, 45 – </w:t>
      </w:r>
      <w:r w:rsidR="000D71AD">
        <w:rPr>
          <w:rFonts w:ascii="Times New Roman" w:hAnsi="Times New Roman" w:cs="Times New Roman"/>
          <w:sz w:val="28"/>
          <w:szCs w:val="28"/>
        </w:rPr>
        <w:t>60</w:t>
      </w:r>
      <w:r>
        <w:rPr>
          <w:rFonts w:ascii="Times New Roman" w:hAnsi="Times New Roman" w:cs="Times New Roman"/>
          <w:sz w:val="28"/>
          <w:szCs w:val="28"/>
        </w:rPr>
        <w:t>.</w:t>
      </w:r>
    </w:p>
    <w:p w14:paraId="1798BA1A" w14:textId="19E4E794" w:rsidR="0078070E" w:rsidRDefault="0078070E" w:rsidP="0092544C">
      <w:pPr>
        <w:spacing w:after="120" w:line="240" w:lineRule="auto"/>
        <w:jc w:val="both"/>
        <w:rPr>
          <w:rFonts w:ascii="Times New Roman" w:hAnsi="Times New Roman" w:cs="Times New Roman"/>
          <w:sz w:val="28"/>
          <w:szCs w:val="28"/>
        </w:rPr>
      </w:pPr>
      <w:r>
        <w:rPr>
          <w:rFonts w:ascii="Times New Roman" w:hAnsi="Times New Roman" w:cs="Times New Roman"/>
          <w:sz w:val="28"/>
          <w:szCs w:val="28"/>
        </w:rPr>
        <w:t>Tee, G. J.</w:t>
      </w:r>
      <w:r w:rsidR="00496BB2">
        <w:rPr>
          <w:rFonts w:ascii="Times New Roman" w:hAnsi="Times New Roman" w:cs="Times New Roman"/>
          <w:sz w:val="28"/>
          <w:szCs w:val="28"/>
        </w:rPr>
        <w:t xml:space="preserve"> (1990)</w:t>
      </w:r>
      <w:r>
        <w:rPr>
          <w:rFonts w:ascii="Times New Roman" w:hAnsi="Times New Roman" w:cs="Times New Roman"/>
          <w:sz w:val="28"/>
          <w:szCs w:val="28"/>
        </w:rPr>
        <w:t>, from a paper delivered to the New Zealand Mathematics Colloquium, University of Auckland.</w:t>
      </w:r>
    </w:p>
    <w:p w14:paraId="59284033" w14:textId="2103E0B7" w:rsidR="0078070E" w:rsidRDefault="0078070E" w:rsidP="0092544C">
      <w:pPr>
        <w:spacing w:after="120" w:line="240" w:lineRule="auto"/>
        <w:jc w:val="both"/>
        <w:rPr>
          <w:rFonts w:ascii="Times New Roman" w:hAnsi="Times New Roman" w:cs="Times New Roman"/>
          <w:sz w:val="28"/>
          <w:szCs w:val="28"/>
        </w:rPr>
      </w:pPr>
      <w:r>
        <w:rPr>
          <w:rFonts w:ascii="Times New Roman" w:hAnsi="Times New Roman" w:cs="Times New Roman"/>
          <w:sz w:val="28"/>
          <w:szCs w:val="28"/>
        </w:rPr>
        <w:t>Tee G. J.</w:t>
      </w:r>
      <w:r w:rsidR="00EF0B67">
        <w:rPr>
          <w:rFonts w:ascii="Times New Roman" w:hAnsi="Times New Roman" w:cs="Times New Roman"/>
          <w:sz w:val="28"/>
          <w:szCs w:val="28"/>
        </w:rPr>
        <w:t xml:space="preserve"> (2002)</w:t>
      </w:r>
      <w:r>
        <w:rPr>
          <w:rFonts w:ascii="Times New Roman" w:hAnsi="Times New Roman" w:cs="Times New Roman"/>
          <w:sz w:val="28"/>
          <w:szCs w:val="28"/>
        </w:rPr>
        <w:t xml:space="preserve"> “Nineteenth and early twentieth century statistics: some New Zealand connections” </w:t>
      </w:r>
      <w:r>
        <w:rPr>
          <w:rFonts w:ascii="Times New Roman" w:hAnsi="Times New Roman" w:cs="Times New Roman"/>
          <w:i/>
          <w:iCs/>
          <w:sz w:val="28"/>
          <w:szCs w:val="28"/>
        </w:rPr>
        <w:t>Austral. N. Z. J. Statist</w:t>
      </w:r>
      <w:r>
        <w:rPr>
          <w:rFonts w:ascii="Times New Roman" w:hAnsi="Times New Roman" w:cs="Times New Roman"/>
          <w:sz w:val="28"/>
          <w:szCs w:val="28"/>
        </w:rPr>
        <w:t>.</w:t>
      </w:r>
      <w:r w:rsidR="00B13C18">
        <w:rPr>
          <w:rFonts w:ascii="Times New Roman" w:hAnsi="Times New Roman" w:cs="Times New Roman"/>
          <w:sz w:val="28"/>
          <w:szCs w:val="28"/>
        </w:rPr>
        <w:t>,</w:t>
      </w:r>
      <w:r>
        <w:rPr>
          <w:rFonts w:ascii="Times New Roman" w:hAnsi="Times New Roman" w:cs="Times New Roman"/>
          <w:sz w:val="28"/>
          <w:szCs w:val="28"/>
        </w:rPr>
        <w:t xml:space="preserve"> </w:t>
      </w:r>
      <w:r w:rsidRPr="00B13C18">
        <w:rPr>
          <w:rFonts w:ascii="Times New Roman" w:hAnsi="Times New Roman" w:cs="Times New Roman"/>
          <w:sz w:val="28"/>
          <w:szCs w:val="28"/>
        </w:rPr>
        <w:t>44</w:t>
      </w:r>
      <w:r>
        <w:rPr>
          <w:rFonts w:ascii="Times New Roman" w:hAnsi="Times New Roman" w:cs="Times New Roman"/>
          <w:sz w:val="28"/>
          <w:szCs w:val="28"/>
        </w:rPr>
        <w:t>(1), 3 – 12.</w:t>
      </w:r>
    </w:p>
    <w:p w14:paraId="7E89987F" w14:textId="68BA1A2C" w:rsidR="001A7DB0" w:rsidRPr="001A7DB0" w:rsidRDefault="001A7DB0" w:rsidP="0092544C">
      <w:pPr>
        <w:spacing w:after="120" w:line="240" w:lineRule="auto"/>
        <w:jc w:val="both"/>
        <w:rPr>
          <w:rFonts w:ascii="Times New Roman" w:hAnsi="Times New Roman" w:cs="Times New Roman"/>
          <w:sz w:val="28"/>
          <w:szCs w:val="28"/>
        </w:rPr>
      </w:pPr>
      <w:r>
        <w:rPr>
          <w:rFonts w:ascii="Times New Roman" w:hAnsi="Times New Roman" w:cs="Times New Roman"/>
          <w:sz w:val="28"/>
          <w:szCs w:val="28"/>
        </w:rPr>
        <w:t>Wilkie, D. E.</w:t>
      </w:r>
      <w:r w:rsidR="00BB2286">
        <w:rPr>
          <w:rFonts w:ascii="Times New Roman" w:hAnsi="Times New Roman" w:cs="Times New Roman"/>
          <w:sz w:val="28"/>
          <w:szCs w:val="28"/>
        </w:rPr>
        <w:t xml:space="preserve"> (1860)</w:t>
      </w:r>
      <w:r>
        <w:rPr>
          <w:rFonts w:ascii="Times New Roman" w:hAnsi="Times New Roman" w:cs="Times New Roman"/>
          <w:sz w:val="28"/>
          <w:szCs w:val="28"/>
        </w:rPr>
        <w:t xml:space="preserve"> “On the multisection of an angle by means of the cycloid” </w:t>
      </w:r>
      <w:r>
        <w:rPr>
          <w:rFonts w:ascii="Times New Roman" w:hAnsi="Times New Roman" w:cs="Times New Roman"/>
          <w:i/>
          <w:iCs/>
          <w:sz w:val="28"/>
          <w:szCs w:val="28"/>
        </w:rPr>
        <w:t>Trans. Roy. Soc. Vic.</w:t>
      </w:r>
      <w:r>
        <w:rPr>
          <w:rFonts w:ascii="Times New Roman" w:hAnsi="Times New Roman" w:cs="Times New Roman"/>
          <w:sz w:val="28"/>
          <w:szCs w:val="28"/>
        </w:rPr>
        <w:t xml:space="preserve">, </w:t>
      </w:r>
      <w:r w:rsidRPr="0087482D">
        <w:rPr>
          <w:rFonts w:ascii="Times New Roman" w:hAnsi="Times New Roman" w:cs="Times New Roman"/>
          <w:sz w:val="28"/>
          <w:szCs w:val="28"/>
        </w:rPr>
        <w:t>5</w:t>
      </w:r>
      <w:r>
        <w:rPr>
          <w:rFonts w:ascii="Times New Roman" w:hAnsi="Times New Roman" w:cs="Times New Roman"/>
          <w:sz w:val="28"/>
          <w:szCs w:val="28"/>
        </w:rPr>
        <w:t>, 217 – 220.</w:t>
      </w:r>
    </w:p>
    <w:p w14:paraId="69654C84" w14:textId="1DD3EF9F" w:rsidR="0071112B" w:rsidRDefault="0071112B" w:rsidP="0092544C">
      <w:pPr>
        <w:spacing w:after="120" w:line="240" w:lineRule="auto"/>
        <w:jc w:val="both"/>
        <w:rPr>
          <w:rFonts w:ascii="Times New Roman" w:hAnsi="Times New Roman" w:cs="Times New Roman"/>
          <w:sz w:val="28"/>
          <w:szCs w:val="28"/>
        </w:rPr>
      </w:pPr>
      <w:r>
        <w:rPr>
          <w:rFonts w:ascii="Times New Roman" w:hAnsi="Times New Roman" w:cs="Times New Roman"/>
          <w:sz w:val="28"/>
          <w:szCs w:val="28"/>
        </w:rPr>
        <w:t>Wilson, W. P.</w:t>
      </w:r>
      <w:r w:rsidR="00C44B4B">
        <w:rPr>
          <w:rFonts w:ascii="Times New Roman" w:hAnsi="Times New Roman" w:cs="Times New Roman"/>
          <w:sz w:val="28"/>
          <w:szCs w:val="28"/>
        </w:rPr>
        <w:t xml:space="preserve"> (1850)</w:t>
      </w:r>
      <w:r>
        <w:rPr>
          <w:rFonts w:ascii="Times New Roman" w:hAnsi="Times New Roman" w:cs="Times New Roman"/>
          <w:sz w:val="28"/>
          <w:szCs w:val="28"/>
        </w:rPr>
        <w:t xml:space="preserve"> </w:t>
      </w:r>
      <w:r>
        <w:rPr>
          <w:rFonts w:ascii="Times New Roman" w:hAnsi="Times New Roman" w:cs="Times New Roman"/>
          <w:i/>
          <w:iCs/>
          <w:sz w:val="28"/>
          <w:szCs w:val="28"/>
        </w:rPr>
        <w:t>A Treatise on Dynamics</w:t>
      </w:r>
      <w:r>
        <w:rPr>
          <w:rFonts w:ascii="Times New Roman" w:hAnsi="Times New Roman" w:cs="Times New Roman"/>
          <w:sz w:val="28"/>
          <w:szCs w:val="28"/>
        </w:rPr>
        <w:t xml:space="preserve">, </w:t>
      </w:r>
      <w:r w:rsidR="00E064A6">
        <w:rPr>
          <w:rFonts w:ascii="Times New Roman" w:hAnsi="Times New Roman" w:cs="Times New Roman"/>
          <w:sz w:val="28"/>
          <w:szCs w:val="28"/>
        </w:rPr>
        <w:t>Hodges and Smith, Dublin.</w:t>
      </w:r>
    </w:p>
    <w:p w14:paraId="0A58BA7F" w14:textId="5E76A1B0" w:rsidR="00E17FB9" w:rsidRDefault="00E17FB9" w:rsidP="0092544C">
      <w:pPr>
        <w:spacing w:after="120" w:line="240" w:lineRule="auto"/>
        <w:jc w:val="both"/>
        <w:rPr>
          <w:rFonts w:ascii="Times New Roman" w:hAnsi="Times New Roman" w:cs="Times New Roman"/>
          <w:sz w:val="28"/>
          <w:szCs w:val="28"/>
        </w:rPr>
      </w:pPr>
      <w:r>
        <w:rPr>
          <w:rFonts w:ascii="Times New Roman" w:hAnsi="Times New Roman" w:cs="Times New Roman"/>
          <w:sz w:val="28"/>
          <w:szCs w:val="28"/>
        </w:rPr>
        <w:t>Wilson</w:t>
      </w:r>
      <w:r w:rsidR="00FC2606">
        <w:rPr>
          <w:rFonts w:ascii="Times New Roman" w:hAnsi="Times New Roman" w:cs="Times New Roman"/>
          <w:sz w:val="28"/>
          <w:szCs w:val="28"/>
        </w:rPr>
        <w:t>,</w:t>
      </w:r>
      <w:r>
        <w:rPr>
          <w:rFonts w:ascii="Times New Roman" w:hAnsi="Times New Roman" w:cs="Times New Roman"/>
          <w:sz w:val="28"/>
          <w:szCs w:val="28"/>
        </w:rPr>
        <w:t xml:space="preserve"> W. P.</w:t>
      </w:r>
      <w:r w:rsidR="00C44B4B">
        <w:rPr>
          <w:rFonts w:ascii="Times New Roman" w:hAnsi="Times New Roman" w:cs="Times New Roman"/>
          <w:sz w:val="28"/>
          <w:szCs w:val="28"/>
        </w:rPr>
        <w:t xml:space="preserve"> (1856)</w:t>
      </w:r>
      <w:r>
        <w:rPr>
          <w:rFonts w:ascii="Times New Roman" w:hAnsi="Times New Roman" w:cs="Times New Roman"/>
          <w:sz w:val="28"/>
          <w:szCs w:val="28"/>
        </w:rPr>
        <w:t xml:space="preserve"> “Report on the steps taken in England to provide a telescope for observing the nebulae of the southern hemisphere” </w:t>
      </w:r>
      <w:r>
        <w:rPr>
          <w:rFonts w:ascii="Times New Roman" w:hAnsi="Times New Roman" w:cs="Times New Roman"/>
          <w:i/>
          <w:iCs/>
          <w:sz w:val="28"/>
          <w:szCs w:val="28"/>
        </w:rPr>
        <w:t>Trans. Phil. Inst. Vic.</w:t>
      </w:r>
      <w:r>
        <w:rPr>
          <w:rFonts w:ascii="Times New Roman" w:hAnsi="Times New Roman" w:cs="Times New Roman"/>
          <w:sz w:val="28"/>
          <w:szCs w:val="28"/>
        </w:rPr>
        <w:t xml:space="preserve">, </w:t>
      </w:r>
      <w:r w:rsidRPr="0087482D">
        <w:rPr>
          <w:rFonts w:ascii="Times New Roman" w:hAnsi="Times New Roman" w:cs="Times New Roman"/>
          <w:sz w:val="28"/>
          <w:szCs w:val="28"/>
        </w:rPr>
        <w:t>1</w:t>
      </w:r>
      <w:r>
        <w:rPr>
          <w:rFonts w:ascii="Times New Roman" w:hAnsi="Times New Roman" w:cs="Times New Roman"/>
          <w:sz w:val="28"/>
          <w:szCs w:val="28"/>
        </w:rPr>
        <w:t>, 138 – 152.</w:t>
      </w:r>
    </w:p>
    <w:p w14:paraId="7206BC4A" w14:textId="696E7972" w:rsidR="00E933CB" w:rsidRDefault="00E933CB" w:rsidP="00E933CB">
      <w:pPr>
        <w:spacing w:after="120" w:line="240" w:lineRule="auto"/>
        <w:jc w:val="both"/>
        <w:rPr>
          <w:rFonts w:ascii="Times New Roman" w:hAnsi="Times New Roman" w:cs="Times New Roman"/>
          <w:sz w:val="28"/>
          <w:szCs w:val="28"/>
        </w:rPr>
      </w:pPr>
      <w:r>
        <w:rPr>
          <w:rFonts w:ascii="Times New Roman" w:hAnsi="Times New Roman" w:cs="Times New Roman"/>
          <w:sz w:val="28"/>
          <w:szCs w:val="28"/>
        </w:rPr>
        <w:t>Wilson, W. P.</w:t>
      </w:r>
      <w:r w:rsidR="006A7DA9">
        <w:rPr>
          <w:rFonts w:ascii="Times New Roman" w:hAnsi="Times New Roman" w:cs="Times New Roman"/>
          <w:sz w:val="28"/>
          <w:szCs w:val="28"/>
        </w:rPr>
        <w:t xml:space="preserve"> (1858-1859)</w:t>
      </w:r>
      <w:r>
        <w:rPr>
          <w:rFonts w:ascii="Times New Roman" w:hAnsi="Times New Roman" w:cs="Times New Roman"/>
          <w:sz w:val="28"/>
          <w:szCs w:val="28"/>
        </w:rPr>
        <w:t xml:space="preserve"> “On a suggestion for a new mode of life insurance” </w:t>
      </w:r>
      <w:r>
        <w:rPr>
          <w:rFonts w:ascii="Times New Roman" w:hAnsi="Times New Roman" w:cs="Times New Roman"/>
          <w:i/>
          <w:iCs/>
          <w:sz w:val="28"/>
          <w:szCs w:val="28"/>
        </w:rPr>
        <w:t>Trans. Phil. Inst. Vic.</w:t>
      </w:r>
      <w:r>
        <w:rPr>
          <w:rFonts w:ascii="Times New Roman" w:hAnsi="Times New Roman" w:cs="Times New Roman"/>
          <w:sz w:val="28"/>
          <w:szCs w:val="28"/>
        </w:rPr>
        <w:t xml:space="preserve">, </w:t>
      </w:r>
      <w:r w:rsidRPr="0087482D">
        <w:rPr>
          <w:rFonts w:ascii="Times New Roman" w:hAnsi="Times New Roman" w:cs="Times New Roman"/>
          <w:sz w:val="28"/>
          <w:szCs w:val="28"/>
        </w:rPr>
        <w:t>2-3</w:t>
      </w:r>
      <w:r w:rsidR="006A7DA9">
        <w:rPr>
          <w:rFonts w:ascii="Times New Roman" w:hAnsi="Times New Roman" w:cs="Times New Roman"/>
          <w:sz w:val="28"/>
          <w:szCs w:val="28"/>
        </w:rPr>
        <w:t xml:space="preserve">, </w:t>
      </w:r>
      <w:r>
        <w:rPr>
          <w:rFonts w:ascii="Times New Roman" w:hAnsi="Times New Roman" w:cs="Times New Roman"/>
          <w:sz w:val="28"/>
          <w:szCs w:val="28"/>
        </w:rPr>
        <w:t>88 – 92.</w:t>
      </w:r>
    </w:p>
    <w:p w14:paraId="6F8B9375" w14:textId="77777777" w:rsidR="00371F42" w:rsidRDefault="00371F42" w:rsidP="00E933CB">
      <w:pPr>
        <w:spacing w:after="120" w:line="240" w:lineRule="auto"/>
        <w:jc w:val="both"/>
        <w:rPr>
          <w:rFonts w:ascii="Times New Roman" w:hAnsi="Times New Roman" w:cs="Times New Roman"/>
          <w:sz w:val="28"/>
          <w:szCs w:val="28"/>
        </w:rPr>
      </w:pPr>
    </w:p>
    <w:p w14:paraId="46BE5044" w14:textId="77777777" w:rsidR="00371F42" w:rsidRDefault="00371F42" w:rsidP="00E933CB">
      <w:pPr>
        <w:spacing w:after="120" w:line="240" w:lineRule="auto"/>
        <w:jc w:val="both"/>
        <w:rPr>
          <w:rFonts w:ascii="Times New Roman" w:hAnsi="Times New Roman" w:cs="Times New Roman"/>
          <w:sz w:val="28"/>
          <w:szCs w:val="28"/>
        </w:rPr>
      </w:pPr>
    </w:p>
    <w:p w14:paraId="1CCC1D66" w14:textId="2F3C9683" w:rsidR="00371F42" w:rsidRDefault="00371F42" w:rsidP="00E933CB">
      <w:pPr>
        <w:spacing w:after="120" w:line="240" w:lineRule="auto"/>
        <w:jc w:val="both"/>
        <w:rPr>
          <w:rFonts w:ascii="Times New Roman" w:hAnsi="Times New Roman" w:cs="Times New Roman"/>
          <w:i/>
          <w:iCs/>
          <w:sz w:val="28"/>
          <w:szCs w:val="28"/>
        </w:rPr>
      </w:pPr>
      <w:r w:rsidRPr="00371F42">
        <w:rPr>
          <w:rFonts w:ascii="Times New Roman" w:hAnsi="Times New Roman" w:cs="Times New Roman"/>
          <w:i/>
          <w:iCs/>
          <w:sz w:val="28"/>
          <w:szCs w:val="28"/>
        </w:rPr>
        <w:t>g.cohen@bigpond.net.au</w:t>
      </w:r>
    </w:p>
    <w:p w14:paraId="6D9D03C5" w14:textId="6539DB21" w:rsidR="00371F42" w:rsidRPr="00371F42" w:rsidRDefault="00371F42" w:rsidP="00E933CB">
      <w:pPr>
        <w:spacing w:after="120" w:line="240" w:lineRule="auto"/>
        <w:jc w:val="both"/>
        <w:rPr>
          <w:rFonts w:ascii="Times New Roman" w:hAnsi="Times New Roman" w:cs="Times New Roman"/>
          <w:i/>
          <w:iCs/>
          <w:sz w:val="28"/>
          <w:szCs w:val="28"/>
        </w:rPr>
      </w:pPr>
      <w:r>
        <w:rPr>
          <w:rFonts w:ascii="Times New Roman" w:hAnsi="Times New Roman" w:cs="Times New Roman"/>
          <w:i/>
          <w:iCs/>
          <w:sz w:val="28"/>
          <w:szCs w:val="28"/>
        </w:rPr>
        <w:t>gcohen236@gmail.com</w:t>
      </w:r>
    </w:p>
    <w:sectPr w:rsidR="00371F42" w:rsidRPr="00371F42">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99C2F" w14:textId="77777777" w:rsidR="00677779" w:rsidRDefault="00677779" w:rsidP="00203561">
      <w:pPr>
        <w:spacing w:after="0" w:line="240" w:lineRule="auto"/>
      </w:pPr>
      <w:r>
        <w:separator/>
      </w:r>
    </w:p>
  </w:endnote>
  <w:endnote w:type="continuationSeparator" w:id="0">
    <w:p w14:paraId="09DDE4DD" w14:textId="77777777" w:rsidR="00677779" w:rsidRDefault="00677779" w:rsidP="002035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2362105"/>
      <w:docPartObj>
        <w:docPartGallery w:val="Page Numbers (Bottom of Page)"/>
        <w:docPartUnique/>
      </w:docPartObj>
    </w:sdtPr>
    <w:sdtEndPr>
      <w:rPr>
        <w:noProof/>
      </w:rPr>
    </w:sdtEndPr>
    <w:sdtContent>
      <w:p w14:paraId="3CEB06B1" w14:textId="3A948862" w:rsidR="00203561" w:rsidRDefault="0020356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E5BB11C" w14:textId="77777777" w:rsidR="00203561" w:rsidRDefault="002035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043CBA" w14:textId="77777777" w:rsidR="00677779" w:rsidRDefault="00677779" w:rsidP="00203561">
      <w:pPr>
        <w:spacing w:after="0" w:line="240" w:lineRule="auto"/>
      </w:pPr>
      <w:r>
        <w:separator/>
      </w:r>
    </w:p>
  </w:footnote>
  <w:footnote w:type="continuationSeparator" w:id="0">
    <w:p w14:paraId="521434CD" w14:textId="77777777" w:rsidR="00677779" w:rsidRDefault="00677779" w:rsidP="002035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87D47"/>
    <w:multiLevelType w:val="hybridMultilevel"/>
    <w:tmpl w:val="99862BF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6E975C2E"/>
    <w:multiLevelType w:val="multilevel"/>
    <w:tmpl w:val="1D162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382B9A"/>
    <w:multiLevelType w:val="hybridMultilevel"/>
    <w:tmpl w:val="99862BF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17355500">
    <w:abstractNumId w:val="0"/>
  </w:num>
  <w:num w:numId="2" w16cid:durableId="1975020973">
    <w:abstractNumId w:val="2"/>
  </w:num>
  <w:num w:numId="3" w16cid:durableId="5768677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6EB"/>
    <w:rsid w:val="00003E5C"/>
    <w:rsid w:val="00005946"/>
    <w:rsid w:val="00011C3F"/>
    <w:rsid w:val="00011C50"/>
    <w:rsid w:val="0001401F"/>
    <w:rsid w:val="00015BC7"/>
    <w:rsid w:val="000214FD"/>
    <w:rsid w:val="00026F43"/>
    <w:rsid w:val="00033534"/>
    <w:rsid w:val="00037093"/>
    <w:rsid w:val="00037B04"/>
    <w:rsid w:val="0004435D"/>
    <w:rsid w:val="00050E4E"/>
    <w:rsid w:val="00050E92"/>
    <w:rsid w:val="00052C8E"/>
    <w:rsid w:val="00053407"/>
    <w:rsid w:val="00057881"/>
    <w:rsid w:val="00060C44"/>
    <w:rsid w:val="000774F4"/>
    <w:rsid w:val="000824DD"/>
    <w:rsid w:val="00085748"/>
    <w:rsid w:val="00090DB0"/>
    <w:rsid w:val="00092111"/>
    <w:rsid w:val="0009659B"/>
    <w:rsid w:val="00096FAE"/>
    <w:rsid w:val="000A2308"/>
    <w:rsid w:val="000A255C"/>
    <w:rsid w:val="000A2CC8"/>
    <w:rsid w:val="000A5384"/>
    <w:rsid w:val="000A7F93"/>
    <w:rsid w:val="000B0997"/>
    <w:rsid w:val="000B4259"/>
    <w:rsid w:val="000B5BDB"/>
    <w:rsid w:val="000B7332"/>
    <w:rsid w:val="000C2B6F"/>
    <w:rsid w:val="000C4FAD"/>
    <w:rsid w:val="000C7B4E"/>
    <w:rsid w:val="000D3CD2"/>
    <w:rsid w:val="000D5064"/>
    <w:rsid w:val="000D5702"/>
    <w:rsid w:val="000D6FE9"/>
    <w:rsid w:val="000D71AD"/>
    <w:rsid w:val="000E4631"/>
    <w:rsid w:val="000E473D"/>
    <w:rsid w:val="000E73CF"/>
    <w:rsid w:val="000F0357"/>
    <w:rsid w:val="00100AA6"/>
    <w:rsid w:val="00101E1A"/>
    <w:rsid w:val="00101EF9"/>
    <w:rsid w:val="0010238D"/>
    <w:rsid w:val="0010321F"/>
    <w:rsid w:val="00103CD4"/>
    <w:rsid w:val="001044B2"/>
    <w:rsid w:val="00112E97"/>
    <w:rsid w:val="0011417A"/>
    <w:rsid w:val="00115A79"/>
    <w:rsid w:val="00115F53"/>
    <w:rsid w:val="0012026E"/>
    <w:rsid w:val="0012156C"/>
    <w:rsid w:val="00126C58"/>
    <w:rsid w:val="00127280"/>
    <w:rsid w:val="00135C63"/>
    <w:rsid w:val="00137ECF"/>
    <w:rsid w:val="00142DFA"/>
    <w:rsid w:val="001473C9"/>
    <w:rsid w:val="00155DA4"/>
    <w:rsid w:val="00157353"/>
    <w:rsid w:val="001651AE"/>
    <w:rsid w:val="0017060E"/>
    <w:rsid w:val="00175361"/>
    <w:rsid w:val="001770EB"/>
    <w:rsid w:val="00181A4A"/>
    <w:rsid w:val="00182A41"/>
    <w:rsid w:val="001835AF"/>
    <w:rsid w:val="00192229"/>
    <w:rsid w:val="001924DF"/>
    <w:rsid w:val="00195D8A"/>
    <w:rsid w:val="0019793B"/>
    <w:rsid w:val="001A075D"/>
    <w:rsid w:val="001A49F3"/>
    <w:rsid w:val="001A56DE"/>
    <w:rsid w:val="001A7DB0"/>
    <w:rsid w:val="001B0215"/>
    <w:rsid w:val="001B381B"/>
    <w:rsid w:val="001B5B5B"/>
    <w:rsid w:val="001B5FC2"/>
    <w:rsid w:val="001B605F"/>
    <w:rsid w:val="001C2088"/>
    <w:rsid w:val="001C2D9B"/>
    <w:rsid w:val="001C7471"/>
    <w:rsid w:val="001D0CE3"/>
    <w:rsid w:val="001D13DD"/>
    <w:rsid w:val="001D1992"/>
    <w:rsid w:val="001D3436"/>
    <w:rsid w:val="001D38A8"/>
    <w:rsid w:val="001E2B55"/>
    <w:rsid w:val="001E7AD0"/>
    <w:rsid w:val="001F2AB5"/>
    <w:rsid w:val="001F64F3"/>
    <w:rsid w:val="001F74B1"/>
    <w:rsid w:val="001F78F8"/>
    <w:rsid w:val="001F7C2B"/>
    <w:rsid w:val="00203561"/>
    <w:rsid w:val="002075FC"/>
    <w:rsid w:val="002118D0"/>
    <w:rsid w:val="00213C14"/>
    <w:rsid w:val="00214E3C"/>
    <w:rsid w:val="00214F67"/>
    <w:rsid w:val="00224776"/>
    <w:rsid w:val="00235C8F"/>
    <w:rsid w:val="0023656F"/>
    <w:rsid w:val="00245A3C"/>
    <w:rsid w:val="00245BE6"/>
    <w:rsid w:val="00246B34"/>
    <w:rsid w:val="0025191B"/>
    <w:rsid w:val="002525A1"/>
    <w:rsid w:val="00254069"/>
    <w:rsid w:val="00276436"/>
    <w:rsid w:val="00283954"/>
    <w:rsid w:val="00286286"/>
    <w:rsid w:val="00287522"/>
    <w:rsid w:val="00287D4B"/>
    <w:rsid w:val="00291F2A"/>
    <w:rsid w:val="0029773A"/>
    <w:rsid w:val="00297BDE"/>
    <w:rsid w:val="002A2DE6"/>
    <w:rsid w:val="002A3C25"/>
    <w:rsid w:val="002A4285"/>
    <w:rsid w:val="002A4F0A"/>
    <w:rsid w:val="002A7F49"/>
    <w:rsid w:val="002B1DDE"/>
    <w:rsid w:val="002B78E3"/>
    <w:rsid w:val="002C1AA9"/>
    <w:rsid w:val="002D1717"/>
    <w:rsid w:val="002D3F61"/>
    <w:rsid w:val="002D552D"/>
    <w:rsid w:val="002D5DC6"/>
    <w:rsid w:val="002E0AEB"/>
    <w:rsid w:val="002E3DCA"/>
    <w:rsid w:val="002E5CF3"/>
    <w:rsid w:val="002F0F33"/>
    <w:rsid w:val="002F1AB2"/>
    <w:rsid w:val="002F33F8"/>
    <w:rsid w:val="002F428A"/>
    <w:rsid w:val="002F5C5E"/>
    <w:rsid w:val="002F77FD"/>
    <w:rsid w:val="00306FC2"/>
    <w:rsid w:val="003072DF"/>
    <w:rsid w:val="00312351"/>
    <w:rsid w:val="003158EB"/>
    <w:rsid w:val="0031679A"/>
    <w:rsid w:val="00320D6C"/>
    <w:rsid w:val="00321D47"/>
    <w:rsid w:val="00327A42"/>
    <w:rsid w:val="003453F8"/>
    <w:rsid w:val="00352AB3"/>
    <w:rsid w:val="003533B7"/>
    <w:rsid w:val="003564C0"/>
    <w:rsid w:val="003615E7"/>
    <w:rsid w:val="003679E3"/>
    <w:rsid w:val="00367D43"/>
    <w:rsid w:val="00371B89"/>
    <w:rsid w:val="00371F42"/>
    <w:rsid w:val="003725FC"/>
    <w:rsid w:val="00374062"/>
    <w:rsid w:val="00380E59"/>
    <w:rsid w:val="003867A1"/>
    <w:rsid w:val="00390A76"/>
    <w:rsid w:val="003A08A2"/>
    <w:rsid w:val="003A2924"/>
    <w:rsid w:val="003A478B"/>
    <w:rsid w:val="003B49B3"/>
    <w:rsid w:val="003B54E3"/>
    <w:rsid w:val="003B7616"/>
    <w:rsid w:val="003C43B3"/>
    <w:rsid w:val="003D0AC8"/>
    <w:rsid w:val="003E0016"/>
    <w:rsid w:val="003F11C6"/>
    <w:rsid w:val="003F22B6"/>
    <w:rsid w:val="003F287E"/>
    <w:rsid w:val="003F4523"/>
    <w:rsid w:val="00402958"/>
    <w:rsid w:val="00406F20"/>
    <w:rsid w:val="004116BD"/>
    <w:rsid w:val="00424735"/>
    <w:rsid w:val="00424785"/>
    <w:rsid w:val="00427E34"/>
    <w:rsid w:val="00445D21"/>
    <w:rsid w:val="00445E88"/>
    <w:rsid w:val="00451C3B"/>
    <w:rsid w:val="00454C76"/>
    <w:rsid w:val="004567D0"/>
    <w:rsid w:val="0045762F"/>
    <w:rsid w:val="00457C6A"/>
    <w:rsid w:val="00463E84"/>
    <w:rsid w:val="00463FBF"/>
    <w:rsid w:val="00466893"/>
    <w:rsid w:val="0047319E"/>
    <w:rsid w:val="00474A15"/>
    <w:rsid w:val="0047644C"/>
    <w:rsid w:val="00486799"/>
    <w:rsid w:val="00487E4E"/>
    <w:rsid w:val="00491E90"/>
    <w:rsid w:val="00494346"/>
    <w:rsid w:val="00494627"/>
    <w:rsid w:val="00496BB2"/>
    <w:rsid w:val="004A3E6B"/>
    <w:rsid w:val="004B0A4A"/>
    <w:rsid w:val="004B382E"/>
    <w:rsid w:val="004B499F"/>
    <w:rsid w:val="004B6647"/>
    <w:rsid w:val="004C5E8E"/>
    <w:rsid w:val="004D28BC"/>
    <w:rsid w:val="004D5ADE"/>
    <w:rsid w:val="004E2980"/>
    <w:rsid w:val="004E5829"/>
    <w:rsid w:val="004E7EAF"/>
    <w:rsid w:val="004F124A"/>
    <w:rsid w:val="004F1BD0"/>
    <w:rsid w:val="004F30D6"/>
    <w:rsid w:val="00511F1E"/>
    <w:rsid w:val="00512780"/>
    <w:rsid w:val="00513173"/>
    <w:rsid w:val="005134CC"/>
    <w:rsid w:val="00513530"/>
    <w:rsid w:val="00514F44"/>
    <w:rsid w:val="00516751"/>
    <w:rsid w:val="00517777"/>
    <w:rsid w:val="00524557"/>
    <w:rsid w:val="0053458E"/>
    <w:rsid w:val="005345F2"/>
    <w:rsid w:val="00541723"/>
    <w:rsid w:val="00550457"/>
    <w:rsid w:val="005551F8"/>
    <w:rsid w:val="005562B7"/>
    <w:rsid w:val="00556912"/>
    <w:rsid w:val="00557471"/>
    <w:rsid w:val="00575846"/>
    <w:rsid w:val="00575AED"/>
    <w:rsid w:val="005872BE"/>
    <w:rsid w:val="0059546B"/>
    <w:rsid w:val="00595A1F"/>
    <w:rsid w:val="00597CC7"/>
    <w:rsid w:val="005A0D71"/>
    <w:rsid w:val="005A26DC"/>
    <w:rsid w:val="005A2E3C"/>
    <w:rsid w:val="005C040F"/>
    <w:rsid w:val="005C0908"/>
    <w:rsid w:val="005C19CB"/>
    <w:rsid w:val="005C7C4E"/>
    <w:rsid w:val="005D168A"/>
    <w:rsid w:val="005D3AAB"/>
    <w:rsid w:val="005D4803"/>
    <w:rsid w:val="005E07A0"/>
    <w:rsid w:val="00601E63"/>
    <w:rsid w:val="00602A4C"/>
    <w:rsid w:val="00605A40"/>
    <w:rsid w:val="00616132"/>
    <w:rsid w:val="00625EF7"/>
    <w:rsid w:val="00625F9F"/>
    <w:rsid w:val="00626EB0"/>
    <w:rsid w:val="00632284"/>
    <w:rsid w:val="00632C72"/>
    <w:rsid w:val="006352C8"/>
    <w:rsid w:val="00640BAC"/>
    <w:rsid w:val="00642C1F"/>
    <w:rsid w:val="00643310"/>
    <w:rsid w:val="00645BAC"/>
    <w:rsid w:val="006506E6"/>
    <w:rsid w:val="00653342"/>
    <w:rsid w:val="00662523"/>
    <w:rsid w:val="00663294"/>
    <w:rsid w:val="00663CAB"/>
    <w:rsid w:val="0066696A"/>
    <w:rsid w:val="00667F83"/>
    <w:rsid w:val="00672525"/>
    <w:rsid w:val="00674BAC"/>
    <w:rsid w:val="00674D72"/>
    <w:rsid w:val="00677779"/>
    <w:rsid w:val="00677CEE"/>
    <w:rsid w:val="00680616"/>
    <w:rsid w:val="00683849"/>
    <w:rsid w:val="006861D0"/>
    <w:rsid w:val="00687FF5"/>
    <w:rsid w:val="00691819"/>
    <w:rsid w:val="00695F3C"/>
    <w:rsid w:val="006A7DA9"/>
    <w:rsid w:val="006B04E2"/>
    <w:rsid w:val="006B1A5E"/>
    <w:rsid w:val="006C18AF"/>
    <w:rsid w:val="006D206A"/>
    <w:rsid w:val="006D353D"/>
    <w:rsid w:val="006D3EFA"/>
    <w:rsid w:val="006D7E00"/>
    <w:rsid w:val="006E53A0"/>
    <w:rsid w:val="006E613F"/>
    <w:rsid w:val="006F181E"/>
    <w:rsid w:val="006F4344"/>
    <w:rsid w:val="006F6484"/>
    <w:rsid w:val="00700296"/>
    <w:rsid w:val="00702594"/>
    <w:rsid w:val="007106E2"/>
    <w:rsid w:val="0071112B"/>
    <w:rsid w:val="00711ACB"/>
    <w:rsid w:val="007145DE"/>
    <w:rsid w:val="00714898"/>
    <w:rsid w:val="00717032"/>
    <w:rsid w:val="007225EF"/>
    <w:rsid w:val="00724664"/>
    <w:rsid w:val="0073734C"/>
    <w:rsid w:val="00753F38"/>
    <w:rsid w:val="007557F5"/>
    <w:rsid w:val="007625E9"/>
    <w:rsid w:val="007659BD"/>
    <w:rsid w:val="00780046"/>
    <w:rsid w:val="0078005B"/>
    <w:rsid w:val="0078070E"/>
    <w:rsid w:val="00782EC3"/>
    <w:rsid w:val="00783B91"/>
    <w:rsid w:val="007852E2"/>
    <w:rsid w:val="007968DE"/>
    <w:rsid w:val="007A29A4"/>
    <w:rsid w:val="007A5E04"/>
    <w:rsid w:val="007B145A"/>
    <w:rsid w:val="007B2450"/>
    <w:rsid w:val="007B55FF"/>
    <w:rsid w:val="007B5604"/>
    <w:rsid w:val="007B6B42"/>
    <w:rsid w:val="007C2A38"/>
    <w:rsid w:val="007C339D"/>
    <w:rsid w:val="007C5EDF"/>
    <w:rsid w:val="007D032D"/>
    <w:rsid w:val="007D3E15"/>
    <w:rsid w:val="007D56D4"/>
    <w:rsid w:val="007D7D85"/>
    <w:rsid w:val="007E3AA1"/>
    <w:rsid w:val="007E70CF"/>
    <w:rsid w:val="007F3494"/>
    <w:rsid w:val="007F5B81"/>
    <w:rsid w:val="007F5EFD"/>
    <w:rsid w:val="00801C89"/>
    <w:rsid w:val="00801D88"/>
    <w:rsid w:val="00804416"/>
    <w:rsid w:val="008060E1"/>
    <w:rsid w:val="0080722A"/>
    <w:rsid w:val="00812C94"/>
    <w:rsid w:val="00813BC7"/>
    <w:rsid w:val="00821733"/>
    <w:rsid w:val="008300BA"/>
    <w:rsid w:val="0083100F"/>
    <w:rsid w:val="008333E2"/>
    <w:rsid w:val="00833402"/>
    <w:rsid w:val="008349E0"/>
    <w:rsid w:val="00835A62"/>
    <w:rsid w:val="00842510"/>
    <w:rsid w:val="0084632B"/>
    <w:rsid w:val="00847565"/>
    <w:rsid w:val="0084780B"/>
    <w:rsid w:val="00860EB3"/>
    <w:rsid w:val="00861D90"/>
    <w:rsid w:val="00866FE5"/>
    <w:rsid w:val="00873531"/>
    <w:rsid w:val="0087482D"/>
    <w:rsid w:val="00874BC9"/>
    <w:rsid w:val="00874DF2"/>
    <w:rsid w:val="00876E04"/>
    <w:rsid w:val="008820C1"/>
    <w:rsid w:val="00883F75"/>
    <w:rsid w:val="00884691"/>
    <w:rsid w:val="00886062"/>
    <w:rsid w:val="008918DC"/>
    <w:rsid w:val="00893B93"/>
    <w:rsid w:val="008951B0"/>
    <w:rsid w:val="008A4A39"/>
    <w:rsid w:val="008A583C"/>
    <w:rsid w:val="008A5BC8"/>
    <w:rsid w:val="008B4D08"/>
    <w:rsid w:val="008C019F"/>
    <w:rsid w:val="008C2D6D"/>
    <w:rsid w:val="008C7458"/>
    <w:rsid w:val="008E124F"/>
    <w:rsid w:val="008E1A75"/>
    <w:rsid w:val="008E3481"/>
    <w:rsid w:val="008E64CA"/>
    <w:rsid w:val="008E7479"/>
    <w:rsid w:val="008E7892"/>
    <w:rsid w:val="008F06F9"/>
    <w:rsid w:val="00900924"/>
    <w:rsid w:val="00901197"/>
    <w:rsid w:val="009020A5"/>
    <w:rsid w:val="00904B35"/>
    <w:rsid w:val="009210A1"/>
    <w:rsid w:val="0092544C"/>
    <w:rsid w:val="0092599F"/>
    <w:rsid w:val="00925D40"/>
    <w:rsid w:val="009326AF"/>
    <w:rsid w:val="009330F2"/>
    <w:rsid w:val="00934505"/>
    <w:rsid w:val="00934F05"/>
    <w:rsid w:val="00936409"/>
    <w:rsid w:val="00941BE7"/>
    <w:rsid w:val="00947CCA"/>
    <w:rsid w:val="0095560B"/>
    <w:rsid w:val="00956406"/>
    <w:rsid w:val="0096408A"/>
    <w:rsid w:val="00964B67"/>
    <w:rsid w:val="00973131"/>
    <w:rsid w:val="0097558D"/>
    <w:rsid w:val="00977D16"/>
    <w:rsid w:val="00994706"/>
    <w:rsid w:val="009963B3"/>
    <w:rsid w:val="009A6BC2"/>
    <w:rsid w:val="009A7556"/>
    <w:rsid w:val="009B2739"/>
    <w:rsid w:val="009B396A"/>
    <w:rsid w:val="009C4F6D"/>
    <w:rsid w:val="009C5C1A"/>
    <w:rsid w:val="009C6F90"/>
    <w:rsid w:val="009D0AAF"/>
    <w:rsid w:val="009D4963"/>
    <w:rsid w:val="009D50AD"/>
    <w:rsid w:val="009D78EF"/>
    <w:rsid w:val="009E6507"/>
    <w:rsid w:val="009E6771"/>
    <w:rsid w:val="009E72BF"/>
    <w:rsid w:val="009F526A"/>
    <w:rsid w:val="00A0107F"/>
    <w:rsid w:val="00A03069"/>
    <w:rsid w:val="00A058FA"/>
    <w:rsid w:val="00A06A99"/>
    <w:rsid w:val="00A11E03"/>
    <w:rsid w:val="00A139D6"/>
    <w:rsid w:val="00A177B7"/>
    <w:rsid w:val="00A26B61"/>
    <w:rsid w:val="00A3364B"/>
    <w:rsid w:val="00A34CD1"/>
    <w:rsid w:val="00A40233"/>
    <w:rsid w:val="00A43C53"/>
    <w:rsid w:val="00A44252"/>
    <w:rsid w:val="00A4703D"/>
    <w:rsid w:val="00A510BE"/>
    <w:rsid w:val="00A51C2D"/>
    <w:rsid w:val="00A51F33"/>
    <w:rsid w:val="00A52773"/>
    <w:rsid w:val="00A543CC"/>
    <w:rsid w:val="00A62BA3"/>
    <w:rsid w:val="00A6428E"/>
    <w:rsid w:val="00A77E5B"/>
    <w:rsid w:val="00A90E52"/>
    <w:rsid w:val="00A91096"/>
    <w:rsid w:val="00A92D2B"/>
    <w:rsid w:val="00A948B8"/>
    <w:rsid w:val="00A94DF8"/>
    <w:rsid w:val="00A950F0"/>
    <w:rsid w:val="00A96679"/>
    <w:rsid w:val="00A9767F"/>
    <w:rsid w:val="00AA2DC4"/>
    <w:rsid w:val="00AA483D"/>
    <w:rsid w:val="00AA5249"/>
    <w:rsid w:val="00AA5965"/>
    <w:rsid w:val="00AA792C"/>
    <w:rsid w:val="00AB1C24"/>
    <w:rsid w:val="00AB4631"/>
    <w:rsid w:val="00AB475D"/>
    <w:rsid w:val="00AB48D2"/>
    <w:rsid w:val="00AB685C"/>
    <w:rsid w:val="00AC0AF0"/>
    <w:rsid w:val="00AD081E"/>
    <w:rsid w:val="00AD0992"/>
    <w:rsid w:val="00AD4FD9"/>
    <w:rsid w:val="00AE0D38"/>
    <w:rsid w:val="00AE2FC2"/>
    <w:rsid w:val="00AE7825"/>
    <w:rsid w:val="00AF23FB"/>
    <w:rsid w:val="00AF5B25"/>
    <w:rsid w:val="00B03A28"/>
    <w:rsid w:val="00B05C28"/>
    <w:rsid w:val="00B106DD"/>
    <w:rsid w:val="00B13C18"/>
    <w:rsid w:val="00B169D7"/>
    <w:rsid w:val="00B25CAF"/>
    <w:rsid w:val="00B261F4"/>
    <w:rsid w:val="00B30956"/>
    <w:rsid w:val="00B318AD"/>
    <w:rsid w:val="00B32F33"/>
    <w:rsid w:val="00B33AEA"/>
    <w:rsid w:val="00B33F6C"/>
    <w:rsid w:val="00B35A40"/>
    <w:rsid w:val="00B37188"/>
    <w:rsid w:val="00B375E4"/>
    <w:rsid w:val="00B37FF9"/>
    <w:rsid w:val="00B41F5C"/>
    <w:rsid w:val="00B445E2"/>
    <w:rsid w:val="00B5177B"/>
    <w:rsid w:val="00B53892"/>
    <w:rsid w:val="00B55814"/>
    <w:rsid w:val="00B60BC2"/>
    <w:rsid w:val="00B64797"/>
    <w:rsid w:val="00B66DE9"/>
    <w:rsid w:val="00B73155"/>
    <w:rsid w:val="00B73CB8"/>
    <w:rsid w:val="00B74865"/>
    <w:rsid w:val="00B82933"/>
    <w:rsid w:val="00B87D66"/>
    <w:rsid w:val="00B91D8A"/>
    <w:rsid w:val="00B96077"/>
    <w:rsid w:val="00B97D17"/>
    <w:rsid w:val="00BA0108"/>
    <w:rsid w:val="00BA35DF"/>
    <w:rsid w:val="00BB1134"/>
    <w:rsid w:val="00BB2286"/>
    <w:rsid w:val="00BB36EB"/>
    <w:rsid w:val="00BC2562"/>
    <w:rsid w:val="00BC5195"/>
    <w:rsid w:val="00BD36F2"/>
    <w:rsid w:val="00BD3C40"/>
    <w:rsid w:val="00BD6680"/>
    <w:rsid w:val="00BE41B8"/>
    <w:rsid w:val="00BE6D92"/>
    <w:rsid w:val="00BF1D6D"/>
    <w:rsid w:val="00BF2B6B"/>
    <w:rsid w:val="00BF3B71"/>
    <w:rsid w:val="00BF3C76"/>
    <w:rsid w:val="00BF6BC0"/>
    <w:rsid w:val="00C06461"/>
    <w:rsid w:val="00C12D2C"/>
    <w:rsid w:val="00C13655"/>
    <w:rsid w:val="00C146B4"/>
    <w:rsid w:val="00C17968"/>
    <w:rsid w:val="00C20FFD"/>
    <w:rsid w:val="00C22FCA"/>
    <w:rsid w:val="00C231E7"/>
    <w:rsid w:val="00C237F2"/>
    <w:rsid w:val="00C30847"/>
    <w:rsid w:val="00C35E09"/>
    <w:rsid w:val="00C43405"/>
    <w:rsid w:val="00C44B4B"/>
    <w:rsid w:val="00C46147"/>
    <w:rsid w:val="00C461DE"/>
    <w:rsid w:val="00C47B16"/>
    <w:rsid w:val="00C50292"/>
    <w:rsid w:val="00C53A38"/>
    <w:rsid w:val="00C56B57"/>
    <w:rsid w:val="00C6023D"/>
    <w:rsid w:val="00C6576D"/>
    <w:rsid w:val="00C73F89"/>
    <w:rsid w:val="00C75F8B"/>
    <w:rsid w:val="00C76882"/>
    <w:rsid w:val="00CA5948"/>
    <w:rsid w:val="00CA7214"/>
    <w:rsid w:val="00CB09F3"/>
    <w:rsid w:val="00CB0ECA"/>
    <w:rsid w:val="00CB1127"/>
    <w:rsid w:val="00CB16DF"/>
    <w:rsid w:val="00CB68F2"/>
    <w:rsid w:val="00CC7CB1"/>
    <w:rsid w:val="00CC7DD9"/>
    <w:rsid w:val="00CD04BE"/>
    <w:rsid w:val="00CD3A30"/>
    <w:rsid w:val="00CD411E"/>
    <w:rsid w:val="00CE2F3E"/>
    <w:rsid w:val="00CE446F"/>
    <w:rsid w:val="00CE4C6F"/>
    <w:rsid w:val="00CE612D"/>
    <w:rsid w:val="00CE74BA"/>
    <w:rsid w:val="00CE751C"/>
    <w:rsid w:val="00CE75D9"/>
    <w:rsid w:val="00D046CE"/>
    <w:rsid w:val="00D11814"/>
    <w:rsid w:val="00D14A15"/>
    <w:rsid w:val="00D15CDF"/>
    <w:rsid w:val="00D17984"/>
    <w:rsid w:val="00D23DEF"/>
    <w:rsid w:val="00D26AD7"/>
    <w:rsid w:val="00D326E5"/>
    <w:rsid w:val="00D33C69"/>
    <w:rsid w:val="00D40614"/>
    <w:rsid w:val="00D4579E"/>
    <w:rsid w:val="00D5161A"/>
    <w:rsid w:val="00D54865"/>
    <w:rsid w:val="00D6189E"/>
    <w:rsid w:val="00D71A8C"/>
    <w:rsid w:val="00D72BCC"/>
    <w:rsid w:val="00D76FF3"/>
    <w:rsid w:val="00D84E79"/>
    <w:rsid w:val="00D84EC8"/>
    <w:rsid w:val="00D90EFD"/>
    <w:rsid w:val="00D95ADD"/>
    <w:rsid w:val="00D964A5"/>
    <w:rsid w:val="00D97BC8"/>
    <w:rsid w:val="00DB4D01"/>
    <w:rsid w:val="00DD1332"/>
    <w:rsid w:val="00DD2271"/>
    <w:rsid w:val="00DD36F6"/>
    <w:rsid w:val="00DE7D8E"/>
    <w:rsid w:val="00DF386E"/>
    <w:rsid w:val="00DF4075"/>
    <w:rsid w:val="00DF4685"/>
    <w:rsid w:val="00DF792F"/>
    <w:rsid w:val="00E00A57"/>
    <w:rsid w:val="00E064A6"/>
    <w:rsid w:val="00E111AA"/>
    <w:rsid w:val="00E15FF0"/>
    <w:rsid w:val="00E17B89"/>
    <w:rsid w:val="00E17FB9"/>
    <w:rsid w:val="00E265B7"/>
    <w:rsid w:val="00E408DC"/>
    <w:rsid w:val="00E40BB5"/>
    <w:rsid w:val="00E50759"/>
    <w:rsid w:val="00E53D50"/>
    <w:rsid w:val="00E57F03"/>
    <w:rsid w:val="00E73A0C"/>
    <w:rsid w:val="00E82F0D"/>
    <w:rsid w:val="00E84000"/>
    <w:rsid w:val="00E84420"/>
    <w:rsid w:val="00E86F00"/>
    <w:rsid w:val="00E877A6"/>
    <w:rsid w:val="00E91150"/>
    <w:rsid w:val="00E92B43"/>
    <w:rsid w:val="00E933CB"/>
    <w:rsid w:val="00E96777"/>
    <w:rsid w:val="00EA4BD3"/>
    <w:rsid w:val="00EA6BA6"/>
    <w:rsid w:val="00EA7A9E"/>
    <w:rsid w:val="00EB1770"/>
    <w:rsid w:val="00EB2993"/>
    <w:rsid w:val="00EB30EF"/>
    <w:rsid w:val="00EB598F"/>
    <w:rsid w:val="00EB676F"/>
    <w:rsid w:val="00EB68AE"/>
    <w:rsid w:val="00EB6AAD"/>
    <w:rsid w:val="00EC2978"/>
    <w:rsid w:val="00EC5FDD"/>
    <w:rsid w:val="00EC63AC"/>
    <w:rsid w:val="00ED1E8F"/>
    <w:rsid w:val="00ED1F93"/>
    <w:rsid w:val="00ED3331"/>
    <w:rsid w:val="00ED5BFE"/>
    <w:rsid w:val="00ED7AF6"/>
    <w:rsid w:val="00EE0A50"/>
    <w:rsid w:val="00EF0B67"/>
    <w:rsid w:val="00EF10D7"/>
    <w:rsid w:val="00EF65A4"/>
    <w:rsid w:val="00F0489C"/>
    <w:rsid w:val="00F10B03"/>
    <w:rsid w:val="00F26D99"/>
    <w:rsid w:val="00F30477"/>
    <w:rsid w:val="00F3192E"/>
    <w:rsid w:val="00F40200"/>
    <w:rsid w:val="00F42777"/>
    <w:rsid w:val="00F51706"/>
    <w:rsid w:val="00F52D00"/>
    <w:rsid w:val="00F5386C"/>
    <w:rsid w:val="00F53FD9"/>
    <w:rsid w:val="00F5508A"/>
    <w:rsid w:val="00F675AA"/>
    <w:rsid w:val="00F7448F"/>
    <w:rsid w:val="00F77141"/>
    <w:rsid w:val="00F776BB"/>
    <w:rsid w:val="00F86A35"/>
    <w:rsid w:val="00F87D64"/>
    <w:rsid w:val="00F959B1"/>
    <w:rsid w:val="00FA5A6A"/>
    <w:rsid w:val="00FB023C"/>
    <w:rsid w:val="00FB3432"/>
    <w:rsid w:val="00FB3940"/>
    <w:rsid w:val="00FB5098"/>
    <w:rsid w:val="00FC256F"/>
    <w:rsid w:val="00FC2606"/>
    <w:rsid w:val="00FC65C6"/>
    <w:rsid w:val="00FD0704"/>
    <w:rsid w:val="00FE1D4E"/>
    <w:rsid w:val="00FE3AE0"/>
    <w:rsid w:val="00FE516B"/>
    <w:rsid w:val="00FF17FA"/>
    <w:rsid w:val="00FF43CC"/>
    <w:rsid w:val="00FF4EB2"/>
    <w:rsid w:val="00FF5FB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3B2F0"/>
  <w15:chartTrackingRefBased/>
  <w15:docId w15:val="{6E42AB53-0942-4ABC-9C0D-23F57A395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16D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3734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463FBF"/>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AU"/>
      <w14:ligatures w14:val="none"/>
    </w:rPr>
  </w:style>
  <w:style w:type="paragraph" w:styleId="Heading4">
    <w:name w:val="heading 4"/>
    <w:basedOn w:val="Normal"/>
    <w:next w:val="Normal"/>
    <w:link w:val="Heading4Char"/>
    <w:uiPriority w:val="9"/>
    <w:semiHidden/>
    <w:unhideWhenUsed/>
    <w:qFormat/>
    <w:rsid w:val="00E8442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75FC"/>
    <w:pPr>
      <w:ind w:left="720"/>
      <w:contextualSpacing/>
    </w:pPr>
  </w:style>
  <w:style w:type="paragraph" w:styleId="NormalWeb">
    <w:name w:val="Normal (Web)"/>
    <w:basedOn w:val="Normal"/>
    <w:uiPriority w:val="99"/>
    <w:unhideWhenUsed/>
    <w:rsid w:val="0047319E"/>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character" w:customStyle="1" w:styleId="Heading3Char">
    <w:name w:val="Heading 3 Char"/>
    <w:basedOn w:val="DefaultParagraphFont"/>
    <w:link w:val="Heading3"/>
    <w:uiPriority w:val="9"/>
    <w:rsid w:val="00463FBF"/>
    <w:rPr>
      <w:rFonts w:ascii="Times New Roman" w:eastAsia="Times New Roman" w:hAnsi="Times New Roman" w:cs="Times New Roman"/>
      <w:b/>
      <w:bCs/>
      <w:kern w:val="0"/>
      <w:sz w:val="27"/>
      <w:szCs w:val="27"/>
      <w:lang w:eastAsia="en-AU"/>
      <w14:ligatures w14:val="none"/>
    </w:rPr>
  </w:style>
  <w:style w:type="character" w:styleId="Hyperlink">
    <w:name w:val="Hyperlink"/>
    <w:basedOn w:val="DefaultParagraphFont"/>
    <w:uiPriority w:val="99"/>
    <w:unhideWhenUsed/>
    <w:rsid w:val="008E7479"/>
    <w:rPr>
      <w:color w:val="0563C1" w:themeColor="hyperlink"/>
      <w:u w:val="single"/>
    </w:rPr>
  </w:style>
  <w:style w:type="character" w:styleId="UnresolvedMention">
    <w:name w:val="Unresolved Mention"/>
    <w:basedOn w:val="DefaultParagraphFont"/>
    <w:uiPriority w:val="99"/>
    <w:semiHidden/>
    <w:unhideWhenUsed/>
    <w:rsid w:val="008E7479"/>
    <w:rPr>
      <w:color w:val="605E5C"/>
      <w:shd w:val="clear" w:color="auto" w:fill="E1DFDD"/>
    </w:rPr>
  </w:style>
  <w:style w:type="character" w:customStyle="1" w:styleId="Heading1Char">
    <w:name w:val="Heading 1 Char"/>
    <w:basedOn w:val="DefaultParagraphFont"/>
    <w:link w:val="Heading1"/>
    <w:uiPriority w:val="9"/>
    <w:rsid w:val="00CB16DF"/>
    <w:rPr>
      <w:rFonts w:asciiTheme="majorHAnsi" w:eastAsiaTheme="majorEastAsia" w:hAnsiTheme="majorHAnsi" w:cstheme="majorBidi"/>
      <w:color w:val="2F5496" w:themeColor="accent1" w:themeShade="BF"/>
      <w:sz w:val="32"/>
      <w:szCs w:val="32"/>
    </w:rPr>
  </w:style>
  <w:style w:type="paragraph" w:styleId="z-TopofForm">
    <w:name w:val="HTML Top of Form"/>
    <w:basedOn w:val="Normal"/>
    <w:next w:val="Normal"/>
    <w:link w:val="z-TopofFormChar"/>
    <w:hidden/>
    <w:uiPriority w:val="99"/>
    <w:semiHidden/>
    <w:unhideWhenUsed/>
    <w:rsid w:val="00CB16DF"/>
    <w:pPr>
      <w:pBdr>
        <w:bottom w:val="single" w:sz="6" w:space="1" w:color="auto"/>
      </w:pBdr>
      <w:spacing w:after="0" w:line="240" w:lineRule="auto"/>
      <w:jc w:val="center"/>
    </w:pPr>
    <w:rPr>
      <w:rFonts w:ascii="Arial" w:eastAsia="Times New Roman" w:hAnsi="Arial" w:cs="Arial"/>
      <w:vanish/>
      <w:kern w:val="0"/>
      <w:sz w:val="16"/>
      <w:szCs w:val="16"/>
      <w:lang w:eastAsia="en-AU"/>
      <w14:ligatures w14:val="none"/>
    </w:rPr>
  </w:style>
  <w:style w:type="character" w:customStyle="1" w:styleId="z-TopofFormChar">
    <w:name w:val="z-Top of Form Char"/>
    <w:basedOn w:val="DefaultParagraphFont"/>
    <w:link w:val="z-TopofForm"/>
    <w:uiPriority w:val="99"/>
    <w:semiHidden/>
    <w:rsid w:val="00CB16DF"/>
    <w:rPr>
      <w:rFonts w:ascii="Arial" w:eastAsia="Times New Roman" w:hAnsi="Arial" w:cs="Arial"/>
      <w:vanish/>
      <w:kern w:val="0"/>
      <w:sz w:val="16"/>
      <w:szCs w:val="16"/>
      <w:lang w:eastAsia="en-AU"/>
      <w14:ligatures w14:val="none"/>
    </w:rPr>
  </w:style>
  <w:style w:type="character" w:customStyle="1" w:styleId="item-actionsbuttontext">
    <w:name w:val="item-actions__button__text"/>
    <w:basedOn w:val="DefaultParagraphFont"/>
    <w:rsid w:val="00CB16DF"/>
  </w:style>
  <w:style w:type="paragraph" w:styleId="z-BottomofForm">
    <w:name w:val="HTML Bottom of Form"/>
    <w:basedOn w:val="Normal"/>
    <w:next w:val="Normal"/>
    <w:link w:val="z-BottomofFormChar"/>
    <w:hidden/>
    <w:uiPriority w:val="99"/>
    <w:semiHidden/>
    <w:unhideWhenUsed/>
    <w:rsid w:val="00CB16DF"/>
    <w:pPr>
      <w:pBdr>
        <w:top w:val="single" w:sz="6" w:space="1" w:color="auto"/>
      </w:pBdr>
      <w:spacing w:after="0" w:line="240" w:lineRule="auto"/>
      <w:jc w:val="center"/>
    </w:pPr>
    <w:rPr>
      <w:rFonts w:ascii="Arial" w:eastAsia="Times New Roman" w:hAnsi="Arial" w:cs="Arial"/>
      <w:vanish/>
      <w:kern w:val="0"/>
      <w:sz w:val="16"/>
      <w:szCs w:val="16"/>
      <w:lang w:eastAsia="en-AU"/>
      <w14:ligatures w14:val="none"/>
    </w:rPr>
  </w:style>
  <w:style w:type="character" w:customStyle="1" w:styleId="z-BottomofFormChar">
    <w:name w:val="z-Bottom of Form Char"/>
    <w:basedOn w:val="DefaultParagraphFont"/>
    <w:link w:val="z-BottomofForm"/>
    <w:uiPriority w:val="99"/>
    <w:semiHidden/>
    <w:rsid w:val="00CB16DF"/>
    <w:rPr>
      <w:rFonts w:ascii="Arial" w:eastAsia="Times New Roman" w:hAnsi="Arial" w:cs="Arial"/>
      <w:vanish/>
      <w:kern w:val="0"/>
      <w:sz w:val="16"/>
      <w:szCs w:val="16"/>
      <w:lang w:eastAsia="en-AU"/>
      <w14:ligatures w14:val="none"/>
    </w:rPr>
  </w:style>
  <w:style w:type="paragraph" w:styleId="Header">
    <w:name w:val="header"/>
    <w:basedOn w:val="Normal"/>
    <w:link w:val="HeaderChar"/>
    <w:uiPriority w:val="99"/>
    <w:unhideWhenUsed/>
    <w:rsid w:val="002035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03561"/>
  </w:style>
  <w:style w:type="paragraph" w:styleId="Footer">
    <w:name w:val="footer"/>
    <w:basedOn w:val="Normal"/>
    <w:link w:val="FooterChar"/>
    <w:uiPriority w:val="99"/>
    <w:unhideWhenUsed/>
    <w:rsid w:val="002035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3561"/>
  </w:style>
  <w:style w:type="character" w:customStyle="1" w:styleId="read-text">
    <w:name w:val="read-text"/>
    <w:basedOn w:val="DefaultParagraphFont"/>
    <w:rsid w:val="00ED5BFE"/>
  </w:style>
  <w:style w:type="character" w:styleId="FollowedHyperlink">
    <w:name w:val="FollowedHyperlink"/>
    <w:basedOn w:val="DefaultParagraphFont"/>
    <w:uiPriority w:val="99"/>
    <w:semiHidden/>
    <w:unhideWhenUsed/>
    <w:rsid w:val="004F124A"/>
    <w:rPr>
      <w:color w:val="954F72" w:themeColor="followedHyperlink"/>
      <w:u w:val="single"/>
    </w:rPr>
  </w:style>
  <w:style w:type="character" w:customStyle="1" w:styleId="ipa">
    <w:name w:val="ipa"/>
    <w:basedOn w:val="DefaultParagraphFont"/>
    <w:rsid w:val="00B261F4"/>
  </w:style>
  <w:style w:type="character" w:customStyle="1" w:styleId="wrap">
    <w:name w:val="wrap"/>
    <w:basedOn w:val="DefaultParagraphFont"/>
    <w:rsid w:val="00B261F4"/>
  </w:style>
  <w:style w:type="character" w:customStyle="1" w:styleId="ext-phonos">
    <w:name w:val="ext-phonos"/>
    <w:basedOn w:val="DefaultParagraphFont"/>
    <w:rsid w:val="00B261F4"/>
  </w:style>
  <w:style w:type="character" w:customStyle="1" w:styleId="ipa-label">
    <w:name w:val="ipa-label"/>
    <w:basedOn w:val="DefaultParagraphFont"/>
    <w:rsid w:val="00A51F33"/>
  </w:style>
  <w:style w:type="character" w:customStyle="1" w:styleId="Heading4Char">
    <w:name w:val="Heading 4 Char"/>
    <w:basedOn w:val="DefaultParagraphFont"/>
    <w:link w:val="Heading4"/>
    <w:uiPriority w:val="9"/>
    <w:semiHidden/>
    <w:rsid w:val="00E84420"/>
    <w:rPr>
      <w:rFonts w:asciiTheme="majorHAnsi" w:eastAsiaTheme="majorEastAsia" w:hAnsiTheme="majorHAnsi" w:cstheme="majorBidi"/>
      <w:i/>
      <w:iCs/>
      <w:color w:val="2F5496" w:themeColor="accent1" w:themeShade="BF"/>
    </w:rPr>
  </w:style>
  <w:style w:type="character" w:customStyle="1" w:styleId="hlfld-contribauthor">
    <w:name w:val="hlfld-contribauthor"/>
    <w:basedOn w:val="DefaultParagraphFont"/>
    <w:rsid w:val="00E84420"/>
  </w:style>
  <w:style w:type="character" w:customStyle="1" w:styleId="singlehighlightclass">
    <w:name w:val="single_highlight_class"/>
    <w:basedOn w:val="DefaultParagraphFont"/>
    <w:rsid w:val="00E84420"/>
  </w:style>
  <w:style w:type="character" w:customStyle="1" w:styleId="metadate">
    <w:name w:val="meta__date"/>
    <w:basedOn w:val="DefaultParagraphFont"/>
    <w:rsid w:val="00E84420"/>
  </w:style>
  <w:style w:type="character" w:customStyle="1" w:styleId="metalabel">
    <w:name w:val="meta__label"/>
    <w:basedOn w:val="DefaultParagraphFont"/>
    <w:rsid w:val="00E84420"/>
  </w:style>
  <w:style w:type="character" w:customStyle="1" w:styleId="Heading2Char">
    <w:name w:val="Heading 2 Char"/>
    <w:basedOn w:val="DefaultParagraphFont"/>
    <w:link w:val="Heading2"/>
    <w:uiPriority w:val="9"/>
    <w:rsid w:val="0073734C"/>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740273">
      <w:bodyDiv w:val="1"/>
      <w:marLeft w:val="0"/>
      <w:marRight w:val="0"/>
      <w:marTop w:val="0"/>
      <w:marBottom w:val="0"/>
      <w:divBdr>
        <w:top w:val="none" w:sz="0" w:space="0" w:color="auto"/>
        <w:left w:val="none" w:sz="0" w:space="0" w:color="auto"/>
        <w:bottom w:val="none" w:sz="0" w:space="0" w:color="auto"/>
        <w:right w:val="none" w:sz="0" w:space="0" w:color="auto"/>
      </w:divBdr>
    </w:div>
    <w:div w:id="309406725">
      <w:bodyDiv w:val="1"/>
      <w:marLeft w:val="0"/>
      <w:marRight w:val="0"/>
      <w:marTop w:val="0"/>
      <w:marBottom w:val="0"/>
      <w:divBdr>
        <w:top w:val="none" w:sz="0" w:space="0" w:color="auto"/>
        <w:left w:val="none" w:sz="0" w:space="0" w:color="auto"/>
        <w:bottom w:val="none" w:sz="0" w:space="0" w:color="auto"/>
        <w:right w:val="none" w:sz="0" w:space="0" w:color="auto"/>
      </w:divBdr>
      <w:divsChild>
        <w:div w:id="19935466">
          <w:marLeft w:val="0"/>
          <w:marRight w:val="0"/>
          <w:marTop w:val="0"/>
          <w:marBottom w:val="0"/>
          <w:divBdr>
            <w:top w:val="none" w:sz="0" w:space="0" w:color="auto"/>
            <w:left w:val="none" w:sz="0" w:space="0" w:color="auto"/>
            <w:bottom w:val="none" w:sz="0" w:space="0" w:color="auto"/>
            <w:right w:val="none" w:sz="0" w:space="0" w:color="auto"/>
          </w:divBdr>
          <w:divsChild>
            <w:div w:id="1063060620">
              <w:marLeft w:val="0"/>
              <w:marRight w:val="0"/>
              <w:marTop w:val="0"/>
              <w:marBottom w:val="0"/>
              <w:divBdr>
                <w:top w:val="none" w:sz="0" w:space="0" w:color="auto"/>
                <w:left w:val="none" w:sz="0" w:space="0" w:color="auto"/>
                <w:bottom w:val="none" w:sz="0" w:space="0" w:color="auto"/>
                <w:right w:val="none" w:sz="0" w:space="0" w:color="auto"/>
              </w:divBdr>
              <w:divsChild>
                <w:div w:id="1611816528">
                  <w:marLeft w:val="0"/>
                  <w:marRight w:val="0"/>
                  <w:marTop w:val="0"/>
                  <w:marBottom w:val="0"/>
                  <w:divBdr>
                    <w:top w:val="none" w:sz="0" w:space="0" w:color="auto"/>
                    <w:left w:val="none" w:sz="0" w:space="0" w:color="auto"/>
                    <w:bottom w:val="none" w:sz="0" w:space="0" w:color="auto"/>
                    <w:right w:val="none" w:sz="0" w:space="0" w:color="auto"/>
                  </w:divBdr>
                  <w:divsChild>
                    <w:div w:id="8920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415897">
              <w:marLeft w:val="0"/>
              <w:marRight w:val="0"/>
              <w:marTop w:val="0"/>
              <w:marBottom w:val="0"/>
              <w:divBdr>
                <w:top w:val="none" w:sz="0" w:space="0" w:color="auto"/>
                <w:left w:val="none" w:sz="0" w:space="0" w:color="auto"/>
                <w:bottom w:val="none" w:sz="0" w:space="0" w:color="auto"/>
                <w:right w:val="none" w:sz="0" w:space="0" w:color="auto"/>
              </w:divBdr>
            </w:div>
          </w:divsChild>
        </w:div>
        <w:div w:id="1978563673">
          <w:marLeft w:val="0"/>
          <w:marRight w:val="0"/>
          <w:marTop w:val="0"/>
          <w:marBottom w:val="0"/>
          <w:divBdr>
            <w:top w:val="none" w:sz="0" w:space="0" w:color="auto"/>
            <w:left w:val="none" w:sz="0" w:space="0" w:color="auto"/>
            <w:bottom w:val="none" w:sz="0" w:space="0" w:color="auto"/>
            <w:right w:val="none" w:sz="0" w:space="0" w:color="auto"/>
          </w:divBdr>
          <w:divsChild>
            <w:div w:id="26242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364699">
      <w:bodyDiv w:val="1"/>
      <w:marLeft w:val="0"/>
      <w:marRight w:val="0"/>
      <w:marTop w:val="0"/>
      <w:marBottom w:val="0"/>
      <w:divBdr>
        <w:top w:val="none" w:sz="0" w:space="0" w:color="auto"/>
        <w:left w:val="none" w:sz="0" w:space="0" w:color="auto"/>
        <w:bottom w:val="none" w:sz="0" w:space="0" w:color="auto"/>
        <w:right w:val="none" w:sz="0" w:space="0" w:color="auto"/>
      </w:divBdr>
    </w:div>
    <w:div w:id="1026249158">
      <w:bodyDiv w:val="1"/>
      <w:marLeft w:val="0"/>
      <w:marRight w:val="0"/>
      <w:marTop w:val="0"/>
      <w:marBottom w:val="0"/>
      <w:divBdr>
        <w:top w:val="none" w:sz="0" w:space="0" w:color="auto"/>
        <w:left w:val="none" w:sz="0" w:space="0" w:color="auto"/>
        <w:bottom w:val="none" w:sz="0" w:space="0" w:color="auto"/>
        <w:right w:val="none" w:sz="0" w:space="0" w:color="auto"/>
      </w:divBdr>
    </w:div>
    <w:div w:id="1256549702">
      <w:bodyDiv w:val="1"/>
      <w:marLeft w:val="0"/>
      <w:marRight w:val="0"/>
      <w:marTop w:val="0"/>
      <w:marBottom w:val="0"/>
      <w:divBdr>
        <w:top w:val="none" w:sz="0" w:space="0" w:color="auto"/>
        <w:left w:val="none" w:sz="0" w:space="0" w:color="auto"/>
        <w:bottom w:val="none" w:sz="0" w:space="0" w:color="auto"/>
        <w:right w:val="none" w:sz="0" w:space="0" w:color="auto"/>
      </w:divBdr>
    </w:div>
    <w:div w:id="1595286121">
      <w:bodyDiv w:val="1"/>
      <w:marLeft w:val="0"/>
      <w:marRight w:val="0"/>
      <w:marTop w:val="0"/>
      <w:marBottom w:val="0"/>
      <w:divBdr>
        <w:top w:val="none" w:sz="0" w:space="0" w:color="auto"/>
        <w:left w:val="none" w:sz="0" w:space="0" w:color="auto"/>
        <w:bottom w:val="none" w:sz="0" w:space="0" w:color="auto"/>
        <w:right w:val="none" w:sz="0" w:space="0" w:color="auto"/>
      </w:divBdr>
    </w:div>
    <w:div w:id="1784105999">
      <w:bodyDiv w:val="1"/>
      <w:marLeft w:val="0"/>
      <w:marRight w:val="0"/>
      <w:marTop w:val="0"/>
      <w:marBottom w:val="0"/>
      <w:divBdr>
        <w:top w:val="none" w:sz="0" w:space="0" w:color="auto"/>
        <w:left w:val="none" w:sz="0" w:space="0" w:color="auto"/>
        <w:bottom w:val="none" w:sz="0" w:space="0" w:color="auto"/>
        <w:right w:val="none" w:sz="0" w:space="0" w:color="auto"/>
      </w:divBdr>
    </w:div>
    <w:div w:id="1905139112">
      <w:bodyDiv w:val="1"/>
      <w:marLeft w:val="0"/>
      <w:marRight w:val="0"/>
      <w:marTop w:val="0"/>
      <w:marBottom w:val="0"/>
      <w:divBdr>
        <w:top w:val="none" w:sz="0" w:space="0" w:color="auto"/>
        <w:left w:val="none" w:sz="0" w:space="0" w:color="auto"/>
        <w:bottom w:val="none" w:sz="0" w:space="0" w:color="auto"/>
        <w:right w:val="none" w:sz="0" w:space="0" w:color="auto"/>
      </w:divBdr>
    </w:div>
    <w:div w:id="2122409017">
      <w:bodyDiv w:val="1"/>
      <w:marLeft w:val="0"/>
      <w:marRight w:val="0"/>
      <w:marTop w:val="0"/>
      <w:marBottom w:val="0"/>
      <w:divBdr>
        <w:top w:val="none" w:sz="0" w:space="0" w:color="auto"/>
        <w:left w:val="none" w:sz="0" w:space="0" w:color="auto"/>
        <w:bottom w:val="none" w:sz="0" w:space="0" w:color="auto"/>
        <w:right w:val="none" w:sz="0" w:space="0" w:color="auto"/>
      </w:divBdr>
      <w:divsChild>
        <w:div w:id="1394818042">
          <w:marLeft w:val="0"/>
          <w:marRight w:val="0"/>
          <w:marTop w:val="0"/>
          <w:marBottom w:val="0"/>
          <w:divBdr>
            <w:top w:val="none" w:sz="0" w:space="0" w:color="auto"/>
            <w:left w:val="none" w:sz="0" w:space="0" w:color="auto"/>
            <w:bottom w:val="none" w:sz="0" w:space="0" w:color="auto"/>
            <w:right w:val="none" w:sz="0" w:space="0" w:color="auto"/>
          </w:divBdr>
          <w:divsChild>
            <w:div w:id="1044210044">
              <w:marLeft w:val="0"/>
              <w:marRight w:val="0"/>
              <w:marTop w:val="0"/>
              <w:marBottom w:val="0"/>
              <w:divBdr>
                <w:top w:val="none" w:sz="0" w:space="0" w:color="auto"/>
                <w:left w:val="none" w:sz="0" w:space="0" w:color="auto"/>
                <w:bottom w:val="none" w:sz="0" w:space="0" w:color="auto"/>
                <w:right w:val="none" w:sz="0" w:space="0" w:color="auto"/>
              </w:divBdr>
            </w:div>
            <w:div w:id="176025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oyalsocietypublishing.org/doi/10.1098/rspl.1875.0044"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royalsocietypublishing.org/toc/rspl/24/164-170" TargetMode="External"/><Relationship Id="rId4" Type="http://schemas.openxmlformats.org/officeDocument/2006/relationships/settings" Target="settings.xml"/><Relationship Id="rId9" Type="http://schemas.openxmlformats.org/officeDocument/2006/relationships/hyperlink" Target="https://royalsocietypublishing.org/journal/rsp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873D0C-C8E5-48AF-A4FD-0971D36E76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19</Pages>
  <Words>7207</Words>
  <Characters>41084</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Graeme Cohen</dc:creator>
  <cp:keywords/>
  <dc:description/>
  <cp:lastModifiedBy>Graeme Cohen</cp:lastModifiedBy>
  <cp:revision>8</cp:revision>
  <cp:lastPrinted>2025-06-12T04:46:00Z</cp:lastPrinted>
  <dcterms:created xsi:type="dcterms:W3CDTF">2024-12-01T23:53:00Z</dcterms:created>
  <dcterms:modified xsi:type="dcterms:W3CDTF">2025-06-12T04:49:00Z</dcterms:modified>
</cp:coreProperties>
</file>