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24" w:rsidRDefault="00DA2724" w:rsidP="00DA2724">
      <w:pPr>
        <w:pStyle w:val="paragraph"/>
        <w:textAlignment w:val="baseline"/>
        <w:rPr>
          <w:i/>
          <w:iCs/>
        </w:rPr>
      </w:pP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Important Note: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b/>
          <w:bCs/>
          <w:i/>
          <w:iCs/>
          <w:sz w:val="22"/>
          <w:szCs w:val="22"/>
        </w:rPr>
        <w:t>This release notes is only for internal circulation. Please avoid sharing this with any external entities. We are coming up with Web based version for sharing with them.</w:t>
      </w:r>
    </w:p>
    <w:p w:rsidR="00DA2724" w:rsidRDefault="00DA2724" w:rsidP="00DA2724">
      <w:pPr>
        <w:rPr>
          <w:rFonts w:ascii="Arial" w:hAnsi="Arial" w:cs="Arial"/>
          <w:sz w:val="20"/>
          <w:szCs w:val="20"/>
        </w:rPr>
      </w:pPr>
    </w:p>
    <w:p w:rsidR="00DA2724" w:rsidRDefault="00DA2724" w:rsidP="00DA2724">
      <w:pPr>
        <w:rPr>
          <w:lang w:val="en-IN"/>
        </w:rPr>
      </w:pPr>
      <w:r>
        <w:t> </w:t>
      </w:r>
      <w:r>
        <w:rPr>
          <w:rStyle w:val="normaltextrun"/>
          <w:color w:val="333333"/>
          <w:lang w:val="en-IN"/>
        </w:rPr>
        <w:t xml:space="preserve">Team Exponential AI </w:t>
      </w:r>
      <w:r>
        <w:rPr>
          <w:rStyle w:val="normaltextrun"/>
          <w:lang w:val="en-IN"/>
        </w:rPr>
        <w:t xml:space="preserve">is thrilled to </w:t>
      </w:r>
      <w:r>
        <w:rPr>
          <w:rStyle w:val="normaltextrun"/>
          <w:color w:val="333333"/>
          <w:lang w:val="en-IN"/>
        </w:rPr>
        <w:t xml:space="preserve">announce the release of </w:t>
      </w:r>
      <w:r>
        <w:rPr>
          <w:rStyle w:val="normaltextrun"/>
          <w:lang w:val="en-IN"/>
        </w:rPr>
        <w:t>Enso</w:t>
      </w:r>
      <w:r>
        <w:rPr>
          <w:rStyle w:val="normaltextrun"/>
          <w:color w:val="333333"/>
          <w:lang w:val="en-IN"/>
        </w:rPr>
        <w:t xml:space="preserve"> 9.0.x - </w:t>
      </w:r>
      <w:r>
        <w:rPr>
          <w:rStyle w:val="normaltextrun"/>
          <w:lang w:val="en-IN"/>
        </w:rPr>
        <w:t xml:space="preserve"> the latest release of Enso. Enso </w:t>
      </w:r>
      <w:r>
        <w:rPr>
          <w:rStyle w:val="normaltextrun"/>
          <w:color w:val="333333"/>
          <w:lang w:val="en-IN"/>
        </w:rPr>
        <w:t> </w:t>
      </w:r>
      <w:r>
        <w:rPr>
          <w:rStyle w:val="normaltextrun"/>
          <w:color w:val="222222"/>
          <w:lang w:val="en-IN"/>
        </w:rPr>
        <w:t>9.0</w:t>
      </w:r>
      <w:r>
        <w:rPr>
          <w:rStyle w:val="normaltextrun"/>
          <w:lang w:val="en-IN"/>
        </w:rPr>
        <w:t xml:space="preserve"> has been validated and the 9.0.x environment will be made available for future solutions starting July 1, 2020. </w:t>
      </w:r>
    </w:p>
    <w:p w:rsidR="00DA2724" w:rsidRDefault="00DA2724" w:rsidP="00DA2724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Our latest release improves on many features since the last release in February 2020 – 8.5. </w:t>
      </w:r>
    </w:p>
    <w:p w:rsidR="00DA2724" w:rsidRDefault="00DA2724" w:rsidP="00DA272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color w:val="222222"/>
          <w:sz w:val="22"/>
          <w:szCs w:val="22"/>
          <w:lang w:val="en-IN"/>
        </w:rPr>
        <w:t>-Improvements for Key Value Pairs and Tables detection models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IN"/>
        </w:rPr>
        <w:t> 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> </w:t>
      </w:r>
    </w:p>
    <w:p w:rsidR="00DA2724" w:rsidRDefault="00DA2724" w:rsidP="00DA272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color w:val="222222"/>
          <w:sz w:val="22"/>
          <w:szCs w:val="22"/>
          <w:lang w:val="en-IN"/>
        </w:rPr>
        <w:t>-In-house annotation tooling to create training data for Document elements faster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IN"/>
        </w:rPr>
        <w:t> 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> </w:t>
      </w:r>
    </w:p>
    <w:p w:rsidR="00DA2724" w:rsidRDefault="00DA2724" w:rsidP="00DA272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color w:val="222222"/>
          <w:sz w:val="22"/>
          <w:szCs w:val="22"/>
          <w:lang w:val="en-IN"/>
        </w:rPr>
        <w:t>-Enhancement of intelligent extraction through assisted extraction 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IN"/>
        </w:rPr>
        <w:t> 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> </w:t>
      </w:r>
    </w:p>
    <w:p w:rsidR="00DA2724" w:rsidRDefault="00DA2724" w:rsidP="00DA272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color w:val="222222"/>
          <w:sz w:val="22"/>
          <w:szCs w:val="22"/>
          <w:lang w:val="en-IN"/>
        </w:rPr>
        <w:t>-Enabling a direct integration between git and faas for a more collaborative and version- controlled development experience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IN"/>
        </w:rPr>
        <w:t> 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> </w:t>
      </w:r>
    </w:p>
    <w:p w:rsidR="00DA2724" w:rsidRDefault="00DA2724" w:rsidP="00DA272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color w:val="222222"/>
          <w:sz w:val="22"/>
          <w:szCs w:val="22"/>
          <w:lang w:val="en-IN"/>
        </w:rPr>
        <w:t>-Supporting execution of models built using Tensor flow 2.0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IN"/>
        </w:rPr>
        <w:t> 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> </w:t>
      </w:r>
    </w:p>
    <w:p w:rsidR="00DA2724" w:rsidRDefault="00DA2724" w:rsidP="00DA272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color w:val="222222"/>
          <w:sz w:val="22"/>
          <w:szCs w:val="22"/>
          <w:lang w:val="en-IN"/>
        </w:rPr>
        <w:t>-Native platform support to calibrate confidence score models to training data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IN"/>
        </w:rPr>
        <w:t> 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> </w:t>
      </w:r>
    </w:p>
    <w:p w:rsidR="00DA2724" w:rsidRDefault="00DA2724" w:rsidP="00DA272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color w:val="222222"/>
          <w:sz w:val="22"/>
          <w:szCs w:val="22"/>
          <w:lang w:val="en-IN"/>
        </w:rPr>
        <w:t>-Several bug fixes around user experience on Canvas and performance of core platform services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IN"/>
        </w:rPr>
        <w:t> 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> </w:t>
      </w:r>
      <w:r>
        <w:rPr>
          <w:rStyle w:val="normaltextrun"/>
        </w:rPr>
        <w:t xml:space="preserve">            </w:t>
      </w:r>
    </w:p>
    <w:p w:rsidR="00DA2724" w:rsidRDefault="00DA2724" w:rsidP="00DA2724">
      <w:pPr>
        <w:spacing w:before="100" w:beforeAutospacing="1" w:after="100" w:afterAutospacing="1"/>
        <w:ind w:firstLine="720"/>
        <w:textAlignment w:val="baseline"/>
        <w:rPr>
          <w:rStyle w:val="normaltextrun"/>
          <w:lang w:val="en-IN"/>
        </w:rPr>
      </w:pPr>
    </w:p>
    <w:p w:rsidR="00DA2724" w:rsidRDefault="00DA2724" w:rsidP="00DA2724">
      <w:pPr>
        <w:spacing w:before="100" w:beforeAutospacing="1" w:after="100" w:afterAutospacing="1"/>
        <w:textAlignment w:val="baseline"/>
      </w:pPr>
      <w:r>
        <w:rPr>
          <w:rStyle w:val="normaltextrun"/>
          <w:lang w:val="en-IN"/>
        </w:rPr>
        <w:t>Please find below the key features that have been added in this release:</w:t>
      </w:r>
      <w:r>
        <w:rPr>
          <w:rStyle w:val="normaltextrun"/>
          <w:color w:val="222222"/>
          <w:lang w:val="en-IN"/>
        </w:rPr>
        <w:t>  </w:t>
      </w:r>
    </w:p>
    <w:tbl>
      <w:tblPr>
        <w:tblW w:w="0" w:type="auto"/>
        <w:tblInd w:w="6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3"/>
        <w:gridCol w:w="4181"/>
      </w:tblGrid>
      <w:tr w:rsidR="00DA2724" w:rsidTr="00DA2724"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2F5496"/>
                <w:sz w:val="26"/>
                <w:szCs w:val="26"/>
                <w:lang w:val="en-IN"/>
              </w:rPr>
              <w:t>SOLUTION ORCHESTRATION </w:t>
            </w:r>
            <w:r>
              <w:rPr>
                <w:color w:val="2F5496"/>
                <w:sz w:val="26"/>
                <w:szCs w:val="26"/>
              </w:rPr>
              <w:t>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sz w:val="24"/>
                <w:szCs w:val="24"/>
                <w:lang w:val="en-IN"/>
              </w:rPr>
              <w:t> </w:t>
            </w:r>
            <w:r>
              <w:rPr>
                <w:sz w:val="24"/>
                <w:szCs w:val="24"/>
              </w:rPr>
              <w:t>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jc w:val="center"/>
              <w:textAlignment w:val="baseline"/>
            </w:pPr>
            <w:r>
              <w:rPr>
                <w:b/>
                <w:bCs/>
                <w:sz w:val="24"/>
                <w:szCs w:val="24"/>
                <w:u w:val="single"/>
                <w:lang w:val="en-IN"/>
              </w:rPr>
              <w:t>FEATURE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jc w:val="center"/>
              <w:textAlignment w:val="baseline"/>
            </w:pPr>
            <w:r>
              <w:rPr>
                <w:b/>
                <w:bCs/>
                <w:sz w:val="24"/>
                <w:szCs w:val="24"/>
                <w:u w:val="single"/>
                <w:lang w:val="en-IN"/>
              </w:rPr>
              <w:t>VALUE TO USER</w:t>
            </w:r>
            <w:r>
              <w:rPr>
                <w:sz w:val="24"/>
                <w:szCs w:val="24"/>
              </w:rPr>
              <w:t>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000000"/>
                <w:lang w:val="en-IN"/>
              </w:rPr>
              <w:t>Self-service Model building for domain object confidence scores</w:t>
            </w:r>
            <w:r>
              <w:rPr>
                <w:lang w:val="en-IN"/>
              </w:rPr>
              <w:t> </w:t>
            </w:r>
            <w:r>
              <w:t>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numPr>
                <w:ilvl w:val="0"/>
                <w:numId w:val="1"/>
              </w:numPr>
              <w:spacing w:before="100" w:beforeAutospacing="1" w:after="100" w:afterAutospacing="1" w:line="252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-IN"/>
              </w:rPr>
              <w:t>higher accuracy of confidence scores leading to better systemic routing of documents for review leading to eventual automation</w:t>
            </w:r>
            <w:r>
              <w:rPr>
                <w:rFonts w:eastAsia="Times New Roman"/>
                <w:lang w:val="en-IN"/>
              </w:rPr>
              <w:t> </w:t>
            </w:r>
            <w:r>
              <w:rPr>
                <w:rFonts w:eastAsia="Times New Roman"/>
              </w:rPr>
              <w:t>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ind w:left="975" w:hanging="975"/>
              <w:textAlignment w:val="baseline"/>
            </w:pPr>
            <w:r>
              <w:rPr>
                <w:color w:val="000000"/>
                <w:lang w:val="en-IN"/>
              </w:rPr>
              <w:t>Processing Logs with failure detection</w:t>
            </w:r>
            <w:r>
              <w:rPr>
                <w:lang w:val="en-IN"/>
              </w:rPr>
              <w:t> </w:t>
            </w:r>
            <w:r>
              <w:t>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numPr>
                <w:ilvl w:val="0"/>
                <w:numId w:val="1"/>
              </w:numPr>
              <w:spacing w:before="100" w:beforeAutospacing="1" w:after="100" w:afterAutospacing="1" w:line="252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-IN"/>
              </w:rPr>
              <w:t>Enables the solution engineer to trace document lineage across pipeline as well as pinpoint points of failure effectively </w:t>
            </w:r>
            <w:r>
              <w:rPr>
                <w:rFonts w:eastAsia="Times New Roman"/>
                <w:lang w:val="en-IN"/>
              </w:rPr>
              <w:t> </w:t>
            </w:r>
            <w:r>
              <w:rPr>
                <w:rFonts w:eastAsia="Times New Roman"/>
              </w:rPr>
              <w:t> </w:t>
            </w:r>
          </w:p>
        </w:tc>
      </w:tr>
      <w:tr w:rsidR="00DA2724" w:rsidTr="00DA2724">
        <w:trPr>
          <w:trHeight w:val="1203"/>
        </w:trPr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000000"/>
                <w:lang w:val="en-IN"/>
              </w:rPr>
              <w:t>Additional turnkey solution (candidate selection)</w:t>
            </w:r>
            <w:r>
              <w:rPr>
                <w:lang w:val="en-IN"/>
              </w:rPr>
              <w:t> </w:t>
            </w:r>
            <w:r>
              <w:t>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numPr>
                <w:ilvl w:val="0"/>
                <w:numId w:val="1"/>
              </w:numPr>
              <w:spacing w:before="100" w:beforeAutospacing="1" w:after="100" w:afterAutospacing="1" w:line="252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-IN"/>
              </w:rPr>
              <w:t xml:space="preserve">Additional end-to-end solution which demonstrates the stability and </w:t>
            </w:r>
            <w:r>
              <w:rPr>
                <w:rFonts w:eastAsia="Times New Roman"/>
                <w:color w:val="000000"/>
                <w:lang w:val="en-IN"/>
              </w:rPr>
              <w:lastRenderedPageBreak/>
              <w:t>accuracy of native document processing capabilities </w:t>
            </w:r>
            <w:r>
              <w:rPr>
                <w:rFonts w:eastAsia="Times New Roman"/>
                <w:lang w:val="en-IN"/>
              </w:rPr>
              <w:t> </w:t>
            </w:r>
            <w:r>
              <w:rPr>
                <w:rFonts w:eastAsia="Times New Roman"/>
              </w:rPr>
              <w:t>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2F5496"/>
                <w:sz w:val="26"/>
                <w:szCs w:val="26"/>
                <w:lang w:val="en-IN"/>
              </w:rPr>
              <w:lastRenderedPageBreak/>
              <w:t>INTELLIGENT EXTRACTION </w:t>
            </w:r>
            <w:r>
              <w:rPr>
                <w:color w:val="2F5496"/>
                <w:sz w:val="26"/>
                <w:szCs w:val="26"/>
              </w:rPr>
              <w:t>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sz w:val="24"/>
                <w:szCs w:val="24"/>
                <w:lang w:val="en-IN"/>
              </w:rPr>
              <w:t> </w:t>
            </w:r>
            <w:r>
              <w:rPr>
                <w:sz w:val="24"/>
                <w:szCs w:val="24"/>
              </w:rPr>
              <w:t>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jc w:val="center"/>
              <w:textAlignment w:val="baseline"/>
            </w:pPr>
            <w:r>
              <w:rPr>
                <w:b/>
                <w:bCs/>
                <w:color w:val="000000"/>
                <w:sz w:val="24"/>
                <w:szCs w:val="24"/>
                <w:u w:val="single"/>
                <w:lang w:val="en-IN"/>
              </w:rPr>
              <w:t>FEATURE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jc w:val="center"/>
              <w:textAlignment w:val="baseline"/>
            </w:pPr>
            <w:r>
              <w:rPr>
                <w:b/>
                <w:bCs/>
                <w:color w:val="000000"/>
                <w:sz w:val="24"/>
                <w:szCs w:val="24"/>
                <w:u w:val="single"/>
                <w:lang w:val="en-IN"/>
              </w:rPr>
              <w:t>VALUE TO USER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000000"/>
                <w:lang w:val="en-IN"/>
              </w:rPr>
              <w:t>Annotation tooling for faster test data preparation 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numPr>
                <w:ilvl w:val="0"/>
                <w:numId w:val="2"/>
              </w:numPr>
              <w:spacing w:before="100" w:beforeAutospacing="1" w:after="100" w:afterAutospacing="1" w:line="252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-IN"/>
              </w:rPr>
              <w:t>Reduce the time taken to create training data and lower errors due to prescriptive nature of tool 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000000"/>
                <w:lang w:val="en-IN"/>
              </w:rPr>
              <w:t>Assisted Extraction   </w:t>
            </w:r>
          </w:p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000000"/>
                <w:lang w:val="en-IN"/>
              </w:rPr>
              <w:t>  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numPr>
                <w:ilvl w:val="0"/>
                <w:numId w:val="2"/>
              </w:numPr>
              <w:spacing w:before="100" w:beforeAutospacing="1" w:after="100" w:afterAutospacing="1" w:line="252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-IN"/>
              </w:rPr>
              <w:t>Higher accuracy of document extraction models when calibrated to solution specific data 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000000"/>
                <w:lang w:val="en-IN"/>
              </w:rPr>
              <w:t>Inclusion of Document class 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numPr>
                <w:ilvl w:val="0"/>
                <w:numId w:val="2"/>
              </w:numPr>
              <w:spacing w:before="100" w:beforeAutospacing="1" w:after="100" w:afterAutospacing="1" w:line="252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-IN"/>
              </w:rPr>
              <w:t>Train and configure the model with different types of document groups under a same domain object to reduce the human intervention in the document extraction process 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000000"/>
                <w:sz w:val="21"/>
                <w:szCs w:val="21"/>
                <w:lang w:val="en-IN"/>
              </w:rPr>
              <w:t> </w:t>
            </w:r>
            <w:r>
              <w:rPr>
                <w:color w:val="2F5496"/>
                <w:sz w:val="21"/>
                <w:szCs w:val="21"/>
                <w:lang w:val="en-IN"/>
              </w:rPr>
              <w:t xml:space="preserve"> </w:t>
            </w:r>
            <w:r>
              <w:rPr>
                <w:color w:val="2F5496"/>
                <w:sz w:val="26"/>
                <w:szCs w:val="26"/>
                <w:lang w:val="en-IN"/>
              </w:rPr>
              <w:t>ML OPS FEATURES </w:t>
            </w:r>
            <w:r>
              <w:rPr>
                <w:color w:val="2F5496"/>
                <w:sz w:val="26"/>
                <w:szCs w:val="26"/>
              </w:rPr>
              <w:t> 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sz w:val="24"/>
                <w:szCs w:val="24"/>
                <w:lang w:val="en-IN"/>
              </w:rPr>
              <w:t> </w:t>
            </w:r>
            <w:r>
              <w:rPr>
                <w:sz w:val="24"/>
                <w:szCs w:val="24"/>
              </w:rPr>
              <w:t>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jc w:val="center"/>
              <w:textAlignment w:val="baseline"/>
            </w:pPr>
            <w:r>
              <w:rPr>
                <w:b/>
                <w:bCs/>
                <w:color w:val="000000"/>
                <w:sz w:val="24"/>
                <w:szCs w:val="24"/>
                <w:u w:val="single"/>
                <w:lang w:val="en-IN"/>
              </w:rPr>
              <w:t>FEATURE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jc w:val="center"/>
              <w:textAlignment w:val="baseline"/>
            </w:pPr>
            <w:r>
              <w:rPr>
                <w:b/>
                <w:bCs/>
                <w:color w:val="000000"/>
                <w:sz w:val="24"/>
                <w:szCs w:val="24"/>
                <w:u w:val="single"/>
                <w:lang w:val="en-IN"/>
              </w:rPr>
              <w:t>VALUE TO USER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000000"/>
                <w:lang w:val="en-IN"/>
              </w:rPr>
              <w:t>TensorFlow 2.0 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numPr>
                <w:ilvl w:val="0"/>
                <w:numId w:val="2"/>
              </w:numPr>
              <w:spacing w:before="100" w:beforeAutospacing="1" w:after="100" w:afterAutospacing="1" w:line="252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-IN"/>
              </w:rPr>
              <w:t>Improves the flexibility to the user by Supporting execution of models built in TensorFlow 2.0  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000000"/>
                <w:lang w:val="en-IN"/>
              </w:rPr>
              <w:t>Intelligent Model version selection 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numPr>
                <w:ilvl w:val="0"/>
                <w:numId w:val="2"/>
              </w:numPr>
              <w:spacing w:before="100" w:beforeAutospacing="1" w:after="100" w:afterAutospacing="1" w:line="252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-IN"/>
              </w:rPr>
              <w:t>Automates the model selection for the user by recommending the best version of model based on the metric which is relevant to the solution 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000000"/>
                <w:lang w:val="en-IN"/>
              </w:rPr>
              <w:t>Git support for custom functions 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numPr>
                <w:ilvl w:val="0"/>
                <w:numId w:val="2"/>
              </w:numPr>
              <w:spacing w:before="100" w:beforeAutospacing="1" w:after="100" w:afterAutospacing="1" w:line="252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-IN"/>
              </w:rPr>
              <w:t>Enables version control and collaborative development  </w:t>
            </w:r>
          </w:p>
        </w:tc>
      </w:tr>
      <w:tr w:rsidR="00DA2724" w:rsidTr="00DA2724"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spacing w:before="100" w:beforeAutospacing="1" w:after="100" w:afterAutospacing="1" w:line="252" w:lineRule="auto"/>
              <w:textAlignment w:val="baseline"/>
            </w:pPr>
            <w:r>
              <w:rPr>
                <w:color w:val="000000"/>
                <w:lang w:val="en-IN"/>
              </w:rPr>
              <w:t>Realtime Feedback management  </w:t>
            </w:r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2724" w:rsidRDefault="00DA2724">
            <w:pPr>
              <w:numPr>
                <w:ilvl w:val="0"/>
                <w:numId w:val="2"/>
              </w:numPr>
              <w:spacing w:before="100" w:beforeAutospacing="1" w:after="100" w:afterAutospacing="1" w:line="252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-IN"/>
              </w:rPr>
              <w:t>Continuous integration of feedback into the models thereby improvising the model accuracies in real-time  </w:t>
            </w:r>
          </w:p>
        </w:tc>
      </w:tr>
    </w:tbl>
    <w:p w:rsidR="00DA2724" w:rsidRDefault="00DA2724" w:rsidP="00DA2724">
      <w:pPr>
        <w:spacing w:before="100" w:beforeAutospacing="1" w:after="100" w:afterAutospacing="1"/>
        <w:textAlignment w:val="baseline"/>
      </w:pPr>
      <w:r>
        <w:rPr>
          <w:color w:val="2F5496"/>
          <w:sz w:val="28"/>
          <w:szCs w:val="28"/>
          <w:lang w:val="en-IN"/>
        </w:rPr>
        <w:t>Performance Report</w:t>
      </w:r>
      <w:r>
        <w:rPr>
          <w:color w:val="2F5496"/>
          <w:sz w:val="32"/>
          <w:szCs w:val="32"/>
        </w:rPr>
        <w:t> </w:t>
      </w:r>
    </w:p>
    <w:p w:rsidR="00DA2724" w:rsidRDefault="00DA2724" w:rsidP="00DA2724">
      <w:pPr>
        <w:spacing w:before="100" w:beforeAutospacing="1" w:after="100" w:afterAutospacing="1"/>
        <w:textAlignment w:val="baseline"/>
      </w:pPr>
      <w:r>
        <w:rPr>
          <w:color w:val="000000"/>
          <w:lang w:val="en-IN"/>
        </w:rPr>
        <w:t>The performance of the platform with the upgrade is tested in the below base infrastructure.</w:t>
      </w:r>
    </w:p>
    <w:p w:rsidR="00DA2724" w:rsidRDefault="00DA2724" w:rsidP="00DA2724">
      <w:pPr>
        <w:spacing w:before="100" w:beforeAutospacing="1" w:after="100" w:afterAutospacing="1"/>
        <w:textAlignment w:val="baseline"/>
      </w:pPr>
      <w:r>
        <w:rPr>
          <w:color w:val="2F5496"/>
          <w:sz w:val="24"/>
          <w:szCs w:val="24"/>
          <w:lang w:val="en-IN"/>
        </w:rPr>
        <w:lastRenderedPageBreak/>
        <w:t>Testing Environment Infrastructure:</w:t>
      </w:r>
    </w:p>
    <w:p w:rsidR="00DA2724" w:rsidRDefault="00DA2724" w:rsidP="00DA2724">
      <w:pPr>
        <w:spacing w:before="100" w:beforeAutospacing="1" w:after="100" w:afterAutospacing="1"/>
        <w:textAlignment w:val="baseline"/>
      </w:pPr>
      <w:r>
        <w:rPr>
          <w:color w:val="000000"/>
          <w:lang w:val="en-IN"/>
        </w:rPr>
        <w:t>EC2 Instance Type: M5.xLarge – 2 Hosts  </w:t>
      </w:r>
      <w:r>
        <w:rPr>
          <w:lang w:val="en-IN"/>
        </w:rPr>
        <w:t xml:space="preserve">and performance on the base </w:t>
      </w:r>
    </w:p>
    <w:p w:rsidR="00DA2724" w:rsidRDefault="00DA2724" w:rsidP="00DA2724">
      <w:pPr>
        <w:spacing w:before="100" w:beforeAutospacing="1" w:after="100" w:afterAutospacing="1"/>
        <w:textAlignment w:val="baseline"/>
      </w:pPr>
      <w:r>
        <w:rPr>
          <w:color w:val="2F5496"/>
          <w:sz w:val="24"/>
          <w:szCs w:val="24"/>
          <w:lang w:val="en-IN"/>
        </w:rPr>
        <w:t>Performance Test Results:</w:t>
      </w:r>
    </w:p>
    <w:p w:rsidR="00DA2724" w:rsidRDefault="00DA2724" w:rsidP="00DA2724">
      <w:pPr>
        <w:spacing w:before="100" w:beforeAutospacing="1" w:after="100" w:afterAutospacing="1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  <w:u w:val="single"/>
          <w:lang w:val="en-IN"/>
        </w:rPr>
        <w:t>Single Document Results: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i/>
          <w:iCs/>
          <w:sz w:val="24"/>
          <w:szCs w:val="24"/>
          <w:lang w:val="en-IN"/>
        </w:rPr>
        <w:t>(Processed 1 document with various page sizes up to 100 pages) </w:t>
      </w:r>
      <w:r>
        <w:rPr>
          <w:sz w:val="24"/>
          <w:szCs w:val="24"/>
        </w:rPr>
        <w:t> </w:t>
      </w:r>
    </w:p>
    <w:p w:rsidR="00DA2724" w:rsidRDefault="00DA2724" w:rsidP="00DA2724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Average processing time per page : </w:t>
      </w:r>
      <w:r>
        <w:rPr>
          <w:rFonts w:ascii="Arial" w:hAnsi="Arial" w:cs="Arial"/>
          <w:b/>
          <w:bCs/>
          <w:sz w:val="20"/>
          <w:szCs w:val="20"/>
        </w:rPr>
        <w:t xml:space="preserve">45.75 second </w:t>
      </w:r>
    </w:p>
    <w:p w:rsidR="00DA2724" w:rsidRDefault="00DA2724" w:rsidP="00DA2724">
      <w:pPr>
        <w:spacing w:before="100" w:beforeAutospacing="1" w:after="100" w:afterAutospacing="1"/>
        <w:textAlignment w:val="baseline"/>
      </w:pPr>
      <w:r>
        <w:rPr>
          <w:b/>
          <w:bCs/>
          <w:sz w:val="24"/>
          <w:szCs w:val="24"/>
          <w:u w:val="single"/>
          <w:lang w:val="en-IN"/>
        </w:rPr>
        <w:t>Batch Processing Results</w:t>
      </w:r>
      <w:r>
        <w:rPr>
          <w:b/>
          <w:bCs/>
          <w:i/>
          <w:iCs/>
          <w:sz w:val="24"/>
          <w:szCs w:val="24"/>
          <w:u w:val="single"/>
          <w:lang w:val="en-IN"/>
        </w:rPr>
        <w:t>:</w:t>
      </w:r>
      <w:r>
        <w:rPr>
          <w:sz w:val="24"/>
          <w:szCs w:val="24"/>
          <w:u w:val="single"/>
        </w:rPr>
        <w:t> </w:t>
      </w:r>
      <w:r>
        <w:rPr>
          <w:i/>
          <w:iCs/>
          <w:sz w:val="24"/>
          <w:szCs w:val="24"/>
          <w:lang w:val="en-IN"/>
        </w:rPr>
        <w:t> </w:t>
      </w:r>
      <w:r>
        <w:rPr>
          <w:sz w:val="24"/>
          <w:szCs w:val="24"/>
        </w:rPr>
        <w:t> </w:t>
      </w:r>
    </w:p>
    <w:p w:rsidR="00DA2724" w:rsidRDefault="00DA2724" w:rsidP="00DA2724">
      <w:pPr>
        <w:spacing w:before="100" w:beforeAutospacing="1" w:after="100" w:afterAutospacing="1"/>
        <w:textAlignment w:val="baseline"/>
        <w:rPr>
          <w:b/>
          <w:bCs/>
        </w:rPr>
      </w:pPr>
      <w:r>
        <w:rPr>
          <w:lang w:val="en-IN"/>
        </w:rPr>
        <w:t xml:space="preserve">Average processing time per page: </w:t>
      </w:r>
      <w:r>
        <w:rPr>
          <w:b/>
          <w:bCs/>
          <w:lang w:val="en-IN"/>
        </w:rPr>
        <w:t>32.56 seconds </w:t>
      </w:r>
    </w:p>
    <w:p w:rsidR="00DA2724" w:rsidRDefault="00DA2724" w:rsidP="00DA2724">
      <w:pPr>
        <w:pStyle w:val="paragraph"/>
        <w:textAlignment w:val="baseline"/>
        <w:rPr>
          <w:rStyle w:val="normaltextrun"/>
          <w:rFonts w:ascii="Arial" w:hAnsi="Arial" w:cs="Arial"/>
          <w:sz w:val="20"/>
          <w:szCs w:val="20"/>
          <w:lang w:val="en-IN"/>
        </w:rPr>
      </w:pPr>
      <w:r>
        <w:rPr>
          <w:rStyle w:val="normaltextrun"/>
          <w:rFonts w:ascii="Arial" w:hAnsi="Arial" w:cs="Arial"/>
          <w:sz w:val="20"/>
          <w:szCs w:val="20"/>
          <w:lang w:val="en-IN"/>
        </w:rPr>
        <w:t xml:space="preserve">As we prepare to migrate all our users to 9.0.x we give you a glimpse of our features for the next release in Q4 of 2020. </w:t>
      </w:r>
    </w:p>
    <w:p w:rsidR="00DA2724" w:rsidRDefault="00DA2724" w:rsidP="00DA2724">
      <w:pPr>
        <w:pStyle w:val="paragraph"/>
        <w:textAlignment w:val="baseline"/>
      </w:pPr>
      <w:r>
        <w:rPr>
          <w:rStyle w:val="normaltextrun"/>
          <w:rFonts w:ascii="Calibri" w:hAnsi="Calibri" w:cs="Calibri"/>
          <w:color w:val="5B9BD5"/>
          <w:sz w:val="28"/>
          <w:szCs w:val="28"/>
          <w:lang w:val="en-IN"/>
        </w:rPr>
        <w:t>Next Release</w:t>
      </w:r>
      <w:r>
        <w:rPr>
          <w:rStyle w:val="eop"/>
          <w:rFonts w:ascii="Calibri" w:hAnsi="Calibri" w:cs="Calibri"/>
          <w:color w:val="5B9BD5"/>
          <w:sz w:val="28"/>
          <w:szCs w:val="28"/>
        </w:rPr>
        <w:t>:</w:t>
      </w:r>
    </w:p>
    <w:p w:rsidR="00DA2724" w:rsidRDefault="00DA2724" w:rsidP="00DA2724">
      <w:pPr>
        <w:pStyle w:val="paragraph"/>
        <w:textAlignment w:val="baseline"/>
      </w:pPr>
      <w:r>
        <w:rPr>
          <w:rFonts w:ascii="Calibri" w:hAnsi="Calibri" w:cs="Calibri"/>
          <w:sz w:val="22"/>
          <w:szCs w:val="22"/>
        </w:rPr>
        <w:t>A quick snippet of what you can expect in upcoming releases:</w:t>
      </w:r>
      <w:r>
        <w:rPr>
          <w:rFonts w:ascii="Calibri" w:hAnsi="Calibri" w:cs="Calibri"/>
          <w:b/>
          <w:bCs/>
          <w:sz w:val="22"/>
          <w:szCs w:val="22"/>
          <w:lang w:val="en-IN"/>
        </w:rPr>
        <w:t> </w:t>
      </w:r>
    </w:p>
    <w:p w:rsidR="00DA2724" w:rsidRDefault="00DA2724" w:rsidP="00DA2724">
      <w:pPr>
        <w:pStyle w:val="paragraph"/>
        <w:numPr>
          <w:ilvl w:val="0"/>
          <w:numId w:val="2"/>
        </w:numPr>
        <w:textAlignment w:val="baseline"/>
        <w:rPr>
          <w:rFonts w:eastAsia="Times New Roman"/>
        </w:rPr>
      </w:pPr>
      <w:r>
        <w:rPr>
          <w:rFonts w:eastAsia="Times New Roman"/>
          <w:color w:val="000000"/>
        </w:rPr>
        <w:t>Operational Intelligence</w:t>
      </w:r>
      <w:r>
        <w:rPr>
          <w:rFonts w:eastAsia="Times New Roman"/>
          <w:color w:val="000000"/>
          <w:lang w:val="en-IN"/>
        </w:rPr>
        <w:t> </w:t>
      </w:r>
    </w:p>
    <w:p w:rsidR="00DA2724" w:rsidRDefault="00DA2724" w:rsidP="00DA2724">
      <w:pPr>
        <w:pStyle w:val="paragraph"/>
        <w:numPr>
          <w:ilvl w:val="0"/>
          <w:numId w:val="2"/>
        </w:numPr>
        <w:textAlignment w:val="baseline"/>
        <w:rPr>
          <w:rFonts w:eastAsia="Times New Roman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A/B testing of Solutions</w:t>
      </w: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 </w:t>
      </w:r>
    </w:p>
    <w:p w:rsidR="00DA2724" w:rsidRDefault="00DA2724" w:rsidP="00DA2724">
      <w:pPr>
        <w:pStyle w:val="paragraph"/>
        <w:numPr>
          <w:ilvl w:val="0"/>
          <w:numId w:val="2"/>
        </w:numPr>
        <w:textAlignment w:val="baseline"/>
        <w:rPr>
          <w:rFonts w:eastAsia="Times New Roman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Assisted Extraction 2.0 (Assisted Linking)</w:t>
      </w: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 </w:t>
      </w:r>
    </w:p>
    <w:p w:rsidR="00DA2724" w:rsidRDefault="00DA2724" w:rsidP="00DA2724">
      <w:pPr>
        <w:pStyle w:val="paragraph"/>
        <w:textAlignment w:val="baseline"/>
      </w:pPr>
      <w:r>
        <w:rPr>
          <w:rFonts w:ascii="Calibri" w:hAnsi="Calibri" w:cs="Calibri"/>
          <w:sz w:val="22"/>
          <w:szCs w:val="22"/>
        </w:rPr>
        <w:t>Also, Please find the following attached with this email</w:t>
      </w:r>
    </w:p>
    <w:p w:rsidR="00DA2724" w:rsidRDefault="00DA2724" w:rsidP="00DA2724">
      <w:pPr>
        <w:pStyle w:val="paragraph"/>
        <w:numPr>
          <w:ilvl w:val="0"/>
          <w:numId w:val="3"/>
        </w:numPr>
        <w:ind w:firstLine="720"/>
        <w:textAlignment w:val="baseline"/>
      </w:pPr>
      <w:r>
        <w:rPr>
          <w:rFonts w:ascii="Calibri" w:hAnsi="Calibri" w:cs="Calibri"/>
          <w:sz w:val="22"/>
          <w:szCs w:val="22"/>
        </w:rPr>
        <w:t>List of known issues</w:t>
      </w:r>
    </w:p>
    <w:p w:rsidR="00DA2724" w:rsidRDefault="00DA2724" w:rsidP="00DA2724">
      <w:pPr>
        <w:pStyle w:val="paragraph"/>
        <w:numPr>
          <w:ilvl w:val="0"/>
          <w:numId w:val="3"/>
        </w:numPr>
        <w:ind w:firstLine="720"/>
        <w:textAlignment w:val="baseline"/>
      </w:pPr>
      <w:r>
        <w:rPr>
          <w:rFonts w:ascii="Calibri" w:hAnsi="Calibri" w:cs="Calibri"/>
          <w:sz w:val="22"/>
          <w:szCs w:val="22"/>
        </w:rPr>
        <w:t>How to upgrade your stack to 9.0?</w:t>
      </w:r>
    </w:p>
    <w:p w:rsidR="00DA2724" w:rsidRDefault="00DA2724" w:rsidP="00DA2724">
      <w:pPr>
        <w:pStyle w:val="paragraph"/>
        <w:numPr>
          <w:ilvl w:val="0"/>
          <w:numId w:val="3"/>
        </w:numPr>
        <w:ind w:firstLine="720"/>
        <w:textAlignment w:val="baseline"/>
      </w:pPr>
      <w:r>
        <w:rPr>
          <w:rFonts w:ascii="Calibri" w:hAnsi="Calibri" w:cs="Calibri"/>
          <w:sz w:val="22"/>
          <w:szCs w:val="22"/>
        </w:rPr>
        <w:t>Frequently asked Questions</w:t>
      </w:r>
    </w:p>
    <w:p w:rsidR="001709B1" w:rsidRDefault="00DA2724">
      <w:bookmarkStart w:id="0" w:name="_GoBack"/>
      <w:bookmarkEnd w:id="0"/>
    </w:p>
    <w:sectPr w:rsidR="0017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6A45"/>
    <w:multiLevelType w:val="hybridMultilevel"/>
    <w:tmpl w:val="3DE26CC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29131F8"/>
    <w:multiLevelType w:val="hybridMultilevel"/>
    <w:tmpl w:val="51BA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026DC"/>
    <w:multiLevelType w:val="hybridMultilevel"/>
    <w:tmpl w:val="FB50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F6"/>
    <w:rsid w:val="00151036"/>
    <w:rsid w:val="009936F6"/>
    <w:rsid w:val="009D1648"/>
    <w:rsid w:val="00D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AC4B7-EB28-48EF-B354-4AAD8012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2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uiPriority w:val="99"/>
    <w:rsid w:val="00DA27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2724"/>
  </w:style>
  <w:style w:type="character" w:customStyle="1" w:styleId="eop">
    <w:name w:val="eop"/>
    <w:basedOn w:val="DefaultParagraphFont"/>
    <w:rsid w:val="00DA2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3204</Characters>
  <Application>Microsoft Office Word</Application>
  <DocSecurity>0</DocSecurity>
  <Lines>26</Lines>
  <Paragraphs>7</Paragraphs>
  <ScaleCrop>false</ScaleCrop>
  <Company>Microsoft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Felix</dc:creator>
  <cp:keywords/>
  <dc:description/>
  <cp:lastModifiedBy>John Felix</cp:lastModifiedBy>
  <cp:revision>2</cp:revision>
  <dcterms:created xsi:type="dcterms:W3CDTF">2020-07-01T10:37:00Z</dcterms:created>
  <dcterms:modified xsi:type="dcterms:W3CDTF">2020-07-01T10:37:00Z</dcterms:modified>
</cp:coreProperties>
</file>