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AB7EC" w14:textId="77777777" w:rsidR="00E165E8" w:rsidRDefault="00681A25">
      <w:r>
        <w:rPr>
          <w:noProof/>
        </w:rPr>
        <w:drawing>
          <wp:inline distT="0" distB="0" distL="0" distR="0" wp14:anchorId="00156C26" wp14:editId="50E29F2F">
            <wp:extent cx="914400" cy="9144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nd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C3CF" w14:textId="77777777" w:rsidR="00681A25" w:rsidRDefault="00681A25" w:rsidP="00681A25">
      <w:pPr>
        <w:pStyle w:val="Title"/>
      </w:pPr>
      <w:r>
        <w:t>Spectral</w:t>
      </w:r>
    </w:p>
    <w:p w14:paraId="752AA554" w14:textId="0CE19323" w:rsidR="00681A25" w:rsidRDefault="00681A25" w:rsidP="00681A25">
      <w:pPr>
        <w:pStyle w:val="Subtitle"/>
      </w:pPr>
      <w:r>
        <w:t>Manual – Spectral for Unity</w:t>
      </w:r>
    </w:p>
    <w:p w14:paraId="06A5FBEA" w14:textId="0F464463" w:rsidR="00C315CC" w:rsidRDefault="00F106E5" w:rsidP="00C315CC">
      <w:pPr>
        <w:pStyle w:val="Subtitle"/>
      </w:pPr>
      <w:r>
        <w:t>Version 1.0.1</w:t>
      </w:r>
    </w:p>
    <w:p w14:paraId="15BA5426" w14:textId="283AE28A" w:rsidR="00C315CC" w:rsidRDefault="00C315CC" w:rsidP="00C315CC">
      <w:pPr>
        <w:pStyle w:val="Subtitle"/>
      </w:pPr>
    </w:p>
    <w:p w14:paraId="18416418" w14:textId="557558D0" w:rsidR="00C315CC" w:rsidRPr="00C315CC" w:rsidRDefault="00C315CC" w:rsidP="00C315CC">
      <w:pPr>
        <w:pStyle w:val="Subtitle"/>
      </w:pPr>
      <w:r>
        <w:t>Created by Jonathan Potts</w:t>
      </w:r>
    </w:p>
    <w:p w14:paraId="3FA15703" w14:textId="586CA1E8" w:rsidR="009B5BE0" w:rsidRDefault="009B5BE0" w:rsidP="00F106E5">
      <w:pPr>
        <w:pStyle w:val="Subtitle"/>
      </w:pPr>
      <w:r>
        <w:t xml:space="preserve">Support Email: </w:t>
      </w:r>
      <w:hyperlink r:id="rId8" w:history="1">
        <w:r w:rsidRPr="009360F5">
          <w:rPr>
            <w:rStyle w:val="Hyperlink"/>
          </w:rPr>
          <w:t>jonathanpotts@outlook.com</w:t>
        </w:r>
      </w:hyperlink>
    </w:p>
    <w:p w14:paraId="44D66794" w14:textId="40595F14" w:rsidR="00F106E5" w:rsidRDefault="00F106E5" w:rsidP="00F106E5">
      <w:pPr>
        <w:pStyle w:val="Subtitle"/>
      </w:pPr>
      <w: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867711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8CD8C" w14:textId="64308A05" w:rsidR="00F106E5" w:rsidRDefault="00F106E5">
          <w:pPr>
            <w:pStyle w:val="TOCHeading"/>
          </w:pPr>
          <w:r>
            <w:t>Contents</w:t>
          </w:r>
        </w:p>
        <w:p w14:paraId="003FBD4B" w14:textId="6B5F2331" w:rsidR="00F106E5" w:rsidRDefault="00F106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7105697" w:history="1">
            <w:r w:rsidRPr="00F91BBD">
              <w:rPr>
                <w:rStyle w:val="Hyperlink"/>
                <w:noProof/>
              </w:rPr>
              <w:t>Setup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0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D9F0B" w14:textId="40BE2C95" w:rsidR="00F106E5" w:rsidRDefault="008670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105698" w:history="1">
            <w:r w:rsidR="00F106E5" w:rsidRPr="00F91BBD">
              <w:rPr>
                <w:rStyle w:val="Hyperlink"/>
                <w:noProof/>
              </w:rPr>
              <w:t>Example Script</w:t>
            </w:r>
            <w:r w:rsidR="00F106E5">
              <w:rPr>
                <w:noProof/>
                <w:webHidden/>
              </w:rPr>
              <w:tab/>
            </w:r>
            <w:r w:rsidR="00F106E5">
              <w:rPr>
                <w:noProof/>
                <w:webHidden/>
              </w:rPr>
              <w:fldChar w:fldCharType="begin"/>
            </w:r>
            <w:r w:rsidR="00F106E5">
              <w:rPr>
                <w:noProof/>
                <w:webHidden/>
              </w:rPr>
              <w:instrText xml:space="preserve"> PAGEREF _Toc517105698 \h </w:instrText>
            </w:r>
            <w:r w:rsidR="00F106E5">
              <w:rPr>
                <w:noProof/>
                <w:webHidden/>
              </w:rPr>
            </w:r>
            <w:r w:rsidR="00F106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106E5">
              <w:rPr>
                <w:noProof/>
                <w:webHidden/>
              </w:rPr>
              <w:fldChar w:fldCharType="end"/>
            </w:r>
          </w:hyperlink>
        </w:p>
        <w:p w14:paraId="44DB36B3" w14:textId="41458BD1" w:rsidR="00F106E5" w:rsidRDefault="008670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105699" w:history="1">
            <w:r w:rsidR="00F106E5" w:rsidRPr="00F91BBD">
              <w:rPr>
                <w:rStyle w:val="Hyperlink"/>
                <w:noProof/>
              </w:rPr>
              <w:t>Script Reference</w:t>
            </w:r>
            <w:r w:rsidR="00F106E5">
              <w:rPr>
                <w:noProof/>
                <w:webHidden/>
              </w:rPr>
              <w:tab/>
            </w:r>
            <w:r w:rsidR="00F106E5">
              <w:rPr>
                <w:noProof/>
                <w:webHidden/>
              </w:rPr>
              <w:fldChar w:fldCharType="begin"/>
            </w:r>
            <w:r w:rsidR="00F106E5">
              <w:rPr>
                <w:noProof/>
                <w:webHidden/>
              </w:rPr>
              <w:instrText xml:space="preserve"> PAGEREF _Toc517105699 \h </w:instrText>
            </w:r>
            <w:r w:rsidR="00F106E5">
              <w:rPr>
                <w:noProof/>
                <w:webHidden/>
              </w:rPr>
            </w:r>
            <w:r w:rsidR="00F106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106E5">
              <w:rPr>
                <w:noProof/>
                <w:webHidden/>
              </w:rPr>
              <w:fldChar w:fldCharType="end"/>
            </w:r>
          </w:hyperlink>
        </w:p>
        <w:p w14:paraId="28CE40C1" w14:textId="526F8E4B" w:rsidR="00F106E5" w:rsidRDefault="008670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105700" w:history="1">
            <w:r w:rsidR="00F106E5" w:rsidRPr="00F91BBD">
              <w:rPr>
                <w:rStyle w:val="Hyperlink"/>
                <w:noProof/>
              </w:rPr>
              <w:t>Led Class</w:t>
            </w:r>
            <w:r w:rsidR="00F106E5">
              <w:rPr>
                <w:noProof/>
                <w:webHidden/>
              </w:rPr>
              <w:tab/>
            </w:r>
            <w:r w:rsidR="00F106E5">
              <w:rPr>
                <w:noProof/>
                <w:webHidden/>
              </w:rPr>
              <w:fldChar w:fldCharType="begin"/>
            </w:r>
            <w:r w:rsidR="00F106E5">
              <w:rPr>
                <w:noProof/>
                <w:webHidden/>
              </w:rPr>
              <w:instrText xml:space="preserve"> PAGEREF _Toc517105700 \h </w:instrText>
            </w:r>
            <w:r w:rsidR="00F106E5">
              <w:rPr>
                <w:noProof/>
                <w:webHidden/>
              </w:rPr>
            </w:r>
            <w:r w:rsidR="00F106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106E5">
              <w:rPr>
                <w:noProof/>
                <w:webHidden/>
              </w:rPr>
              <w:fldChar w:fldCharType="end"/>
            </w:r>
          </w:hyperlink>
        </w:p>
        <w:p w14:paraId="0B96E9C8" w14:textId="0C484672" w:rsidR="00F106E5" w:rsidRDefault="008670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105701" w:history="1">
            <w:r w:rsidR="00F106E5" w:rsidRPr="00F91BBD">
              <w:rPr>
                <w:rStyle w:val="Hyperlink"/>
                <w:noProof/>
              </w:rPr>
              <w:t>CorsairIsEnabled()</w:t>
            </w:r>
            <w:r w:rsidR="00F106E5">
              <w:rPr>
                <w:noProof/>
                <w:webHidden/>
              </w:rPr>
              <w:tab/>
            </w:r>
            <w:r w:rsidR="00F106E5">
              <w:rPr>
                <w:noProof/>
                <w:webHidden/>
              </w:rPr>
              <w:fldChar w:fldCharType="begin"/>
            </w:r>
            <w:r w:rsidR="00F106E5">
              <w:rPr>
                <w:noProof/>
                <w:webHidden/>
              </w:rPr>
              <w:instrText xml:space="preserve"> PAGEREF _Toc517105701 \h </w:instrText>
            </w:r>
            <w:r w:rsidR="00F106E5">
              <w:rPr>
                <w:noProof/>
                <w:webHidden/>
              </w:rPr>
            </w:r>
            <w:r w:rsidR="00F106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106E5">
              <w:rPr>
                <w:noProof/>
                <w:webHidden/>
              </w:rPr>
              <w:fldChar w:fldCharType="end"/>
            </w:r>
          </w:hyperlink>
        </w:p>
        <w:p w14:paraId="379363F1" w14:textId="1BA7944B" w:rsidR="00F106E5" w:rsidRDefault="008670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105702" w:history="1">
            <w:r w:rsidR="00F106E5" w:rsidRPr="00F91BBD">
              <w:rPr>
                <w:rStyle w:val="Hyperlink"/>
                <w:noProof/>
              </w:rPr>
              <w:t>Initialize()</w:t>
            </w:r>
            <w:r w:rsidR="00F106E5">
              <w:rPr>
                <w:noProof/>
                <w:webHidden/>
              </w:rPr>
              <w:tab/>
            </w:r>
            <w:r w:rsidR="00F106E5">
              <w:rPr>
                <w:noProof/>
                <w:webHidden/>
              </w:rPr>
              <w:fldChar w:fldCharType="begin"/>
            </w:r>
            <w:r w:rsidR="00F106E5">
              <w:rPr>
                <w:noProof/>
                <w:webHidden/>
              </w:rPr>
              <w:instrText xml:space="preserve"> PAGEREF _Toc517105702 \h </w:instrText>
            </w:r>
            <w:r w:rsidR="00F106E5">
              <w:rPr>
                <w:noProof/>
                <w:webHidden/>
              </w:rPr>
            </w:r>
            <w:r w:rsidR="00F106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106E5">
              <w:rPr>
                <w:noProof/>
                <w:webHidden/>
              </w:rPr>
              <w:fldChar w:fldCharType="end"/>
            </w:r>
          </w:hyperlink>
        </w:p>
        <w:p w14:paraId="2C6DD690" w14:textId="601A77C9" w:rsidR="00F106E5" w:rsidRDefault="008670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105703" w:history="1">
            <w:r w:rsidR="00F106E5" w:rsidRPr="00F91BBD">
              <w:rPr>
                <w:rStyle w:val="Hyperlink"/>
                <w:noProof/>
              </w:rPr>
              <w:t>LogitechIsEnabled()</w:t>
            </w:r>
            <w:r w:rsidR="00F106E5">
              <w:rPr>
                <w:noProof/>
                <w:webHidden/>
              </w:rPr>
              <w:tab/>
            </w:r>
            <w:r w:rsidR="00F106E5">
              <w:rPr>
                <w:noProof/>
                <w:webHidden/>
              </w:rPr>
              <w:fldChar w:fldCharType="begin"/>
            </w:r>
            <w:r w:rsidR="00F106E5">
              <w:rPr>
                <w:noProof/>
                <w:webHidden/>
              </w:rPr>
              <w:instrText xml:space="preserve"> PAGEREF _Toc517105703 \h </w:instrText>
            </w:r>
            <w:r w:rsidR="00F106E5">
              <w:rPr>
                <w:noProof/>
                <w:webHidden/>
              </w:rPr>
            </w:r>
            <w:r w:rsidR="00F106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106E5">
              <w:rPr>
                <w:noProof/>
                <w:webHidden/>
              </w:rPr>
              <w:fldChar w:fldCharType="end"/>
            </w:r>
          </w:hyperlink>
        </w:p>
        <w:p w14:paraId="0CCD2D21" w14:textId="2389C198" w:rsidR="00F106E5" w:rsidRDefault="008670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105704" w:history="1">
            <w:r w:rsidR="00F106E5" w:rsidRPr="00F91BBD">
              <w:rPr>
                <w:rStyle w:val="Hyperlink"/>
                <w:noProof/>
              </w:rPr>
              <w:t>RazerIsEnabled()</w:t>
            </w:r>
            <w:r w:rsidR="00F106E5">
              <w:rPr>
                <w:noProof/>
                <w:webHidden/>
              </w:rPr>
              <w:tab/>
            </w:r>
            <w:r w:rsidR="00F106E5">
              <w:rPr>
                <w:noProof/>
                <w:webHidden/>
              </w:rPr>
              <w:fldChar w:fldCharType="begin"/>
            </w:r>
            <w:r w:rsidR="00F106E5">
              <w:rPr>
                <w:noProof/>
                <w:webHidden/>
              </w:rPr>
              <w:instrText xml:space="preserve"> PAGEREF _Toc517105704 \h </w:instrText>
            </w:r>
            <w:r w:rsidR="00F106E5">
              <w:rPr>
                <w:noProof/>
                <w:webHidden/>
              </w:rPr>
            </w:r>
            <w:r w:rsidR="00F106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106E5">
              <w:rPr>
                <w:noProof/>
                <w:webHidden/>
              </w:rPr>
              <w:fldChar w:fldCharType="end"/>
            </w:r>
          </w:hyperlink>
        </w:p>
        <w:p w14:paraId="36490429" w14:textId="57DA3628" w:rsidR="00F106E5" w:rsidRDefault="008670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105705" w:history="1">
            <w:r w:rsidR="00F106E5" w:rsidRPr="00F91BBD">
              <w:rPr>
                <w:rStyle w:val="Hyperlink"/>
                <w:noProof/>
              </w:rPr>
              <w:t>SetColor(byte, byte, byte)</w:t>
            </w:r>
            <w:r w:rsidR="00F106E5">
              <w:rPr>
                <w:noProof/>
                <w:webHidden/>
              </w:rPr>
              <w:tab/>
            </w:r>
            <w:r w:rsidR="00F106E5">
              <w:rPr>
                <w:noProof/>
                <w:webHidden/>
              </w:rPr>
              <w:fldChar w:fldCharType="begin"/>
            </w:r>
            <w:r w:rsidR="00F106E5">
              <w:rPr>
                <w:noProof/>
                <w:webHidden/>
              </w:rPr>
              <w:instrText xml:space="preserve"> PAGEREF _Toc517105705 \h </w:instrText>
            </w:r>
            <w:r w:rsidR="00F106E5">
              <w:rPr>
                <w:noProof/>
                <w:webHidden/>
              </w:rPr>
            </w:r>
            <w:r w:rsidR="00F106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106E5">
              <w:rPr>
                <w:noProof/>
                <w:webHidden/>
              </w:rPr>
              <w:fldChar w:fldCharType="end"/>
            </w:r>
          </w:hyperlink>
        </w:p>
        <w:p w14:paraId="2A316313" w14:textId="1FA838F9" w:rsidR="00F106E5" w:rsidRDefault="008670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105706" w:history="1">
            <w:r w:rsidR="00F106E5" w:rsidRPr="00F91BBD">
              <w:rPr>
                <w:rStyle w:val="Hyperlink"/>
                <w:noProof/>
              </w:rPr>
              <w:t>SetColor(Color)</w:t>
            </w:r>
            <w:r w:rsidR="00F106E5">
              <w:rPr>
                <w:noProof/>
                <w:webHidden/>
              </w:rPr>
              <w:tab/>
            </w:r>
            <w:r w:rsidR="00F106E5">
              <w:rPr>
                <w:noProof/>
                <w:webHidden/>
              </w:rPr>
              <w:fldChar w:fldCharType="begin"/>
            </w:r>
            <w:r w:rsidR="00F106E5">
              <w:rPr>
                <w:noProof/>
                <w:webHidden/>
              </w:rPr>
              <w:instrText xml:space="preserve"> PAGEREF _Toc517105706 \h </w:instrText>
            </w:r>
            <w:r w:rsidR="00F106E5">
              <w:rPr>
                <w:noProof/>
                <w:webHidden/>
              </w:rPr>
            </w:r>
            <w:r w:rsidR="00F106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106E5">
              <w:rPr>
                <w:noProof/>
                <w:webHidden/>
              </w:rPr>
              <w:fldChar w:fldCharType="end"/>
            </w:r>
          </w:hyperlink>
        </w:p>
        <w:p w14:paraId="43B2A2FF" w14:textId="3FCED3C0" w:rsidR="00F106E5" w:rsidRDefault="008670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105707" w:history="1">
            <w:r w:rsidR="00F106E5" w:rsidRPr="00F91BBD">
              <w:rPr>
                <w:rStyle w:val="Hyperlink"/>
                <w:noProof/>
              </w:rPr>
              <w:t>SetColorForDevice(DeviceType, byte, byte, byte)</w:t>
            </w:r>
            <w:r w:rsidR="00F106E5">
              <w:rPr>
                <w:noProof/>
                <w:webHidden/>
              </w:rPr>
              <w:tab/>
            </w:r>
            <w:r w:rsidR="00F106E5">
              <w:rPr>
                <w:noProof/>
                <w:webHidden/>
              </w:rPr>
              <w:fldChar w:fldCharType="begin"/>
            </w:r>
            <w:r w:rsidR="00F106E5">
              <w:rPr>
                <w:noProof/>
                <w:webHidden/>
              </w:rPr>
              <w:instrText xml:space="preserve"> PAGEREF _Toc517105707 \h </w:instrText>
            </w:r>
            <w:r w:rsidR="00F106E5">
              <w:rPr>
                <w:noProof/>
                <w:webHidden/>
              </w:rPr>
            </w:r>
            <w:r w:rsidR="00F106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106E5">
              <w:rPr>
                <w:noProof/>
                <w:webHidden/>
              </w:rPr>
              <w:fldChar w:fldCharType="end"/>
            </w:r>
          </w:hyperlink>
        </w:p>
        <w:p w14:paraId="3723FB56" w14:textId="60A4CDE7" w:rsidR="00F106E5" w:rsidRDefault="008670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105708" w:history="1">
            <w:r w:rsidR="00F106E5" w:rsidRPr="00F91BBD">
              <w:rPr>
                <w:rStyle w:val="Hyperlink"/>
                <w:noProof/>
              </w:rPr>
              <w:t>SetColorForDevice(DeviceType, Color)</w:t>
            </w:r>
            <w:r w:rsidR="00F106E5">
              <w:rPr>
                <w:noProof/>
                <w:webHidden/>
              </w:rPr>
              <w:tab/>
            </w:r>
            <w:r w:rsidR="00F106E5">
              <w:rPr>
                <w:noProof/>
                <w:webHidden/>
              </w:rPr>
              <w:fldChar w:fldCharType="begin"/>
            </w:r>
            <w:r w:rsidR="00F106E5">
              <w:rPr>
                <w:noProof/>
                <w:webHidden/>
              </w:rPr>
              <w:instrText xml:space="preserve"> PAGEREF _Toc517105708 \h </w:instrText>
            </w:r>
            <w:r w:rsidR="00F106E5">
              <w:rPr>
                <w:noProof/>
                <w:webHidden/>
              </w:rPr>
            </w:r>
            <w:r w:rsidR="00F106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106E5">
              <w:rPr>
                <w:noProof/>
                <w:webHidden/>
              </w:rPr>
              <w:fldChar w:fldCharType="end"/>
            </w:r>
          </w:hyperlink>
        </w:p>
        <w:p w14:paraId="7A6DDEE4" w14:textId="09D2717E" w:rsidR="00F106E5" w:rsidRDefault="008670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105709" w:history="1">
            <w:r w:rsidR="00F106E5" w:rsidRPr="00F91BBD">
              <w:rPr>
                <w:rStyle w:val="Hyperlink"/>
                <w:noProof/>
              </w:rPr>
              <w:t>SetColorForLed(LedName, byte, byte, byte)</w:t>
            </w:r>
            <w:r w:rsidR="00F106E5">
              <w:rPr>
                <w:noProof/>
                <w:webHidden/>
              </w:rPr>
              <w:tab/>
            </w:r>
            <w:r w:rsidR="00F106E5">
              <w:rPr>
                <w:noProof/>
                <w:webHidden/>
              </w:rPr>
              <w:fldChar w:fldCharType="begin"/>
            </w:r>
            <w:r w:rsidR="00F106E5">
              <w:rPr>
                <w:noProof/>
                <w:webHidden/>
              </w:rPr>
              <w:instrText xml:space="preserve"> PAGEREF _Toc517105709 \h </w:instrText>
            </w:r>
            <w:r w:rsidR="00F106E5">
              <w:rPr>
                <w:noProof/>
                <w:webHidden/>
              </w:rPr>
            </w:r>
            <w:r w:rsidR="00F106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106E5">
              <w:rPr>
                <w:noProof/>
                <w:webHidden/>
              </w:rPr>
              <w:fldChar w:fldCharType="end"/>
            </w:r>
          </w:hyperlink>
        </w:p>
        <w:p w14:paraId="640CCA0F" w14:textId="097A75BC" w:rsidR="00F106E5" w:rsidRDefault="008670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105710" w:history="1">
            <w:r w:rsidR="00F106E5" w:rsidRPr="00F91BBD">
              <w:rPr>
                <w:rStyle w:val="Hyperlink"/>
                <w:noProof/>
              </w:rPr>
              <w:t>SetColorForLed(LedName, Color)</w:t>
            </w:r>
            <w:r w:rsidR="00F106E5">
              <w:rPr>
                <w:noProof/>
                <w:webHidden/>
              </w:rPr>
              <w:tab/>
            </w:r>
            <w:r w:rsidR="00F106E5">
              <w:rPr>
                <w:noProof/>
                <w:webHidden/>
              </w:rPr>
              <w:fldChar w:fldCharType="begin"/>
            </w:r>
            <w:r w:rsidR="00F106E5">
              <w:rPr>
                <w:noProof/>
                <w:webHidden/>
              </w:rPr>
              <w:instrText xml:space="preserve"> PAGEREF _Toc517105710 \h </w:instrText>
            </w:r>
            <w:r w:rsidR="00F106E5">
              <w:rPr>
                <w:noProof/>
                <w:webHidden/>
              </w:rPr>
            </w:r>
            <w:r w:rsidR="00F106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106E5">
              <w:rPr>
                <w:noProof/>
                <w:webHidden/>
              </w:rPr>
              <w:fldChar w:fldCharType="end"/>
            </w:r>
          </w:hyperlink>
        </w:p>
        <w:p w14:paraId="59B09DC1" w14:textId="2ED25B89" w:rsidR="00F106E5" w:rsidRDefault="008670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105711" w:history="1">
            <w:r w:rsidR="00F106E5" w:rsidRPr="00F91BBD">
              <w:rPr>
                <w:rStyle w:val="Hyperlink"/>
                <w:noProof/>
              </w:rPr>
              <w:t>SetColorForLeds(List&lt;LedName&gt;, byte, byte, byte)</w:t>
            </w:r>
            <w:r w:rsidR="00F106E5">
              <w:rPr>
                <w:noProof/>
                <w:webHidden/>
              </w:rPr>
              <w:tab/>
            </w:r>
            <w:r w:rsidR="00F106E5">
              <w:rPr>
                <w:noProof/>
                <w:webHidden/>
              </w:rPr>
              <w:fldChar w:fldCharType="begin"/>
            </w:r>
            <w:r w:rsidR="00F106E5">
              <w:rPr>
                <w:noProof/>
                <w:webHidden/>
              </w:rPr>
              <w:instrText xml:space="preserve"> PAGEREF _Toc517105711 \h </w:instrText>
            </w:r>
            <w:r w:rsidR="00F106E5">
              <w:rPr>
                <w:noProof/>
                <w:webHidden/>
              </w:rPr>
            </w:r>
            <w:r w:rsidR="00F106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106E5">
              <w:rPr>
                <w:noProof/>
                <w:webHidden/>
              </w:rPr>
              <w:fldChar w:fldCharType="end"/>
            </w:r>
          </w:hyperlink>
        </w:p>
        <w:p w14:paraId="67A0DC10" w14:textId="5BCFD2B6" w:rsidR="00F106E5" w:rsidRDefault="008670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105712" w:history="1">
            <w:r w:rsidR="00F106E5" w:rsidRPr="00F91BBD">
              <w:rPr>
                <w:rStyle w:val="Hyperlink"/>
                <w:noProof/>
              </w:rPr>
              <w:t>SetColorForLeds(List&lt;LedName&gt;, Color)</w:t>
            </w:r>
            <w:r w:rsidR="00F106E5">
              <w:rPr>
                <w:noProof/>
                <w:webHidden/>
              </w:rPr>
              <w:tab/>
            </w:r>
            <w:r w:rsidR="00F106E5">
              <w:rPr>
                <w:noProof/>
                <w:webHidden/>
              </w:rPr>
              <w:fldChar w:fldCharType="begin"/>
            </w:r>
            <w:r w:rsidR="00F106E5">
              <w:rPr>
                <w:noProof/>
                <w:webHidden/>
              </w:rPr>
              <w:instrText xml:space="preserve"> PAGEREF _Toc517105712 \h </w:instrText>
            </w:r>
            <w:r w:rsidR="00F106E5">
              <w:rPr>
                <w:noProof/>
                <w:webHidden/>
              </w:rPr>
            </w:r>
            <w:r w:rsidR="00F106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106E5">
              <w:rPr>
                <w:noProof/>
                <w:webHidden/>
              </w:rPr>
              <w:fldChar w:fldCharType="end"/>
            </w:r>
          </w:hyperlink>
        </w:p>
        <w:p w14:paraId="212741AF" w14:textId="208622D1" w:rsidR="00F106E5" w:rsidRDefault="008670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105713" w:history="1">
            <w:r w:rsidR="00F106E5" w:rsidRPr="00F91BBD">
              <w:rPr>
                <w:rStyle w:val="Hyperlink"/>
                <w:noProof/>
              </w:rPr>
              <w:t>SetColorForLeds(LedName[], byte, byte, byte)</w:t>
            </w:r>
            <w:r w:rsidR="00F106E5">
              <w:rPr>
                <w:noProof/>
                <w:webHidden/>
              </w:rPr>
              <w:tab/>
            </w:r>
            <w:r w:rsidR="00F106E5">
              <w:rPr>
                <w:noProof/>
                <w:webHidden/>
              </w:rPr>
              <w:fldChar w:fldCharType="begin"/>
            </w:r>
            <w:r w:rsidR="00F106E5">
              <w:rPr>
                <w:noProof/>
                <w:webHidden/>
              </w:rPr>
              <w:instrText xml:space="preserve"> PAGEREF _Toc517105713 \h </w:instrText>
            </w:r>
            <w:r w:rsidR="00F106E5">
              <w:rPr>
                <w:noProof/>
                <w:webHidden/>
              </w:rPr>
            </w:r>
            <w:r w:rsidR="00F106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106E5">
              <w:rPr>
                <w:noProof/>
                <w:webHidden/>
              </w:rPr>
              <w:fldChar w:fldCharType="end"/>
            </w:r>
          </w:hyperlink>
        </w:p>
        <w:p w14:paraId="7A0F9151" w14:textId="710F066A" w:rsidR="00F106E5" w:rsidRDefault="008670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105714" w:history="1">
            <w:r w:rsidR="00F106E5" w:rsidRPr="00F91BBD">
              <w:rPr>
                <w:rStyle w:val="Hyperlink"/>
                <w:noProof/>
              </w:rPr>
              <w:t>SetColorForLeds(LedName[], Color)</w:t>
            </w:r>
            <w:r w:rsidR="00F106E5">
              <w:rPr>
                <w:noProof/>
                <w:webHidden/>
              </w:rPr>
              <w:tab/>
            </w:r>
            <w:r w:rsidR="00F106E5">
              <w:rPr>
                <w:noProof/>
                <w:webHidden/>
              </w:rPr>
              <w:fldChar w:fldCharType="begin"/>
            </w:r>
            <w:r w:rsidR="00F106E5">
              <w:rPr>
                <w:noProof/>
                <w:webHidden/>
              </w:rPr>
              <w:instrText xml:space="preserve"> PAGEREF _Toc517105714 \h </w:instrText>
            </w:r>
            <w:r w:rsidR="00F106E5">
              <w:rPr>
                <w:noProof/>
                <w:webHidden/>
              </w:rPr>
            </w:r>
            <w:r w:rsidR="00F106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106E5">
              <w:rPr>
                <w:noProof/>
                <w:webHidden/>
              </w:rPr>
              <w:fldChar w:fldCharType="end"/>
            </w:r>
          </w:hyperlink>
        </w:p>
        <w:p w14:paraId="4246B9DA" w14:textId="13F8ED0A" w:rsidR="00F106E5" w:rsidRDefault="008670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105715" w:history="1">
            <w:r w:rsidR="00F106E5" w:rsidRPr="00F91BBD">
              <w:rPr>
                <w:rStyle w:val="Hyperlink"/>
                <w:noProof/>
              </w:rPr>
              <w:t>Shutdown()</w:t>
            </w:r>
            <w:r w:rsidR="00F106E5">
              <w:rPr>
                <w:noProof/>
                <w:webHidden/>
              </w:rPr>
              <w:tab/>
            </w:r>
            <w:r w:rsidR="00F106E5">
              <w:rPr>
                <w:noProof/>
                <w:webHidden/>
              </w:rPr>
              <w:fldChar w:fldCharType="begin"/>
            </w:r>
            <w:r w:rsidR="00F106E5">
              <w:rPr>
                <w:noProof/>
                <w:webHidden/>
              </w:rPr>
              <w:instrText xml:space="preserve"> PAGEREF _Toc517105715 \h </w:instrText>
            </w:r>
            <w:r w:rsidR="00F106E5">
              <w:rPr>
                <w:noProof/>
                <w:webHidden/>
              </w:rPr>
            </w:r>
            <w:r w:rsidR="00F106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106E5">
              <w:rPr>
                <w:noProof/>
                <w:webHidden/>
              </w:rPr>
              <w:fldChar w:fldCharType="end"/>
            </w:r>
          </w:hyperlink>
        </w:p>
        <w:p w14:paraId="6F82666C" w14:textId="329E5C17" w:rsidR="00F106E5" w:rsidRDefault="00F106E5">
          <w:r>
            <w:rPr>
              <w:b/>
              <w:bCs/>
              <w:noProof/>
            </w:rPr>
            <w:fldChar w:fldCharType="end"/>
          </w:r>
        </w:p>
      </w:sdtContent>
    </w:sdt>
    <w:p w14:paraId="30E6EB4D" w14:textId="25DDA5F7" w:rsidR="00F106E5" w:rsidRDefault="00F106E5">
      <w:r>
        <w:br w:type="page"/>
      </w:r>
    </w:p>
    <w:p w14:paraId="57582C5A" w14:textId="52C73F6E" w:rsidR="00681A25" w:rsidRDefault="00681A25" w:rsidP="00681A25">
      <w:pPr>
        <w:pStyle w:val="Heading1"/>
      </w:pPr>
      <w:bookmarkStart w:id="1" w:name="_Toc517105697"/>
      <w:r>
        <w:lastRenderedPageBreak/>
        <w:t>Setup Guide</w:t>
      </w:r>
      <w:bookmarkEnd w:id="1"/>
    </w:p>
    <w:p w14:paraId="40D93A21" w14:textId="7E414644" w:rsidR="00681A25" w:rsidRDefault="00681A25" w:rsidP="00681A25">
      <w:pPr>
        <w:pStyle w:val="ListParagraph"/>
        <w:numPr>
          <w:ilvl w:val="0"/>
          <w:numId w:val="1"/>
        </w:numPr>
      </w:pPr>
      <w:r>
        <w:t>Download Spectral from the Unity Asset Store and add it to your Unity project.</w:t>
      </w:r>
    </w:p>
    <w:p w14:paraId="211D9FE2" w14:textId="4488B96B" w:rsidR="00681A25" w:rsidRDefault="00681A25" w:rsidP="00681A25">
      <w:pPr>
        <w:pStyle w:val="ListParagraph"/>
        <w:numPr>
          <w:ilvl w:val="0"/>
          <w:numId w:val="1"/>
        </w:numPr>
      </w:pPr>
      <w:r>
        <w:t>Download the Corsair CUE SDK and add it to your Unity project.</w:t>
      </w:r>
    </w:p>
    <w:p w14:paraId="4C3E1084" w14:textId="08CCDC42" w:rsidR="00681A25" w:rsidRDefault="00681A25" w:rsidP="00681A25">
      <w:pPr>
        <w:pStyle w:val="ListParagraph"/>
        <w:numPr>
          <w:ilvl w:val="1"/>
          <w:numId w:val="1"/>
        </w:numPr>
      </w:pPr>
      <w:r>
        <w:t xml:space="preserve">The Corsair CUE SDK can be downloaded from: </w:t>
      </w:r>
      <w:hyperlink r:id="rId9" w:history="1">
        <w:r w:rsidRPr="00DB3207">
          <w:rPr>
            <w:rStyle w:val="Hyperlink"/>
          </w:rPr>
          <w:t>http://downloads.corsair.com/download?item=Files/CUE/CUESDK_3.0.171.zip</w:t>
        </w:r>
      </w:hyperlink>
    </w:p>
    <w:p w14:paraId="72DB6C73" w14:textId="00857864" w:rsidR="00681A25" w:rsidRDefault="00681A25" w:rsidP="00681A25">
      <w:pPr>
        <w:pStyle w:val="ListParagraph"/>
        <w:numPr>
          <w:ilvl w:val="1"/>
          <w:numId w:val="1"/>
        </w:numPr>
      </w:pPr>
      <w:r>
        <w:t xml:space="preserve">The file at </w:t>
      </w:r>
      <w:r w:rsidRPr="00681A25">
        <w:rPr>
          <w:b/>
        </w:rPr>
        <w:t>CUESDK\</w:t>
      </w:r>
      <w:proofErr w:type="spellStart"/>
      <w:r w:rsidRPr="00681A25">
        <w:rPr>
          <w:b/>
        </w:rPr>
        <w:t>redist</w:t>
      </w:r>
      <w:proofErr w:type="spellEnd"/>
      <w:r w:rsidRPr="00681A25">
        <w:rPr>
          <w:b/>
        </w:rPr>
        <w:t>\x64\CUESDK.x64_2015.dll</w:t>
      </w:r>
      <w:r>
        <w:t xml:space="preserve"> needs to be copied into the </w:t>
      </w:r>
      <w:r w:rsidRPr="00681A25">
        <w:rPr>
          <w:b/>
        </w:rPr>
        <w:t>Spectral\Plugins\x86_64</w:t>
      </w:r>
      <w:r>
        <w:t xml:space="preserve"> folder in your Unity project.</w:t>
      </w:r>
    </w:p>
    <w:p w14:paraId="061F3BA2" w14:textId="1B685020" w:rsidR="00681A25" w:rsidRDefault="00681A25" w:rsidP="00681A25">
      <w:pPr>
        <w:pStyle w:val="ListParagraph"/>
        <w:numPr>
          <w:ilvl w:val="1"/>
          <w:numId w:val="1"/>
        </w:numPr>
      </w:pPr>
      <w:r>
        <w:t xml:space="preserve">The file at </w:t>
      </w:r>
      <w:r>
        <w:rPr>
          <w:b/>
        </w:rPr>
        <w:t>CUESDK\</w:t>
      </w:r>
      <w:proofErr w:type="spellStart"/>
      <w:r>
        <w:rPr>
          <w:b/>
        </w:rPr>
        <w:t>redist</w:t>
      </w:r>
      <w:proofErr w:type="spellEnd"/>
      <w:r>
        <w:rPr>
          <w:b/>
        </w:rPr>
        <w:t xml:space="preserve">\i386\CUESDK_2015.dll </w:t>
      </w:r>
      <w:r>
        <w:t xml:space="preserve">needs to be copied into the </w:t>
      </w:r>
      <w:r>
        <w:rPr>
          <w:b/>
        </w:rPr>
        <w:t>Spectral\Plugins\x86</w:t>
      </w:r>
      <w:r>
        <w:t xml:space="preserve"> folder in your Unity project.</w:t>
      </w:r>
    </w:p>
    <w:p w14:paraId="0BD68D28" w14:textId="2B6A35A9" w:rsidR="00681A25" w:rsidRDefault="00681A25" w:rsidP="00681A25">
      <w:pPr>
        <w:pStyle w:val="ListParagraph"/>
        <w:numPr>
          <w:ilvl w:val="0"/>
          <w:numId w:val="1"/>
        </w:numPr>
      </w:pPr>
      <w:r>
        <w:t>Implement functionality from Spectral in your project’s scripts.</w:t>
      </w:r>
    </w:p>
    <w:p w14:paraId="24994D58" w14:textId="6CF6084C" w:rsidR="00E65618" w:rsidRDefault="00E65618" w:rsidP="00E65618"/>
    <w:p w14:paraId="35A9333C" w14:textId="18814DDE" w:rsidR="00E65618" w:rsidRDefault="00E65618" w:rsidP="00E65618">
      <w:pPr>
        <w:pStyle w:val="Heading2"/>
      </w:pPr>
      <w:bookmarkStart w:id="2" w:name="_Toc517105698"/>
      <w:r>
        <w:t>Example Script</w:t>
      </w:r>
      <w:bookmarkEnd w:id="2"/>
    </w:p>
    <w:p w14:paraId="22904913" w14:textId="4C388C41" w:rsidR="00E65618" w:rsidRPr="00EE3887" w:rsidRDefault="00F106E5" w:rsidP="00F106E5">
      <w:pPr>
        <w:rPr>
          <w:rFonts w:ascii="Consolas" w:hAnsi="Consolas"/>
          <w:sz w:val="20"/>
        </w:rPr>
      </w:pPr>
      <w:r w:rsidRPr="00EE3887">
        <w:rPr>
          <w:rFonts w:ascii="Consolas" w:hAnsi="Consolas"/>
          <w:sz w:val="20"/>
        </w:rPr>
        <w:t xml:space="preserve">using </w:t>
      </w:r>
      <w:proofErr w:type="spellStart"/>
      <w:r w:rsidRPr="00EE3887">
        <w:rPr>
          <w:rFonts w:ascii="Consolas" w:hAnsi="Consolas"/>
          <w:sz w:val="20"/>
        </w:rPr>
        <w:t>UnityEngine</w:t>
      </w:r>
      <w:proofErr w:type="spellEnd"/>
      <w:r w:rsidRPr="00EE3887">
        <w:rPr>
          <w:rFonts w:ascii="Consolas" w:hAnsi="Consolas"/>
          <w:sz w:val="20"/>
        </w:rPr>
        <w:t>;</w:t>
      </w:r>
      <w:r w:rsidRPr="00EE3887">
        <w:rPr>
          <w:rFonts w:ascii="Consolas" w:hAnsi="Consolas"/>
          <w:sz w:val="20"/>
        </w:rPr>
        <w:br/>
        <w:t>using Spectral;</w:t>
      </w:r>
      <w:r w:rsidRPr="00EE3887">
        <w:rPr>
          <w:rFonts w:ascii="Consolas" w:hAnsi="Consolas"/>
          <w:sz w:val="20"/>
        </w:rPr>
        <w:br/>
      </w:r>
      <w:r w:rsidRPr="00EE3887">
        <w:rPr>
          <w:rFonts w:ascii="Consolas" w:hAnsi="Consolas"/>
          <w:sz w:val="20"/>
        </w:rPr>
        <w:br/>
      </w:r>
      <w:r w:rsidR="00E65618" w:rsidRPr="00EE3887">
        <w:rPr>
          <w:rFonts w:ascii="Consolas" w:hAnsi="Consolas"/>
          <w:sz w:val="20"/>
        </w:rPr>
        <w:t xml:space="preserve">public class </w:t>
      </w:r>
      <w:proofErr w:type="spellStart"/>
      <w:proofErr w:type="gramStart"/>
      <w:r w:rsidR="00E65618" w:rsidRPr="00EE3887">
        <w:rPr>
          <w:rFonts w:ascii="Consolas" w:hAnsi="Consolas"/>
          <w:sz w:val="20"/>
        </w:rPr>
        <w:t>SpectralExample</w:t>
      </w:r>
      <w:proofErr w:type="spellEnd"/>
      <w:r w:rsidR="00E65618" w:rsidRPr="00EE3887">
        <w:rPr>
          <w:rFonts w:ascii="Consolas" w:hAnsi="Consolas"/>
          <w:sz w:val="20"/>
        </w:rPr>
        <w:t xml:space="preserve"> :</w:t>
      </w:r>
      <w:proofErr w:type="gramEnd"/>
      <w:r w:rsidR="00E65618" w:rsidRPr="00EE3887">
        <w:rPr>
          <w:rFonts w:ascii="Consolas" w:hAnsi="Consolas"/>
          <w:sz w:val="20"/>
        </w:rPr>
        <w:t xml:space="preserve"> </w:t>
      </w:r>
      <w:proofErr w:type="spellStart"/>
      <w:r w:rsidR="00E65618" w:rsidRPr="00EE3887">
        <w:rPr>
          <w:rFonts w:ascii="Consolas" w:hAnsi="Consolas"/>
          <w:sz w:val="20"/>
        </w:rPr>
        <w:t>MonoBehaviour</w:t>
      </w:r>
      <w:proofErr w:type="spellEnd"/>
      <w:r w:rsidR="00E65618" w:rsidRPr="00EE3887">
        <w:rPr>
          <w:rFonts w:ascii="Consolas" w:hAnsi="Consolas"/>
          <w:sz w:val="20"/>
        </w:rPr>
        <w:br/>
        <w:t>{</w:t>
      </w:r>
      <w:r w:rsidR="00E65618" w:rsidRPr="00EE3887">
        <w:rPr>
          <w:rFonts w:ascii="Consolas" w:hAnsi="Consolas"/>
          <w:sz w:val="20"/>
        </w:rPr>
        <w:br/>
      </w:r>
      <w:r w:rsidR="00E65618" w:rsidRPr="00EE3887">
        <w:rPr>
          <w:rFonts w:ascii="Consolas" w:hAnsi="Consolas"/>
          <w:sz w:val="20"/>
        </w:rPr>
        <w:tab/>
        <w:t>void Start()</w:t>
      </w:r>
      <w:r w:rsidR="00E65618" w:rsidRPr="00EE3887">
        <w:rPr>
          <w:rFonts w:ascii="Consolas" w:hAnsi="Consolas"/>
          <w:sz w:val="20"/>
        </w:rPr>
        <w:br/>
      </w:r>
      <w:r w:rsidR="00E65618" w:rsidRPr="00EE3887">
        <w:rPr>
          <w:rFonts w:ascii="Consolas" w:hAnsi="Consolas"/>
          <w:sz w:val="20"/>
        </w:rPr>
        <w:tab/>
        <w:t>{</w:t>
      </w:r>
      <w:r w:rsidR="00E65618" w:rsidRPr="00EE3887">
        <w:rPr>
          <w:rFonts w:ascii="Consolas" w:hAnsi="Consolas"/>
          <w:sz w:val="20"/>
        </w:rPr>
        <w:br/>
      </w:r>
      <w:r w:rsidR="00E65618" w:rsidRPr="00EE3887">
        <w:rPr>
          <w:rFonts w:ascii="Consolas" w:hAnsi="Consolas"/>
          <w:sz w:val="20"/>
        </w:rPr>
        <w:tab/>
      </w:r>
      <w:r w:rsidR="00E65618" w:rsidRPr="00EE3887">
        <w:rPr>
          <w:rFonts w:ascii="Consolas" w:hAnsi="Consolas"/>
          <w:sz w:val="20"/>
        </w:rPr>
        <w:tab/>
      </w:r>
      <w:r w:rsidRPr="00EE3887">
        <w:rPr>
          <w:rFonts w:ascii="Consolas" w:hAnsi="Consolas"/>
          <w:sz w:val="20"/>
        </w:rPr>
        <w:t>if (</w:t>
      </w:r>
      <w:proofErr w:type="spellStart"/>
      <w:r w:rsidRPr="00EE3887">
        <w:rPr>
          <w:rFonts w:ascii="Consolas" w:hAnsi="Consolas"/>
          <w:sz w:val="20"/>
        </w:rPr>
        <w:t>Led.Initialize</w:t>
      </w:r>
      <w:proofErr w:type="spellEnd"/>
      <w:r w:rsidRPr="00EE3887">
        <w:rPr>
          <w:rFonts w:ascii="Consolas" w:hAnsi="Consolas"/>
          <w:sz w:val="20"/>
        </w:rPr>
        <w:t>())</w:t>
      </w:r>
      <w:r w:rsidRPr="00EE3887">
        <w:rPr>
          <w:rFonts w:ascii="Consolas" w:hAnsi="Consolas"/>
          <w:sz w:val="20"/>
        </w:rPr>
        <w:br/>
      </w:r>
      <w:r w:rsidRPr="00EE3887">
        <w:rPr>
          <w:rFonts w:ascii="Consolas" w:hAnsi="Consolas"/>
          <w:sz w:val="20"/>
        </w:rPr>
        <w:tab/>
      </w:r>
      <w:r w:rsidRPr="00EE3887">
        <w:rPr>
          <w:rFonts w:ascii="Consolas" w:hAnsi="Consolas"/>
          <w:sz w:val="20"/>
        </w:rPr>
        <w:tab/>
        <w:t>{</w:t>
      </w:r>
      <w:r w:rsidRPr="00EE3887">
        <w:rPr>
          <w:rFonts w:ascii="Consolas" w:hAnsi="Consolas"/>
          <w:sz w:val="20"/>
        </w:rPr>
        <w:br/>
      </w:r>
      <w:r w:rsidRPr="00EE3887">
        <w:rPr>
          <w:rFonts w:ascii="Consolas" w:hAnsi="Consolas"/>
          <w:sz w:val="20"/>
        </w:rPr>
        <w:tab/>
      </w:r>
      <w:r w:rsidRPr="00EE3887">
        <w:rPr>
          <w:rFonts w:ascii="Consolas" w:hAnsi="Consolas"/>
          <w:sz w:val="20"/>
        </w:rPr>
        <w:tab/>
      </w:r>
      <w:r w:rsidRPr="00EE3887">
        <w:rPr>
          <w:rFonts w:ascii="Consolas" w:hAnsi="Consolas"/>
          <w:sz w:val="20"/>
        </w:rPr>
        <w:tab/>
      </w:r>
      <w:proofErr w:type="spellStart"/>
      <w:r w:rsidRPr="00EE3887">
        <w:rPr>
          <w:rFonts w:ascii="Consolas" w:hAnsi="Consolas"/>
          <w:sz w:val="20"/>
        </w:rPr>
        <w:t>Led.SetColor</w:t>
      </w:r>
      <w:proofErr w:type="spellEnd"/>
      <w:r w:rsidRPr="00EE3887">
        <w:rPr>
          <w:rFonts w:ascii="Consolas" w:hAnsi="Consolas"/>
          <w:sz w:val="20"/>
        </w:rPr>
        <w:t>(</w:t>
      </w:r>
      <w:proofErr w:type="spellStart"/>
      <w:r w:rsidRPr="00EE3887">
        <w:rPr>
          <w:rFonts w:ascii="Consolas" w:hAnsi="Consolas"/>
          <w:sz w:val="20"/>
        </w:rPr>
        <w:t>Color.black</w:t>
      </w:r>
      <w:proofErr w:type="spellEnd"/>
      <w:r w:rsidRPr="00EE3887">
        <w:rPr>
          <w:rFonts w:ascii="Consolas" w:hAnsi="Consolas"/>
          <w:sz w:val="20"/>
        </w:rPr>
        <w:t>);</w:t>
      </w:r>
      <w:r w:rsidRPr="00EE3887">
        <w:rPr>
          <w:rFonts w:ascii="Consolas" w:hAnsi="Consolas"/>
          <w:sz w:val="20"/>
        </w:rPr>
        <w:br/>
      </w:r>
      <w:r w:rsidRPr="00EE3887">
        <w:rPr>
          <w:rFonts w:ascii="Consolas" w:hAnsi="Consolas"/>
          <w:sz w:val="20"/>
        </w:rPr>
        <w:tab/>
      </w:r>
      <w:r w:rsidRPr="00EE3887">
        <w:rPr>
          <w:rFonts w:ascii="Consolas" w:hAnsi="Consolas"/>
          <w:sz w:val="20"/>
        </w:rPr>
        <w:tab/>
      </w:r>
      <w:r w:rsidRPr="00EE3887">
        <w:rPr>
          <w:rFonts w:ascii="Consolas" w:hAnsi="Consolas"/>
          <w:sz w:val="20"/>
        </w:rPr>
        <w:tab/>
      </w:r>
      <w:proofErr w:type="spellStart"/>
      <w:r w:rsidRPr="00EE3887">
        <w:rPr>
          <w:rFonts w:ascii="Consolas" w:hAnsi="Consolas"/>
          <w:sz w:val="20"/>
        </w:rPr>
        <w:t>Led.SetColorForLeds</w:t>
      </w:r>
      <w:proofErr w:type="spellEnd"/>
      <w:r w:rsidRPr="00EE3887">
        <w:rPr>
          <w:rFonts w:ascii="Consolas" w:hAnsi="Consolas"/>
          <w:sz w:val="20"/>
        </w:rPr>
        <w:t>(</w:t>
      </w:r>
      <w:r w:rsidRPr="00EE3887">
        <w:rPr>
          <w:rFonts w:ascii="Consolas" w:hAnsi="Consolas"/>
          <w:sz w:val="20"/>
        </w:rPr>
        <w:br/>
      </w:r>
      <w:r w:rsidRPr="00EE3887">
        <w:rPr>
          <w:rFonts w:ascii="Consolas" w:hAnsi="Consolas"/>
          <w:sz w:val="20"/>
        </w:rPr>
        <w:tab/>
      </w:r>
      <w:r w:rsidRPr="00EE3887">
        <w:rPr>
          <w:rFonts w:ascii="Consolas" w:hAnsi="Consolas"/>
          <w:sz w:val="20"/>
        </w:rPr>
        <w:tab/>
      </w:r>
      <w:r w:rsidRPr="00EE3887">
        <w:rPr>
          <w:rFonts w:ascii="Consolas" w:hAnsi="Consolas"/>
          <w:sz w:val="20"/>
        </w:rPr>
        <w:tab/>
      </w:r>
      <w:r w:rsidRPr="00EE3887">
        <w:rPr>
          <w:rFonts w:ascii="Consolas" w:hAnsi="Consolas"/>
          <w:sz w:val="20"/>
        </w:rPr>
        <w:tab/>
      </w:r>
      <w:r w:rsidR="009C66BB" w:rsidRPr="00EE3887">
        <w:rPr>
          <w:rFonts w:ascii="Consolas" w:hAnsi="Consolas"/>
          <w:sz w:val="20"/>
        </w:rPr>
        <w:t xml:space="preserve">new [] </w:t>
      </w:r>
      <w:r w:rsidRPr="00EE3887">
        <w:rPr>
          <w:rFonts w:ascii="Consolas" w:hAnsi="Consolas"/>
          <w:sz w:val="20"/>
        </w:rPr>
        <w:t xml:space="preserve">{ </w:t>
      </w:r>
      <w:proofErr w:type="spellStart"/>
      <w:r w:rsidRPr="00EE3887">
        <w:rPr>
          <w:rFonts w:ascii="Consolas" w:hAnsi="Consolas"/>
          <w:sz w:val="20"/>
        </w:rPr>
        <w:t>LedName.W</w:t>
      </w:r>
      <w:proofErr w:type="spellEnd"/>
      <w:r w:rsidRPr="00EE3887">
        <w:rPr>
          <w:rFonts w:ascii="Consolas" w:hAnsi="Consolas"/>
          <w:sz w:val="20"/>
        </w:rPr>
        <w:t xml:space="preserve">, </w:t>
      </w:r>
      <w:proofErr w:type="spellStart"/>
      <w:r w:rsidRPr="00EE3887">
        <w:rPr>
          <w:rFonts w:ascii="Consolas" w:hAnsi="Consolas"/>
          <w:sz w:val="20"/>
        </w:rPr>
        <w:t>LedName.A</w:t>
      </w:r>
      <w:proofErr w:type="spellEnd"/>
      <w:r w:rsidRPr="00EE3887">
        <w:rPr>
          <w:rFonts w:ascii="Consolas" w:hAnsi="Consolas"/>
          <w:sz w:val="20"/>
        </w:rPr>
        <w:t xml:space="preserve">, </w:t>
      </w:r>
      <w:proofErr w:type="spellStart"/>
      <w:r w:rsidRPr="00EE3887">
        <w:rPr>
          <w:rFonts w:ascii="Consolas" w:hAnsi="Consolas"/>
          <w:sz w:val="20"/>
        </w:rPr>
        <w:t>LedName.S</w:t>
      </w:r>
      <w:proofErr w:type="spellEnd"/>
      <w:r w:rsidRPr="00EE3887">
        <w:rPr>
          <w:rFonts w:ascii="Consolas" w:hAnsi="Consolas"/>
          <w:sz w:val="20"/>
        </w:rPr>
        <w:t xml:space="preserve">, </w:t>
      </w:r>
      <w:proofErr w:type="spellStart"/>
      <w:r w:rsidRPr="00EE3887">
        <w:rPr>
          <w:rFonts w:ascii="Consolas" w:hAnsi="Consolas"/>
          <w:sz w:val="20"/>
        </w:rPr>
        <w:t>LedName.D</w:t>
      </w:r>
      <w:proofErr w:type="spellEnd"/>
      <w:r w:rsidRPr="00EE3887">
        <w:rPr>
          <w:rFonts w:ascii="Consolas" w:hAnsi="Consolas"/>
          <w:sz w:val="20"/>
        </w:rPr>
        <w:t xml:space="preserve"> },</w:t>
      </w:r>
      <w:r w:rsidR="00EE3887" w:rsidRPr="00EE3887">
        <w:rPr>
          <w:rFonts w:ascii="Consolas" w:hAnsi="Consolas"/>
          <w:sz w:val="20"/>
        </w:rPr>
        <w:t xml:space="preserve"> </w:t>
      </w:r>
      <w:r w:rsidRPr="00EE3887">
        <w:rPr>
          <w:rFonts w:ascii="Consolas" w:hAnsi="Consolas"/>
          <w:sz w:val="20"/>
        </w:rPr>
        <w:br/>
      </w:r>
      <w:r w:rsidRPr="00EE3887">
        <w:rPr>
          <w:rFonts w:ascii="Consolas" w:hAnsi="Consolas"/>
          <w:sz w:val="20"/>
        </w:rPr>
        <w:tab/>
      </w:r>
      <w:r w:rsidRPr="00EE3887">
        <w:rPr>
          <w:rFonts w:ascii="Consolas" w:hAnsi="Consolas"/>
          <w:sz w:val="20"/>
        </w:rPr>
        <w:tab/>
      </w:r>
      <w:r w:rsidRPr="00EE3887">
        <w:rPr>
          <w:rFonts w:ascii="Consolas" w:hAnsi="Consolas"/>
          <w:sz w:val="20"/>
        </w:rPr>
        <w:tab/>
      </w:r>
      <w:r w:rsidRPr="00EE3887">
        <w:rPr>
          <w:rFonts w:ascii="Consolas" w:hAnsi="Consolas"/>
          <w:sz w:val="20"/>
        </w:rPr>
        <w:tab/>
      </w:r>
      <w:proofErr w:type="spellStart"/>
      <w:r w:rsidRPr="00EE3887">
        <w:rPr>
          <w:rFonts w:ascii="Consolas" w:hAnsi="Consolas"/>
          <w:sz w:val="20"/>
        </w:rPr>
        <w:t>Color.magenta</w:t>
      </w:r>
      <w:proofErr w:type="spellEnd"/>
      <w:r w:rsidRPr="00EE3887">
        <w:rPr>
          <w:rFonts w:ascii="Consolas" w:hAnsi="Consolas"/>
          <w:sz w:val="20"/>
        </w:rPr>
        <w:br/>
      </w:r>
      <w:r w:rsidRPr="00EE3887">
        <w:rPr>
          <w:rFonts w:ascii="Consolas" w:hAnsi="Consolas"/>
          <w:sz w:val="20"/>
        </w:rPr>
        <w:tab/>
      </w:r>
      <w:r w:rsidRPr="00EE3887">
        <w:rPr>
          <w:rFonts w:ascii="Consolas" w:hAnsi="Consolas"/>
          <w:sz w:val="20"/>
        </w:rPr>
        <w:tab/>
      </w:r>
      <w:r w:rsidRPr="00EE3887">
        <w:rPr>
          <w:rFonts w:ascii="Consolas" w:hAnsi="Consolas"/>
          <w:sz w:val="20"/>
        </w:rPr>
        <w:tab/>
        <w:t>);</w:t>
      </w:r>
      <w:r w:rsidRPr="00EE3887">
        <w:rPr>
          <w:rFonts w:ascii="Consolas" w:hAnsi="Consolas"/>
          <w:sz w:val="20"/>
        </w:rPr>
        <w:br/>
      </w:r>
      <w:r w:rsidRPr="00EE3887">
        <w:rPr>
          <w:rFonts w:ascii="Consolas" w:hAnsi="Consolas"/>
          <w:sz w:val="20"/>
        </w:rPr>
        <w:tab/>
      </w:r>
      <w:r w:rsidRPr="00EE3887">
        <w:rPr>
          <w:rFonts w:ascii="Consolas" w:hAnsi="Consolas"/>
          <w:sz w:val="20"/>
        </w:rPr>
        <w:tab/>
        <w:t>}</w:t>
      </w:r>
      <w:r w:rsidRPr="00EE3887">
        <w:rPr>
          <w:rFonts w:ascii="Consolas" w:hAnsi="Consolas"/>
          <w:sz w:val="20"/>
        </w:rPr>
        <w:br/>
      </w:r>
      <w:r w:rsidRPr="00EE3887">
        <w:rPr>
          <w:rFonts w:ascii="Consolas" w:hAnsi="Consolas"/>
          <w:sz w:val="20"/>
        </w:rPr>
        <w:tab/>
        <w:t>}</w:t>
      </w:r>
      <w:r w:rsidRPr="00EE3887">
        <w:rPr>
          <w:rFonts w:ascii="Consolas" w:hAnsi="Consolas"/>
          <w:sz w:val="20"/>
        </w:rPr>
        <w:br/>
      </w:r>
      <w:r w:rsidRPr="00EE3887">
        <w:rPr>
          <w:rFonts w:ascii="Consolas" w:hAnsi="Consolas"/>
          <w:sz w:val="20"/>
        </w:rPr>
        <w:br/>
      </w:r>
      <w:r w:rsidRPr="00EE3887">
        <w:rPr>
          <w:rFonts w:ascii="Consolas" w:hAnsi="Consolas"/>
          <w:sz w:val="20"/>
        </w:rPr>
        <w:tab/>
        <w:t xml:space="preserve">void </w:t>
      </w:r>
      <w:proofErr w:type="spellStart"/>
      <w:r w:rsidRPr="00EE3887">
        <w:rPr>
          <w:rFonts w:ascii="Consolas" w:hAnsi="Consolas"/>
          <w:sz w:val="20"/>
        </w:rPr>
        <w:t>OnDestroy</w:t>
      </w:r>
      <w:proofErr w:type="spellEnd"/>
      <w:r w:rsidRPr="00EE3887">
        <w:rPr>
          <w:rFonts w:ascii="Consolas" w:hAnsi="Consolas"/>
          <w:sz w:val="20"/>
        </w:rPr>
        <w:t>()</w:t>
      </w:r>
      <w:r w:rsidRPr="00EE3887">
        <w:rPr>
          <w:rFonts w:ascii="Consolas" w:hAnsi="Consolas"/>
          <w:sz w:val="20"/>
        </w:rPr>
        <w:br/>
      </w:r>
      <w:r w:rsidRPr="00EE3887">
        <w:rPr>
          <w:rFonts w:ascii="Consolas" w:hAnsi="Consolas"/>
          <w:sz w:val="20"/>
        </w:rPr>
        <w:tab/>
        <w:t>{</w:t>
      </w:r>
      <w:r w:rsidRPr="00EE3887">
        <w:rPr>
          <w:rFonts w:ascii="Consolas" w:hAnsi="Consolas"/>
          <w:sz w:val="20"/>
        </w:rPr>
        <w:br/>
      </w:r>
      <w:r w:rsidRPr="00EE3887">
        <w:rPr>
          <w:rFonts w:ascii="Consolas" w:hAnsi="Consolas"/>
          <w:sz w:val="20"/>
        </w:rPr>
        <w:tab/>
      </w:r>
      <w:r w:rsidRPr="00EE3887">
        <w:rPr>
          <w:rFonts w:ascii="Consolas" w:hAnsi="Consolas"/>
          <w:sz w:val="20"/>
        </w:rPr>
        <w:tab/>
      </w:r>
      <w:proofErr w:type="spellStart"/>
      <w:r w:rsidRPr="00EE3887">
        <w:rPr>
          <w:rFonts w:ascii="Consolas" w:hAnsi="Consolas"/>
          <w:sz w:val="20"/>
        </w:rPr>
        <w:t>Led.Shutdown</w:t>
      </w:r>
      <w:proofErr w:type="spellEnd"/>
      <w:r w:rsidRPr="00EE3887">
        <w:rPr>
          <w:rFonts w:ascii="Consolas" w:hAnsi="Consolas"/>
          <w:sz w:val="20"/>
        </w:rPr>
        <w:t>();</w:t>
      </w:r>
      <w:r w:rsidRPr="00EE3887">
        <w:rPr>
          <w:rFonts w:ascii="Consolas" w:hAnsi="Consolas"/>
          <w:sz w:val="20"/>
        </w:rPr>
        <w:br/>
      </w:r>
      <w:r w:rsidRPr="00EE3887">
        <w:rPr>
          <w:rFonts w:ascii="Consolas" w:hAnsi="Consolas"/>
          <w:sz w:val="20"/>
        </w:rPr>
        <w:tab/>
        <w:t>}</w:t>
      </w:r>
      <w:r w:rsidRPr="00EE3887">
        <w:rPr>
          <w:rFonts w:ascii="Consolas" w:hAnsi="Consolas"/>
          <w:sz w:val="20"/>
        </w:rPr>
        <w:br/>
        <w:t>}</w:t>
      </w:r>
    </w:p>
    <w:p w14:paraId="148BDEF6" w14:textId="3B1059AA" w:rsidR="00F106E5" w:rsidRDefault="00F106E5">
      <w:r>
        <w:br w:type="page"/>
      </w:r>
    </w:p>
    <w:p w14:paraId="1F867693" w14:textId="255E000B" w:rsidR="00681A25" w:rsidRDefault="00681A25" w:rsidP="00681A25">
      <w:pPr>
        <w:pStyle w:val="Heading1"/>
      </w:pPr>
      <w:bookmarkStart w:id="3" w:name="_Toc517105699"/>
      <w:r>
        <w:lastRenderedPageBreak/>
        <w:t>Script Reference</w:t>
      </w:r>
      <w:bookmarkEnd w:id="3"/>
    </w:p>
    <w:p w14:paraId="61AD85A1" w14:textId="77777777" w:rsidR="00E65618" w:rsidRDefault="00E65618" w:rsidP="00E65618">
      <w:pPr>
        <w:pStyle w:val="Heading2"/>
      </w:pPr>
      <w:bookmarkStart w:id="4" w:name="_Toc517105700"/>
      <w:r>
        <w:t>Led Class</w:t>
      </w:r>
      <w:bookmarkEnd w:id="4"/>
    </w:p>
    <w:p w14:paraId="58EC560A" w14:textId="77777777" w:rsidR="00E65618" w:rsidRDefault="00E65618" w:rsidP="00E65618">
      <w:r>
        <w:t>Namespace: Spectral</w:t>
      </w:r>
    </w:p>
    <w:p w14:paraId="7DADB4B1" w14:textId="77777777" w:rsidR="00E65618" w:rsidRDefault="00E65618" w:rsidP="00E65618">
      <w:r>
        <w:t>Performs operations for RGB LED Illumination.</w:t>
      </w:r>
    </w:p>
    <w:p w14:paraId="22347C77" w14:textId="0E447D3E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public class Led</w:t>
      </w:r>
    </w:p>
    <w:p w14:paraId="7B0C39DF" w14:textId="6AC67FD4" w:rsidR="00E65618" w:rsidRDefault="00E65618" w:rsidP="00E65618">
      <w:pPr>
        <w:rPr>
          <w:rFonts w:cstheme="minorHAnsi"/>
        </w:rPr>
      </w:pPr>
    </w:p>
    <w:p w14:paraId="3EF3D6FA" w14:textId="77777777" w:rsidR="00E65618" w:rsidRPr="00E65618" w:rsidRDefault="00E65618" w:rsidP="00E65618">
      <w:pPr>
        <w:pStyle w:val="Heading3"/>
      </w:pPr>
      <w:bookmarkStart w:id="5" w:name="_Toc517105701"/>
      <w:proofErr w:type="spellStart"/>
      <w:proofErr w:type="gramStart"/>
      <w:r w:rsidRPr="00E65618">
        <w:t>CorsairIsEnabled</w:t>
      </w:r>
      <w:proofErr w:type="spellEnd"/>
      <w:r w:rsidRPr="00E65618">
        <w:t>(</w:t>
      </w:r>
      <w:proofErr w:type="gramEnd"/>
      <w:r w:rsidRPr="00E65618">
        <w:t>)</w:t>
      </w:r>
      <w:bookmarkEnd w:id="5"/>
    </w:p>
    <w:p w14:paraId="2B8B0452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Checks if Corsair device support was enabled during initialization.</w:t>
      </w:r>
    </w:p>
    <w:p w14:paraId="0F318CEB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public static bool </w:t>
      </w:r>
      <w:proofErr w:type="spellStart"/>
      <w:proofErr w:type="gramStart"/>
      <w:r w:rsidRPr="00E65618">
        <w:rPr>
          <w:rFonts w:cstheme="minorHAnsi"/>
        </w:rPr>
        <w:t>CorsairIsEnabled</w:t>
      </w:r>
      <w:proofErr w:type="spellEnd"/>
      <w:r w:rsidRPr="00E65618">
        <w:rPr>
          <w:rFonts w:cstheme="minorHAnsi"/>
        </w:rPr>
        <w:t>(</w:t>
      </w:r>
      <w:proofErr w:type="gramEnd"/>
      <w:r w:rsidRPr="00E65618">
        <w:rPr>
          <w:rFonts w:cstheme="minorHAnsi"/>
        </w:rPr>
        <w:t>);</w:t>
      </w:r>
    </w:p>
    <w:p w14:paraId="7AF7BFA7" w14:textId="77777777" w:rsidR="00E65618" w:rsidRPr="00E65618" w:rsidRDefault="00E65618" w:rsidP="00E65618">
      <w:pPr>
        <w:pStyle w:val="Heading4"/>
      </w:pPr>
      <w:r w:rsidRPr="00E65618">
        <w:t>Returns</w:t>
      </w:r>
    </w:p>
    <w:p w14:paraId="0D8050EC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bool</w:t>
      </w:r>
    </w:p>
    <w:p w14:paraId="0EAD2CE7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True if Corsair device support is enabled.</w:t>
      </w:r>
    </w:p>
    <w:p w14:paraId="24A0521E" w14:textId="77777777" w:rsidR="00E65618" w:rsidRPr="00E65618" w:rsidRDefault="00E65618" w:rsidP="00E65618">
      <w:pPr>
        <w:pStyle w:val="Heading3"/>
      </w:pPr>
      <w:bookmarkStart w:id="6" w:name="_Toc517105702"/>
      <w:proofErr w:type="gramStart"/>
      <w:r w:rsidRPr="00E65618">
        <w:t>Initialize(</w:t>
      </w:r>
      <w:proofErr w:type="gramEnd"/>
      <w:r w:rsidRPr="00E65618">
        <w:t>)</w:t>
      </w:r>
      <w:bookmarkEnd w:id="6"/>
    </w:p>
    <w:p w14:paraId="357B0537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Manually initialize the Spectral library. If Spectral is not initialized, this method will be called when trying to perform operations.</w:t>
      </w:r>
    </w:p>
    <w:p w14:paraId="4B83F149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public static bool </w:t>
      </w:r>
      <w:proofErr w:type="gramStart"/>
      <w:r w:rsidRPr="00E65618">
        <w:rPr>
          <w:rFonts w:cstheme="minorHAnsi"/>
        </w:rPr>
        <w:t>Initialize(</w:t>
      </w:r>
      <w:proofErr w:type="gramEnd"/>
      <w:r w:rsidRPr="00E65618">
        <w:rPr>
          <w:rFonts w:cstheme="minorHAnsi"/>
        </w:rPr>
        <w:t>);</w:t>
      </w:r>
    </w:p>
    <w:p w14:paraId="1FCC6359" w14:textId="77777777" w:rsidR="00E65618" w:rsidRPr="00E65618" w:rsidRDefault="00E65618" w:rsidP="00E65618">
      <w:pPr>
        <w:pStyle w:val="Heading4"/>
      </w:pPr>
      <w:r w:rsidRPr="00E65618">
        <w:t>Returns</w:t>
      </w:r>
    </w:p>
    <w:p w14:paraId="7F0C2166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bool</w:t>
      </w:r>
    </w:p>
    <w:p w14:paraId="0F6A3E9E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True if initialization was successful.</w:t>
      </w:r>
    </w:p>
    <w:p w14:paraId="79F0F0E9" w14:textId="77777777" w:rsidR="00E65618" w:rsidRPr="00E65618" w:rsidRDefault="00E65618" w:rsidP="00E65618">
      <w:pPr>
        <w:pStyle w:val="Heading3"/>
      </w:pPr>
      <w:bookmarkStart w:id="7" w:name="_Toc517105703"/>
      <w:proofErr w:type="spellStart"/>
      <w:proofErr w:type="gramStart"/>
      <w:r w:rsidRPr="00E65618">
        <w:t>LogitechIsEnabled</w:t>
      </w:r>
      <w:proofErr w:type="spellEnd"/>
      <w:r w:rsidRPr="00E65618">
        <w:t>(</w:t>
      </w:r>
      <w:proofErr w:type="gramEnd"/>
      <w:r w:rsidRPr="00E65618">
        <w:t>)</w:t>
      </w:r>
      <w:bookmarkEnd w:id="7"/>
    </w:p>
    <w:p w14:paraId="2B571FB8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Checks if Logitech device support was enabled during initialization.</w:t>
      </w:r>
    </w:p>
    <w:p w14:paraId="4868A019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public static bool </w:t>
      </w:r>
      <w:proofErr w:type="spellStart"/>
      <w:proofErr w:type="gramStart"/>
      <w:r w:rsidRPr="00E65618">
        <w:rPr>
          <w:rFonts w:cstheme="minorHAnsi"/>
        </w:rPr>
        <w:t>LogitechIsEnabled</w:t>
      </w:r>
      <w:proofErr w:type="spellEnd"/>
      <w:r w:rsidRPr="00E65618">
        <w:rPr>
          <w:rFonts w:cstheme="minorHAnsi"/>
        </w:rPr>
        <w:t>(</w:t>
      </w:r>
      <w:proofErr w:type="gramEnd"/>
      <w:r w:rsidRPr="00E65618">
        <w:rPr>
          <w:rFonts w:cstheme="minorHAnsi"/>
        </w:rPr>
        <w:t>);</w:t>
      </w:r>
    </w:p>
    <w:p w14:paraId="70D2B925" w14:textId="77777777" w:rsidR="00E65618" w:rsidRPr="00E65618" w:rsidRDefault="00E65618" w:rsidP="00E65618">
      <w:pPr>
        <w:pStyle w:val="Heading4"/>
      </w:pPr>
      <w:r w:rsidRPr="00E65618">
        <w:t>Returns</w:t>
      </w:r>
    </w:p>
    <w:p w14:paraId="5F15A704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bool</w:t>
      </w:r>
    </w:p>
    <w:p w14:paraId="5CB537EB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True if Logitech device support is enabled.</w:t>
      </w:r>
    </w:p>
    <w:p w14:paraId="2F2F08B1" w14:textId="77777777" w:rsidR="00E65618" w:rsidRPr="00E65618" w:rsidRDefault="00E65618" w:rsidP="00E65618">
      <w:pPr>
        <w:pStyle w:val="Heading3"/>
      </w:pPr>
      <w:bookmarkStart w:id="8" w:name="_Toc517105704"/>
      <w:proofErr w:type="spellStart"/>
      <w:proofErr w:type="gramStart"/>
      <w:r w:rsidRPr="00E65618">
        <w:t>RazerIsEnabled</w:t>
      </w:r>
      <w:proofErr w:type="spellEnd"/>
      <w:r w:rsidRPr="00E65618">
        <w:t>(</w:t>
      </w:r>
      <w:proofErr w:type="gramEnd"/>
      <w:r w:rsidRPr="00E65618">
        <w:t>)</w:t>
      </w:r>
      <w:bookmarkEnd w:id="8"/>
    </w:p>
    <w:p w14:paraId="3A6D2B5E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Checks if Razer device support was enabled during initialization.</w:t>
      </w:r>
    </w:p>
    <w:p w14:paraId="0925906A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public static bool </w:t>
      </w:r>
      <w:proofErr w:type="spellStart"/>
      <w:proofErr w:type="gramStart"/>
      <w:r w:rsidRPr="00E65618">
        <w:rPr>
          <w:rFonts w:cstheme="minorHAnsi"/>
        </w:rPr>
        <w:t>RazerIsEnabled</w:t>
      </w:r>
      <w:proofErr w:type="spellEnd"/>
      <w:r w:rsidRPr="00E65618">
        <w:rPr>
          <w:rFonts w:cstheme="minorHAnsi"/>
        </w:rPr>
        <w:t>(</w:t>
      </w:r>
      <w:proofErr w:type="gramEnd"/>
      <w:r w:rsidRPr="00E65618">
        <w:rPr>
          <w:rFonts w:cstheme="minorHAnsi"/>
        </w:rPr>
        <w:t>);</w:t>
      </w:r>
    </w:p>
    <w:p w14:paraId="0121EF21" w14:textId="77777777" w:rsidR="00E65618" w:rsidRPr="00E65618" w:rsidRDefault="00E65618" w:rsidP="00E65618">
      <w:pPr>
        <w:pStyle w:val="Heading4"/>
      </w:pPr>
      <w:r w:rsidRPr="00E65618">
        <w:t>Returns</w:t>
      </w:r>
    </w:p>
    <w:p w14:paraId="0DDF7672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bool</w:t>
      </w:r>
    </w:p>
    <w:p w14:paraId="50CFA265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True if Razer device support is enabled.</w:t>
      </w:r>
    </w:p>
    <w:p w14:paraId="4895DDC3" w14:textId="77777777" w:rsidR="00E65618" w:rsidRPr="00E65618" w:rsidRDefault="00E65618" w:rsidP="00E65618">
      <w:pPr>
        <w:pStyle w:val="Heading3"/>
      </w:pPr>
      <w:bookmarkStart w:id="9" w:name="_Toc517105705"/>
      <w:proofErr w:type="spellStart"/>
      <w:proofErr w:type="gramStart"/>
      <w:r w:rsidRPr="00E65618">
        <w:lastRenderedPageBreak/>
        <w:t>SetColor</w:t>
      </w:r>
      <w:proofErr w:type="spellEnd"/>
      <w:r w:rsidRPr="00E65618">
        <w:t>(</w:t>
      </w:r>
      <w:proofErr w:type="gramEnd"/>
      <w:r w:rsidRPr="00E65618">
        <w:t>byte, byte, byte)</w:t>
      </w:r>
      <w:bookmarkEnd w:id="9"/>
    </w:p>
    <w:p w14:paraId="38695490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Sets the color of all LEDs on enabled devices to the specified color.</w:t>
      </w:r>
    </w:p>
    <w:p w14:paraId="3BDDE02B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public static bool </w:t>
      </w:r>
      <w:proofErr w:type="spellStart"/>
      <w:proofErr w:type="gramStart"/>
      <w:r w:rsidRPr="00E65618">
        <w:rPr>
          <w:rFonts w:cstheme="minorHAnsi"/>
        </w:rPr>
        <w:t>SetColor</w:t>
      </w:r>
      <w:proofErr w:type="spellEnd"/>
      <w:r w:rsidRPr="00E65618">
        <w:rPr>
          <w:rFonts w:cstheme="minorHAnsi"/>
        </w:rPr>
        <w:t>(</w:t>
      </w:r>
      <w:proofErr w:type="gramEnd"/>
      <w:r w:rsidRPr="00E65618">
        <w:rPr>
          <w:rFonts w:cstheme="minorHAnsi"/>
        </w:rPr>
        <w:t>byte red, byte green, byte blue);</w:t>
      </w:r>
    </w:p>
    <w:p w14:paraId="49EDB2E1" w14:textId="77777777" w:rsidR="00E65618" w:rsidRPr="00E65618" w:rsidRDefault="00E65618" w:rsidP="00E65618">
      <w:pPr>
        <w:pStyle w:val="Heading4"/>
      </w:pPr>
      <w:r w:rsidRPr="00E65618">
        <w:t>Parameters</w:t>
      </w:r>
    </w:p>
    <w:p w14:paraId="3EF432BC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red byte</w:t>
      </w:r>
    </w:p>
    <w:p w14:paraId="394B3DB3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red channel value for the color to set. On monochromatic devices, only the highest channel value is used.</w:t>
      </w:r>
    </w:p>
    <w:p w14:paraId="168AC8FB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green byte</w:t>
      </w:r>
    </w:p>
    <w:p w14:paraId="654D0D90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green channel value for the color to set. On monochromatic devices, only the highest channel value is used.</w:t>
      </w:r>
    </w:p>
    <w:p w14:paraId="580E38FC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blue byte</w:t>
      </w:r>
    </w:p>
    <w:p w14:paraId="34ACF610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blue channel value for the color to set. On monochromatic devices, only the highest channel value is used.</w:t>
      </w:r>
    </w:p>
    <w:p w14:paraId="6A688778" w14:textId="77777777" w:rsidR="00E65618" w:rsidRPr="00E65618" w:rsidRDefault="00E65618" w:rsidP="00E65618">
      <w:pPr>
        <w:pStyle w:val="Heading4"/>
      </w:pPr>
      <w:r w:rsidRPr="00E65618">
        <w:t>Returns</w:t>
      </w:r>
    </w:p>
    <w:p w14:paraId="4722079F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bool</w:t>
      </w:r>
    </w:p>
    <w:p w14:paraId="7F8B305B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True if LEDs on all enabled devices were successfully set.</w:t>
      </w:r>
    </w:p>
    <w:p w14:paraId="19CB0BD8" w14:textId="77777777" w:rsidR="00E65618" w:rsidRPr="00E65618" w:rsidRDefault="00E65618" w:rsidP="00E65618">
      <w:pPr>
        <w:pStyle w:val="Heading3"/>
      </w:pPr>
      <w:bookmarkStart w:id="10" w:name="_Toc517105706"/>
      <w:proofErr w:type="spellStart"/>
      <w:r w:rsidRPr="00E65618">
        <w:t>SetColor</w:t>
      </w:r>
      <w:proofErr w:type="spellEnd"/>
      <w:r w:rsidRPr="00E65618">
        <w:t>(Color)</w:t>
      </w:r>
      <w:bookmarkEnd w:id="10"/>
    </w:p>
    <w:p w14:paraId="1D922FD1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Sets the color of all LEDs on enabled devices to the specified color.</w:t>
      </w:r>
    </w:p>
    <w:p w14:paraId="0C41304F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public static bool </w:t>
      </w:r>
      <w:proofErr w:type="spellStart"/>
      <w:proofErr w:type="gramStart"/>
      <w:r w:rsidRPr="00E65618">
        <w:rPr>
          <w:rFonts w:cstheme="minorHAnsi"/>
        </w:rPr>
        <w:t>SetColor</w:t>
      </w:r>
      <w:proofErr w:type="spellEnd"/>
      <w:r w:rsidRPr="00E65618">
        <w:rPr>
          <w:rFonts w:cstheme="minorHAnsi"/>
        </w:rPr>
        <w:t>(</w:t>
      </w:r>
      <w:proofErr w:type="gramEnd"/>
      <w:r w:rsidRPr="00E65618">
        <w:rPr>
          <w:rFonts w:cstheme="minorHAnsi"/>
        </w:rPr>
        <w:t>Color color);</w:t>
      </w:r>
    </w:p>
    <w:p w14:paraId="3BE6EFD6" w14:textId="77777777" w:rsidR="00E65618" w:rsidRPr="00E65618" w:rsidRDefault="00E65618" w:rsidP="00E65618">
      <w:pPr>
        <w:pStyle w:val="Heading4"/>
      </w:pPr>
      <w:r w:rsidRPr="00E65618">
        <w:t>Parameters</w:t>
      </w:r>
    </w:p>
    <w:p w14:paraId="258BB3DE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color </w:t>
      </w:r>
      <w:proofErr w:type="spellStart"/>
      <w:r w:rsidRPr="00E65618">
        <w:rPr>
          <w:rFonts w:cstheme="minorHAnsi"/>
        </w:rPr>
        <w:t>Color</w:t>
      </w:r>
      <w:proofErr w:type="spellEnd"/>
    </w:p>
    <w:p w14:paraId="7B801E4B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color to set. On monochromatic devices, only the highest channel value is used.</w:t>
      </w:r>
    </w:p>
    <w:p w14:paraId="7D170A7E" w14:textId="77777777" w:rsidR="00E65618" w:rsidRPr="00E65618" w:rsidRDefault="00E65618" w:rsidP="00E65618">
      <w:pPr>
        <w:pStyle w:val="Heading4"/>
      </w:pPr>
      <w:r w:rsidRPr="00E65618">
        <w:t>Returns</w:t>
      </w:r>
    </w:p>
    <w:p w14:paraId="77FA8FA9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bool</w:t>
      </w:r>
    </w:p>
    <w:p w14:paraId="62664B64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True if LEDs on all enabled devices were successfully set.</w:t>
      </w:r>
    </w:p>
    <w:p w14:paraId="0967250E" w14:textId="77777777" w:rsidR="00E65618" w:rsidRPr="00E65618" w:rsidRDefault="00E65618" w:rsidP="00E65618">
      <w:pPr>
        <w:pStyle w:val="Heading3"/>
      </w:pPr>
      <w:bookmarkStart w:id="11" w:name="_Toc517105707"/>
      <w:proofErr w:type="spellStart"/>
      <w:proofErr w:type="gramStart"/>
      <w:r w:rsidRPr="00E65618">
        <w:t>SetColorForDevice</w:t>
      </w:r>
      <w:proofErr w:type="spellEnd"/>
      <w:r w:rsidRPr="00E65618">
        <w:t>(</w:t>
      </w:r>
      <w:proofErr w:type="spellStart"/>
      <w:proofErr w:type="gramEnd"/>
      <w:r w:rsidRPr="00E65618">
        <w:t>DeviceType</w:t>
      </w:r>
      <w:proofErr w:type="spellEnd"/>
      <w:r w:rsidRPr="00E65618">
        <w:t>, byte, byte, byte)</w:t>
      </w:r>
      <w:bookmarkEnd w:id="11"/>
    </w:p>
    <w:p w14:paraId="550548E0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Sets the color of all enabled devices of the specified type to the specified color.</w:t>
      </w:r>
    </w:p>
    <w:p w14:paraId="46C99B75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public static bool </w:t>
      </w:r>
      <w:proofErr w:type="spellStart"/>
      <w:proofErr w:type="gramStart"/>
      <w:r w:rsidRPr="00E65618">
        <w:rPr>
          <w:rFonts w:cstheme="minorHAnsi"/>
        </w:rPr>
        <w:t>SetColorForDevice</w:t>
      </w:r>
      <w:proofErr w:type="spellEnd"/>
      <w:r w:rsidRPr="00E65618">
        <w:rPr>
          <w:rFonts w:cstheme="minorHAnsi"/>
        </w:rPr>
        <w:t>(</w:t>
      </w:r>
      <w:proofErr w:type="spellStart"/>
      <w:proofErr w:type="gramEnd"/>
      <w:r w:rsidRPr="00E65618">
        <w:rPr>
          <w:rFonts w:cstheme="minorHAnsi"/>
        </w:rPr>
        <w:t>DeviceType</w:t>
      </w:r>
      <w:proofErr w:type="spellEnd"/>
      <w:r w:rsidRPr="00E65618">
        <w:rPr>
          <w:rFonts w:cstheme="minorHAnsi"/>
        </w:rPr>
        <w:t xml:space="preserve"> </w:t>
      </w:r>
      <w:proofErr w:type="spellStart"/>
      <w:r w:rsidRPr="00E65618">
        <w:rPr>
          <w:rFonts w:cstheme="minorHAnsi"/>
        </w:rPr>
        <w:t>deviceType</w:t>
      </w:r>
      <w:proofErr w:type="spellEnd"/>
      <w:r w:rsidRPr="00E65618">
        <w:rPr>
          <w:rFonts w:cstheme="minorHAnsi"/>
        </w:rPr>
        <w:t>, byte red, byte green, byte blue);</w:t>
      </w:r>
    </w:p>
    <w:p w14:paraId="3F5DA86D" w14:textId="77777777" w:rsidR="00E65618" w:rsidRPr="00E65618" w:rsidRDefault="00E65618" w:rsidP="00E65618">
      <w:pPr>
        <w:pStyle w:val="Heading4"/>
      </w:pPr>
      <w:r w:rsidRPr="00E65618">
        <w:t>Parameters</w:t>
      </w:r>
    </w:p>
    <w:p w14:paraId="07133E09" w14:textId="77777777" w:rsidR="00E65618" w:rsidRPr="00E65618" w:rsidRDefault="00E65618" w:rsidP="00E65618">
      <w:pPr>
        <w:rPr>
          <w:rFonts w:cstheme="minorHAnsi"/>
        </w:rPr>
      </w:pPr>
      <w:proofErr w:type="spellStart"/>
      <w:r w:rsidRPr="00E65618">
        <w:rPr>
          <w:rFonts w:cstheme="minorHAnsi"/>
        </w:rPr>
        <w:t>deviceType</w:t>
      </w:r>
      <w:proofErr w:type="spellEnd"/>
      <w:r w:rsidRPr="00E65618">
        <w:rPr>
          <w:rFonts w:cstheme="minorHAnsi"/>
        </w:rPr>
        <w:t xml:space="preserve"> </w:t>
      </w:r>
      <w:proofErr w:type="spellStart"/>
      <w:r w:rsidRPr="00E65618">
        <w:rPr>
          <w:rFonts w:cstheme="minorHAnsi"/>
        </w:rPr>
        <w:t>DeviceType</w:t>
      </w:r>
      <w:proofErr w:type="spellEnd"/>
    </w:p>
    <w:p w14:paraId="083F89FB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type of devices to set.</w:t>
      </w:r>
    </w:p>
    <w:p w14:paraId="089D2A32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red byte</w:t>
      </w:r>
    </w:p>
    <w:p w14:paraId="106862A2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lastRenderedPageBreak/>
        <w:t>The red channel value for the color to set. On monochromatic devices, only the highest channel value is used.</w:t>
      </w:r>
    </w:p>
    <w:p w14:paraId="0F9CA99C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green byte</w:t>
      </w:r>
    </w:p>
    <w:p w14:paraId="08238776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green channel value for the color to set. On monochromatic devices, only the highest channel value is used.</w:t>
      </w:r>
    </w:p>
    <w:p w14:paraId="56107FC6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blue byte</w:t>
      </w:r>
    </w:p>
    <w:p w14:paraId="5202BAD3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blue channel value for the color to set. On monochromatic devices, only the highest channel value is used.</w:t>
      </w:r>
    </w:p>
    <w:p w14:paraId="4DC62012" w14:textId="77777777" w:rsidR="00E65618" w:rsidRPr="00E65618" w:rsidRDefault="00E65618" w:rsidP="00E65618">
      <w:pPr>
        <w:pStyle w:val="Heading4"/>
      </w:pPr>
      <w:r w:rsidRPr="00E65618">
        <w:t>Returns</w:t>
      </w:r>
    </w:p>
    <w:p w14:paraId="44C93033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bool</w:t>
      </w:r>
    </w:p>
    <w:p w14:paraId="754AF050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True if LEDs on all enabled devices were successfully set.</w:t>
      </w:r>
    </w:p>
    <w:p w14:paraId="56F21A75" w14:textId="77777777" w:rsidR="00E65618" w:rsidRPr="00E65618" w:rsidRDefault="00E65618" w:rsidP="00E65618">
      <w:pPr>
        <w:pStyle w:val="Heading3"/>
      </w:pPr>
      <w:bookmarkStart w:id="12" w:name="_Toc517105708"/>
      <w:proofErr w:type="spellStart"/>
      <w:proofErr w:type="gramStart"/>
      <w:r w:rsidRPr="00E65618">
        <w:t>SetColorForDevice</w:t>
      </w:r>
      <w:proofErr w:type="spellEnd"/>
      <w:r w:rsidRPr="00E65618">
        <w:t>(</w:t>
      </w:r>
      <w:proofErr w:type="spellStart"/>
      <w:proofErr w:type="gramEnd"/>
      <w:r w:rsidRPr="00E65618">
        <w:t>DeviceType</w:t>
      </w:r>
      <w:proofErr w:type="spellEnd"/>
      <w:r w:rsidRPr="00E65618">
        <w:t>, Color)</w:t>
      </w:r>
      <w:bookmarkEnd w:id="12"/>
    </w:p>
    <w:p w14:paraId="20EDDBD7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Sets the color of all enabled devices of the specified type to the specified color.</w:t>
      </w:r>
    </w:p>
    <w:p w14:paraId="601778B5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public static bool </w:t>
      </w:r>
      <w:proofErr w:type="spellStart"/>
      <w:proofErr w:type="gramStart"/>
      <w:r w:rsidRPr="00E65618">
        <w:rPr>
          <w:rFonts w:cstheme="minorHAnsi"/>
        </w:rPr>
        <w:t>SetColorForDevice</w:t>
      </w:r>
      <w:proofErr w:type="spellEnd"/>
      <w:r w:rsidRPr="00E65618">
        <w:rPr>
          <w:rFonts w:cstheme="minorHAnsi"/>
        </w:rPr>
        <w:t>(</w:t>
      </w:r>
      <w:proofErr w:type="spellStart"/>
      <w:proofErr w:type="gramEnd"/>
      <w:r w:rsidRPr="00E65618">
        <w:rPr>
          <w:rFonts w:cstheme="minorHAnsi"/>
        </w:rPr>
        <w:t>DeviceType</w:t>
      </w:r>
      <w:proofErr w:type="spellEnd"/>
      <w:r w:rsidRPr="00E65618">
        <w:rPr>
          <w:rFonts w:cstheme="minorHAnsi"/>
        </w:rPr>
        <w:t xml:space="preserve"> </w:t>
      </w:r>
      <w:proofErr w:type="spellStart"/>
      <w:r w:rsidRPr="00E65618">
        <w:rPr>
          <w:rFonts w:cstheme="minorHAnsi"/>
        </w:rPr>
        <w:t>deviceType</w:t>
      </w:r>
      <w:proofErr w:type="spellEnd"/>
      <w:r w:rsidRPr="00E65618">
        <w:rPr>
          <w:rFonts w:cstheme="minorHAnsi"/>
        </w:rPr>
        <w:t>, Color color);</w:t>
      </w:r>
    </w:p>
    <w:p w14:paraId="7F7E9B08" w14:textId="77777777" w:rsidR="00E65618" w:rsidRPr="00E65618" w:rsidRDefault="00E65618" w:rsidP="00E65618">
      <w:pPr>
        <w:pStyle w:val="Heading4"/>
      </w:pPr>
      <w:r w:rsidRPr="00E65618">
        <w:t>Parameters</w:t>
      </w:r>
    </w:p>
    <w:p w14:paraId="370E7599" w14:textId="77777777" w:rsidR="00E65618" w:rsidRPr="00E65618" w:rsidRDefault="00E65618" w:rsidP="00E65618">
      <w:pPr>
        <w:rPr>
          <w:rFonts w:cstheme="minorHAnsi"/>
        </w:rPr>
      </w:pPr>
      <w:proofErr w:type="spellStart"/>
      <w:r w:rsidRPr="00E65618">
        <w:rPr>
          <w:rFonts w:cstheme="minorHAnsi"/>
        </w:rPr>
        <w:t>deviceType</w:t>
      </w:r>
      <w:proofErr w:type="spellEnd"/>
      <w:r w:rsidRPr="00E65618">
        <w:rPr>
          <w:rFonts w:cstheme="minorHAnsi"/>
        </w:rPr>
        <w:t xml:space="preserve"> </w:t>
      </w:r>
      <w:proofErr w:type="spellStart"/>
      <w:r w:rsidRPr="00E65618">
        <w:rPr>
          <w:rFonts w:cstheme="minorHAnsi"/>
        </w:rPr>
        <w:t>DeviceType</w:t>
      </w:r>
      <w:proofErr w:type="spellEnd"/>
    </w:p>
    <w:p w14:paraId="40C23371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type of devices to set.</w:t>
      </w:r>
    </w:p>
    <w:p w14:paraId="753C4D1D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color </w:t>
      </w:r>
      <w:proofErr w:type="spellStart"/>
      <w:r w:rsidRPr="00E65618">
        <w:rPr>
          <w:rFonts w:cstheme="minorHAnsi"/>
        </w:rPr>
        <w:t>Color</w:t>
      </w:r>
      <w:proofErr w:type="spellEnd"/>
    </w:p>
    <w:p w14:paraId="25675449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color to set. On monochromatic devices, only the highest channel value is used.</w:t>
      </w:r>
    </w:p>
    <w:p w14:paraId="08194D03" w14:textId="77777777" w:rsidR="00E65618" w:rsidRPr="00E65618" w:rsidRDefault="00E65618" w:rsidP="00E65618">
      <w:pPr>
        <w:pStyle w:val="Heading4"/>
      </w:pPr>
      <w:r w:rsidRPr="00E65618">
        <w:t>Returns</w:t>
      </w:r>
    </w:p>
    <w:p w14:paraId="4DAC336C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bool</w:t>
      </w:r>
    </w:p>
    <w:p w14:paraId="623D8D13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True if LEDs on all enabled devices were successfully set.</w:t>
      </w:r>
    </w:p>
    <w:p w14:paraId="6E59FFBF" w14:textId="77777777" w:rsidR="00E65618" w:rsidRPr="00E65618" w:rsidRDefault="00E65618" w:rsidP="00E65618">
      <w:pPr>
        <w:pStyle w:val="Heading3"/>
      </w:pPr>
      <w:bookmarkStart w:id="13" w:name="_Toc517105709"/>
      <w:proofErr w:type="spellStart"/>
      <w:proofErr w:type="gramStart"/>
      <w:r w:rsidRPr="00E65618">
        <w:t>SetColorForLed</w:t>
      </w:r>
      <w:proofErr w:type="spellEnd"/>
      <w:r w:rsidRPr="00E65618">
        <w:t>(</w:t>
      </w:r>
      <w:proofErr w:type="spellStart"/>
      <w:proofErr w:type="gramEnd"/>
      <w:r w:rsidRPr="00E65618">
        <w:t>LedName</w:t>
      </w:r>
      <w:proofErr w:type="spellEnd"/>
      <w:r w:rsidRPr="00E65618">
        <w:t>, byte, byte, byte)</w:t>
      </w:r>
      <w:bookmarkEnd w:id="13"/>
    </w:p>
    <w:p w14:paraId="0DB5272B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Sets the color of the specified LED on enabled devices to the specified color.</w:t>
      </w:r>
    </w:p>
    <w:p w14:paraId="79AC5BEF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public static bool </w:t>
      </w:r>
      <w:proofErr w:type="spellStart"/>
      <w:proofErr w:type="gramStart"/>
      <w:r w:rsidRPr="00E65618">
        <w:rPr>
          <w:rFonts w:cstheme="minorHAnsi"/>
        </w:rPr>
        <w:t>SetColorForLed</w:t>
      </w:r>
      <w:proofErr w:type="spellEnd"/>
      <w:r w:rsidRPr="00E65618">
        <w:rPr>
          <w:rFonts w:cstheme="minorHAnsi"/>
        </w:rPr>
        <w:t>(</w:t>
      </w:r>
      <w:proofErr w:type="spellStart"/>
      <w:proofErr w:type="gramEnd"/>
      <w:r w:rsidRPr="00E65618">
        <w:rPr>
          <w:rFonts w:cstheme="minorHAnsi"/>
        </w:rPr>
        <w:t>LedName</w:t>
      </w:r>
      <w:proofErr w:type="spellEnd"/>
      <w:r w:rsidRPr="00E65618">
        <w:rPr>
          <w:rFonts w:cstheme="minorHAnsi"/>
        </w:rPr>
        <w:t xml:space="preserve"> </w:t>
      </w:r>
      <w:proofErr w:type="spellStart"/>
      <w:r w:rsidRPr="00E65618">
        <w:rPr>
          <w:rFonts w:cstheme="minorHAnsi"/>
        </w:rPr>
        <w:t>ledName</w:t>
      </w:r>
      <w:proofErr w:type="spellEnd"/>
      <w:r w:rsidRPr="00E65618">
        <w:rPr>
          <w:rFonts w:cstheme="minorHAnsi"/>
        </w:rPr>
        <w:t>, byte red, byte green, byte blue);</w:t>
      </w:r>
    </w:p>
    <w:p w14:paraId="644FCC52" w14:textId="77777777" w:rsidR="00E65618" w:rsidRPr="00E65618" w:rsidRDefault="00E65618" w:rsidP="00E65618">
      <w:pPr>
        <w:pStyle w:val="Heading4"/>
      </w:pPr>
      <w:r w:rsidRPr="00E65618">
        <w:t>Parameters</w:t>
      </w:r>
    </w:p>
    <w:p w14:paraId="645E403A" w14:textId="77777777" w:rsidR="00E65618" w:rsidRPr="00E65618" w:rsidRDefault="00E65618" w:rsidP="00E65618">
      <w:pPr>
        <w:rPr>
          <w:rFonts w:cstheme="minorHAnsi"/>
        </w:rPr>
      </w:pPr>
      <w:proofErr w:type="spellStart"/>
      <w:r w:rsidRPr="00E65618">
        <w:rPr>
          <w:rFonts w:cstheme="minorHAnsi"/>
        </w:rPr>
        <w:t>ledName</w:t>
      </w:r>
      <w:proofErr w:type="spellEnd"/>
      <w:r w:rsidRPr="00E65618">
        <w:rPr>
          <w:rFonts w:cstheme="minorHAnsi"/>
        </w:rPr>
        <w:t xml:space="preserve"> </w:t>
      </w:r>
      <w:proofErr w:type="spellStart"/>
      <w:r w:rsidRPr="00E65618">
        <w:rPr>
          <w:rFonts w:cstheme="minorHAnsi"/>
        </w:rPr>
        <w:t>LedName</w:t>
      </w:r>
      <w:proofErr w:type="spellEnd"/>
    </w:p>
    <w:p w14:paraId="0ED2D421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LED Name value for the LED to be set.</w:t>
      </w:r>
    </w:p>
    <w:p w14:paraId="4920AE69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red byte</w:t>
      </w:r>
    </w:p>
    <w:p w14:paraId="05CFC35F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red channel value for the color to set. On monochromatic devices, only the highest channel value is used.</w:t>
      </w:r>
    </w:p>
    <w:p w14:paraId="0E86C318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green byte</w:t>
      </w:r>
    </w:p>
    <w:p w14:paraId="62F7304E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lastRenderedPageBreak/>
        <w:t>The green channel value for the color to set. On monochromatic devices, only the highest channel value is used.</w:t>
      </w:r>
    </w:p>
    <w:p w14:paraId="40051034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blue byte</w:t>
      </w:r>
    </w:p>
    <w:p w14:paraId="1D4B7C00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blue channel value for the color to set. On monochromatic devices, only the highest channel value is used.</w:t>
      </w:r>
    </w:p>
    <w:p w14:paraId="73E0CF0F" w14:textId="77777777" w:rsidR="00E65618" w:rsidRPr="00E65618" w:rsidRDefault="00E65618" w:rsidP="00E65618">
      <w:pPr>
        <w:pStyle w:val="Heading4"/>
      </w:pPr>
      <w:r w:rsidRPr="00E65618">
        <w:t>Returns</w:t>
      </w:r>
    </w:p>
    <w:p w14:paraId="12746218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bool</w:t>
      </w:r>
    </w:p>
    <w:p w14:paraId="15E3FF13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True if specified LED on any enabled device was successfully set.</w:t>
      </w:r>
    </w:p>
    <w:p w14:paraId="66BD32E6" w14:textId="77777777" w:rsidR="00E65618" w:rsidRPr="00E65618" w:rsidRDefault="00E65618" w:rsidP="00E65618">
      <w:pPr>
        <w:pStyle w:val="Heading3"/>
      </w:pPr>
      <w:bookmarkStart w:id="14" w:name="_Toc517105710"/>
      <w:proofErr w:type="spellStart"/>
      <w:proofErr w:type="gramStart"/>
      <w:r w:rsidRPr="00E65618">
        <w:t>SetColorForLed</w:t>
      </w:r>
      <w:proofErr w:type="spellEnd"/>
      <w:r w:rsidRPr="00E65618">
        <w:t>(</w:t>
      </w:r>
      <w:proofErr w:type="spellStart"/>
      <w:proofErr w:type="gramEnd"/>
      <w:r w:rsidRPr="00E65618">
        <w:t>LedName</w:t>
      </w:r>
      <w:proofErr w:type="spellEnd"/>
      <w:r w:rsidRPr="00E65618">
        <w:t>, Color)</w:t>
      </w:r>
      <w:bookmarkEnd w:id="14"/>
    </w:p>
    <w:p w14:paraId="035687D6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Sets the color of the specified LED on enabled devices to the specified color.</w:t>
      </w:r>
    </w:p>
    <w:p w14:paraId="29A5CDE6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public static bool </w:t>
      </w:r>
      <w:proofErr w:type="spellStart"/>
      <w:proofErr w:type="gramStart"/>
      <w:r w:rsidRPr="00E65618">
        <w:rPr>
          <w:rFonts w:cstheme="minorHAnsi"/>
        </w:rPr>
        <w:t>SetColorForLed</w:t>
      </w:r>
      <w:proofErr w:type="spellEnd"/>
      <w:r w:rsidRPr="00E65618">
        <w:rPr>
          <w:rFonts w:cstheme="minorHAnsi"/>
        </w:rPr>
        <w:t>(</w:t>
      </w:r>
      <w:proofErr w:type="spellStart"/>
      <w:proofErr w:type="gramEnd"/>
      <w:r w:rsidRPr="00E65618">
        <w:rPr>
          <w:rFonts w:cstheme="minorHAnsi"/>
        </w:rPr>
        <w:t>LedName</w:t>
      </w:r>
      <w:proofErr w:type="spellEnd"/>
      <w:r w:rsidRPr="00E65618">
        <w:rPr>
          <w:rFonts w:cstheme="minorHAnsi"/>
        </w:rPr>
        <w:t xml:space="preserve"> </w:t>
      </w:r>
      <w:proofErr w:type="spellStart"/>
      <w:r w:rsidRPr="00E65618">
        <w:rPr>
          <w:rFonts w:cstheme="minorHAnsi"/>
        </w:rPr>
        <w:t>ledName</w:t>
      </w:r>
      <w:proofErr w:type="spellEnd"/>
      <w:r w:rsidRPr="00E65618">
        <w:rPr>
          <w:rFonts w:cstheme="minorHAnsi"/>
        </w:rPr>
        <w:t>, Color color);</w:t>
      </w:r>
    </w:p>
    <w:p w14:paraId="58D8AA06" w14:textId="77777777" w:rsidR="00E65618" w:rsidRPr="00E65618" w:rsidRDefault="00E65618" w:rsidP="00E65618">
      <w:pPr>
        <w:pStyle w:val="Heading4"/>
      </w:pPr>
      <w:r w:rsidRPr="00E65618">
        <w:t>Parameters</w:t>
      </w:r>
    </w:p>
    <w:p w14:paraId="0AFF8E3C" w14:textId="77777777" w:rsidR="00E65618" w:rsidRPr="00E65618" w:rsidRDefault="00E65618" w:rsidP="00E65618">
      <w:pPr>
        <w:rPr>
          <w:rFonts w:cstheme="minorHAnsi"/>
        </w:rPr>
      </w:pPr>
      <w:proofErr w:type="spellStart"/>
      <w:r w:rsidRPr="00E65618">
        <w:rPr>
          <w:rFonts w:cstheme="minorHAnsi"/>
        </w:rPr>
        <w:t>ledName</w:t>
      </w:r>
      <w:proofErr w:type="spellEnd"/>
      <w:r w:rsidRPr="00E65618">
        <w:rPr>
          <w:rFonts w:cstheme="minorHAnsi"/>
        </w:rPr>
        <w:t xml:space="preserve"> </w:t>
      </w:r>
      <w:proofErr w:type="spellStart"/>
      <w:r w:rsidRPr="00E65618">
        <w:rPr>
          <w:rFonts w:cstheme="minorHAnsi"/>
        </w:rPr>
        <w:t>LedName</w:t>
      </w:r>
      <w:proofErr w:type="spellEnd"/>
    </w:p>
    <w:p w14:paraId="09005669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LED Name value for the LED to be set.</w:t>
      </w:r>
    </w:p>
    <w:p w14:paraId="6CFFBFFA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color </w:t>
      </w:r>
      <w:proofErr w:type="spellStart"/>
      <w:r w:rsidRPr="00E65618">
        <w:rPr>
          <w:rFonts w:cstheme="minorHAnsi"/>
        </w:rPr>
        <w:t>Color</w:t>
      </w:r>
      <w:proofErr w:type="spellEnd"/>
    </w:p>
    <w:p w14:paraId="2A74BEC0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color to set. On monochromatic devices, only the highest channel value is used.</w:t>
      </w:r>
    </w:p>
    <w:p w14:paraId="5BC69900" w14:textId="77777777" w:rsidR="00E65618" w:rsidRPr="00E65618" w:rsidRDefault="00E65618" w:rsidP="00E65618">
      <w:pPr>
        <w:pStyle w:val="Heading4"/>
      </w:pPr>
      <w:r w:rsidRPr="00E65618">
        <w:t>Returns</w:t>
      </w:r>
    </w:p>
    <w:p w14:paraId="6CE87940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bool</w:t>
      </w:r>
    </w:p>
    <w:p w14:paraId="2D808DCD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True if specified LED on any enabled device was successfully set.</w:t>
      </w:r>
    </w:p>
    <w:p w14:paraId="37CCCD8F" w14:textId="77777777" w:rsidR="00E65618" w:rsidRPr="00E65618" w:rsidRDefault="00E65618" w:rsidP="00E65618">
      <w:pPr>
        <w:pStyle w:val="Heading3"/>
      </w:pPr>
      <w:bookmarkStart w:id="15" w:name="_Toc517105711"/>
      <w:proofErr w:type="spellStart"/>
      <w:r w:rsidRPr="00E65618">
        <w:t>SetColorForLeds</w:t>
      </w:r>
      <w:proofErr w:type="spellEnd"/>
      <w:r w:rsidRPr="00E65618">
        <w:t>(List&lt;</w:t>
      </w:r>
      <w:proofErr w:type="spellStart"/>
      <w:r w:rsidRPr="00E65618">
        <w:t>LedName</w:t>
      </w:r>
      <w:proofErr w:type="spellEnd"/>
      <w:r w:rsidRPr="00E65618">
        <w:t>&gt;, byte, byte, byte)</w:t>
      </w:r>
      <w:bookmarkEnd w:id="15"/>
    </w:p>
    <w:p w14:paraId="46F6C9DB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Sets the color of the specified LEDs on enabled devices to the specified color.</w:t>
      </w:r>
    </w:p>
    <w:p w14:paraId="04AAA769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public static bool </w:t>
      </w:r>
      <w:proofErr w:type="spellStart"/>
      <w:r w:rsidRPr="00E65618">
        <w:rPr>
          <w:rFonts w:cstheme="minorHAnsi"/>
        </w:rPr>
        <w:t>SetColorForLeds</w:t>
      </w:r>
      <w:proofErr w:type="spellEnd"/>
      <w:r w:rsidRPr="00E65618">
        <w:rPr>
          <w:rFonts w:cstheme="minorHAnsi"/>
        </w:rPr>
        <w:t>(List&lt;</w:t>
      </w:r>
      <w:proofErr w:type="spellStart"/>
      <w:r w:rsidRPr="00E65618">
        <w:rPr>
          <w:rFonts w:cstheme="minorHAnsi"/>
        </w:rPr>
        <w:t>LedName</w:t>
      </w:r>
      <w:proofErr w:type="spellEnd"/>
      <w:r w:rsidRPr="00E65618">
        <w:rPr>
          <w:rFonts w:cstheme="minorHAnsi"/>
        </w:rPr>
        <w:t xml:space="preserve">&gt; </w:t>
      </w:r>
      <w:proofErr w:type="spellStart"/>
      <w:r w:rsidRPr="00E65618">
        <w:rPr>
          <w:rFonts w:cstheme="minorHAnsi"/>
        </w:rPr>
        <w:t>ledNames</w:t>
      </w:r>
      <w:proofErr w:type="spellEnd"/>
      <w:r w:rsidRPr="00E65618">
        <w:rPr>
          <w:rFonts w:cstheme="minorHAnsi"/>
        </w:rPr>
        <w:t>, byte red, byte green, byte blue);</w:t>
      </w:r>
    </w:p>
    <w:p w14:paraId="21E51A3F" w14:textId="77777777" w:rsidR="00E65618" w:rsidRPr="00E65618" w:rsidRDefault="00E65618" w:rsidP="00E65618">
      <w:pPr>
        <w:pStyle w:val="Heading4"/>
      </w:pPr>
      <w:r w:rsidRPr="00E65618">
        <w:t>Parameters</w:t>
      </w:r>
    </w:p>
    <w:p w14:paraId="6D2CB814" w14:textId="77777777" w:rsidR="00E65618" w:rsidRPr="00E65618" w:rsidRDefault="00E65618" w:rsidP="00E65618">
      <w:pPr>
        <w:rPr>
          <w:rFonts w:cstheme="minorHAnsi"/>
        </w:rPr>
      </w:pPr>
      <w:proofErr w:type="spellStart"/>
      <w:r w:rsidRPr="00E65618">
        <w:rPr>
          <w:rFonts w:cstheme="minorHAnsi"/>
        </w:rPr>
        <w:t>ledNames</w:t>
      </w:r>
      <w:proofErr w:type="spellEnd"/>
      <w:r w:rsidRPr="00E65618">
        <w:rPr>
          <w:rFonts w:cstheme="minorHAnsi"/>
        </w:rPr>
        <w:t xml:space="preserve"> List&lt;</w:t>
      </w:r>
      <w:proofErr w:type="spellStart"/>
      <w:r w:rsidRPr="00E65618">
        <w:rPr>
          <w:rFonts w:cstheme="minorHAnsi"/>
        </w:rPr>
        <w:t>LedName</w:t>
      </w:r>
      <w:proofErr w:type="spellEnd"/>
      <w:r w:rsidRPr="00E65618">
        <w:rPr>
          <w:rFonts w:cstheme="minorHAnsi"/>
        </w:rPr>
        <w:t>&gt;</w:t>
      </w:r>
    </w:p>
    <w:p w14:paraId="679EC542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LED Name values for the LEDs to be set.</w:t>
      </w:r>
    </w:p>
    <w:p w14:paraId="510267B1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red byte</w:t>
      </w:r>
    </w:p>
    <w:p w14:paraId="6450CEA9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red channel value for the color to set. On monochromatic devices, only the highest channel value is used.</w:t>
      </w:r>
    </w:p>
    <w:p w14:paraId="0B150FAD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green byte</w:t>
      </w:r>
    </w:p>
    <w:p w14:paraId="42071100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green channel value for the color to set. On monochromatic devices, only the highest channel value is used.</w:t>
      </w:r>
    </w:p>
    <w:p w14:paraId="24240CD6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blue byte</w:t>
      </w:r>
    </w:p>
    <w:p w14:paraId="160D2D6F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lastRenderedPageBreak/>
        <w:t>The blue channel value for the color to set. On monochromatic devices, only the highest channel value is used.</w:t>
      </w:r>
    </w:p>
    <w:p w14:paraId="1294BDF0" w14:textId="77777777" w:rsidR="00E65618" w:rsidRPr="00E65618" w:rsidRDefault="00E65618" w:rsidP="00E65618">
      <w:pPr>
        <w:pStyle w:val="Heading4"/>
      </w:pPr>
      <w:r w:rsidRPr="00E65618">
        <w:t>Returns</w:t>
      </w:r>
    </w:p>
    <w:p w14:paraId="6F476605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bool</w:t>
      </w:r>
    </w:p>
    <w:p w14:paraId="2121B2BF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True if specified LEDs on any enabled device was successfully set.</w:t>
      </w:r>
    </w:p>
    <w:p w14:paraId="24D316A4" w14:textId="77777777" w:rsidR="00E65618" w:rsidRPr="00E65618" w:rsidRDefault="00E65618" w:rsidP="00E65618">
      <w:pPr>
        <w:pStyle w:val="Heading3"/>
      </w:pPr>
      <w:bookmarkStart w:id="16" w:name="_Toc517105712"/>
      <w:proofErr w:type="spellStart"/>
      <w:r w:rsidRPr="00E65618">
        <w:t>SetColorForLeds</w:t>
      </w:r>
      <w:proofErr w:type="spellEnd"/>
      <w:r w:rsidRPr="00E65618">
        <w:t>(List&lt;</w:t>
      </w:r>
      <w:proofErr w:type="spellStart"/>
      <w:r w:rsidRPr="00E65618">
        <w:t>LedName</w:t>
      </w:r>
      <w:proofErr w:type="spellEnd"/>
      <w:r w:rsidRPr="00E65618">
        <w:t>&gt;, Color)</w:t>
      </w:r>
      <w:bookmarkEnd w:id="16"/>
    </w:p>
    <w:p w14:paraId="51184F78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Sets the color of the specified LEDs on enabled devices to the specified color.</w:t>
      </w:r>
    </w:p>
    <w:p w14:paraId="2CAD89C8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public static bool </w:t>
      </w:r>
      <w:proofErr w:type="spellStart"/>
      <w:r w:rsidRPr="00E65618">
        <w:rPr>
          <w:rFonts w:cstheme="minorHAnsi"/>
        </w:rPr>
        <w:t>SetColorForLeds</w:t>
      </w:r>
      <w:proofErr w:type="spellEnd"/>
      <w:r w:rsidRPr="00E65618">
        <w:rPr>
          <w:rFonts w:cstheme="minorHAnsi"/>
        </w:rPr>
        <w:t>(List&lt;</w:t>
      </w:r>
      <w:proofErr w:type="spellStart"/>
      <w:r w:rsidRPr="00E65618">
        <w:rPr>
          <w:rFonts w:cstheme="minorHAnsi"/>
        </w:rPr>
        <w:t>LedName</w:t>
      </w:r>
      <w:proofErr w:type="spellEnd"/>
      <w:r w:rsidRPr="00E65618">
        <w:rPr>
          <w:rFonts w:cstheme="minorHAnsi"/>
        </w:rPr>
        <w:t xml:space="preserve">&gt; </w:t>
      </w:r>
      <w:proofErr w:type="spellStart"/>
      <w:r w:rsidRPr="00E65618">
        <w:rPr>
          <w:rFonts w:cstheme="minorHAnsi"/>
        </w:rPr>
        <w:t>ledNames</w:t>
      </w:r>
      <w:proofErr w:type="spellEnd"/>
      <w:r w:rsidRPr="00E65618">
        <w:rPr>
          <w:rFonts w:cstheme="minorHAnsi"/>
        </w:rPr>
        <w:t>, Color color);</w:t>
      </w:r>
    </w:p>
    <w:p w14:paraId="188B99AC" w14:textId="77777777" w:rsidR="00E65618" w:rsidRPr="00E65618" w:rsidRDefault="00E65618" w:rsidP="00E65618">
      <w:pPr>
        <w:pStyle w:val="Heading4"/>
      </w:pPr>
      <w:r w:rsidRPr="00E65618">
        <w:t>Parameters</w:t>
      </w:r>
    </w:p>
    <w:p w14:paraId="3E93110F" w14:textId="77777777" w:rsidR="00E65618" w:rsidRPr="00E65618" w:rsidRDefault="00E65618" w:rsidP="00E65618">
      <w:pPr>
        <w:rPr>
          <w:rFonts w:cstheme="minorHAnsi"/>
        </w:rPr>
      </w:pPr>
      <w:proofErr w:type="spellStart"/>
      <w:r w:rsidRPr="00E65618">
        <w:rPr>
          <w:rFonts w:cstheme="minorHAnsi"/>
        </w:rPr>
        <w:t>ledNames</w:t>
      </w:r>
      <w:proofErr w:type="spellEnd"/>
      <w:r w:rsidRPr="00E65618">
        <w:rPr>
          <w:rFonts w:cstheme="minorHAnsi"/>
        </w:rPr>
        <w:t xml:space="preserve"> List&lt;</w:t>
      </w:r>
      <w:proofErr w:type="spellStart"/>
      <w:r w:rsidRPr="00E65618">
        <w:rPr>
          <w:rFonts w:cstheme="minorHAnsi"/>
        </w:rPr>
        <w:t>LedName</w:t>
      </w:r>
      <w:proofErr w:type="spellEnd"/>
      <w:r w:rsidRPr="00E65618">
        <w:rPr>
          <w:rFonts w:cstheme="minorHAnsi"/>
        </w:rPr>
        <w:t>&gt;</w:t>
      </w:r>
    </w:p>
    <w:p w14:paraId="2B02416B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LED Name values for the LEDs to be set.</w:t>
      </w:r>
    </w:p>
    <w:p w14:paraId="10947EF7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color </w:t>
      </w:r>
      <w:proofErr w:type="spellStart"/>
      <w:r w:rsidRPr="00E65618">
        <w:rPr>
          <w:rFonts w:cstheme="minorHAnsi"/>
        </w:rPr>
        <w:t>Color</w:t>
      </w:r>
      <w:proofErr w:type="spellEnd"/>
    </w:p>
    <w:p w14:paraId="2BD77C15" w14:textId="434925FC" w:rsid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color to set. On monochromatic devices, only the highest channel value is used.</w:t>
      </w:r>
    </w:p>
    <w:p w14:paraId="6EA5C7FB" w14:textId="77777777" w:rsidR="00E65618" w:rsidRPr="00E65618" w:rsidRDefault="00E65618" w:rsidP="00E65618">
      <w:pPr>
        <w:pStyle w:val="Heading4"/>
      </w:pPr>
      <w:r w:rsidRPr="00E65618">
        <w:t>Returns</w:t>
      </w:r>
    </w:p>
    <w:p w14:paraId="68F5D859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bool</w:t>
      </w:r>
    </w:p>
    <w:p w14:paraId="3A79CB63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True if specified LEDs on any enabled device was successfully set.</w:t>
      </w:r>
    </w:p>
    <w:p w14:paraId="04C00DDF" w14:textId="77777777" w:rsidR="00E65618" w:rsidRPr="00E65618" w:rsidRDefault="00E65618" w:rsidP="00E65618">
      <w:pPr>
        <w:pStyle w:val="Heading3"/>
      </w:pPr>
      <w:bookmarkStart w:id="17" w:name="_Toc517105713"/>
      <w:proofErr w:type="spellStart"/>
      <w:r w:rsidRPr="00E65618">
        <w:t>SetColorForLeds</w:t>
      </w:r>
      <w:proofErr w:type="spellEnd"/>
      <w:r w:rsidRPr="00E65618">
        <w:t>(</w:t>
      </w:r>
      <w:proofErr w:type="spellStart"/>
      <w:proofErr w:type="gramStart"/>
      <w:r w:rsidRPr="00E65618">
        <w:t>LedName</w:t>
      </w:r>
      <w:proofErr w:type="spellEnd"/>
      <w:r w:rsidRPr="00E65618">
        <w:t>[</w:t>
      </w:r>
      <w:proofErr w:type="gramEnd"/>
      <w:r w:rsidRPr="00E65618">
        <w:t>], byte, byte, byte)</w:t>
      </w:r>
      <w:bookmarkEnd w:id="17"/>
    </w:p>
    <w:p w14:paraId="56E0C820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Sets the color of the specified LEDs on enabled devices to the specified color.</w:t>
      </w:r>
    </w:p>
    <w:p w14:paraId="086A6299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public static bool </w:t>
      </w:r>
      <w:proofErr w:type="spellStart"/>
      <w:r w:rsidRPr="00E65618">
        <w:rPr>
          <w:rFonts w:cstheme="minorHAnsi"/>
        </w:rPr>
        <w:t>SetColorForLeds</w:t>
      </w:r>
      <w:proofErr w:type="spellEnd"/>
      <w:r w:rsidRPr="00E65618">
        <w:rPr>
          <w:rFonts w:cstheme="minorHAnsi"/>
        </w:rPr>
        <w:t>(</w:t>
      </w:r>
      <w:proofErr w:type="spellStart"/>
      <w:proofErr w:type="gramStart"/>
      <w:r w:rsidRPr="00E65618">
        <w:rPr>
          <w:rFonts w:cstheme="minorHAnsi"/>
        </w:rPr>
        <w:t>LedName</w:t>
      </w:r>
      <w:proofErr w:type="spellEnd"/>
      <w:r w:rsidRPr="00E65618">
        <w:rPr>
          <w:rFonts w:cstheme="minorHAnsi"/>
        </w:rPr>
        <w:t>[</w:t>
      </w:r>
      <w:proofErr w:type="gramEnd"/>
      <w:r w:rsidRPr="00E65618">
        <w:rPr>
          <w:rFonts w:cstheme="minorHAnsi"/>
        </w:rPr>
        <w:t xml:space="preserve">] </w:t>
      </w:r>
      <w:proofErr w:type="spellStart"/>
      <w:r w:rsidRPr="00E65618">
        <w:rPr>
          <w:rFonts w:cstheme="minorHAnsi"/>
        </w:rPr>
        <w:t>ledNames</w:t>
      </w:r>
      <w:proofErr w:type="spellEnd"/>
      <w:r w:rsidRPr="00E65618">
        <w:rPr>
          <w:rFonts w:cstheme="minorHAnsi"/>
        </w:rPr>
        <w:t>, byte red, byte green, byte blue);</w:t>
      </w:r>
    </w:p>
    <w:p w14:paraId="74553B6E" w14:textId="77777777" w:rsidR="00E65618" w:rsidRPr="00E65618" w:rsidRDefault="00E65618" w:rsidP="00E65618">
      <w:pPr>
        <w:pStyle w:val="Heading4"/>
      </w:pPr>
      <w:r w:rsidRPr="00E65618">
        <w:t>Parameters</w:t>
      </w:r>
    </w:p>
    <w:p w14:paraId="04D5DF7A" w14:textId="77777777" w:rsidR="00E65618" w:rsidRPr="00E65618" w:rsidRDefault="00E65618" w:rsidP="00E65618">
      <w:pPr>
        <w:rPr>
          <w:rFonts w:cstheme="minorHAnsi"/>
        </w:rPr>
      </w:pPr>
      <w:proofErr w:type="spellStart"/>
      <w:r w:rsidRPr="00E65618">
        <w:rPr>
          <w:rFonts w:cstheme="minorHAnsi"/>
        </w:rPr>
        <w:t>ledNames</w:t>
      </w:r>
      <w:proofErr w:type="spellEnd"/>
      <w:r w:rsidRPr="00E65618">
        <w:rPr>
          <w:rFonts w:cstheme="minorHAnsi"/>
        </w:rPr>
        <w:t xml:space="preserve"> </w:t>
      </w:r>
      <w:proofErr w:type="spellStart"/>
      <w:proofErr w:type="gramStart"/>
      <w:r w:rsidRPr="00E65618">
        <w:rPr>
          <w:rFonts w:cstheme="minorHAnsi"/>
        </w:rPr>
        <w:t>LedName</w:t>
      </w:r>
      <w:proofErr w:type="spellEnd"/>
      <w:r w:rsidRPr="00E65618">
        <w:rPr>
          <w:rFonts w:cstheme="minorHAnsi"/>
        </w:rPr>
        <w:t>[</w:t>
      </w:r>
      <w:proofErr w:type="gramEnd"/>
      <w:r w:rsidRPr="00E65618">
        <w:rPr>
          <w:rFonts w:cstheme="minorHAnsi"/>
        </w:rPr>
        <w:t>]</w:t>
      </w:r>
    </w:p>
    <w:p w14:paraId="1BEB102F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LED Name values for the LEDs to be set.</w:t>
      </w:r>
    </w:p>
    <w:p w14:paraId="23D88BC8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red byte</w:t>
      </w:r>
    </w:p>
    <w:p w14:paraId="45772DAE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red channel value for the color to set. On monochromatic devices, only the highest channel value is used.</w:t>
      </w:r>
    </w:p>
    <w:p w14:paraId="082044A1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green byte</w:t>
      </w:r>
    </w:p>
    <w:p w14:paraId="58F594DA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green channel value for the color to set. On monochromatic devices, only the highest channel value is used.</w:t>
      </w:r>
    </w:p>
    <w:p w14:paraId="605C4A28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blue byte</w:t>
      </w:r>
    </w:p>
    <w:p w14:paraId="4F95CE00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blue channel value for the color to set. On monochromatic devices, only the highest channel value is used.</w:t>
      </w:r>
    </w:p>
    <w:p w14:paraId="410CBE4D" w14:textId="77777777" w:rsidR="00E65618" w:rsidRPr="00E65618" w:rsidRDefault="00E65618" w:rsidP="00E65618">
      <w:pPr>
        <w:pStyle w:val="Heading4"/>
      </w:pPr>
      <w:r w:rsidRPr="00E65618">
        <w:t>Returns</w:t>
      </w:r>
    </w:p>
    <w:p w14:paraId="20ED63D2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bool</w:t>
      </w:r>
    </w:p>
    <w:p w14:paraId="4E1B2C94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lastRenderedPageBreak/>
        <w:t>True if specified LEDs on any enabled device was successfully set.</w:t>
      </w:r>
    </w:p>
    <w:p w14:paraId="038A19F0" w14:textId="77777777" w:rsidR="00E65618" w:rsidRPr="00E65618" w:rsidRDefault="00E65618" w:rsidP="00E65618">
      <w:pPr>
        <w:pStyle w:val="Heading3"/>
      </w:pPr>
      <w:bookmarkStart w:id="18" w:name="_Toc517105714"/>
      <w:proofErr w:type="spellStart"/>
      <w:r w:rsidRPr="00E65618">
        <w:t>SetColorForLeds</w:t>
      </w:r>
      <w:proofErr w:type="spellEnd"/>
      <w:r w:rsidRPr="00E65618">
        <w:t>(</w:t>
      </w:r>
      <w:proofErr w:type="spellStart"/>
      <w:proofErr w:type="gramStart"/>
      <w:r w:rsidRPr="00E65618">
        <w:t>LedName</w:t>
      </w:r>
      <w:proofErr w:type="spellEnd"/>
      <w:r w:rsidRPr="00E65618">
        <w:t>[</w:t>
      </w:r>
      <w:proofErr w:type="gramEnd"/>
      <w:r w:rsidRPr="00E65618">
        <w:t>], Color)</w:t>
      </w:r>
      <w:bookmarkEnd w:id="18"/>
    </w:p>
    <w:p w14:paraId="6411BC70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Sets the color of the specified LEDs on enabled devices to the specified color.</w:t>
      </w:r>
    </w:p>
    <w:p w14:paraId="177713FE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public static bool </w:t>
      </w:r>
      <w:proofErr w:type="spellStart"/>
      <w:r w:rsidRPr="00E65618">
        <w:rPr>
          <w:rFonts w:cstheme="minorHAnsi"/>
        </w:rPr>
        <w:t>SetColorForLeds</w:t>
      </w:r>
      <w:proofErr w:type="spellEnd"/>
      <w:r w:rsidRPr="00E65618">
        <w:rPr>
          <w:rFonts w:cstheme="minorHAnsi"/>
        </w:rPr>
        <w:t>(</w:t>
      </w:r>
      <w:proofErr w:type="spellStart"/>
      <w:proofErr w:type="gramStart"/>
      <w:r w:rsidRPr="00E65618">
        <w:rPr>
          <w:rFonts w:cstheme="minorHAnsi"/>
        </w:rPr>
        <w:t>LedName</w:t>
      </w:r>
      <w:proofErr w:type="spellEnd"/>
      <w:r w:rsidRPr="00E65618">
        <w:rPr>
          <w:rFonts w:cstheme="minorHAnsi"/>
        </w:rPr>
        <w:t>[</w:t>
      </w:r>
      <w:proofErr w:type="gramEnd"/>
      <w:r w:rsidRPr="00E65618">
        <w:rPr>
          <w:rFonts w:cstheme="minorHAnsi"/>
        </w:rPr>
        <w:t xml:space="preserve">] </w:t>
      </w:r>
      <w:proofErr w:type="spellStart"/>
      <w:r w:rsidRPr="00E65618">
        <w:rPr>
          <w:rFonts w:cstheme="minorHAnsi"/>
        </w:rPr>
        <w:t>ledNames</w:t>
      </w:r>
      <w:proofErr w:type="spellEnd"/>
      <w:r w:rsidRPr="00E65618">
        <w:rPr>
          <w:rFonts w:cstheme="minorHAnsi"/>
        </w:rPr>
        <w:t>, Color color);</w:t>
      </w:r>
    </w:p>
    <w:p w14:paraId="4E46C20D" w14:textId="77777777" w:rsidR="00E65618" w:rsidRPr="00E65618" w:rsidRDefault="00E65618" w:rsidP="00E65618">
      <w:pPr>
        <w:pStyle w:val="Heading4"/>
      </w:pPr>
      <w:r w:rsidRPr="00E65618">
        <w:t>Parameters</w:t>
      </w:r>
    </w:p>
    <w:p w14:paraId="0B8F5134" w14:textId="77777777" w:rsidR="00E65618" w:rsidRPr="00E65618" w:rsidRDefault="00E65618" w:rsidP="00E65618">
      <w:pPr>
        <w:rPr>
          <w:rFonts w:cstheme="minorHAnsi"/>
        </w:rPr>
      </w:pPr>
      <w:proofErr w:type="spellStart"/>
      <w:r w:rsidRPr="00E65618">
        <w:rPr>
          <w:rFonts w:cstheme="minorHAnsi"/>
        </w:rPr>
        <w:t>ledNames</w:t>
      </w:r>
      <w:proofErr w:type="spellEnd"/>
      <w:r w:rsidRPr="00E65618">
        <w:rPr>
          <w:rFonts w:cstheme="minorHAnsi"/>
        </w:rPr>
        <w:t xml:space="preserve"> </w:t>
      </w:r>
      <w:proofErr w:type="spellStart"/>
      <w:proofErr w:type="gramStart"/>
      <w:r w:rsidRPr="00E65618">
        <w:rPr>
          <w:rFonts w:cstheme="minorHAnsi"/>
        </w:rPr>
        <w:t>LedName</w:t>
      </w:r>
      <w:proofErr w:type="spellEnd"/>
      <w:r w:rsidRPr="00E65618">
        <w:rPr>
          <w:rFonts w:cstheme="minorHAnsi"/>
        </w:rPr>
        <w:t>[</w:t>
      </w:r>
      <w:proofErr w:type="gramEnd"/>
      <w:r w:rsidRPr="00E65618">
        <w:rPr>
          <w:rFonts w:cstheme="minorHAnsi"/>
        </w:rPr>
        <w:t>]</w:t>
      </w:r>
    </w:p>
    <w:p w14:paraId="142B01A0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LED Name values for the LEDs to be set.</w:t>
      </w:r>
    </w:p>
    <w:p w14:paraId="50EA0069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color </w:t>
      </w:r>
      <w:proofErr w:type="spellStart"/>
      <w:r w:rsidRPr="00E65618">
        <w:rPr>
          <w:rFonts w:cstheme="minorHAnsi"/>
        </w:rPr>
        <w:t>Color</w:t>
      </w:r>
      <w:proofErr w:type="spellEnd"/>
    </w:p>
    <w:p w14:paraId="3C1E9935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color to set. On monochromatic devices, only the highest channel value is used.</w:t>
      </w:r>
    </w:p>
    <w:p w14:paraId="7CE850A8" w14:textId="77777777" w:rsidR="00E65618" w:rsidRPr="00E65618" w:rsidRDefault="00E65618" w:rsidP="00E65618">
      <w:pPr>
        <w:pStyle w:val="Heading4"/>
      </w:pPr>
      <w:r w:rsidRPr="00E65618">
        <w:t>Returns</w:t>
      </w:r>
    </w:p>
    <w:p w14:paraId="776B2507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bool</w:t>
      </w:r>
    </w:p>
    <w:p w14:paraId="6478823D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True if specified LEDs on any enabled device was successfully set.</w:t>
      </w:r>
    </w:p>
    <w:p w14:paraId="7E29525F" w14:textId="77777777" w:rsidR="00E65618" w:rsidRPr="00E65618" w:rsidRDefault="00E65618" w:rsidP="00E65618">
      <w:pPr>
        <w:pStyle w:val="Heading3"/>
      </w:pPr>
      <w:bookmarkStart w:id="19" w:name="_Toc517105715"/>
      <w:proofErr w:type="gramStart"/>
      <w:r w:rsidRPr="00E65618">
        <w:t>Shutdown(</w:t>
      </w:r>
      <w:proofErr w:type="gramEnd"/>
      <w:r w:rsidRPr="00E65618">
        <w:t>)</w:t>
      </w:r>
      <w:bookmarkEnd w:id="19"/>
    </w:p>
    <w:p w14:paraId="1249FC27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Manually shut down the Spectral library. If not called, the library should </w:t>
      </w:r>
      <w:proofErr w:type="spellStart"/>
      <w:r w:rsidRPr="00E65618">
        <w:rPr>
          <w:rFonts w:cstheme="minorHAnsi"/>
        </w:rPr>
        <w:t>shutdown</w:t>
      </w:r>
      <w:proofErr w:type="spellEnd"/>
      <w:r w:rsidRPr="00E65618">
        <w:rPr>
          <w:rFonts w:cstheme="minorHAnsi"/>
        </w:rPr>
        <w:t xml:space="preserve"> when the application exits.</w:t>
      </w:r>
    </w:p>
    <w:p w14:paraId="5C22DF00" w14:textId="3B5B1E8A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public static void </w:t>
      </w:r>
      <w:proofErr w:type="gramStart"/>
      <w:r w:rsidRPr="00E65618">
        <w:rPr>
          <w:rFonts w:cstheme="minorHAnsi"/>
        </w:rPr>
        <w:t>Shutdown(</w:t>
      </w:r>
      <w:proofErr w:type="gramEnd"/>
      <w:r w:rsidRPr="00E65618">
        <w:rPr>
          <w:rFonts w:cstheme="minorHAnsi"/>
        </w:rPr>
        <w:t>);</w:t>
      </w:r>
    </w:p>
    <w:sectPr w:rsidR="00E65618" w:rsidRPr="00E6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07AA5"/>
    <w:multiLevelType w:val="hybridMultilevel"/>
    <w:tmpl w:val="4ED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25"/>
    <w:rsid w:val="001E001C"/>
    <w:rsid w:val="00643261"/>
    <w:rsid w:val="00681A25"/>
    <w:rsid w:val="00867025"/>
    <w:rsid w:val="009B5BE0"/>
    <w:rsid w:val="009C66BB"/>
    <w:rsid w:val="00C315CC"/>
    <w:rsid w:val="00E165E8"/>
    <w:rsid w:val="00E65618"/>
    <w:rsid w:val="00EE3887"/>
    <w:rsid w:val="00F1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40FB"/>
  <w15:chartTrackingRefBased/>
  <w15:docId w15:val="{5D91F950-41B8-4DB9-99A4-20D7A7A9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A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1A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A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1A2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81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1A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A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A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1A2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1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1A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1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681A25"/>
    <w:rPr>
      <w:rFonts w:ascii="Consolas" w:eastAsia="Times New Roman" w:hAnsi="Consolas" w:cs="Courier New" w:hint="default"/>
      <w:color w:val="E83E8C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color w:val="212529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A25"/>
    <w:rPr>
      <w:rFonts w:ascii="Consolas" w:eastAsia="Times New Roman" w:hAnsi="Consolas" w:cs="Courier New"/>
      <w:color w:val="212529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681A25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2">
    <w:name w:val="k2"/>
    <w:basedOn w:val="DefaultParagraphFont"/>
    <w:rsid w:val="00681A25"/>
  </w:style>
  <w:style w:type="character" w:customStyle="1" w:styleId="nc2">
    <w:name w:val="nc2"/>
    <w:basedOn w:val="DefaultParagraphFont"/>
    <w:rsid w:val="00681A25"/>
  </w:style>
  <w:style w:type="character" w:customStyle="1" w:styleId="kt2">
    <w:name w:val="kt2"/>
    <w:basedOn w:val="DefaultParagraphFont"/>
    <w:rsid w:val="00681A25"/>
  </w:style>
  <w:style w:type="character" w:customStyle="1" w:styleId="nf">
    <w:name w:val="nf"/>
    <w:basedOn w:val="DefaultParagraphFont"/>
    <w:rsid w:val="00681A25"/>
  </w:style>
  <w:style w:type="character" w:customStyle="1" w:styleId="p">
    <w:name w:val="p"/>
    <w:basedOn w:val="DefaultParagraphFont"/>
    <w:rsid w:val="00681A25"/>
  </w:style>
  <w:style w:type="character" w:customStyle="1" w:styleId="n">
    <w:name w:val="n"/>
    <w:basedOn w:val="DefaultParagraphFont"/>
    <w:rsid w:val="00681A25"/>
  </w:style>
  <w:style w:type="paragraph" w:styleId="NoSpacing">
    <w:name w:val="No Spacing"/>
    <w:uiPriority w:val="1"/>
    <w:qFormat/>
    <w:rsid w:val="00E6561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F106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0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06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106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1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thanpotts@outlook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wnloads.corsair.com/download?item=Files/CUE/CUESDK_3.0.171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7CEBF-224E-47CA-B016-71F9D9AE1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Potts</dc:creator>
  <cp:keywords/>
  <dc:description/>
  <cp:lastModifiedBy>Jonathan Potts</cp:lastModifiedBy>
  <cp:revision>8</cp:revision>
  <cp:lastPrinted>2018-06-19T00:39:00Z</cp:lastPrinted>
  <dcterms:created xsi:type="dcterms:W3CDTF">2018-06-18T23:49:00Z</dcterms:created>
  <dcterms:modified xsi:type="dcterms:W3CDTF">2018-06-19T00:39:00Z</dcterms:modified>
</cp:coreProperties>
</file>