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panel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:tracked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Opening Scalp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5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processes, the three tiers and what each one talks to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classification{}</w:t>
            </w:r>
            <w:r>
              <w:rPr/>
              <w:t xml:space="preserve"> (optional: </w:t>
            </w:r>
            <w:r>
              <w:rPr>
                <w:rFonts w:ascii="Consolas" w:hAnsi="Consolas"/>
                <w:color w:val="334455"/>
                <w:sz w:val="19"/>
              </w:rPr>
              <w:t>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sub_industry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industry_rank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industry_count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leaders[]</w:t>
            </w:r>
            <w:r>
              <w:rPr/>
              <w:t xml:space="preserve"> of </w:t>
            </w:r>
            <w:r>
              <w:rPr>
                <w:rFonts w:ascii="Consolas" w:hAnsi="Consolas"/>
                <w:color w:val="334455"/>
                <w:sz w:val="19"/>
              </w:rPr>
              <w:t>{rank, symbol, name, market_cap}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 symbol the listed-stocks file does not list),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 xml:space="preserve">, the report itself, which the Desk frames in a dialog; the version changes with the report and is omitted when the stamp is unknown), </w:t>
            </w:r>
            <w:r>
              <w:rPr>
                <w:rFonts w:ascii="Consolas" w:hAnsi="Consolas"/>
                <w:color w:val="334455"/>
                <w:sz w:val="19"/>
              </w:rPr>
              <w:t>published_ts</w:t>
            </w:r>
            <w:r>
              <w:rPr/>
              <w:t xml:space="preserve"> (unix seconds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 xml:space="preserve"> was written, so a restart republishing the same report keeps its time;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=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scalp_refresh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fourteen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 xml:space="preserve">skip-unchanged), the Opening Scalp's morning call (08:36 CT, </w:t>
      </w:r>
      <w:r>
        <w:rPr>
          <w:rFonts w:ascii="Consolas" w:hAnsi="Consolas"/>
          <w:color w:val="334455"/>
          <w:sz w:val="19"/>
        </w:rPr>
        <w:t>[slots.scalp]</w:t>
      </w:r>
      <w:r>
        <w:rPr/>
        <w:t>), its 15-minute</w:t>
        <w:br/>
        <w:t xml:space="preserve">calls (08:51, 09:06 ... 13:51 CT, </w:t>
      </w:r>
      <w:r>
        <w:rPr>
          <w:rFonts w:ascii="Consolas" w:hAnsi="Consolas"/>
          <w:color w:val="334455"/>
          <w:sz w:val="19"/>
        </w:rPr>
        <w:t>[intraday]</w:t>
      </w:r>
      <w:r>
        <w:rPr/>
        <w:t>) and its nightly pass (16:20 CT,</w:t>
        <w:br/>
      </w:r>
      <w:r>
        <w:rPr>
          <w:rFonts w:ascii="Consolas" w:hAnsi="Consolas"/>
          <w:color w:val="334455"/>
          <w:sz w:val="19"/>
        </w:rPr>
        <w:t>[slots.scalp_bars]</w:t>
      </w:r>
      <w:r>
        <w:rPr/>
        <w:t>: bar top-up, study rebuild, grading, intraday grading, the scorecard</w:t>
        <w:br/>
        <w:t xml:space="preserve">republished into </w:t>
      </w:r>
      <w:r>
        <w:rPr>
          <w:rFonts w:ascii="Consolas" w:hAnsi="Consolas"/>
          <w:color w:val="334455"/>
          <w:sz w:val="19"/>
        </w:rPr>
        <w:t>cache:options:scalp</w:t>
      </w:r>
      <w:r>
        <w:rPr/>
        <w:t>, then the intraday study rebuild).</w:t>
      </w:r>
    </w:p>
    <w:p>
      <w:r>
        <w:rPr>
          <w:b/>
        </w:rPr>
        <w:t>GEX collection and the raw feed.</w:t>
      </w:r>
      <w:r>
        <w:rPr/>
        <w:t xml:space="preserve"> Each one-minute poll is</w:t>
        <w:br/>
      </w:r>
      <w:r>
        <w:rPr>
          <w:rFonts w:ascii="Consolas" w:hAnsi="Consolas"/>
          <w:color w:val="334455"/>
          <w:sz w:val="19"/>
        </w:rPr>
        <w:t>gex_collector.fetch_minute</w:t>
      </w:r>
      <w:r>
        <w:rPr/>
        <w:t xml:space="preserve"> (the chains, through the proxy) then </w:t>
      </w:r>
      <w:r>
        <w:rPr>
          <w:rFonts w:ascii="Consolas" w:hAnsi="Consolas"/>
          <w:color w:val="334455"/>
          <w:sz w:val="19"/>
        </w:rPr>
        <w:t>derive_minute</w:t>
      </w:r>
      <w:r>
        <w:rPr/>
        <w:br/>
        <w:t xml:space="preserve">(the rows in </w:t>
      </w:r>
      <w:r>
        <w:rPr>
          <w:rFonts w:ascii="Consolas" w:hAnsi="Consolas"/>
          <w:color w:val="334455"/>
          <w:sz w:val="19"/>
        </w:rPr>
        <w:t>gex_history.db</w:t>
      </w:r>
      <w:r>
        <w:rPr/>
        <w:t xml:space="preserve">, priced at the minute). In </w:t>
      </w:r>
      <w:r>
        <w:rPr>
          <w:rFonts w:ascii="Consolas" w:hAnsi="Consolas"/>
          <w:color w:val="334455"/>
          <w:sz w:val="19"/>
        </w:rPr>
        <w:t>config/feed.toml</w:t>
      </w:r>
      <w:r>
        <w:rPr/>
        <w:br/>
      </w:r>
      <w:r>
        <w:rPr>
          <w:rFonts w:ascii="Consolas" w:hAnsi="Consolas"/>
          <w:color w:val="334455"/>
          <w:sz w:val="19"/>
        </w:rPr>
        <w:t>[feed] mode = "tee"</w:t>
      </w:r>
      <w:r>
        <w:rPr/>
        <w:t xml:space="preserve"> the fetched minute is also written to the raw chain store</w:t>
        <w:br/>
        <w:t>(</w:t>
      </w:r>
      <w:r>
        <w:rPr>
          <w:rFonts w:ascii="Consolas" w:hAnsi="Consolas"/>
          <w:color w:val="334455"/>
          <w:sz w:val="19"/>
        </w:rPr>
        <w:t>shared/raw_store.py</w:t>
      </w:r>
      <w:r>
        <w:rPr/>
        <w:t xml:space="preserve">: one SQLite file per session, tables </w:t>
      </w:r>
      <w:r>
        <w:rPr>
          <w:rFonts w:ascii="Consolas" w:hAnsi="Consolas"/>
          <w:color w:val="334455"/>
          <w:sz w:val="19"/>
        </w:rPr>
        <w:t>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minutes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gaps</w:t>
      </w:r>
      <w:r>
        <w:rPr/>
        <w:t>), and a shadow check re-derives it and publishes its counts and timings to</w:t>
        <w:br/>
      </w:r>
      <w:r>
        <w:rPr>
          <w:rFonts w:ascii="Consolas" w:hAnsi="Consolas"/>
          <w:color w:val="334455"/>
          <w:sz w:val="19"/>
        </w:rPr>
        <w:t>cache:feed:shadow</w:t>
      </w:r>
      <w:r>
        <w:rPr/>
        <w:t xml:space="preserve">. It adds no Schwab call. The Technical Reference's </w:t>
      </w:r>
      <w:r>
        <w:rPr>
          <w:i/>
        </w:rPr>
        <w:t>The</w:t>
        <w:br/>
        <w:t>one-minute GEX collection and the raw feed</w:t>
      </w:r>
      <w:r>
        <w:rPr/>
        <w:t xml:space="preserve"> has the diagrams and fields.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ute-col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one-minute collection today, and what tee adds beside it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  <w:r>
              <w:rPr/>
              <w:t xml:space="preserve"> — runs the Opening Scalp's </w:t>
            </w:r>
            <w:r>
              <w:rPr>
                <w:rFonts w:ascii="Consolas" w:hAnsi="Consolas"/>
                <w:color w:val="334455"/>
                <w:sz w:val="19"/>
              </w:rPr>
              <w:t>scalp_call.run</w:t>
            </w:r>
            <w:r>
              <w:rPr/>
              <w:t xml:space="preserve"> now: before the 08:36 CT call time or on a closed day it republishes the last call under a </w:t>
            </w:r>
            <w:r>
              <w:rPr>
                <w:rFonts w:ascii="Consolas" w:hAnsi="Consolas"/>
                <w:color w:val="334455"/>
                <w:sz w:val="19"/>
              </w:rPr>
              <w:t>waiting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closed</w:t>
            </w:r>
            <w:r>
              <w:rPr/>
              <w:t xml:space="preserve"> state and fetches nothing. A call already published today is reused whole, so it only fills in a symbol with none, and no new call is built after entry + </w:t>
            </w:r>
            <w:r>
              <w:rPr>
                <w:rFonts w:ascii="Consolas" w:hAnsi="Consolas"/>
                <w:color w:val="334455"/>
                <w:sz w:val="19"/>
              </w:rPr>
              <w:t>time_stop_min</w:t>
            </w:r>
            <w:r>
              <w:rPr/>
              <w:t xml:space="preserve"> (09:35 CT). It then runs </w:t>
            </w:r>
            <w:r>
              <w:rPr>
                <w:rFonts w:ascii="Consolas" w:hAnsi="Consolas"/>
                <w:color w:val="334455"/>
                <w:sz w:val="19"/>
              </w:rPr>
              <w:t>scalp_intraday_call.run_slot</w:t>
            </w:r>
            <w:r>
              <w:rPr/>
              <w:t xml:space="preserve"> for the 15-minute slot whose window is open (</w:t>
            </w:r>
            <w:r>
              <w:rPr>
                <w:rFonts w:ascii="Consolas" w:hAnsi="Consolas"/>
                <w:color w:val="334455"/>
                <w:sz w:val="19"/>
              </w:rPr>
              <w:t>current_slot()</w:t>
            </w:r>
            <w:r>
              <w:rPr/>
              <w:t xml:space="preserve">): inside a slot's window (its time up to </w:t>
            </w:r>
            <w:r>
              <w:rPr>
                <w:rFonts w:ascii="Consolas" w:hAnsi="Consolas"/>
                <w:color w:val="334455"/>
                <w:sz w:val="19"/>
              </w:rPr>
              <w:t>[intraday] grace_min</w:t>
            </w:r>
            <w:r>
              <w:rPr/>
              <w:t xml:space="preserve">, 5 min) it fills only the symbols that slot has not frozen; outside every window it republishes the slots already published today and makes </w:t>
            </w:r>
            <w:r>
              <w:rPr>
                <w:b/>
              </w:rPr>
              <w:t>no call</w:t>
            </w:r>
            <w:r>
              <w:rPr/>
              <w:t xml:space="preserve">, so no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 falls between slots. Replay-guarded and on the slow lane (it can fetch bars and three chains, about 30 Schwab calls, and a slot adds about 26 more)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; they are recorded as</w:t>
        <w:br/>
        <w:t>tracked rows (</w:t>
      </w:r>
      <w:r>
        <w:rPr>
          <w:rFonts w:ascii="Consolas" w:hAnsi="Consolas"/>
          <w:color w:val="334455"/>
          <w:sz w:val="19"/>
        </w:rPr>
        <w:t>cache:options:tracked</w:t>
      </w:r>
      <w:r>
        <w:rPr/>
        <w:t>, below). Do not assume one shape across the</w:t>
        <w:br/>
        <w:t>five lists, and do not rank a row of one shape against a row of the other.</w:t>
      </w:r>
    </w:p>
    <w:p>
      <w:r>
        <w:rPr>
          <w:rFonts w:ascii="Consolas" w:hAnsi="Consolas"/>
          <w:color w:val="334455"/>
          <w:sz w:val="19"/>
        </w:rPr>
        <w:t>cache:options:tracked</w:t>
      </w:r>
      <w:r>
        <w:rPr/>
        <w:t xml:space="preserve"> — the scanner's structures that are recorded to be</w:t>
        <w:br/>
        <w:t>measured, never traded (</w:t>
      </w:r>
      <w:r>
        <w:rPr>
          <w:rFonts w:ascii="Consolas" w:hAnsi="Consolas"/>
          <w:color w:val="334455"/>
          <w:sz w:val="19"/>
        </w:rPr>
        <w:t>services/options_svc/tracked.view</w:t>
      </w:r>
      <w:r>
        <w:rPr/>
        <w:t>). Published at</w:t>
        <w:br/>
        <w:t>service start, after each tracked cycle (every 15 minutes in session) and on</w:t>
        <w:br/>
      </w:r>
      <w:r>
        <w:rPr>
          <w:rFonts w:ascii="Consolas" w:hAnsi="Consolas"/>
          <w:color w:val="334455"/>
          <w:sz w:val="19"/>
        </w:rPr>
        <w:t>captured_reload</w:t>
      </w:r>
      <w:r>
        <w:rPr/>
        <w:t>; an unchanged view is not rewritten.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counts: {open, closed, closed_today},</w:t>
      </w:r>
      <w:r>
        <w:br/>
      </w:r>
      <w:r>
        <w:rPr>
          <w:rFonts w:ascii="Consolas" w:hAnsi="Consolas"/>
          <w:color w:val="223344"/>
          <w:sz w:val="18"/>
        </w:rPr>
        <w:t xml:space="preserve"> open:  [{signal_id, symbol, strategy, family, scanner_type, expiration,</w:t>
      </w:r>
      <w:r>
        <w:br/>
      </w:r>
      <w:r>
        <w:rPr>
          <w:rFonts w:ascii="Consolas" w:hAnsi="Consolas"/>
          <w:color w:val="223344"/>
          <w:sz w:val="18"/>
        </w:rPr>
        <w:t xml:space="preserve">          dte_at_entry, entry_credit, entry_max_loss, entry_max_profit,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entry_score, entry_grade, entry_underlying, unbounded,</w:t>
      </w:r>
      <w:r>
        <w:br/>
      </w:r>
      <w:r>
        <w:rPr>
          <w:rFonts w:ascii="Consolas" w:hAnsi="Consolas"/>
          <w:color w:val="223344"/>
          <w:sz w:val="18"/>
        </w:rPr>
        <w:t xml:space="preserve">          entry_spans_earnings, first_seen_ts, current_value, unrealized_pnl,</w:t>
      </w:r>
      <w:r>
        <w:br/>
      </w:r>
      <w:r>
        <w:rPr>
          <w:rFonts w:ascii="Consolas" w:hAnsi="Consolas"/>
          <w:color w:val="223344"/>
          <w:sz w:val="18"/>
        </w:rPr>
        <w:t xml:space="preserve">          current_underlying, recommendation, recommendation_reason,</w:t>
      </w:r>
      <w:r>
        <w:br/>
      </w:r>
      <w:r>
        <w:rPr>
          <w:rFonts w:ascii="Consolas" w:hAnsi="Consolas"/>
          <w:color w:val="223344"/>
          <w:sz w:val="18"/>
        </w:rPr>
        <w:t xml:space="preserve">          last_mark_ts, legs: [{kind, side, strike, expiration, qty, ...}]}],</w:t>
      </w:r>
      <w:r>
        <w:br/>
      </w:r>
      <w:r>
        <w:rPr>
          <w:rFonts w:ascii="Consolas" w:hAnsi="Consolas"/>
          <w:color w:val="223344"/>
          <w:sz w:val="18"/>
        </w:rPr>
        <w:t xml:space="preserve"> closed_today: [{signal_id, symbol, strategy, exit_reason, exit_value,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realized_pnl, close_ts, ...}],</w:t>
      </w:r>
      <w:r>
        <w:br/>
      </w:r>
      <w:r>
        <w:rPr>
          <w:rFonts w:ascii="Consolas" w:hAnsi="Consolas"/>
          <w:color w:val="223344"/>
          <w:sz w:val="18"/>
        </w:rPr>
        <w:t xml:space="preserve"> stats: [{strategy, family, n, wins, win_pct, total_pnl, avg_r, unmarkable,</w:t>
      </w:r>
      <w:r>
        <w:br/>
      </w:r>
      <w:r>
        <w:rPr>
          <w:rFonts w:ascii="Consolas" w:hAnsi="Consolas"/>
          <w:color w:val="223344"/>
          <w:sz w:val="18"/>
        </w:rPr>
        <w:t xml:space="preserve">          unbounded, through_earnings}]}</w:t>
      </w:r>
    </w:p>
    <w:p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entry_max_loss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entry_max_profit</w:t>
      </w:r>
      <w:r>
        <w:rPr/>
        <w:t xml:space="preserve"> are per share. </w:t>
      </w:r>
      <w:r>
        <w:rPr>
          <w:rFonts w:ascii="Consolas" w:hAnsi="Consolas"/>
          <w:color w:val="334455"/>
          <w:sz w:val="19"/>
        </w:rPr>
        <w:t>entry_credit</w:t>
      </w:r>
      <w:r>
        <w:rPr/>
        <w:t xml:space="preserve"> is signed (a debit is negative),</w:t>
        <w:br/>
        <w:t xml:space="preserve">and </w:t>
      </w:r>
      <w:r>
        <w:rPr>
          <w:rFonts w:ascii="Consolas" w:hAnsi="Consolas"/>
          <w:color w:val="334455"/>
          <w:sz w:val="19"/>
        </w:rPr>
        <w:t>current_value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exit_value</w:t>
      </w:r>
      <w:r>
        <w:rPr/>
        <w:t xml:space="preserve"> are the cost to close, so a position worth</w:t>
        <w:br/>
        <w:t xml:space="preserve">money carries a negative one. </w:t>
      </w:r>
      <w:r>
        <w:rPr>
          <w:rFonts w:ascii="Consolas" w:hAnsi="Consolas"/>
          <w:color w:val="334455"/>
          <w:sz w:val="19"/>
        </w:rPr>
        <w:t>unrealized_pnl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are dollars for</w:t>
        <w:br/>
        <w:t xml:space="preserve">one contract. </w:t>
      </w:r>
      <w:r>
        <w:rPr>
          <w:rFonts w:ascii="Consolas" w:hAnsi="Consolas"/>
          <w:color w:val="334455"/>
          <w:sz w:val="19"/>
        </w:rPr>
        <w:t>realized_pnl: null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exit_reason: "UNMARKABLE"</w:t>
      </w:r>
      <w:r>
        <w:rPr/>
        <w:t xml:space="preserve"> means the row</w:t>
        <w:br/>
        <w:t xml:space="preserve">has no result; it is not a zero. </w:t>
      </w:r>
      <w:r>
        <w:rPr>
          <w:rFonts w:ascii="Consolas" w:hAnsi="Consolas"/>
          <w:color w:val="334455"/>
          <w:sz w:val="19"/>
        </w:rPr>
        <w:t>expiration</w:t>
      </w:r>
      <w:r>
        <w:rPr/>
        <w:t xml:space="preserve"> is the FRONT expiration; a calendar's</w:t>
        <w:br/>
        <w:t>back month is on its second leg.</w:t>
      </w:r>
    </w:p>
    <w:p>
      <w:r>
        <w:rPr>
          <w:b/>
        </w:rPr>
        <w:t xml:space="preserve">Reading </w:t>
      </w:r>
      <w:r>
        <w:rPr>
          <w:rFonts w:ascii="Consolas" w:hAnsi="Consolas"/>
          <w:color w:val="334455"/>
          <w:sz w:val="19"/>
        </w:rPr>
        <w:t>signals.db</w:t>
      </w:r>
      <w:r>
        <w:rPr>
          <w:b/>
        </w:rPr>
        <w:t xml:space="preserve"> yourself.</w:t>
      </w:r>
      <w:r>
        <w:rPr/>
        <w:t xml:space="preserve"> Tracked rows have </w:t>
      </w:r>
      <w:r>
        <w:rPr>
          <w:rFonts w:ascii="Consolas" w:hAnsi="Consolas"/>
          <w:color w:val="334455"/>
          <w:sz w:val="19"/>
        </w:rPr>
        <w:t>scanner_type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0DTE_STRUCT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SWING_STRUCT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shared.structures.TRACKED_SCANNER_TYPES</w:t>
      </w:r>
      <w:r>
        <w:rPr/>
        <w:t>) and no strike</w:t>
        <w:br/>
        <w:t xml:space="preserve">columns. Every multi-row reader in </w:t>
      </w:r>
      <w:r>
        <w:rPr>
          <w:rFonts w:ascii="Consolas" w:hAnsi="Consolas"/>
          <w:color w:val="334455"/>
          <w:sz w:val="19"/>
        </w:rPr>
        <w:t>signal_db</w:t>
      </w:r>
      <w:r>
        <w:rPr/>
        <w:t xml:space="preserve"> leaves them out unless called with</w:t>
        <w:br/>
      </w:r>
      <w:r>
        <w:rPr>
          <w:rFonts w:ascii="Consolas" w:hAnsi="Consolas"/>
          <w:color w:val="334455"/>
          <w:sz w:val="19"/>
        </w:rPr>
        <w:t>tracked=True</w:t>
      </w:r>
      <w:r>
        <w:rPr/>
        <w:t xml:space="preserve">, which returns only them. A query of your own over </w:t>
      </w:r>
      <w:r>
        <w:rPr>
          <w:rFonts w:ascii="Consolas" w:hAnsi="Consolas"/>
          <w:color w:val="334455"/>
          <w:sz w:val="19"/>
        </w:rPr>
        <w:t>signals</w:t>
      </w:r>
      <w:r>
        <w:rPr/>
        <w:t xml:space="preserve"> must</w:t>
        <w:br/>
        <w:t xml:space="preserve">add </w:t>
      </w:r>
      <w:r>
        <w:rPr>
          <w:rFonts w:ascii="Consolas" w:hAnsi="Consolas"/>
          <w:color w:val="334455"/>
          <w:sz w:val="19"/>
        </w:rPr>
        <w:t>shared.structures.not_tracked_sql(prefix)</w:t>
      </w:r>
      <w:r>
        <w:rPr/>
        <w:t xml:space="preserve"> unless it means to read them.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r>
        <w:rPr>
          <w:rFonts w:ascii="Consolas" w:hAnsi="Consolas"/>
          <w:color w:val="334455"/>
          <w:sz w:val="19"/>
        </w:rPr>
        <w:t>cache:options:scalp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events:options:scalp</w:t>
      </w:r>
      <w:r>
        <w:rPr/>
        <w:t>) — the Opening Scalp page's</w:t>
        <w:br/>
        <w:t xml:space="preserve">only view. Validated on write by </w:t>
      </w:r>
      <w:r>
        <w:rPr>
          <w:rFonts w:ascii="Consolas" w:hAnsi="Consolas"/>
          <w:color w:val="334455"/>
          <w:sz w:val="19"/>
        </w:rPr>
        <w:t>shared.contracts.options.ScalpView</w:t>
      </w:r>
      <w:r>
        <w:rPr/>
        <w:t>; one that fails is</w:t>
        <w:br/>
        <w:t>not published and is counted as a degrade (</w:t>
      </w:r>
      <w:r>
        <w:rPr>
          <w:rFonts w:ascii="Consolas" w:hAnsi="Consolas"/>
          <w:color w:val="334455"/>
          <w:sz w:val="19"/>
        </w:rPr>
        <w:t>options.scalp_view</w:t>
      </w:r>
      <w:r>
        <w:rPr/>
        <w:t>). Published at 08:36 CT,</w:t>
        <w:br/>
        <w:t xml:space="preserve">on a </w:t>
      </w:r>
      <w:r>
        <w:rPr>
          <w:rFonts w:ascii="Consolas" w:hAnsi="Consolas"/>
          <w:color w:val="334455"/>
          <w:sz w:val="19"/>
        </w:rPr>
        <w:t>scalp_refresh</w:t>
      </w:r>
      <w:r>
        <w:rPr/>
        <w:t xml:space="preserve">, and (as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error</w:t>
      </w:r>
      <w:r>
        <w:rPr/>
        <w:t>, carrying the last call) by</w:t>
        <w:br/>
        <w:t xml:space="preserve">every other run. After the nightly grading it is republished with only </w:t>
      </w:r>
      <w:r>
        <w:rPr>
          <w:rFonts w:ascii="Consolas" w:hAnsi="Consolas"/>
          <w:color w:val="334455"/>
          <w:sz w:val="19"/>
        </w:rPr>
        <w:t>scorecard</w:t>
      </w:r>
      <w:r>
        <w:rPr/>
        <w:br/>
        <w:t>replaced (</w:t>
      </w:r>
      <w:r>
        <w:rPr>
          <w:rFonts w:ascii="Consolas" w:hAnsi="Consolas"/>
          <w:color w:val="334455"/>
          <w:sz w:val="19"/>
        </w:rPr>
        <w:t>scalp_call.republish_scorecard</w:t>
      </w:r>
      <w:r>
        <w:rPr/>
        <w:t xml:space="preserve">: no build, no fetch,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unchanged).</w:t>
        <w:br/>
      </w:r>
      <w:r>
        <w:rPr>
          <w:rFonts w:ascii="Consolas" w:hAnsi="Consolas"/>
          <w:color w:val="334455"/>
          <w:sz w:val="19"/>
        </w:rPr>
        <w:t>scalp_call.run</w:t>
      </w:r>
      <w:r>
        <w:rPr/>
        <w:t xml:space="preserve"> and that republish hold one lock, so two builds never run at once.</w:t>
      </w:r>
    </w:p>
    <w:p>
      <w:r>
        <w:rPr/>
        <w:t xml:space="preserve">Top level: </w:t>
      </w:r>
      <w:r>
        <w:rPr>
          <w:rFonts w:ascii="Consolas" w:hAnsi="Consolas"/>
          <w:color w:val="334455"/>
          <w:sz w:val="19"/>
        </w:rPr>
        <w:t>{day, call_day, generated_at, state, symbols, rules, context, scorecard,</w:t>
        <w:br/>
        <w:t>next_call, intraday}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intraday</w:t>
      </w:r>
      <w:r>
        <w:rPr/>
        <w:t xml:space="preserve"> is the 15-minute calls' section, described below; the</w:t>
        <w:br/>
        <w:t>08:36 publish and the nightly scorecard republish carry it forward unchanged.</w:t>
        <w:br/>
        <w:t xml:space="preserve">-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(a call was built), </w:t>
      </w:r>
      <w:r>
        <w:rPr>
          <w:rFonts w:ascii="Consolas" w:hAnsi="Consolas"/>
          <w:color w:val="334455"/>
          <w:sz w:val="19"/>
        </w:rPr>
        <w:t>waiting</w:t>
      </w:r>
      <w:r>
        <w:rPr/>
        <w:t xml:space="preserve"> (a trading day before the call</w:t>
        <w:br/>
        <w:t xml:space="preserve">  time: the later of the 08:35 entry and the </w:t>
      </w:r>
      <w:r>
        <w:rPr>
          <w:rFonts w:ascii="Consolas" w:hAnsi="Consolas"/>
          <w:color w:val="334455"/>
          <w:sz w:val="19"/>
        </w:rPr>
        <w:t>[slots.scalp]</w:t>
      </w:r>
      <w:r>
        <w:rPr/>
        <w:t xml:space="preserve"> time, so 08:36 CT),</w:t>
        <w:br/>
        <w:t xml:space="preserve">  </w:t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 (not a trading day) or </w:t>
      </w:r>
      <w:r>
        <w:rPr>
          <w:rFonts w:ascii="Consolas" w:hAnsi="Consolas"/>
          <w:color w:val="334455"/>
          <w:sz w:val="19"/>
        </w:rPr>
        <w:t>error</w:t>
      </w:r>
      <w:r>
        <w:rPr/>
        <w:t xml:space="preserve"> (an unexpected failure). In the last three,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is the </w:t>
      </w:r>
      <w:r>
        <w:rPr>
          <w:b/>
        </w:rPr>
        <w:t>last published call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call_day</w:t>
      </w:r>
      <w:r>
        <w:rPr/>
        <w:t xml:space="preserve"> says which day's it is:</w:t>
        <w:br/>
        <w:t xml:space="preserve">  compare it with </w:t>
      </w:r>
      <w:r>
        <w:rPr>
          <w:rFonts w:ascii="Consolas" w:hAnsi="Consolas"/>
          <w:color w:val="334455"/>
          <w:sz w:val="19"/>
        </w:rPr>
        <w:t>day</w:t>
      </w:r>
      <w:r>
        <w:rPr/>
        <w:t xml:space="preserve"> before reading a call as today's. </w:t>
      </w:r>
      <w:r>
        <w:rPr>
          <w:rFonts w:ascii="Consolas" w:hAnsi="Consolas"/>
          <w:color w:val="334455"/>
          <w:sz w:val="19"/>
        </w:rPr>
        <w:t>rules</w:t>
      </w:r>
      <w:r>
        <w:rPr/>
        <w:t xml:space="preserve"> (the target, stop,</w:t>
        <w:br/>
        <w:t xml:space="preserve">  time stop, strikes, volatility multiplier and minimum sample the numbers were made</w:t>
        <w:br/>
        <w:t xml:space="preserve">  under) is present only on </w:t>
      </w:r>
      <w:r>
        <w:rPr>
          <w:rFonts w:ascii="Consolas" w:hAnsi="Consolas"/>
          <w:color w:val="334455"/>
          <w:sz w:val="19"/>
        </w:rPr>
        <w:t>call</w:t>
      </w:r>
      <w:r>
        <w:rPr/>
        <w:t>.</w:t>
        <w:br/>
        <w:t xml:space="preserve">- </w:t>
      </w:r>
      <w:r>
        <w:rPr>
          <w:rFonts w:ascii="Consolas" w:hAnsi="Consolas"/>
          <w:color w:val="334455"/>
          <w:sz w:val="19"/>
        </w:rPr>
        <w:t>next_call</w:t>
      </w:r>
      <w:r>
        <w:rPr/>
        <w:t xml:space="preserve"> is the next scheduled call, ISO with the Central offset: today's slot while </w:t>
      </w:r>
      <w:r>
        <w:rPr>
          <w:rFonts w:ascii="Consolas" w:hAnsi="Consolas"/>
          <w:color w:val="334455"/>
          <w:sz w:val="19"/>
        </w:rPr>
        <w:t>waiting</w:t>
      </w:r>
      <w:r>
        <w:rPr/>
        <w:t>, otherwise the next trading day's.</w:t>
        <w:br/>
        <w:t xml:space="preserve">- </w:t>
      </w:r>
      <w:r>
        <w:rPr>
          <w:rFonts w:ascii="Consolas" w:hAnsi="Consolas"/>
          <w:color w:val="334455"/>
          <w:sz w:val="19"/>
        </w:rPr>
        <w:t>context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{report_url, news[], flow[]}</w:t>
      </w:r>
      <w:r>
        <w:rPr/>
        <w:t>: the reports link, index headlines</w:t>
        <w:br/>
        <w:t xml:space="preserve">  (</w:t>
      </w:r>
      <w:r>
        <w:rPr>
          <w:rFonts w:ascii="Consolas" w:hAnsi="Consolas"/>
          <w:color w:val="334455"/>
          <w:sz w:val="19"/>
        </w:rPr>
        <w:t>{title, url, source, published_at, tickers}</w:t>
      </w:r>
      <w:r>
        <w:rPr/>
        <w:t>) and today's flow alerts on the scalp</w:t>
        <w:br/>
        <w:t xml:space="preserve">  symbols since 08:30 (</w:t>
      </w:r>
      <w:r>
        <w:rPr>
          <w:rFonts w:ascii="Consolas" w:hAnsi="Consolas"/>
          <w:color w:val="334455"/>
          <w:sz w:val="19"/>
        </w:rPr>
        <w:t>{ts, symbol, type, side, text}</w:t>
      </w:r>
      <w:r>
        <w:rPr/>
        <w:t xml:space="preserve">). </w:t>
      </w:r>
      <w:r>
        <w:rPr>
          <w:b/>
        </w:rPr>
        <w:t>Not in the probability.</w:t>
      </w:r>
      <w:r>
        <w:rPr/>
        <w:br/>
        <w:t xml:space="preserve">  Both feeds are private views, so this view is read only by the private app.</w:t>
        <w:br/>
        <w:t xml:space="preserve">- </w:t>
      </w:r>
      <w:r>
        <w:rPr>
          <w:rFonts w:ascii="Consolas" w:hAnsi="Consolas"/>
          <w:color w:val="334455"/>
          <w:sz w:val="19"/>
        </w:rPr>
        <w:t>scorecard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{days, window, symbols: {SYMBOL: {days, edge, caution, roles}},</w:t>
        <w:br/>
        <w:t xml:space="preserve">  intraday}</w:t>
      </w:r>
      <w:r>
        <w:rPr/>
        <w:t xml:space="preserve"> from the graded record, or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when nothing has been graded. </w:t>
      </w:r>
      <w:r>
        <w:rPr>
          <w:rFonts w:ascii="Consolas" w:hAnsi="Consolas"/>
          <w:color w:val="334455"/>
          <w:sz w:val="19"/>
        </w:rPr>
        <w:t>intraday</w:t>
      </w:r>
      <w:r>
        <w:rPr/>
        <w:br/>
        <w:t xml:space="preserve">  is present only once 15-minute calls have graded days: </w:t>
      </w:r>
      <w:r>
        <w:rPr>
          <w:rFonts w:ascii="Consolas" w:hAnsi="Consolas"/>
          <w:color w:val="334455"/>
          <w:sz w:val="19"/>
        </w:rPr>
        <w:t>{days, window, symbols:</w:t>
        <w:br/>
        <w:t xml:space="preserve">  {SYMBOL: {days, blocks: {block: {days, edge, caution, by_word}}}}}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 is</w:t>
        <w:br/>
        <w:t xml:space="preserve">  distinct days throughout (the 08:36 sections count role-days). In a block, </w:t>
      </w:r>
      <w:r>
        <w:rPr>
          <w:rFonts w:ascii="Consolas" w:hAnsi="Consolas"/>
          <w:color w:val="334455"/>
          <w:sz w:val="19"/>
        </w:rPr>
        <w:t>edge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caution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{days, rows,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rows</w:t>
      </w:r>
      <w:r>
        <w:rPr/>
        <w:t xml:space="preserve"> is slot-roles; </w:t>
      </w:r>
      <w:r>
        <w:rPr>
          <w:rFonts w:ascii="Consolas" w:hAnsi="Consolas"/>
          <w:color w:val="334455"/>
          <w:sz w:val="19"/>
        </w:rPr>
        <w:t>rate</w:t>
      </w:r>
      <w:r>
        <w:rPr/>
        <w:br/>
        <w:t xml:space="preserve"> 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none) and </w:t>
      </w:r>
      <w:r>
        <w:rPr>
          <w:rFonts w:ascii="Consolas" w:hAnsi="Consolas"/>
          <w:color w:val="334455"/>
          <w:sz w:val="19"/>
        </w:rPr>
        <w:t>by_word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{Confirms, Mixed, Contradicts}</w:t>
      </w:r>
      <w:r>
        <w:rPr/>
        <w:t>,</w:t>
        <w:br/>
        <w:t xml:space="preserve">  each </w:t>
      </w:r>
      <w:r>
        <w:rPr>
          <w:rFonts w:ascii="Consolas" w:hAnsi="Consolas"/>
          <w:color w:val="334455"/>
          <w:sz w:val="19"/>
        </w:rPr>
        <w:t>{days, rows, wins, win_rate}</w:t>
      </w:r>
      <w:r>
        <w:rPr/>
        <w:t xml:space="preserve"> for the long-with-the-move role. With no 08:36</w:t>
        <w:br/>
        <w:t xml:space="preserve">  grades the scorecard can be </w:t>
      </w:r>
      <w:r>
        <w:rPr>
          <w:rFonts w:ascii="Consolas" w:hAnsi="Consolas"/>
          <w:color w:val="334455"/>
          <w:sz w:val="19"/>
        </w:rPr>
        <w:t>{"intraday": ...}</w:t>
      </w:r>
      <w:r>
        <w:rPr/>
        <w:t xml:space="preserve"> alone (no </w:t>
      </w:r>
      <w:r>
        <w:rPr>
          <w:rFonts w:ascii="Consolas" w:hAnsi="Consolas"/>
          <w:color w:val="334455"/>
          <w:sz w:val="19"/>
        </w:rPr>
        <w:t>days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window</w:t>
      </w:r>
      <w:r>
        <w:rPr/>
        <w:t xml:space="preserve"> or</w:t>
        <w:br/>
        <w:t xml:space="preserve">  </w:t>
      </w:r>
      <w:r>
        <w:rPr>
          <w:rFonts w:ascii="Consolas" w:hAnsi="Consolas"/>
          <w:color w:val="334455"/>
          <w:sz w:val="19"/>
        </w:rPr>
        <w:t>symbols</w:t>
      </w:r>
      <w:r>
        <w:rPr/>
        <w:t xml:space="preserve"> at the top). On an 08:36 card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caution</w:t>
      </w:r>
      <w:r>
        <w:rPr/>
        <w:br/>
        <w:t xml:space="preserve">  are </w:t>
      </w:r>
      <w:r>
        <w:rPr>
          <w:rFonts w:ascii="Consolas" w:hAnsi="Consolas"/>
          <w:color w:val="334455"/>
          <w:sz w:val="19"/>
        </w:rPr>
        <w:t>{days, wins, rate, p_base}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rate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with no days);</w:t>
        <w:br/>
        <w:t xml:space="preserve"> 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 is keyed by role, each </w:t>
      </w:r>
      <w:r>
        <w:rPr>
          <w:rFonts w:ascii="Consolas" w:hAnsi="Consolas"/>
          <w:color w:val="334455"/>
          <w:sz w:val="19"/>
        </w:rPr>
        <w:t>{n, win, loss, timeout, win_rate, chain_n,</w:t>
        <w:br/>
        <w:t xml:space="preserve">  chain_win_rate}</w:t>
      </w:r>
      <w:r>
        <w:rPr/>
        <w:t>. A win is the model's result; the chain's is beside it.</w:t>
      </w:r>
    </w:p>
    <w:p>
      <w:r>
        <w:rPr>
          <w:rFonts w:ascii="Consolas" w:hAnsi="Consolas"/>
          <w:color w:val="334455"/>
          <w:sz w:val="19"/>
        </w:rPr>
        <w:t>symbols</w:t>
      </w:r>
      <w:r>
        <w:rPr/>
        <w:t xml:space="preserve"> is keyed by the symbol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). An entry: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opened up,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down,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none (a flat open, no opening bar, a failed build)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alignment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high</w:t>
            </w:r>
            <w:r>
              <w:rPr/>
              <w:t xml:space="preserve">, and the 0–1 share of inputs that took a side and agreed;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nobody voted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entry_spot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</w:p>
        </w:tc>
        <w:tc>
          <w:tcPr>
            <w:tcW w:type="dxa" w:w="4320"/>
          </w:tcPr>
          <w:p>
            <w:r/>
            <w:r>
              <w:rPr/>
              <w:t>the close of the 08:30–08:35 bar and the 08:35 boundary (epoch seconds)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agree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each input's reading and its verdict: </w:t>
            </w:r>
            <w:r>
              <w:rPr>
                <w:rFonts w:ascii="Consolas" w:hAnsi="Consolas"/>
                <w:color w:val="334455"/>
                <w:sz w:val="19"/>
              </w:rPr>
              <w:t>1</w:t>
            </w:r>
            <w:r>
              <w:rPr/>
              <w:t xml:space="preserve"> agrees, </w:t>
            </w:r>
            <w:r>
              <w:rPr>
                <w:rFonts w:ascii="Consolas" w:hAnsi="Consolas"/>
                <w:color w:val="334455"/>
                <w:sz w:val="19"/>
              </w:rPr>
              <w:t>-1</w:t>
            </w:r>
            <w:r>
              <w:rPr/>
              <w:t xml:space="preserve"> disagrees,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dead zone,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absent. </w:t>
            </w:r>
            <w:r>
              <w:rPr>
                <w:rFonts w:ascii="Consolas" w:hAnsi="Consolas"/>
                <w:color w:val="334455"/>
                <w:sz w:val="19"/>
              </w:rPr>
              <w:t>open_range_ratio</w:t>
            </w:r>
            <w:r>
              <w:rPr/>
              <w:t xml:space="preserve"> is in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vol_at_entry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vol_source</w:t>
            </w:r>
          </w:p>
        </w:tc>
        <w:tc>
          <w:tcPr>
            <w:tcW w:type="dxa" w:w="4320"/>
          </w:tcPr>
          <w:p>
            <w:r/>
            <w:r>
              <w:rPr/>
              <w:t>the volatility index read (as a fraction) and which one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{spot, atm_iv, expiry}</w:t>
            </w:r>
            <w:r>
              <w:rPr/>
              <w:t xml:space="preserve"> of the 08:36 chain, 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it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sigma_source</w:t>
            </w:r>
          </w:p>
        </w:tc>
        <w:tc>
          <w:tcPr>
            <w:tcW w:type="dxa" w:w="4320"/>
          </w:tcPr>
          <w:p>
            <w:r/>
            <w:r>
              <w:rPr/>
              <w:t xml:space="preserve">the volatility the strikes and points were priced at, and </w:t>
            </w:r>
            <w:r>
              <w:rPr>
                <w:rFonts w:ascii="Consolas" w:hAnsi="Consolas"/>
                <w:color w:val="334455"/>
                <w:sz w:val="19"/>
              </w:rPr>
              <w:t>chain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model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keyed </w:t>
            </w:r>
            <w:r>
              <w:rPr>
                <w:rFonts w:ascii="Consolas" w:hAnsi="Consolas"/>
                <w:color w:val="334455"/>
                <w:sz w:val="19"/>
              </w:rPr>
              <w:t>long_with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long_against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credit_with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credit_against</w:t>
            </w:r>
            <w:r>
              <w:rPr/>
              <w:t>; see below. Empty when the symbol has no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highlight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role with an edge </w:t>
            </w:r>
            <w:r>
              <w:rPr>
                <w:b/>
              </w:rPr>
              <w:t>above</w:t>
            </w:r>
            <w:r>
              <w:rPr/>
              <w:t xml:space="preserve"> its base rate (or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), and the roles with an edge </w:t>
            </w:r>
            <w:r>
              <w:rPr>
                <w:b/>
              </w:rPr>
              <w:t>below</w:t>
            </w:r>
            <w:r>
              <w:rPr/>
              <w:t xml:space="preserve">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points_note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why there is no call or no edge (</w:t>
            </w:r>
            <w:r>
              <w:rPr>
                <w:rFonts w:ascii="Consolas" w:hAnsi="Consolas"/>
                <w:color w:val="334455"/>
                <w:sz w:val="19"/>
              </w:rPr>
              <w:t>no measured 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no opening bar yet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opened flat — no 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the call could not be built</w:t>
            </w:r>
            <w:r>
              <w:rPr/>
              <w:t xml:space="preserve">), why there are no points, and when the call was made. </w:t>
            </w:r>
            <w:r>
              <w:rPr>
                <w:rFonts w:ascii="Consolas" w:hAnsi="Consolas"/>
                <w:color w:val="334455"/>
                <w:sz w:val="19"/>
              </w:rPr>
              <w:t>missed the call window</w:t>
            </w:r>
            <w:r>
              <w:rPr/>
              <w:t xml:space="preserve"> is only for a morning that had a direction; after the window a flat open or a missing bar keeps its own note, with its inputs, and no </w:t>
            </w:r>
            <w:r>
              <w:rPr>
                <w:rFonts w:ascii="Consolas" w:hAnsi="Consolas"/>
                <w:color w:val="334455"/>
                <w:sz w:val="19"/>
              </w:rPr>
              <w:t>made_at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rules</w:t>
            </w:r>
          </w:p>
        </w:tc>
        <w:tc>
          <w:tcPr>
            <w:tcW w:type="dxa" w:w="4320"/>
          </w:tcPr>
          <w:p>
            <w:r/>
            <w:r>
              <w:rPr/>
              <w:t xml:space="preserve">on a called symbol only (one with roles): </w:t>
            </w:r>
            <w:r>
              <w:rPr>
                <w:rFonts w:ascii="Consolas" w:hAnsi="Consolas"/>
                <w:color w:val="334455"/>
                <w:sz w:val="19"/>
              </w:rPr>
              <w:t>{target_pct, stop_pct, time_stop_min, min_premium, iv_scale}</w:t>
            </w:r>
            <w:r>
              <w:rPr/>
              <w:t xml:space="preserve"> as they were when the call was made. Grading walks the trade under these, never the evening's config</w:t>
            </w:r>
          </w:p>
        </w:tc>
      </w:tr>
    </w:tbl>
    <w:p/>
    <w:p>
      <w:r>
        <w:rPr/>
        <w:t xml:space="preserve">A role is </w:t>
      </w:r>
      <w:r>
        <w:rPr>
          <w:rFonts w:ascii="Consolas" w:hAnsi="Consolas"/>
          <w:color w:val="334455"/>
          <w:sz w:val="19"/>
        </w:rPr>
        <w:t>{structure, p, lo, hi, n, p_base, n_base, edge, strikes, entry_value,</w:t>
        <w:br/>
        <w:t>entry_source, win_points, loss_points}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structure</w:t>
      </w:r>
      <w:r>
        <w:rPr/>
        <w:t xml:space="preserve"> is that morning's contract</w:t>
        <w:br/>
        <w:t>(</w:t>
      </w:r>
      <w:r>
        <w:rPr>
          <w:rFonts w:ascii="Consolas" w:hAnsi="Consolas"/>
          <w:color w:val="334455"/>
          <w:sz w:val="19"/>
        </w:rPr>
        <w:t>long_call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long_put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ccs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the bucket's win rate and its</w:t>
        <w:br/>
        <w:t xml:space="preserve">Wilson 95% interval,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the bucket's sample, </w:t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 xml:space="preserve"> the all-mornings</w:t>
        <w:br/>
        <w:t xml:space="preserve">rate; </w:t>
      </w:r>
      <w:r>
        <w:rPr>
          <w:rFonts w:ascii="Consolas" w:hAnsi="Consolas"/>
          <w:color w:val="334455"/>
          <w:sz w:val="19"/>
        </w:rPr>
        <w:t>edge</w:t>
      </w:r>
      <w:r>
        <w:rPr/>
        <w:t xml:space="preserve"> the study's verdict (Brier below the base rate at every multiplier); and</w:t>
        <w:br/>
      </w:r>
      <w:r>
        <w:rPr>
          <w:rFonts w:ascii="Consolas" w:hAnsi="Consolas"/>
          <w:color w:val="334455"/>
          <w:sz w:val="19"/>
        </w:rPr>
        <w:t>strikes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[strike]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[short, long]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entry_value</w:t>
      </w:r>
      <w:r>
        <w:rPr/>
        <w:t xml:space="preserve"> (a debit for a long option, a</w:t>
        <w:br/>
        <w:t xml:space="preserve">credit for a spread), </w:t>
      </w:r>
      <w:r>
        <w:rPr>
          <w:rFonts w:ascii="Consolas" w:hAnsi="Consolas"/>
          <w:color w:val="334455"/>
          <w:sz w:val="19"/>
        </w:rPr>
        <w:t>entry_source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chain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model</w:t>
      </w:r>
      <w:r>
        <w:rPr/>
        <w:t>) and the underlying points to</w:t>
        <w:br/>
        <w:t>the target and the stop (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loss_points</w:t>
      </w:r>
      <w:r>
        <w:rPr/>
        <w:t>; a put's target is negative). A</w:t>
        <w:br/>
        <w:t xml:space="preserve">rate that is not known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</w:t>
      </w:r>
      <w:r>
        <w:rPr>
          <w:rFonts w:ascii="Consolas" w:hAnsi="Consolas"/>
          <w:color w:val="334455"/>
          <w:sz w:val="19"/>
        </w:rPr>
        <w:t>0.0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 a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p_base</w:t>
      </w:r>
      <w:r>
        <w:rPr/>
        <w:t xml:space="preserve"> outside 0..1. Every field has a default, so a payload Redis kept across a</w:t>
        <w:br/>
        <w:t>restart still validates.</w:t>
      </w:r>
    </w:p>
    <w:p>
      <w:r>
        <w:rPr>
          <w:b/>
        </w:rPr>
        <w:t xml:space="preserve">The </w:t>
      </w:r>
      <w:r>
        <w:rPr>
          <w:rFonts w:ascii="Consolas" w:hAnsi="Consolas"/>
          <w:color w:val="334455"/>
          <w:sz w:val="19"/>
        </w:rPr>
        <w:t>intraday</w:t>
      </w:r>
      <w:r>
        <w:rPr>
          <w:b/>
        </w:rPr>
        <w:t xml:space="preserve"> section</w:t>
      </w:r>
      <w:r>
        <w:rPr/>
        <w:t xml:space="preserve"> (the 15-minute calls; </w:t>
      </w:r>
      <w:r>
        <w:rPr>
          <w:rFonts w:ascii="Consolas" w:hAnsi="Consolas"/>
          <w:color w:val="334455"/>
          <w:sz w:val="19"/>
        </w:rPr>
        <w:t>scalp_intraday_call.run_slot</w:t>
      </w:r>
      <w:r>
        <w:rPr/>
        <w:t>, validated</w:t>
        <w:br/>
        <w:t xml:space="preserve">as part of the same 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before the first slot or in a payload written</w:t>
        <w:br/>
        <w:t>before it existed):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{day, slot, next_slot, time_stop_min, latest, timeline}</w:t>
      </w:r>
      <w:r>
        <w:br/>
      </w:r>
      <w:r>
        <w:rPr>
          <w:rFonts w:ascii="Consolas" w:hAnsi="Consolas"/>
          <w:color w:val="223344"/>
          <w:sz w:val="18"/>
        </w:rPr>
        <w:t xml:space="preserve">  day        ISO date the section belongs to; compare it with today's Central date</w:t>
      </w:r>
      <w:r>
        <w:br/>
      </w:r>
      <w:r>
        <w:rPr>
          <w:rFonts w:ascii="Consolas" w:hAnsi="Consolas"/>
          <w:color w:val="223344"/>
          <w:sz w:val="18"/>
        </w:rPr>
        <w:t xml:space="preserve">  slot       the latest slot published ("08:51" ... "13:51")</w:t>
      </w:r>
      <w:r>
        <w:br/>
      </w:r>
      <w:r>
        <w:rPr>
          <w:rFonts w:ascii="Consolas" w:hAnsi="Consolas"/>
          <w:color w:val="223344"/>
          <w:sz w:val="18"/>
        </w:rPr>
        <w:t xml:space="preserve">  next_slot  when the next call is made (ISO, Central offset); the next trading day's</w:t>
      </w:r>
      <w:r>
        <w:br/>
      </w:r>
      <w:r>
        <w:rPr>
          <w:rFonts w:ascii="Consolas" w:hAnsi="Consolas"/>
          <w:color w:val="223344"/>
          <w:sz w:val="18"/>
        </w:rPr>
        <w:t xml:space="preserve">             first slot after 13:51; on an early close, a slot whose trade would pass</w:t>
      </w:r>
      <w:r>
        <w:br/>
      </w:r>
      <w:r>
        <w:rPr>
          <w:rFonts w:ascii="Consolas" w:hAnsi="Consolas"/>
          <w:color w:val="223344"/>
          <w:sz w:val="18"/>
        </w:rPr>
        <w:t xml:space="preserve">             the close is skipped</w:t>
      </w:r>
      <w:r>
        <w:br/>
      </w:r>
      <w:r>
        <w:rPr>
          <w:rFonts w:ascii="Consolas" w:hAnsi="Consolas"/>
          <w:color w:val="223344"/>
          <w:sz w:val="18"/>
        </w:rPr>
        <w:t xml:space="preserve">  time_stop_min  the configured time stop: the page ends a slot that made no trade</w:t>
      </w:r>
      <w:r>
        <w:br/>
      </w:r>
      <w:r>
        <w:rPr>
          <w:rFonts w:ascii="Consolas" w:hAnsi="Consolas"/>
          <w:color w:val="223344"/>
          <w:sz w:val="18"/>
        </w:rPr>
        <w:t xml:space="preserve">             (every symbol flat or short of bars) at its entry plus this (60 when absent)</w:t>
      </w:r>
      <w:r>
        <w:br/>
      </w:r>
      <w:r>
        <w:rPr>
          <w:rFonts w:ascii="Consolas" w:hAnsi="Consolas"/>
          <w:color w:val="223344"/>
          <w:sz w:val="18"/>
        </w:rPr>
        <w:t xml:space="preserve">  latest     {symbol: entry}        the slot's call for each symbol</w:t>
      </w:r>
      <w:r>
        <w:br/>
      </w:r>
      <w:r>
        <w:rPr>
          <w:rFonts w:ascii="Consolas" w:hAnsi="Consolas"/>
          <w:color w:val="223344"/>
          <w:sz w:val="18"/>
        </w:rPr>
        <w:t xml:space="preserve">  timeline   [{slot, symbols: {symbol: {direction, highlight, word,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edge_p, edge_p_base, n_days, note}}}]   one row per slot published today,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oldest first</w:t>
      </w:r>
    </w:p>
    <w:p>
      <w:r>
        <w:rPr/>
        <w:t xml:space="preserve">An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entry has the 08:36 entry's shape (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bucket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alignment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inputs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agree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vol_at_entry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chain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sigma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sigma_source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roles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highlight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avoid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points_note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rules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) plus: </w:t>
      </w:r>
      <w:r>
        <w:rPr>
          <w:rFonts w:ascii="Consolas" w:hAnsi="Consolas"/>
          <w:color w:val="334455"/>
          <w:sz w:val="19"/>
        </w:rPr>
        <w:t>slot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block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morning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midday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afternoon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rates_basis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"all stored days"</w:t>
      </w:r>
      <w:r>
        <w:rPr/>
        <w:t>: the rates are over every stored day, only the edge flag is</w:t>
        <w:br/>
        <w:t xml:space="preserve">walk-forward); </w:t>
      </w:r>
      <w:r>
        <w:rPr>
          <w:rFonts w:ascii="Consolas" w:hAnsi="Consolas"/>
          <w:color w:val="334455"/>
          <w:sz w:val="19"/>
        </w:rPr>
        <w:t>inputs_failed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inputs_note</w:t>
      </w:r>
      <w:r>
        <w:rPr/>
        <w:t xml:space="preserve"> (the bar symbols the call was built</w:t>
        <w:br/>
        <w:t xml:space="preserve">without fresh bars for); </w:t>
      </w:r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dealer_line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entry_ts</w:t>
      </w:r>
      <w:r>
        <w:rPr/>
        <w:t xml:space="preserve"> is the slot floored to</w:t>
        <w:br/>
        <w:t xml:space="preserve">the 5-minute boundary. </w:t>
      </w:r>
      <w:r>
        <w:rPr>
          <w:rFonts w:ascii="Consolas" w:hAnsi="Consolas"/>
          <w:color w:val="334455"/>
          <w:sz w:val="19"/>
        </w:rPr>
        <w:t>made_at</w:t>
      </w:r>
      <w:r>
        <w:rPr/>
        <w:t xml:space="preserve"> is the wall clock when the entry was built (the slot's</w:t>
        <w:br/>
        <w:t>window is judged by the scheduler's tick, which can be earlier by the wait for the run</w:t>
        <w:br/>
        <w:t xml:space="preserve">lock). Its inputs are </w:t>
      </w:r>
      <w:r>
        <w:rPr>
          <w:rFonts w:ascii="Consolas" w:hAnsi="Consolas"/>
          <w:color w:val="334455"/>
          <w:sz w:val="19"/>
        </w:rPr>
        <w:t>since_open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vwap_side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fut_15m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vol_change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breadth_up_share</w:t>
      </w:r>
      <w:r>
        <w:rPr/>
        <w:t xml:space="preserve"> (a 0..1 share, never a percent) and one </w:t>
      </w:r>
      <w:r>
        <w:rPr>
          <w:rFonts w:ascii="Consolas" w:hAnsi="Consolas"/>
          <w:color w:val="334455"/>
          <w:sz w:val="19"/>
        </w:rPr>
        <w:t>etf:&lt;fund&gt;</w:t>
      </w:r>
      <w:r>
        <w:rPr/>
        <w:t xml:space="preserve"> per sector fund.</w:t>
        <w:br/>
        <w:t xml:space="preserve">Its roles carry </w:t>
      </w:r>
      <w:r>
        <w:rPr>
          <w:rFonts w:ascii="Consolas" w:hAnsi="Consolas"/>
          <w:color w:val="334455"/>
          <w:sz w:val="19"/>
        </w:rPr>
        <w:t>n_days</w:t>
      </w:r>
      <w:r>
        <w:rPr>
          <w:b/>
        </w:rPr>
        <w:t xml:space="preserve"> / </w:t>
      </w:r>
      <w:r>
        <w:rPr>
          <w:rFonts w:ascii="Consolas" w:hAnsi="Consolas"/>
          <w:color w:val="334455"/>
          <w:sz w:val="19"/>
        </w:rPr>
        <w:t>n_base_days</w:t>
      </w:r>
      <w:r>
        <w:rPr/>
        <w:t xml:space="preserve"> (distinct days) in place of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n_base</w:t>
      </w:r>
      <w:r>
        <w:rPr/>
        <w:t>,</w:t>
        <w:br/>
        <w:t xml:space="preserve">and </w:t>
      </w:r>
      <w:r>
        <w:rPr>
          <w:rFonts w:ascii="Consolas" w:hAnsi="Consolas"/>
          <w:color w:val="334455"/>
          <w:sz w:val="19"/>
        </w:rPr>
        <w:t>wall_context</w:t>
      </w:r>
      <w:r>
        <w:rPr/>
        <w:t xml:space="preserve"> (a list of words naming any call or put wall between entry and the</w:t>
        <w:br/>
        <w:t xml:space="preserve">target or stop). </w:t>
      </w:r>
      <w:r>
        <w:rPr>
          <w:rFonts w:ascii="Consolas" w:hAnsi="Consolas"/>
          <w:color w:val="334455"/>
          <w:sz w:val="19"/>
        </w:rPr>
        <w:t>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 measured edge</w:t>
      </w:r>
      <w:r>
        <w:rPr/>
        <w:t xml:space="preserve"> (the usual), </w:t>
      </w:r>
      <w:r>
        <w:rPr>
          <w:rFonts w:ascii="Consolas" w:hAnsi="Consolas"/>
          <w:color w:val="334455"/>
          <w:sz w:val="19"/>
        </w:rPr>
        <w:t>flat over the last 15 minutes</w:t>
        <w:br/>
        <w:t>— no direction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 bars for the last 15 minutes yet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missed the call window</w:t>
      </w:r>
      <w:r>
        <w:rPr/>
        <w:t xml:space="preserve"> (the</w:t>
        <w:br/>
        <w:t xml:space="preserve">slot's trade was already over when it was built), </w:t>
      </w:r>
      <w:r>
        <w:rPr>
          <w:rFonts w:ascii="Consolas" w:hAnsi="Consolas"/>
          <w:color w:val="334455"/>
          <w:sz w:val="19"/>
        </w:rPr>
        <w:t>the market closes early today</w:t>
      </w:r>
      <w:r>
        <w:rPr/>
        <w:t xml:space="preserve"> (a</w:t>
        <w:br/>
        <w:t xml:space="preserve">half day in </w:t>
      </w:r>
      <w:r>
        <w:rPr>
          <w:rFonts w:ascii="Consolas" w:hAnsi="Consolas"/>
          <w:color w:val="334455"/>
          <w:sz w:val="19"/>
        </w:rPr>
        <w:t>[intraday] early_close_days</w:t>
      </w:r>
      <w:r>
        <w:rPr/>
        <w:t>, and the slot's trade would pass the early</w:t>
        <w:br/>
        <w:t xml:space="preserve">close: no roles, nothing fetched or frozen) or </w:t>
      </w:r>
      <w:r>
        <w:rPr>
          <w:rFonts w:ascii="Consolas" w:hAnsi="Consolas"/>
          <w:color w:val="334455"/>
          <w:sz w:val="19"/>
        </w:rPr>
        <w:t>the call could not be built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confirmation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{flow, netprem, dealer, sentiment, score, word, n_present,</w:t>
        <w:br/>
        <w:t>n_sources, word_note, dealer_line, truncated}</w:t>
      </w:r>
      <w:r>
        <w:rPr/>
        <w:t xml:space="preserve">. Each component is </w:t>
      </w:r>
      <w:r>
        <w:rPr>
          <w:rFonts w:ascii="Consolas" w:hAnsi="Consolas"/>
          <w:color w:val="334455"/>
          <w:sz w:val="19"/>
        </w:rPr>
        <w:t>{verdict, raw,</w:t>
        <w:br/>
        <w:t>stale}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1</w:t>
      </w:r>
      <w:r>
        <w:rPr/>
        <w:t xml:space="preserve"> agrees, </w:t>
      </w:r>
      <w:r>
        <w:rPr>
          <w:rFonts w:ascii="Consolas" w:hAnsi="Consolas"/>
          <w:color w:val="334455"/>
          <w:sz w:val="19"/>
        </w:rPr>
        <w:t>-1</w:t>
      </w:r>
      <w:r>
        <w:rPr/>
        <w:t xml:space="preserve"> disagrees,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looked and found no side,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no reading;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holds the values it was made from, with a </w:t>
      </w:r>
      <w:r>
        <w:rPr>
          <w:rFonts w:ascii="Consolas" w:hAnsi="Consolas"/>
          <w:color w:val="334455"/>
          <w:sz w:val="19"/>
        </w:rPr>
        <w:t>state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stale_point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no_reading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no_entry_ts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other_day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error</w:t>
      </w:r>
      <w:r>
        <w:rPr/>
        <w:t>) for flow,</w:t>
        <w:br/>
        <w:t xml:space="preserve">net premium and the dealer read (flow is </w:t>
      </w:r>
      <w:r>
        <w:rPr>
          <w:rFonts w:ascii="Consolas" w:hAnsi="Consolas"/>
          <w:color w:val="334455"/>
          <w:sz w:val="19"/>
        </w:rPr>
        <w:t>other_day</w:t>
      </w:r>
      <w:r>
        <w:rPr/>
        <w:t>, and stale, when the flow view's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not the slot's day). The </w:t>
      </w:r>
      <w:r>
        <w:rPr>
          <w:b/>
        </w:rPr>
        <w:t>sentiment</w:t>
      </w:r>
      <w:r>
        <w:rPr/>
        <w:t xml:space="preserve"> component differs: its </w:t>
      </w:r>
      <w:r>
        <w:rPr>
          <w:rFonts w:ascii="Consolas" w:hAnsi="Consolas"/>
          <w:color w:val="334455"/>
          <w:sz w:val="19"/>
        </w:rPr>
        <w:t>raw.state</w:t>
      </w:r>
      <w:r>
        <w:rPr/>
        <w:t xml:space="preserve"> is</w:t>
        <w:br/>
        <w:t>the regime name (</w:t>
      </w:r>
      <w:r>
        <w:rPr>
          <w:rFonts w:ascii="Consolas" w:hAnsi="Consolas"/>
          <w:color w:val="334455"/>
          <w:sz w:val="19"/>
        </w:rPr>
        <w:t>bullish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rPr/>
        <w:t xml:space="preserve">, ...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 and its status is in </w:t>
      </w:r>
      <w:r>
        <w:rPr>
          <w:rFonts w:ascii="Consolas" w:hAnsi="Consolas"/>
          <w:color w:val="334455"/>
          <w:sz w:val="19"/>
        </w:rPr>
        <w:t>raw.source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ok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absent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stale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is the weighted mean in -1..1 (</w:t>
      </w:r>
      <w:r>
        <w:rPr>
          <w:rFonts w:ascii="Consolas" w:hAnsi="Consolas"/>
          <w:color w:val="334455"/>
          <w:sz w:val="19"/>
        </w:rPr>
        <w:t>ScalpView</w:t>
      </w:r>
      <w:r>
        <w:rPr/>
        <w:t xml:space="preserve"> rejects</w:t>
        <w:br/>
        <w:t xml:space="preserve">one outside it)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Confirms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Contradicts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n_present</w:t>
      </w:r>
      <w:r>
        <w:rPr/>
        <w:t xml:space="preserve"> is how</w:t>
        <w:br/>
        <w:t xml:space="preserve">many of the </w:t>
      </w:r>
      <w:r>
        <w:rPr>
          <w:rFonts w:ascii="Consolas" w:hAnsi="Consolas"/>
          <w:color w:val="334455"/>
          <w:sz w:val="19"/>
        </w:rPr>
        <w:t>n_sources</w:t>
      </w:r>
      <w:r>
        <w:rPr/>
        <w:t xml:space="preserve"> (4) components gave a reading (a zero weight does not count);</w:t>
        <w:br/>
        <w:t xml:space="preserve">with fewer than </w:t>
      </w:r>
      <w:r>
        <w:rPr>
          <w:rFonts w:ascii="Consolas" w:hAnsi="Consolas"/>
          <w:color w:val="334455"/>
          <w:sz w:val="19"/>
        </w:rPr>
        <w:t>[confirm] min_sources</w:t>
      </w:r>
      <w:r>
        <w:rPr/>
        <w:t xml:space="preserve"> (2) </w:t>
      </w:r>
      <w:r>
        <w:rPr>
          <w:rFonts w:ascii="Consolas" w:hAnsi="Consolas"/>
          <w:color w:val="334455"/>
          <w:sz w:val="19"/>
        </w:rPr>
        <w:t>score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word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word_note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"too few sources"</w:t>
      </w:r>
      <w:r>
        <w:rPr/>
        <w:t xml:space="preserve"> (else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). </w:t>
      </w:r>
      <w:r>
        <w:rPr>
          <w:b/>
        </w:rPr>
        <w:t>It is not in the probability</w:t>
      </w:r>
      <w:r>
        <w:rPr/>
        <w:t xml:space="preserve"> and</w:t>
        <w:br/>
        <w:t xml:space="preserve">the page never prints the score. The dealer component's </w:t>
      </w:r>
      <w:r>
        <w:rPr>
          <w:rFonts w:ascii="Consolas" w:hAnsi="Consolas"/>
          <w:color w:val="334455"/>
          <w:sz w:val="19"/>
        </w:rPr>
        <w:t>raw</w:t>
      </w:r>
      <w:r>
        <w:rPr/>
        <w:t xml:space="preserve"> carries the matrix row's</w:t>
        <w:br/>
      </w:r>
      <w:r>
        <w:rPr>
          <w:rFonts w:ascii="Consolas" w:hAnsi="Consolas"/>
          <w:color w:val="334455"/>
          <w:sz w:val="19"/>
        </w:rPr>
        <w:t>spot</w:t>
      </w:r>
      <w:r>
        <w:rPr/>
        <w:t xml:space="preserve">, walls, </w:t>
      </w:r>
      <w:r>
        <w:rPr>
          <w:rFonts w:ascii="Consolas" w:hAnsi="Consolas"/>
          <w:color w:val="334455"/>
          <w:sz w:val="19"/>
        </w:rPr>
        <w:t>flip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net_gex</w:t>
      </w:r>
      <w:r>
        <w:rPr/>
        <w:t xml:space="preserve">, then </w:t>
      </w:r>
      <w:r>
        <w:rPr>
          <w:rFonts w:ascii="Consolas" w:hAnsi="Consolas"/>
          <w:color w:val="334455"/>
          <w:sz w:val="19"/>
        </w:rPr>
        <w:t>room_spot</w:t>
      </w:r>
      <w:r>
        <w:rPr/>
        <w:t xml:space="preserve"> (the price the room is measured</w:t>
        <w:br/>
        <w:t xml:space="preserve">from) and </w:t>
      </w:r>
      <w:r>
        <w:rPr>
          <w:rFonts w:ascii="Consolas" w:hAnsi="Consolas"/>
          <w:color w:val="334455"/>
          <w:sz w:val="19"/>
        </w:rPr>
        <w:t>room_spot_source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entry</w:t>
      </w:r>
      <w:r>
        <w:rPr/>
        <w:t xml:space="preserve">: the call's own </w:t>
      </w:r>
      <w:r>
        <w:rPr>
          <w:rFonts w:ascii="Consolas" w:hAnsi="Consolas"/>
          <w:color w:val="334455"/>
          <w:sz w:val="19"/>
        </w:rPr>
        <w:t>entry_spot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matrix</w:t>
      </w:r>
      <w:r>
        <w:rPr/>
        <w:t>: none was</w:t>
        <w:br/>
        <w:t xml:space="preserve">given), </w:t>
      </w:r>
      <w:r>
        <w:rPr>
          <w:rFonts w:ascii="Consolas" w:hAnsi="Consolas"/>
          <w:color w:val="334455"/>
          <w:sz w:val="19"/>
        </w:rPr>
        <w:t>wall_kind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room_pct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win_points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own_verdict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breadth</w:t>
        <w:br/>
        <w:t>{with_room, of, share, verdict}</w:t>
      </w:r>
      <w:r>
        <w:rPr/>
        <w:t xml:space="preserve"> (the big ten at their own matrix spots), </w:t>
      </w:r>
      <w:r>
        <w:rPr>
          <w:rFonts w:ascii="Consolas" w:hAnsi="Consolas"/>
          <w:color w:val="334455"/>
          <w:sz w:val="19"/>
        </w:rPr>
        <w:t>above_flip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walls_untrusted</w:t>
      </w:r>
      <w:r>
        <w:rPr/>
        <w:t xml:space="preserve"> (net GEX missing or 0: the walls are then no reading).</w:t>
      </w:r>
    </w:p>
    <w:p>
      <w:r>
        <w:rPr/>
        <w:t xml:space="preserve">The service reads </w:t>
      </w:r>
      <w:r>
        <w:rPr>
          <w:b/>
        </w:rPr>
        <w:t>five</w:t>
      </w:r>
      <w:r>
        <w:rPr/>
        <w:t xml:space="preserve"> views to build the confirmation, none of them through the</w:t>
        <w:br/>
        <w:t xml:space="preserve">proxy: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cache:options:net_premium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cache:options:flow_alerts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(the bought / sold estimate per alert id; used only when its</w:t>
        <w:br/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equals the flow view's) and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scalp.db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services/options_svc/data/scalp.db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repo_paths.SCALP_DB</w:t>
      </w:r>
      <w:r>
        <w:rPr/>
        <w:t>) is the</w:t>
        <w:br/>
        <w:t xml:space="preserve">Opening Scalp's store. It is </w:t>
      </w:r>
      <w:r>
        <w:rPr>
          <w:b/>
        </w:rPr>
        <w:t>kept forever and in the nightly backup</w:t>
      </w:r>
      <w:r>
        <w:rPr/>
        <w:t>: it holds price</w:t>
        <w:br/>
        <w:t>history Schwab no longer serves. All times are epoch seconds (a bar's START); a</w:t>
        <w:br/>
        <w:t xml:space="preserve">function takes </w:t>
      </w:r>
      <w:r>
        <w:rPr>
          <w:rFonts w:ascii="Consolas" w:hAnsi="Consolas"/>
          <w:color w:val="334455"/>
          <w:sz w:val="19"/>
        </w:rPr>
        <w:t>db_path=None</w:t>
      </w:r>
      <w:r>
        <w:rPr/>
        <w:t>, resolved when it is called.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bars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interval, ts)</w:t>
            </w:r>
          </w:p>
        </w:tc>
        <w:tc>
          <w:tcPr>
            <w:tcW w:type="dxa" w:w="2160"/>
          </w:tcPr>
          <w:p>
            <w:r/>
            <w:r>
              <w:rPr/>
              <w:t xml:space="preserve">open / high / low / close / volume, </w:t>
            </w:r>
            <w:r>
              <w:rPr>
                <w:rFonts w:ascii="Consolas" w:hAnsi="Consolas"/>
                <w:color w:val="334455"/>
                <w:sz w:val="19"/>
              </w:rPr>
              <w:t>interval</w:t>
            </w:r>
            <w:r>
              <w:rPr/>
              <w:t xml:space="preserve"> 1 or 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scalp_fetch</w:t>
            </w:r>
            <w:r>
              <w:rPr/>
              <w:t xml:space="preserve"> (backfill, the nightly top-up, and each 15-minute slot's </w:t>
            </w:r>
            <w:r>
              <w:rPr>
                <w:rFonts w:ascii="Consolas" w:hAnsi="Consolas"/>
                <w:color w:val="334455"/>
                <w:sz w:val="19"/>
              </w:rPr>
              <w:t>top_up_today</w:t>
            </w:r>
            <w:r>
              <w:rPr/>
              <w:t>, which starts one bar before the latest stored bar when that is from an earlier day, so no hole is ever skipped)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chain_slices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08:36 0DTE chain cut to the strikes near the money, a zlib JSON blob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scalp_chain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outcomes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iv_scale, role, interval)</w:t>
            </w:r>
          </w:p>
        </w:tc>
        <w:tc>
          <w:tcPr>
            <w:tcW w:type="dxa" w:w="2160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measured morning, or the reason it was skipped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role, bucket)</w:t>
            </w:r>
          </w:p>
        </w:tc>
        <w:tc>
          <w:tcPr>
            <w:tcW w:type="dxa" w:w="2160"/>
          </w:tcPr>
          <w:p>
            <w:r/>
            <w:r>
              <w:rPr/>
              <w:t xml:space="preserve">the Brier scores per multiplier and the stored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call, frozen as shown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grades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symbol, role)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iv_calibration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chain's at-the-money volatility, the morning's reading and their ratio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scalp_grade</w:t>
            </w:r>
          </w:p>
        </w:tc>
      </w:tr>
    </w:tbl>
    <w:p/>
    <w:p>
      <w:r>
        <w:rPr/>
        <w:t xml:space="preserve">Six more tables hold the 15-minute calls. They were added with </w:t>
      </w:r>
      <w:r>
        <w:rPr>
          <w:rFonts w:ascii="Consolas" w:hAnsi="Consolas"/>
          <w:color w:val="334455"/>
          <w:sz w:val="19"/>
        </w:rPr>
        <w:t>CREATE TABLE IF NOT EXISTS</w:t>
      </w:r>
      <w:r>
        <w:rPr/>
        <w:t>;</w:t>
        <w:br/>
      </w:r>
      <w:r>
        <w:rPr>
          <w:b/>
        </w:rPr>
        <w:t>the eight tables above are never altered</w:t>
      </w:r>
      <w:r>
        <w:rPr/>
        <w:t xml:space="preserve"> (prod holds them), and the new ones are</w:t>
        <w:br/>
        <w:t xml:space="preserve">keyed by </w:t>
      </w:r>
      <w:r>
        <w:rPr>
          <w:rFonts w:ascii="Consolas" w:hAnsi="Consolas"/>
          <w:color w:val="334455"/>
          <w:sz w:val="19"/>
        </w:rPr>
        <w:t>(day, slot, symbol)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(day, symbol)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intraday_readings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>the confirmation inputs recorded at the slot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recorded_at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direction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</w:t>
            </w:r>
            <w:r>
              <w:rPr/>
              <w:t xml:space="preserve"> with their raw values, </w:t>
            </w:r>
            <w:r>
              <w:rPr>
                <w:rFonts w:ascii="Consolas" w:hAnsi="Consolas"/>
                <w:color w:val="334455"/>
                <w:sz w:val="19"/>
              </w:rPr>
              <w:t>snapshot</w:t>
            </w:r>
            <w:r>
              <w:rPr/>
              <w:t xml:space="preserve"> of each source's </w:t>
            </w:r>
            <w:r>
              <w:rPr>
                <w:rFonts w:ascii="Consolas" w:hAnsi="Consolas"/>
                <w:color w:val="334455"/>
                <w:sz w:val="19"/>
              </w:rPr>
              <w:t>{state, age_min}</w:t>
            </w:r>
            <w:r>
              <w:rPr/>
              <w:t xml:space="preserve"> and of walls, flip, net GEX, net premium levels, sentiment (with its </w:t>
            </w:r>
            <w:r>
              <w:rPr>
                <w:rFonts w:ascii="Consolas" w:hAnsi="Consolas"/>
                <w:color w:val="334455"/>
                <w:sz w:val="19"/>
              </w:rPr>
              <w:t>age_min</w:t>
            </w:r>
            <w:r>
              <w:rPr/>
              <w:t xml:space="preserve">) and flow counts for the symbol and the big ten; a flow list of another day is recorded as </w:t>
            </w:r>
            <w:r>
              <w:rPr>
                <w:rFonts w:ascii="Consolas" w:hAnsi="Consolas"/>
                <w:color w:val="334455"/>
                <w:sz w:val="19"/>
              </w:rPr>
              <w:t>{date, state: "other_day"}</w:t>
            </w:r>
            <w:r>
              <w:rPr/>
              <w:t xml:space="preserve"> with no counts). Written for every slot </w:t>
            </w:r>
            <w:r>
              <w:rPr>
                <w:b/>
              </w:rPr>
              <w:t>and</w:t>
            </w:r>
            <w:r>
              <w:rPr/>
              <w:t xml:space="preserve"> for 08:36, with or without a direction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scalp_record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each published 15-minute call, frozen as shown (</w:t>
            </w:r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intraday_chain_slices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symbol)</w:t>
            </w:r>
          </w:p>
        </w:tc>
        <w:tc>
          <w:tcPr>
            <w:tcW w:type="dxa" w:w="2160"/>
          </w:tcPr>
          <w:p>
            <w:r/>
            <w:r>
              <w:rPr/>
              <w:t xml:space="preserve">that slot's 0DTE chain cut to the strikes near the money, a zlib JSON blob, with its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scalp_intraday_call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intraday_outcomes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iv_scale,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modelled result (</w:t>
            </w:r>
            <w:r>
              <w:rPr>
                <w:rFonts w:ascii="Consolas" w:hAnsi="Consolas"/>
                <w:color w:val="334455"/>
                <w:sz w:val="19"/>
              </w:rPr>
              <w:t>win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loss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timeout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skip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bucket</w:t>
            </w:r>
            <w:r>
              <w:rPr/>
              <w:t xml:space="preserve">, minutes, entry value, </w:t>
            </w:r>
            <w:r>
              <w:rPr>
                <w:rFonts w:ascii="Consolas" w:hAnsi="Consolas"/>
                <w:color w:val="334455"/>
                <w:sz w:val="19"/>
              </w:rPr>
              <w:t>both_in_bar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intraday_verdicts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(symbol, block, role, bucket)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json</w:t>
            </w:r>
            <w:r>
              <w:rPr/>
              <w:t xml:space="preserve">: the Brier scores per multiplier, </w:t>
            </w:r>
            <w:r>
              <w:rPr>
                <w:rFonts w:ascii="Consolas" w:hAnsi="Consolas"/>
                <w:color w:val="334455"/>
                <w:sz w:val="19"/>
              </w:rPr>
              <w:t>edge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unit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"day"</w:t>
            </w:r>
            <w:r>
              <w:rPr/>
              <w:t xml:space="preserve">), and the </w:t>
            </w:r>
            <w:r>
              <w:rPr>
                <w:rFonts w:ascii="Consolas" w:hAnsi="Consolas"/>
                <w:color w:val="334455"/>
                <w:sz w:val="19"/>
              </w:rPr>
              <w:t>min_margin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min_samples</w:t>
            </w:r>
            <w:r>
              <w:rPr/>
              <w:t xml:space="preserve"> the edge was judged under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scalp_intraday_study.rebuild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intraday_grades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(day, slot, symbol, role)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chain_result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highlighted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avoided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confirm_word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p_base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block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scalp_intraday_grade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outcomes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mornings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verdicts</w:t>
      </w:r>
      <w:r>
        <w:rPr/>
        <w:t xml:space="preserve"> are deleted and rewritten together in one</w:t>
        <w:br/>
        <w:t>transaction every night, so a reader sees the old study or the new one; so are</w:t>
        <w:br/>
      </w:r>
      <w:r>
        <w:rPr>
          <w:rFonts w:ascii="Consolas" w:hAnsi="Consolas"/>
          <w:color w:val="334455"/>
          <w:sz w:val="19"/>
        </w:rPr>
        <w:t>intraday_outcomes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intraday_verdicts</w:t>
      </w:r>
      <w:r>
        <w:rPr/>
        <w:t xml:space="preserve">, together, by the intraday rebuild. </w:t>
      </w:r>
      <w:r>
        <w:rPr>
          <w:rFonts w:ascii="Consolas" w:hAnsi="Consolas"/>
          <w:color w:val="334455"/>
          <w:sz w:val="19"/>
        </w:rPr>
        <w:t>calls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grades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iv_calibration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intraday_calls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intraday_chain_slices</w:t>
      </w:r>
      <w:r>
        <w:rPr/>
        <w:br/>
        <w:t xml:space="preserve">and </w:t>
      </w:r>
      <w:r>
        <w:rPr>
          <w:rFonts w:ascii="Consolas" w:hAnsi="Consolas"/>
          <w:color w:val="334455"/>
          <w:sz w:val="19"/>
        </w:rPr>
        <w:t>intraday_grades</w:t>
      </w:r>
      <w:r>
        <w:rPr/>
        <w:t xml:space="preserve"> are records of what was shown or seen and are </w:t>
      </w:r>
      <w:r>
        <w:rPr>
          <w:b/>
        </w:rPr>
        <w:t>never rebuilt</w:t>
      </w:r>
      <w:r>
        <w:rPr/>
        <w:t>.</w:t>
        <w:br/>
        <w:t xml:space="preserve">A recorded </w:t>
      </w:r>
      <w:r>
        <w:rPr>
          <w:rFonts w:ascii="Consolas" w:hAnsi="Consolas"/>
          <w:color w:val="334455"/>
          <w:sz w:val="19"/>
        </w:rPr>
        <w:t>intraday_readings</w:t>
      </w:r>
      <w:r>
        <w:rPr/>
        <w:t xml:space="preserve"> row is </w:t>
      </w:r>
      <w:r>
        <w:rPr>
          <w:b/>
        </w:rPr>
        <w:t>write-once</w:t>
      </w:r>
      <w:r>
        <w:rPr/>
        <w:t>, with one exception: a row stored</w:t>
        <w:br/>
        <w:t xml:space="preserve">with no </w:t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is replaced by one that has it (a one-way upgrade). </w:t>
      </w:r>
      <w:r>
        <w:rPr>
          <w:rFonts w:ascii="Consolas" w:hAnsi="Consolas"/>
          <w:color w:val="334455"/>
          <w:sz w:val="19"/>
        </w:rPr>
        <w:t>intraday_calls</w:t>
      </w:r>
      <w:r>
        <w:rPr/>
        <w:br/>
        <w:t xml:space="preserve">and the grades are written once from what was published. Like </w:t>
      </w:r>
      <w:r>
        <w:rPr>
          <w:rFonts w:ascii="Consolas" w:hAnsi="Consolas"/>
          <w:color w:val="334455"/>
          <w:sz w:val="19"/>
        </w:rPr>
        <w:t>scalp.db</w:t>
      </w:r>
      <w:r>
        <w:rPr/>
        <w:t xml:space="preserve"> as a whole, they</w:t>
        <w:br/>
        <w:t xml:space="preserve">are </w:t>
      </w:r>
      <w:r>
        <w:rPr>
          <w:b/>
        </w:rPr>
        <w:t>kept forever and in the nightly backup</w:t>
      </w:r>
      <w:r>
        <w:rPr/>
        <w:t>.</w:t>
        <w:br/>
        <w:t xml:space="preserve">Dated price history is fetched through the proxy's </w:t>
      </w:r>
      <w:r>
        <w:rPr>
          <w:rFonts w:ascii="Consolas" w:hAnsi="Consolas"/>
          <w:color w:val="334455"/>
          <w:sz w:val="19"/>
        </w:rPr>
        <w:t>/passthrough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endpoint=/pricehistory</w:t>
      </w:r>
      <w:r>
        <w:rPr/>
        <w:t>):</w:t>
        <w:br/>
        <w:t>a tool that calls it by hand (</w:t>
      </w:r>
      <w:r>
        <w:rPr>
          <w:rFonts w:ascii="Consolas" w:hAnsi="Consolas"/>
          <w:color w:val="334455"/>
          <w:sz w:val="19"/>
        </w:rPr>
        <w:t>tools/scalp_backfill.py</w:t>
      </w:r>
      <w:r>
        <w:rPr/>
        <w:t xml:space="preserve">) must have the stack's </w:t>
      </w:r>
      <w:r>
        <w:rPr>
          <w:rFonts w:ascii="Consolas" w:hAnsi="Consolas"/>
          <w:color w:val="334455"/>
          <w:sz w:val="19"/>
        </w:rPr>
        <w:t>.env</w:t>
      </w:r>
      <w:r>
        <w:rPr/>
        <w:br/>
        <w:t>loaded, or every request is a 401 (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).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unknown); it counts down from 168 at the sign-in and a token refresh does not reset it.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/auth/info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{auth_url, callback_url}</w:t>
            </w:r>
            <w:r>
              <w:rPr/>
              <w:t xml:space="preserve"> — Schwab's login link for this app, for the web app's Authorize dialog. Carries the app key (a public client id), never the 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/auth/exchange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/>
              <w:t xml:space="preserve">Body </w:t>
            </w:r>
            <w:r>
              <w:rPr>
                <w:rFonts w:ascii="Consolas" w:hAnsi="Consolas"/>
                <w:color w:val="334455"/>
                <w:sz w:val="19"/>
              </w:rPr>
              <w:t>{"url": "&lt;the address Schwab redirected to&gt;"}</w:t>
            </w:r>
            <w:r>
              <w:rPr/>
              <w:t xml:space="preserve">. Signs in and answers </w:t>
            </w:r>
            <w:r>
              <w:rPr>
                <w:rFonts w:ascii="Consolas" w:hAnsi="Consolas"/>
                <w:color w:val="334455"/>
                <w:sz w:val="19"/>
              </w:rPr>
              <w:t>{"ok": true}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{"ok": false, "error": ...}</w:t>
            </w:r>
            <w:r>
              <w:rPr/>
              <w:t xml:space="preserve"> with 400 when the address holds no code, 502 when Schwab refuses it. A POST so the one-time code is not in the access 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glow_min,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glow_min</w:t>
      </w:r>
      <w:r>
        <w:t xml:space="preserve"> is how many minutes the Desk's two header buttons glow after a new</w:t>
        <w:br/>
        <w:t xml:space="preserve">  reading or report (</w:t>
      </w:r>
      <w:r>
        <w:rPr>
          <w:rFonts w:ascii="Consolas" w:hAnsi="Consolas"/>
          <w:color w:val="334455"/>
          <w:sz w:val="19"/>
        </w:rPr>
        <w:t>config/market_read.toml</w:t>
      </w:r>
      <w:r>
        <w:t xml:space="preserve">); </w:t>
      </w:r>
      <w:r>
        <w:rPr>
          <w:rFonts w:ascii="Consolas" w:hAnsi="Consolas"/>
          <w:color w:val="334455"/>
          <w:sz w:val="19"/>
        </w:rPr>
        <w:t>0</w:t>
      </w:r>
      <w:r>
        <w:t xml:space="preserve"> = never.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cache:feed:shadow                                           (config/feed.toml mode "tee" only: the shadow check's counts and timings)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cache:options:scalp           events:options:scalp         (Opening Scalp; ScalpView contract)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97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ques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One request, from a click to the repaint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