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243A"/>
          <w:sz w:val="52"/>
        </w:rPr>
        <w:t>NeuralStrike</w:t>
      </w:r>
    </w:p>
    <w:p>
      <w:r>
        <w:rPr>
          <w:b/>
          <w:color w:val="5D5294"/>
          <w:sz w:val="30"/>
        </w:rPr>
        <w:t>Reference Guide</w:t>
      </w:r>
    </w:p>
    <w:p>
      <w:r>
        <w:rPr>
          <w:i/>
          <w:color w:val="5B6678"/>
          <w:sz w:val="18"/>
        </w:rPr>
        <w:t>NeuralStrike · Generated 2026-10-20</w:t>
      </w:r>
    </w:p>
    <w:p/>
    <w:p>
      <w:r>
        <w:rPr>
          <w:b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t>Right-click and choose “Update Field” to build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/>
        <w:t>The app in one page</w:t>
      </w:r>
    </w:p>
    <w:p>
      <w:r>
        <w:rPr/>
        <w:t>Read this section first. Everything after it is detail.</w:t>
      </w:r>
    </w:p>
    <w:p>
      <w:pPr>
        <w:pStyle w:val="Heading2"/>
      </w:pPr>
      <w:r>
        <w:rPr/>
        <w:t>What this app is</w:t>
      </w:r>
    </w:p>
    <w:p>
      <w:r>
        <w:rPr/>
        <w:t xml:space="preserve">This is a </w:t>
      </w:r>
      <w:r>
        <w:rPr>
          <w:b/>
        </w:rPr>
        <w:t>local options-trading workbench</w:t>
      </w:r>
      <w:r>
        <w:rPr/>
        <w:t>. It runs on your own computer, talks to</w:t>
        <w:br/>
        <w:t>your Charles Schwab account through a small gateway program, and puts everything you</w:t>
        <w:br/>
        <w:t>need to make an options decision on one screen — market conditions, trade candidates,</w:t>
        <w:br/>
        <w:t>pricing models, a practice account, and your real holdings.</w:t>
      </w:r>
    </w:p>
    <w:p>
      <w:r>
        <w:rPr/>
        <w:t xml:space="preserve">It does not place real orders. Every trade the app opens is </w:t>
      </w:r>
      <w:r>
        <w:rPr>
          <w:b/>
        </w:rPr>
        <w:t>paper</w:t>
      </w:r>
      <w:r>
        <w:rPr/>
        <w:t xml:space="preserve"> — a simulated</w:t>
        <w:br/>
        <w:t>position priced against real market data. The only real money on screen is your Schwab</w:t>
        <w:br/>
        <w:t>portfolio, which is read-only.</w:t>
      </w:r>
    </w:p>
    <w:p>
      <w:pPr>
        <w:pStyle w:val="Heading2"/>
      </w:pPr>
      <w:r>
        <w:rPr/>
        <w:t>The one idea behind it</w:t>
      </w:r>
    </w:p>
    <w:p>
      <w:r>
        <w:rPr/>
        <w:t xml:space="preserve">Most retail options tools show you </w:t>
      </w:r>
      <w:r>
        <w:rPr>
          <w:i/>
        </w:rPr>
        <w:t>prices</w:t>
      </w:r>
      <w:r>
        <w:rPr/>
        <w:t>. This app is built around a different</w:t>
        <w:br/>
        <w:t xml:space="preserve">question: </w:t>
      </w:r>
      <w:r>
        <w:rPr>
          <w:b/>
        </w:rPr>
        <w:t>who has to trade next, and why?</w:t>
      </w:r>
    </w:p>
    <w:p>
      <w:r>
        <w:rPr/>
        <w:t>When you buy an option, a professional market maker (a "dealer") usually takes the</w:t>
        <w:br/>
        <w:t>other side. Dealers do not want a directional bet — they want the fee. So they hedge,</w:t>
        <w:br/>
        <w:t>buying or selling the underlying stock to stay neutral. As price moves, their required</w:t>
        <w:br/>
        <w:t>hedge changes, and they must trade again. That forced, mechanical flow is large,</w:t>
        <w:br/>
        <w:t>predictable, and visible in the options chain if you measure it.</w:t>
      </w:r>
    </w:p>
    <w:p>
      <w:r>
        <w:rPr/>
        <w:t>Almost every screen in this app is a different lens on that idea:</w:t>
      </w:r>
    </w:p>
    <w:p>
      <w:pPr>
        <w:pStyle w:val="ListBullet"/>
      </w:pPr>
      <w:r>
        <w:rPr>
          <w:b/>
        </w:rPr>
        <w:t>Dealer Positioning</w:t>
      </w:r>
      <w:r>
        <w:t xml:space="preserve"> measures the hedging pressure directly.</w:t>
      </w:r>
    </w:p>
    <w:p>
      <w:pPr>
        <w:pStyle w:val="ListBullet"/>
      </w:pPr>
      <w:r>
        <w:rPr>
          <w:b/>
        </w:rPr>
        <w:t>Flow Alerts</w:t>
      </w:r>
      <w:r>
        <w:t xml:space="preserve"> and </w:t>
      </w:r>
      <w:r>
        <w:rPr>
          <w:b/>
        </w:rPr>
        <w:t>Net Prem</w:t>
      </w:r>
      <w:r>
        <w:t xml:space="preserve"> watch where the option money is actually going.</w:t>
      </w:r>
    </w:p>
    <w:p>
      <w:pPr>
        <w:pStyle w:val="ListBullet"/>
      </w:pPr>
      <w:r>
        <w:rPr>
          <w:b/>
        </w:rPr>
        <w:t>Sentiment</w:t>
      </w:r>
      <w:r>
        <w:t xml:space="preserve"> and </w:t>
      </w:r>
      <w:r>
        <w:rPr>
          <w:b/>
        </w:rPr>
        <w:t>Market Regime</w:t>
      </w:r>
      <w:r>
        <w:t xml:space="preserve"> describe the environment that pressure acts in.</w:t>
      </w:r>
    </w:p>
    <w:p>
      <w:pPr>
        <w:pStyle w:val="ListBullet"/>
      </w:pPr>
      <w:r>
        <w:rPr>
          <w:b/>
        </w:rPr>
        <w:t>Market Scanner</w:t>
      </w:r>
      <w:r>
        <w:t xml:space="preserve">, </w:t>
      </w:r>
      <w:r>
        <w:rPr>
          <w:b/>
        </w:rPr>
        <w:t>Strategy Finder</w:t>
      </w:r>
      <w:r>
        <w:t xml:space="preserve"> and </w:t>
      </w:r>
      <w:r>
        <w:rPr>
          <w:b/>
        </w:rPr>
        <w:t>Rescue</w:t>
      </w:r>
      <w:r>
        <w:t xml:space="preserve"> turn it into specific trades.</w:t>
      </w:r>
    </w:p>
    <w:p>
      <w:r>
        <w:rPr/>
        <w:t>If you only ever learn one concept from this guide, make it dealer gamma — it is</w:t>
        <w:br/>
        <w:t xml:space="preserve">explained in plain language under </w:t>
      </w:r>
      <w:r>
        <w:rPr>
          <w:color w:val="5D5294"/>
        </w:rPr>
        <w:t>Dealer Positioning</w:t>
      </w:r>
      <w:r>
        <w:rPr/>
        <w:t>.</w:t>
      </w:r>
    </w:p>
    <w:p>
      <w:pPr>
        <w:pStyle w:val="Heading2"/>
      </w:pPr>
      <w:r>
        <w:rPr/>
        <w:t>How the app is put together</w:t>
      </w:r>
    </w:p>
    <w:p>
      <w:r>
        <w:rPr/>
        <w:t>Three layers, running as separate programs on your machine: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Why you care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 gateway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schwab-proxy</w:t>
            </w:r>
            <w:r>
              <w:rPr/>
              <w:t xml:space="preserve"> on port 8100. Holds your Schwab login and fetches all market data.</w:t>
            </w:r>
          </w:p>
        </w:tc>
        <w:tc>
          <w:tcPr>
            <w:tcW w:type="dxa" w:w="2880"/>
          </w:tcPr>
          <w:p>
            <w:r/>
            <w:r>
              <w:rPr/>
              <w:t>If this is down, nothing has fresh data. Start it first.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The services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Seven background programs (ports 8210–8213 and 8215–8217), one per subject area: sentiment, options, portfolio, trade, market, news, and the site's blog.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They do the work — scanning, scoring, collecting — whether or not a browser is open.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 web app</w:t>
            </w:r>
          </w:p>
        </w:tc>
        <w:tc>
          <w:tcPr>
            <w:tcW w:type="dxa" w:w="2880"/>
          </w:tcPr>
          <w:p>
            <w:r/>
            <w:r>
              <w:rPr/>
              <w:t>What you look at, on port 8500.</w:t>
            </w:r>
          </w:p>
        </w:tc>
        <w:tc>
          <w:tcPr>
            <w:tcW w:type="dxa" w:w="2880"/>
          </w:tcPr>
          <w:p>
            <w:r/>
            <w:r>
              <w:rPr/>
              <w:t xml:space="preserve">It </w:t>
            </w:r>
            <w:r>
              <w:rPr>
                <w:b/>
              </w:rPr>
              <w:t>only displays</w:t>
            </w:r>
            <w:r>
              <w:rPr/>
              <w:t>. It never calculates anything itself.</w:t>
            </w:r>
          </w:p>
        </w:tc>
      </w:tr>
    </w:tbl>
    <w:p/>
    <w:p>
      <w:r>
        <w:rPr/>
        <w:t>Between them sits a small in-memory database (Redis).</w:t>
        <w:br/>
        <w:t>Services write their results into it; the web app reads them and repaints.</w:t>
      </w:r>
    </w:p>
    <w:p>
      <w:r>
        <w:rPr/>
        <w:t xml:space="preserve">The practical consequence: </w:t>
      </w:r>
      <w:r>
        <w:rPr>
          <w:b/>
        </w:rPr>
        <w:t>a page showing stale or missing data is almost always a</w:t>
        <w:br/>
        <w:t>service problem, not a page problem.</w:t>
      </w:r>
      <w:r>
        <w:rPr/>
        <w:t xml:space="preserve"> </w:t>
      </w:r>
      <w:r>
        <w:rPr>
          <w:color w:val="5D5294"/>
        </w:rPr>
        <w:t>System Status</w:t>
      </w:r>
      <w:r>
        <w:rPr/>
        <w:t xml:space="preserve"> tells you which</w:t>
        <w:br/>
        <w:t>one. Refreshing your browser will not help; restarting the service will.</w:t>
      </w:r>
    </w:p>
    <w:p>
      <w:pPr>
        <w:pStyle w:val="Heading2"/>
      </w:pPr>
      <w:r>
        <w:rPr/>
        <w:t>The three questions the menu answers</w:t>
      </w:r>
    </w:p>
    <w:p>
      <w:r>
        <w:rPr/>
        <w:t>The left menu is grouped into three captioned sections. Each answers one question.</w:t>
        <w:br/>
        <w:t xml:space="preserve">Above them sit the two entry points, with no caption: </w:t>
      </w:r>
      <w:r>
        <w:rPr>
          <w:b/>
        </w:rPr>
        <w:t>Desk</w:t>
      </w:r>
      <w:r>
        <w:rPr/>
        <w:t xml:space="preserve"> (</w:t>
      </w:r>
      <w:r>
        <w:rPr>
          <w:i/>
        </w:rPr>
        <w:t>what is happening</w:t>
        <w:br/>
        <w:t>right now?</w:t>
      </w:r>
      <w:r>
        <w:rPr/>
        <w:t xml:space="preserve">) and </w:t>
      </w:r>
      <w:r>
        <w:rPr>
          <w:b/>
        </w:rPr>
        <w:t>Symbol</w:t>
      </w:r>
      <w:r>
        <w:rPr/>
        <w:t xml:space="preserve"> (</w:t>
      </w:r>
      <w:r>
        <w:rPr>
          <w:i/>
        </w:rPr>
        <w:t>tell me everything about this one ticker</w:t>
      </w:r>
      <w:r>
        <w:rPr/>
        <w:t>).</w:t>
      </w:r>
    </w:p>
    <w:p>
      <w:pPr>
        <w:pStyle w:val="Heading3"/>
      </w:pPr>
      <w:r>
        <w:rPr/>
        <w:t xml:space="preserve">MARKETS — </w:t>
      </w:r>
      <w:r>
        <w:rPr>
          <w:i/>
        </w:rPr>
        <w:t>what is the market doing?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Reach for it when…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Dealer Positioning</w:t>
            </w:r>
          </w:p>
        </w:tc>
        <w:tc>
          <w:tcPr>
            <w:tcW w:type="dxa" w:w="4320"/>
          </w:tcPr>
          <w:p>
            <w:r/>
            <w:r>
              <w:rPr/>
              <w:t>You want to know where price is likely to stick or accelerate today.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Opportunity Board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the whole watchlist ranked on one screen.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Flow Alerts</w:t>
            </w:r>
          </w:p>
        </w:tc>
        <w:tc>
          <w:tcPr>
            <w:tcW w:type="dxa" w:w="4320"/>
          </w:tcPr>
          <w:p>
            <w:r/>
            <w:r>
              <w:rPr/>
              <w:t>You want to see the unusual option activity the app flagged today.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Market News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today's headlines, SEC filings and insider buys, tagged by ticker.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Trend &amp; Sentiment</w:t>
            </w:r>
            <w:r>
              <w:rPr/>
              <w:t xml:space="preserve"> ▸ Market Dashboard</w:t>
            </w:r>
          </w:p>
        </w:tc>
        <w:tc>
          <w:tcPr>
            <w:tcW w:type="dxa" w:w="4320"/>
          </w:tcPr>
          <w:p>
            <w:r/>
            <w:r>
              <w:rPr/>
              <w:t>You want the macro tape — volatility, breadth, sectors, futures — at a glance.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Sentiment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You want one number for market mood, plus what </w:t>
            </w:r>
            <w:r>
              <w:rPr>
                <w:i/>
              </w:rPr>
              <w:t>character</w:t>
            </w:r>
            <w:r>
              <w:rPr/>
              <w:t xml:space="preserve"> the tape has.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▸ Sector &amp; Industry</w:t>
            </w:r>
          </w:p>
        </w:tc>
        <w:tc>
          <w:tcPr>
            <w:tcW w:type="dxa" w:w="4320"/>
          </w:tcPr>
          <w:p>
            <w:r/>
            <w:r>
              <w:rPr/>
              <w:t>You want to know which sectors and industries are working.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Sector Rotation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to know whether money is moving to offense or defense.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▸ RRG</w:t>
            </w:r>
          </w:p>
        </w:tc>
        <w:tc>
          <w:tcPr>
            <w:tcW w:type="dxa" w:w="4320"/>
          </w:tcPr>
          <w:p>
            <w:r/>
            <w:r>
              <w:rPr/>
              <w:t>You want the same rotation picture as a map with trails.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Momentum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to know what has been persistently strong, and whether chasing pays.</w:t>
            </w:r>
          </w:p>
        </w:tc>
      </w:tr>
    </w:tbl>
    <w:p/>
    <w:p>
      <w:pPr>
        <w:pStyle w:val="Heading3"/>
      </w:pPr>
      <w:r>
        <w:rPr/>
        <w:t xml:space="preserve">STRATEGY — </w:t>
      </w:r>
      <w:r>
        <w:rPr>
          <w:i/>
        </w:rPr>
        <w:t>what should I trade?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Reach for it when…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Strategy Tools</w:t>
            </w:r>
            <w:r>
              <w:rPr/>
              <w:t xml:space="preserve"> ▸ Calculator</w:t>
            </w:r>
          </w:p>
        </w:tc>
        <w:tc>
          <w:tcPr>
            <w:tcW w:type="dxa" w:w="4320"/>
          </w:tcPr>
          <w:p>
            <w:r/>
            <w:r>
              <w:rPr/>
              <w:t>You have a specific trade in mind and want its risk, reward and breakeven.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Simulator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to know how that trade behaves as price, time and volatility change.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Options</w:t>
            </w:r>
            <w:r>
              <w:rPr/>
              <w:t xml:space="preserve"> ▸ Market Scanner</w:t>
            </w:r>
          </w:p>
        </w:tc>
        <w:tc>
          <w:tcPr>
            <w:tcW w:type="dxa" w:w="4320"/>
          </w:tcPr>
          <w:p>
            <w:r/>
            <w:r>
              <w:rPr/>
              <w:t>You want today's ranked credit-spread and directional candidates.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Expected Move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to see whether your strikes sit outside the market's expected range.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▸ Captured Signals</w:t>
            </w:r>
          </w:p>
        </w:tc>
        <w:tc>
          <w:tcPr>
            <w:tcW w:type="dxa" w:w="4320"/>
          </w:tcPr>
          <w:p>
            <w:r/>
            <w:r>
              <w:rPr/>
              <w:t>You want to follow signals you bookmarked and see if they worked.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Paper Ledger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your own hand-kept practice trades.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▸ Paper Account</w:t>
            </w:r>
          </w:p>
        </w:tc>
        <w:tc>
          <w:tcPr>
            <w:tcW w:type="dxa" w:w="4320"/>
          </w:tcPr>
          <w:p>
            <w:r/>
            <w:r>
              <w:rPr/>
              <w:t>You want the automated practice engine's account.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Rescue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have a credit spread going wrong and want ranked repair options.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Strategy Finder</w:t>
            </w:r>
          </w:p>
        </w:tc>
        <w:tc>
          <w:tcPr>
            <w:tcW w:type="dxa" w:w="4320"/>
          </w:tcPr>
          <w:p>
            <w:r/>
            <w:r>
              <w:rPr/>
              <w:t>You have one symbol and want the best structure for it.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Trade Analyzer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a Buy/Hold/Sell read on one stock, or a ranked shortlist to pick one from.</w:t>
            </w:r>
          </w:p>
        </w:tc>
      </w:tr>
    </w:tbl>
    <w:p/>
    <w:p>
      <w:r>
        <w:rPr/>
        <w:t>The autonomous Claude paper trader (</w:t>
      </w:r>
      <w:r>
        <w:rPr>
          <w:i/>
        </w:rPr>
        <w:t>Claude Trades</w:t>
      </w:r>
      <w:r>
        <w:rPr/>
        <w:t>) was removed on 2026-09-22.</w:t>
      </w:r>
    </w:p>
    <w:p>
      <w:pPr>
        <w:pStyle w:val="Heading3"/>
      </w:pPr>
      <w:r>
        <w:rPr/>
        <w:t xml:space="preserve">ACCOUNT — </w:t>
      </w:r>
      <w:r>
        <w:rPr>
          <w:i/>
        </w:rPr>
        <w:t>what do I own, and how did I do?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Reach for it when…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/>
              <w:t>You want your real Schwab holdings with live P&amp;L and sector context.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More</w:t>
            </w:r>
            <w:r>
              <w:rPr/>
              <w:t xml:space="preserve"> ▸ EOD Report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the day's results across every book.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▸ Blog</w:t>
            </w:r>
          </w:p>
        </w:tc>
        <w:tc>
          <w:tcPr>
            <w:tcW w:type="dxa" w:w="4320"/>
          </w:tcPr>
          <w:p>
            <w:r/>
            <w:r>
              <w:rPr/>
              <w:t>You want to put an entry on the public site's Blog, or take one off.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▸ User Manuals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You want this guide and the other four.</w:t>
            </w:r>
          </w:p>
        </w:tc>
      </w:tr>
    </w:tbl>
    <w:p/>
    <w:p>
      <w:r>
        <w:rPr/>
        <w:t xml:space="preserve">At the very bottom of the menu sit the machine-level controls — </w:t>
      </w:r>
      <w:r>
        <w:rPr>
          <w:b/>
        </w:rPr>
        <w:t>System Status</w:t>
      </w:r>
      <w:r>
        <w:rPr/>
        <w:t>,</w:t>
        <w:br/>
      </w:r>
      <w:r>
        <w:rPr>
          <w:b/>
        </w:rPr>
        <w:t>Settings</w:t>
      </w:r>
      <w:r>
        <w:rPr/>
        <w:t xml:space="preserve">, a red-outlined </w:t>
      </w:r>
      <w:r>
        <w:rPr>
          <w:b/>
        </w:rPr>
        <w:t>Stop All Services</w:t>
      </w:r>
      <w:r>
        <w:rPr/>
        <w:t xml:space="preserve"> button, and </w:t>
      </w:r>
      <w:r>
        <w:rPr>
          <w:b/>
        </w:rPr>
        <w:t>Sign out</w:t>
      </w:r>
      <w:r>
        <w:rPr/>
        <w:t xml:space="preserve"> last of all. They</w:t>
        <w:br/>
        <w:t>are separated deliberately: none of them is a step in a trading workflow. Sign out</w:t>
        <w:br/>
        <w:t>takes the bottom slot on purpose, because on a phone the bottom edge is the easiest</w:t>
        <w:br/>
        <w:t>thing to hit and it is the one control down there that costs nothing to press by</w:t>
        <w:br/>
        <w:t>mistake.</w:t>
      </w:r>
    </w:p>
    <w:p>
      <w:pPr>
        <w:pStyle w:val="Heading2"/>
      </w:pPr>
      <w:r>
        <w:rPr/>
        <w:t>A trading day, page by page</w:t>
      </w:r>
    </w:p>
    <w:p>
      <w:r>
        <w:rPr/>
        <w:t>This is the intended path through the app. You will not use every page every day.</w:t>
      </w:r>
    </w:p>
    <w:p>
      <w:r>
        <w:rPr>
          <w:b/>
        </w:rPr>
        <w:t>Before the open (07:00–08:30 CT).</w:t>
      </w:r>
      <w:r>
        <w:rPr/>
        <w:br/>
        <w:t xml:space="preserve">Start at </w:t>
      </w:r>
      <w:r>
        <w:rPr>
          <w:b/>
        </w:rPr>
        <w:t>Market Dashboard</w:t>
      </w:r>
      <w:r>
        <w:rPr/>
        <w:t xml:space="preserve"> for the overnight tape — futures, volatility, currencies.</w:t>
        <w:br/>
        <w:t xml:space="preserve">Then </w:t>
      </w:r>
      <w:r>
        <w:rPr>
          <w:b/>
        </w:rPr>
        <w:t>Sentiment</w:t>
      </w:r>
      <w:r>
        <w:rPr/>
        <w:t xml:space="preserve"> for the mood reading and the day's regime. Then </w:t>
      </w:r>
      <w:r>
        <w:rPr>
          <w:b/>
        </w:rPr>
        <w:t>Dealer</w:t>
        <w:br/>
        <w:t>Positioning</w:t>
      </w:r>
      <w:r>
        <w:rPr/>
        <w:t xml:space="preserve"> on </w:t>
      </w:r>
      <w:r>
        <w:rPr>
          <w:rFonts w:ascii="Consolas" w:hAnsi="Consolas"/>
          <w:color w:val="334455"/>
          <w:sz w:val="19"/>
        </w:rPr>
        <w:t>$SPX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SPY</w:t>
      </w:r>
      <w:r>
        <w:rPr/>
        <w:t>: note the gamma flip level and the call/put walls,</w:t>
        <w:br/>
        <w:t>because those are the levels price will interact with all day. The app has already run</w:t>
        <w:br/>
        <w:t xml:space="preserve">a </w:t>
      </w:r>
      <w:r>
        <w:rPr>
          <w:b/>
        </w:rPr>
        <w:t>premarket Claude briefing</w:t>
      </w:r>
      <w:r>
        <w:rPr/>
        <w:t xml:space="preserve"> you can open from the </w:t>
      </w:r>
      <w:r>
        <w:rPr>
          <w:b/>
        </w:rPr>
        <w:t>Briefings</w:t>
      </w:r>
      <w:r>
        <w:rPr/>
        <w:t xml:space="preserve"> dropdown.</w:t>
      </w:r>
    </w:p>
    <w:p>
      <w:r>
        <w:rPr>
          <w:b/>
        </w:rPr>
        <w:t>At the open (08:30–09:00 CT).</w:t>
      </w:r>
      <w:r>
        <w:rPr/>
        <w:br/>
        <w:t>The first fifteen minutes are deliberately skipped by the automated trader, and you</w:t>
        <w:br/>
        <w:t>should treat them the same way — opening prints distort every measure on these screens.</w:t>
        <w:br/>
        <w:t xml:space="preserve">Watch </w:t>
      </w:r>
      <w:r>
        <w:rPr>
          <w:b/>
        </w:rPr>
        <w:t>Flow Alerts</w:t>
      </w:r>
      <w:r>
        <w:rPr/>
        <w:t xml:space="preserve"> for early unusual activity.</w:t>
      </w:r>
    </w:p>
    <w:p>
      <w:r>
        <w:rPr>
          <w:b/>
        </w:rPr>
        <w:t>Finding a trade (09:00 CT onward).</w:t>
      </w:r>
      <w:r>
        <w:rPr/>
        <w:br/>
      </w:r>
      <w:r>
        <w:rPr>
          <w:b/>
        </w:rPr>
        <w:t>Market Scanner</w:t>
      </w:r>
      <w:r>
        <w:rPr/>
        <w:t xml:space="preserve"> auto-scans every 15 minutes and ranks candidates 0–100. Or start</w:t>
        <w:br/>
        <w:t xml:space="preserve">from </w:t>
      </w:r>
      <w:r>
        <w:rPr>
          <w:b/>
        </w:rPr>
        <w:t>Opportunity Board</w:t>
      </w:r>
      <w:r>
        <w:rPr/>
        <w:t xml:space="preserve">, pick the hottest symbol, and run </w:t>
      </w:r>
      <w:r>
        <w:rPr>
          <w:b/>
        </w:rPr>
        <w:t>Strategy Finder</w:t>
      </w:r>
      <w:r>
        <w:rPr/>
        <w:t xml:space="preserve"> on it</w:t>
        <w:br/>
        <w:t xml:space="preserve">to compare every structure. Either way, send the candidate to </w:t>
      </w:r>
      <w:r>
        <w:rPr>
          <w:b/>
        </w:rPr>
        <w:t>Calculator</w:t>
      </w:r>
      <w:r>
        <w:rPr/>
        <w:t xml:space="preserve"> to see its</w:t>
        <w:br/>
        <w:t xml:space="preserve">risk and breakeven, </w:t>
      </w:r>
      <w:r>
        <w:rPr>
          <w:b/>
        </w:rPr>
        <w:t>Simulator</w:t>
      </w:r>
      <w:r>
        <w:rPr/>
        <w:t xml:space="preserve"> to see how it behaves, and </w:t>
      </w:r>
      <w:r>
        <w:rPr>
          <w:b/>
        </w:rPr>
        <w:t>Expected Move</w:t>
      </w:r>
      <w:r>
        <w:rPr/>
        <w:t xml:space="preserve"> to check</w:t>
        <w:br/>
        <w:t>your short strike sits outside the expected range.</w:t>
      </w:r>
    </w:p>
    <w:p>
      <w:r>
        <w:rPr>
          <w:b/>
        </w:rPr>
        <w:t>Committing.</w:t>
      </w:r>
      <w:r>
        <w:rPr/>
        <w:br/>
        <w:t xml:space="preserve">Send it to </w:t>
      </w:r>
      <w:r>
        <w:rPr>
          <w:b/>
        </w:rPr>
        <w:t>Paper Ledger</w:t>
      </w:r>
      <w:r>
        <w:rPr/>
        <w:t xml:space="preserve"> (your own book) or let the engine work in </w:t>
      </w:r>
      <w:r>
        <w:rPr>
          <w:b/>
        </w:rPr>
        <w:t>Paper Account</w:t>
      </w:r>
      <w:r>
        <w:rPr/>
        <w:t>.</w:t>
        <w:br/>
      </w:r>
      <w:r>
        <w:rPr>
          <w:b/>
        </w:rPr>
        <w:t>Captured Signals</w:t>
      </w:r>
      <w:r>
        <w:rPr/>
        <w:t xml:space="preserve"> tracks anything you bookmark without committing to it.</w:t>
      </w:r>
    </w:p>
    <w:p>
      <w:r>
        <w:rPr>
          <w:b/>
        </w:rPr>
        <w:t>Managing.</w:t>
      </w:r>
      <w:r>
        <w:rPr/>
        <w:br/>
      </w:r>
      <w:r>
        <w:rPr>
          <w:b/>
        </w:rPr>
        <w:t>Rescue</w:t>
      </w:r>
      <w:r>
        <w:rPr/>
        <w:t xml:space="preserve"> flags credit spreads that have gone against you and ranks the repairs.</w:t>
      </w:r>
    </w:p>
    <w:p>
      <w:r>
        <w:rPr>
          <w:b/>
        </w:rPr>
        <w:t>After the close.</w:t>
      </w:r>
      <w:r>
        <w:rPr/>
        <w:br/>
      </w:r>
      <w:r>
        <w:rPr>
          <w:b/>
        </w:rPr>
        <w:t>EOD Report</w:t>
      </w:r>
      <w:r>
        <w:rPr/>
        <w:t xml:space="preserve"> aggregates every book. </w:t>
      </w:r>
      <w:r>
        <w:rPr>
          <w:b/>
        </w:rPr>
        <w:t>Portfolio</w:t>
      </w:r>
      <w:r>
        <w:rPr/>
        <w:t xml:space="preserve"> shows the real account.</w:t>
      </w:r>
    </w:p>
    <w:p>
      <w:pPr>
        <w:pStyle w:val="Heading2"/>
      </w:pPr>
      <w:r>
        <w:rPr/>
        <w:t>What the numbers are, and are not</w:t>
      </w:r>
    </w:p>
    <w:p>
      <w:r>
        <w:rPr/>
        <w:t>Three things are worth knowing before you trust a screen:</w:t>
      </w:r>
    </w:p>
    <w:p>
      <w:pPr>
        <w:pStyle w:val="ListNumber"/>
      </w:pPr>
      <w:r>
        <w:rPr>
          <w:b/>
        </w:rPr>
        <w:t>Almost everything is derived, not quoted.</w:t>
      </w:r>
      <w:r>
        <w:rPr/>
        <w:t xml:space="preserve"> Schwab does not publish a</w:t>
        <w:br/>
        <w:t xml:space="preserve">   time-and-sales tape for options, so "premium flow" in this app is </w:t>
      </w:r>
      <w:r>
        <w:rPr>
          <w:i/>
        </w:rPr>
        <w:t>unsigned traded</w:t>
        <w:br/>
        <w:t xml:space="preserve">   dollars</w:t>
      </w:r>
      <w:r>
        <w:rPr/>
        <w:t xml:space="preserve"> — money that changed hands through calls versus puts. It is a</w:t>
        <w:br/>
        <w:t xml:space="preserve">   money-weighted put/call read, </w:t>
      </w:r>
      <w:r>
        <w:rPr>
          <w:b/>
        </w:rPr>
        <w:t>not</w:t>
      </w:r>
      <w:r>
        <w:rPr/>
        <w:t xml:space="preserve"> net buying. Nothing on these screens can tell</w:t>
        <w:br/>
        <w:t xml:space="preserve">   you whether a trade was opened or closed, or who initiated it.</w:t>
      </w:r>
    </w:p>
    <w:p>
      <w:pPr>
        <w:pStyle w:val="ListNumber"/>
      </w:pPr>
      <w:r>
        <w:rPr>
          <w:b/>
        </w:rPr>
        <w:t>Some numbers deliberately disagree with your broker.</w:t>
      </w:r>
      <w:r>
        <w:rPr/>
        <w:t xml:space="preserve"> The</w:t>
        <w:br/>
        <w:t xml:space="preserve">   </w:t>
      </w:r>
      <w:r>
        <w:rPr>
          <w:color w:val="5D5294"/>
        </w:rPr>
        <w:t>Expected Move</w:t>
      </w:r>
      <w:r>
        <w:rPr/>
        <w:t xml:space="preserve"> page's implied volatility and move are defined</w:t>
        <w:br/>
        <w:t xml:space="preserve">   differently from ThinkorSwim's, for documented reasons. Do not "fix" them to match.</w:t>
      </w:r>
    </w:p>
    <w:p>
      <w:pPr>
        <w:pStyle w:val="ListNumber"/>
      </w:pPr>
      <w:r>
        <w:rPr>
          <w:b/>
        </w:rPr>
        <w:t>Where a signal is weak, the app says so.</w:t>
      </w:r>
      <w:r>
        <w:rPr/>
        <w:t xml:space="preserve"> An empty gauge arc means "no usable</w:t>
        <w:br/>
        <w:t xml:space="preserve">   reading", not zero. A regime labelled </w:t>
      </w:r>
      <w:r>
        <w:rPr>
          <w:i/>
        </w:rPr>
        <w:t>Unclear</w:t>
      </w:r>
      <w:r>
        <w:rPr/>
        <w:t xml:space="preserve"> means the evidence genuinely is.</w:t>
        <w:br/>
        <w:t xml:space="preserve">   That is a design choice — an earlier version rendered missing inputs as confident</w:t>
        <w:br/>
        <w:t xml:space="preserve">   numbers, which is worse than showing nothing.</w:t>
      </w:r>
    </w:p>
    <w:p>
      <w:pPr>
        <w:pStyle w:val="Heading2"/>
      </w:pPr>
      <w:r>
        <w:rPr/>
        <w:t>Conventions used throughout this guide</w:t>
      </w:r>
    </w:p>
    <w:p>
      <w:pPr>
        <w:pStyle w:val="ListBullet"/>
      </w:pPr>
      <w:r>
        <w:rPr>
          <w:b/>
        </w:rPr>
        <w:t>All times are US Central (CT)</w:t>
      </w:r>
      <w:r>
        <w:t xml:space="preserve"> unless stated. The regular session is</w:t>
        <w:br/>
        <w:t xml:space="preserve">  08:30–15:00 CT (09:30–16:00 ET).</w:t>
      </w:r>
    </w:p>
    <w:p>
      <w:pPr>
        <w:pStyle w:val="ListBullet"/>
      </w:pPr>
      <w:r>
        <w:rPr>
          <w:b/>
        </w:rPr>
        <w:t>DTE</w:t>
      </w:r>
      <w:r>
        <w:t xml:space="preserve"> means days to expiration. </w:t>
      </w:r>
      <w:r>
        <w:rPr>
          <w:b/>
        </w:rPr>
        <w:t>0-DTE</w:t>
      </w:r>
      <w:r>
        <w:t xml:space="preserve"> as a </w:t>
      </w:r>
      <w:r>
        <w:rPr>
          <w:i/>
        </w:rPr>
        <w:t>term</w:t>
      </w:r>
      <w:r>
        <w:t xml:space="preserve"> means expiring today; the</w:t>
        <w:br/>
        <w:t xml:space="preserve">  Market Scanner's </w:t>
      </w:r>
      <w:r>
        <w:rPr>
          <w:b/>
        </w:rPr>
        <w:t>0-DTE tab</w:t>
      </w:r>
      <w:r>
        <w:t xml:space="preserve"> is a wider bucket covering </w:t>
      </w:r>
      <w:r>
        <w:rPr>
          <w:b/>
        </w:rPr>
        <w:t>0–4 DTE</w:t>
      </w:r>
      <w:r>
        <w:t>, so check the</w:t>
        <w:br/>
        <w:t xml:space="preserve">  Exp column rather than assuming same-day.</w:t>
      </w:r>
    </w:p>
    <w:p>
      <w:pPr>
        <w:pStyle w:val="ListBullet"/>
      </w:pPr>
      <w:r>
        <w:rPr>
          <w:b/>
        </w:rPr>
        <w:t>PCS</w:t>
      </w:r>
      <w:r>
        <w:t xml:space="preserve"> = put credit spread (mildly bullish). </w:t>
      </w:r>
      <w:r>
        <w:rPr>
          <w:b/>
        </w:rPr>
        <w:t>CCS</w:t>
      </w:r>
      <w:r>
        <w:t xml:space="preserve"> = call credit spread (mildly</w:t>
        <w:br/>
        <w:t xml:space="preserve">  bearish). </w:t>
      </w:r>
      <w:r>
        <w:rPr>
          <w:b/>
        </w:rPr>
        <w:t>IC</w:t>
      </w:r>
      <w:r>
        <w:t xml:space="preserve"> = iron condor (both, neutral).</w:t>
      </w:r>
    </w:p>
    <w:p>
      <w:pPr>
        <w:pStyle w:val="ListBullet"/>
      </w:pPr>
      <w:r>
        <w:t xml:space="preserve">Scores are </w:t>
      </w:r>
      <w:r>
        <w:rPr>
          <w:b/>
        </w:rPr>
        <w:t>0–100 with higher meaning better</w:t>
      </w:r>
      <w:r>
        <w:t>. The sentiment composite runs</w:t>
        <w:br/>
        <w:t xml:space="preserve">  </w:t>
      </w:r>
      <w:r>
        <w:rPr>
          <w:b/>
        </w:rPr>
        <w:t>0–10</w:t>
      </w:r>
      <w:r>
        <w:t>: high means calm, supportive conditions and low means stress.</w:t>
      </w:r>
    </w:p>
    <w:p>
      <w:pPr>
        <w:pStyle w:val="ListBullet"/>
      </w:pPr>
      <w:r>
        <w:rPr>
          <w:b/>
        </w:rPr>
        <w:t>Every data screen carries the same furniture</w:t>
      </w:r>
      <w:r>
        <w:t>: the page name on the left of</w:t>
        <w:br/>
        <w:t xml:space="preserve">  one title line, and on the right the time that reading was last confirmed</w:t>
        <w:br/>
        <w:t xml:space="preserve">  current, then the page's buttons with the main action rightmost. A line of</w:t>
        <w:br/>
        <w:t xml:space="preserve">  counts sits under it.</w:t>
      </w:r>
    </w:p>
    <w:p>
      <w:pPr>
        <w:pStyle w:val="ListBullet"/>
      </w:pPr>
      <w:r>
        <w:rPr>
          <w:b/>
        </w:rPr>
        <w:t>"Updated 10:42 AM CT" is not a clock.</w:t>
      </w:r>
      <w:r>
        <w:t xml:space="preserve"> It is when the service behind the</w:t>
        <w:br/>
        <w:t xml:space="preserve">  page last confirmed the reading, so a page can sit at the same stamp all</w:t>
        <w:br/>
        <w:t xml:space="preserve">  weekend and be perfectly healthy. A page that has published nothing says</w:t>
        <w:br/>
        <w:t xml:space="preserve">  </w:t>
      </w:r>
      <w:r>
        <w:rPr>
          <w:i/>
        </w:rPr>
        <w:t>Waiting for data</w:t>
      </w:r>
      <w:r>
        <w:t xml:space="preserve"> instead of inventing a time. Only the pages that publish on</w:t>
        <w:br/>
        <w:t xml:space="preserve">  a </w:t>
      </w:r>
      <w:r>
        <w:rPr>
          <w:b/>
        </w:rPr>
        <w:t>schedule</w:t>
      </w:r>
      <w:r>
        <w:t xml:space="preserve"> ever turn the stamp amber; a page you refresh by hand is never</w:t>
        <w:br/>
        <w:t xml:space="preserve">  called stale, because its age tells you nothing.</w:t>
      </w:r>
    </w:p>
    <w:p>
      <w:r>
        <w:br/>
      </w:r>
    </w:p>
    <w:p>
      <w:pPr>
        <w:pStyle w:val="Heading2"/>
      </w:pPr>
      <w:r>
        <w:rPr/>
        <w:t>Desk</w:t>
      </w:r>
    </w:p>
    <w:p>
      <w:r>
        <w:rPr>
          <w:i/>
        </w:rPr>
        <w:t xml:space="preserve">Menu: pinned at the top of the rail · Route </w:t>
      </w:r>
      <w:r>
        <w:rPr>
          <w:rFonts w:ascii="Consolas" w:hAnsi="Consolas"/>
          <w:color w:val="334455"/>
          <w:sz w:val="19"/>
        </w:rPr>
        <w:t>/desk</w:t>
      </w:r>
      <w:r>
        <w:rPr>
          <w:i/>
        </w:rPr>
        <w:t xml:space="preserve"> — also the app's home page,</w:t>
        <w:br/>
        <w:t xml:space="preserve">so plain </w:t>
      </w:r>
      <w:r>
        <w:rPr>
          <w:rFonts w:ascii="Consolas" w:hAnsi="Consolas"/>
          <w:color w:val="334455"/>
          <w:sz w:val="19"/>
        </w:rPr>
        <w:t>http://127.0.0.1:8500</w:t>
      </w:r>
      <w:r>
        <w:rPr>
          <w:i/>
        </w:rPr>
        <w:t xml:space="preserve"> lands here</w:t>
      </w:r>
    </w:p>
    <w:p>
      <w:pPr>
        <w:pStyle w:val="Heading3"/>
      </w:pPr>
      <w:r>
        <w:rPr/>
        <w:t>What it is</w:t>
      </w:r>
    </w:p>
    <w:p>
      <w:r>
        <w:rPr/>
        <w:t>One screen that answers, in order down the page, the four questions a trading</w:t>
        <w:br/>
        <w:t>session actually opens with:</w:t>
      </w:r>
    </w:p>
    <w:p>
      <w:pPr>
        <w:pStyle w:val="ListNumber"/>
      </w:pPr>
      <w:r>
        <w:rPr>
          <w:b/>
        </w:rPr>
        <w:t>What is the market doing?</w:t>
      </w:r>
      <w:r>
        <w:t xml:space="preserve"> — the top strip</w:t>
      </w:r>
    </w:p>
    <w:p>
      <w:pPr>
        <w:pStyle w:val="ListNumber"/>
      </w:pPr>
      <w:r>
        <w:rPr>
          <w:b/>
        </w:rPr>
        <w:t>Where is the structure?</w:t>
      </w:r>
      <w:r>
        <w:t xml:space="preserve"> — Dealer Positioning</w:t>
      </w:r>
    </w:p>
    <w:p>
      <w:pPr>
        <w:pStyle w:val="ListNumber"/>
      </w:pPr>
      <w:r>
        <w:rPr>
          <w:b/>
        </w:rPr>
        <w:t>What should I act on?</w:t>
      </w:r>
      <w:r>
        <w:t xml:space="preserve"> — the Opportunity Board and Flow Alerts</w:t>
      </w:r>
    </w:p>
    <w:p>
      <w:pPr>
        <w:pStyle w:val="ListNumber"/>
      </w:pPr>
      <w:r>
        <w:rPr>
          <w:b/>
        </w:rPr>
        <w:t>What is being said?</w:t>
      </w:r>
      <w:r>
        <w:t xml:space="preserve"> — Headlines</w:t>
      </w:r>
    </w:p>
    <w:p>
      <w:r>
        <w:rPr/>
        <w:t>That sequence is the whole design. It is also the admission rule: a panel earns a</w:t>
        <w:br/>
        <w:t xml:space="preserve">place here only if it answers one of those four </w:t>
      </w:r>
      <w:r>
        <w:rPr>
          <w:i/>
        </w:rPr>
        <w:t>at a glance</w:t>
      </w:r>
      <w:r>
        <w:rPr/>
        <w:t>. Screens that reward</w:t>
        <w:br/>
        <w:t>deliberate study — the RRG, the sector heat grid, the momentum leaderboard, the</w:t>
        <w:br/>
        <w:t>Calculator, the Simulator — are deliberately absent, not overlooked.</w:t>
      </w:r>
    </w:p>
    <w:p>
      <w:pPr>
        <w:pStyle w:val="Heading3"/>
      </w:pPr>
      <w:r>
        <w:rPr/>
        <w:t>When to open it</w:t>
      </w:r>
    </w:p>
    <w:p>
      <w:r>
        <w:rPr/>
        <w:t>First thing, and whenever you have lost the thread. Every panel is a summary of a</w:t>
        <w:br/>
        <w:t xml:space="preserve">page that goes deeper, and </w:t>
      </w:r>
      <w:r>
        <w:rPr>
          <w:b/>
        </w:rPr>
        <w:t>clicking any row opens that page already set to the</w:t>
        <w:br/>
        <w:t>symbol you clicked</w:t>
      </w:r>
      <w:r>
        <w:rPr/>
        <w:t>.</w:t>
      </w:r>
    </w:p>
    <w:p>
      <w:r>
        <w:rPr/>
        <w:t xml:space="preserve">It is also the screen to </w:t>
      </w:r>
      <w:r>
        <w:rPr>
          <w:b/>
        </w:rPr>
        <w:t>leave open</w:t>
      </w:r>
      <w:r>
        <w:rPr/>
        <w:t>, because it is the only one that will</w:t>
        <w:br/>
        <w:t>interrupt you: new flow alerts and symbols joining the Opportunity Board are announced</w:t>
        <w:br/>
        <w:t xml:space="preserve">out loud and the arriving row glows for ten seconds (see </w:t>
      </w:r>
      <w:r>
        <w:rPr>
          <w:i/>
        </w:rPr>
        <w:t>Spoken arrivals</w:t>
      </w:r>
      <w:r>
        <w:rPr/>
        <w:t xml:space="preserve"> below).</w:t>
      </w:r>
    </w:p>
    <w:p>
      <w:pPr>
        <w:pStyle w:val="Heading3"/>
      </w:pPr>
      <w:r>
        <w:rPr/>
        <w:t>The panels</w:t>
      </w:r>
    </w:p>
    <w:p>
      <w:r>
        <w:rPr>
          <w:b/>
        </w:rPr>
        <w:t>Top strip.</w:t>
      </w:r>
      <w:r>
        <w:rPr/>
        <w:t xml:space="preserve"> The clock; two dials showing </w:t>
      </w:r>
      <w:r>
        <w:rPr>
          <w:b/>
        </w:rPr>
        <w:t>Day / Week / Month</w:t>
      </w:r>
      <w:r>
        <w:rPr/>
        <w:t xml:space="preserve"> for market</w:t>
        <w:br/>
      </w:r>
      <w:r>
        <w:rPr>
          <w:b/>
        </w:rPr>
        <w:t>sentiment</w:t>
      </w:r>
      <w:r>
        <w:rPr/>
        <w:t xml:space="preserve"> and market </w:t>
      </w:r>
      <w:r>
        <w:rPr>
          <w:b/>
        </w:rPr>
        <w:t>trend</w:t>
      </w:r>
      <w:r>
        <w:rPr/>
        <w:t xml:space="preserve">; then three verdict tiles — </w:t>
      </w:r>
      <w:r>
        <w:rPr>
          <w:b/>
        </w:rPr>
        <w:t>Bias</w:t>
      </w:r>
      <w:r>
        <w:rPr/>
        <w:t xml:space="preserve">, </w:t>
      </w:r>
      <w:r>
        <w:rPr>
          <w:b/>
        </w:rPr>
        <w:t>Signal</w:t>
      </w:r>
      <w:r>
        <w:rPr/>
        <w:br/>
        <w:t xml:space="preserve">and the </w:t>
      </w:r>
      <w:r>
        <w:rPr>
          <w:b/>
        </w:rPr>
        <w:t>market regime</w:t>
      </w:r>
      <w:r>
        <w:rPr/>
        <w:t xml:space="preserve"> word (Rallying, Balanced, Whipsaw, Stressed…).</w:t>
      </w:r>
    </w:p>
    <w:p>
      <w:r>
        <w:rPr>
          <w:b/>
        </w:rPr>
        <w:t>Bias</w:t>
      </w:r>
      <w:r>
        <w:rPr/>
        <w:t xml:space="preserve"> and </w:t>
      </w:r>
      <w:r>
        <w:rPr>
          <w:b/>
        </w:rPr>
        <w:t>Signal</w:t>
      </w:r>
      <w:r>
        <w:rPr/>
        <w:t xml:space="preserve"> are two readings of one number, the market sentiment</w:t>
        <w:br/>
        <w:t xml:space="preserve">composite. Bias says how to be positioned — </w:t>
      </w:r>
      <w:r>
        <w:rPr>
          <w:b/>
        </w:rPr>
        <w:t>Long</w:t>
      </w:r>
      <w:r>
        <w:rPr/>
        <w:t xml:space="preserve">, </w:t>
      </w:r>
      <w:r>
        <w:rPr>
          <w:b/>
        </w:rPr>
        <w:t>Neutral</w:t>
      </w:r>
      <w:r>
        <w:rPr/>
        <w:t xml:space="preserve">, </w:t>
      </w:r>
      <w:r>
        <w:rPr>
          <w:b/>
        </w:rPr>
        <w:t>Cautious</w:t>
      </w:r>
      <w:r>
        <w:rPr/>
        <w:t xml:space="preserve"> or</w:t>
        <w:br/>
      </w:r>
      <w:r>
        <w:rPr>
          <w:b/>
        </w:rPr>
        <w:t>Short</w:t>
      </w:r>
      <w:r>
        <w:rPr/>
        <w:t xml:space="preserve">. Signal says how strong the reading is — </w:t>
      </w:r>
      <w:r>
        <w:rPr>
          <w:b/>
        </w:rPr>
        <w:t>Strong Bull</w:t>
      </w:r>
      <w:r>
        <w:rPr/>
        <w:t xml:space="preserve">, </w:t>
      </w:r>
      <w:r>
        <w:rPr>
          <w:b/>
        </w:rPr>
        <w:t>Bullish</w:t>
      </w:r>
      <w:r>
        <w:rPr/>
        <w:t>,</w:t>
        <w:br/>
      </w:r>
      <w:r>
        <w:rPr>
          <w:b/>
        </w:rPr>
        <w:t>Neutral</w:t>
      </w:r>
      <w:r>
        <w:rPr/>
        <w:t xml:space="preserve">, </w:t>
      </w:r>
      <w:r>
        <w:rPr>
          <w:b/>
        </w:rPr>
        <w:t>Bearish</w:t>
      </w:r>
      <w:r>
        <w:rPr/>
        <w:t xml:space="preserve"> or </w:t>
      </w:r>
      <w:r>
        <w:rPr>
          <w:b/>
        </w:rPr>
        <w:t>Strong Bear</w:t>
      </w:r>
      <w:r>
        <w:rPr/>
        <w:t>. They are the same two tiles the</w:t>
        <w:br/>
        <w:t>Sentiment page's Signals column carries, and each is coloured from its own word, so</w:t>
        <w:br/>
        <w:t>the colour can never contradict the text beside it. Before either has been</w:t>
        <w:br/>
        <w:t>published they show a dash rather than "Neutral": Neutral is the middle reading,</w:t>
        <w:br/>
        <w:t>and no reading at all is not the same thing.</w:t>
      </w:r>
    </w:p>
    <w:p>
      <w:r>
        <w:rPr>
          <w:b/>
        </w:rPr>
        <w:t>Market Regime</w:t>
      </w:r>
      <w:r>
        <w:rPr/>
        <w:t xml:space="preserve"> is a separate and independent read — the tape's own committed</w:t>
        <w:br/>
        <w:t>direction, not the composite's — which is why it sits at the far end.</w:t>
      </w:r>
    </w:p>
    <w:p>
      <w:r>
        <w:rPr>
          <w:b/>
        </w:rPr>
        <w:t>Hover Bias, Signal or the regime word</w:t>
      </w:r>
      <w:r>
        <w:rPr/>
        <w:t xml:space="preserve"> and a sentence explains what it means —</w:t>
        <w:br/>
        <w:t>for Bias, the position size that band implies; for the regime word, what tends to</w:t>
        <w:br/>
        <w:t>work while the tape is in it. The regime hover is the same table the Market</w:t>
        <w:br/>
        <w:t xml:space="preserve">Regime Console's dial uses on </w:t>
      </w:r>
      <w:r>
        <w:rPr>
          <w:rFonts w:ascii="Consolas" w:hAnsi="Consolas"/>
          <w:color w:val="334455"/>
          <w:sz w:val="19"/>
        </w:rPr>
        <w:t>/sentiment</w:t>
      </w:r>
      <w:r>
        <w:rPr/>
        <w:t>, so the two screens never explain the</w:t>
        <w:br/>
        <w:t>same word two different ways.</w:t>
      </w:r>
    </w:p>
    <w:p>
      <w:r>
        <w:rPr/>
        <w:t xml:space="preserve">Note the strip shows </w:t>
      </w:r>
      <w:r>
        <w:rPr>
          <w:i/>
        </w:rPr>
        <w:t>no price at all</w:t>
      </w:r>
      <w:r>
        <w:rPr/>
        <w:t>, and that is deliberate. SPX and QQQ appear</w:t>
        <w:br/>
        <w:t>in Dealer Positioning immediately below with more context, and the two panels read</w:t>
        <w:br/>
        <w:t>from different caches with independent update counters — so showing both could</w:t>
        <w:br/>
        <w:t>display two different prices for one symbol on one screen. VIX used to be the one</w:t>
        <w:br/>
        <w:t>exception (it is excluded from the dealer-row universe and cannot appear below); it</w:t>
        <w:br/>
        <w:t>was replaced by Bias and Signal on 2026-08-24.</w:t>
      </w:r>
    </w:p>
    <w:p>
      <w:r>
        <w:rPr>
          <w:b/>
        </w:rPr>
        <w:t>Dealer Positioning.</w:t>
      </w:r>
      <w:r>
        <w:rPr/>
        <w:t xml:space="preserve"> One row each for </w:t>
      </w:r>
      <w:r>
        <w:rPr>
          <w:b/>
        </w:rPr>
        <w:t>$SPX, SPY, QQQ, $NDX</w:t>
      </w:r>
      <w:r>
        <w:rPr/>
        <w:t>: price and day</w:t>
        <w:br/>
        <w:t xml:space="preserve">change, the </w:t>
      </w:r>
      <w:r>
        <w:rPr>
          <w:b/>
        </w:rPr>
        <w:t>gamma flip</w:t>
      </w:r>
      <w:r>
        <w:rPr/>
        <w:t xml:space="preserve"> with the signed distance to it, the </w:t>
      </w:r>
      <w:r>
        <w:rPr>
          <w:b/>
        </w:rPr>
        <w:t>call and put</w:t>
        <w:br/>
        <w:t>walls</w:t>
      </w:r>
      <w:r>
        <w:rPr/>
        <w:t>, net gamma exposure, and a regime chip. The small bar shows where price</w:t>
        <w:br/>
        <w:t xml:space="preserve">sits </w:t>
      </w:r>
      <w:r>
        <w:rPr>
          <w:i/>
        </w:rPr>
        <w:t>between the two walls</w:t>
      </w:r>
      <w:r>
        <w:rPr/>
        <w:t>.</w:t>
      </w:r>
    </w:p>
    <w:p>
      <w:r>
        <w:rPr/>
        <w:t xml:space="preserve">The chip reads </w:t>
      </w:r>
      <w:r>
        <w:rPr>
          <w:b/>
        </w:rPr>
        <w:t>LONG GAMMA · PINS</w:t>
      </w:r>
      <w:r>
        <w:rPr/>
        <w:t xml:space="preserve"> or </w:t>
      </w:r>
      <w:r>
        <w:rPr>
          <w:b/>
        </w:rPr>
        <w:t>SHORT GAMMA · RUNS</w:t>
      </w:r>
      <w:r>
        <w:rPr/>
        <w:t>, and it is derived</w:t>
        <w:br/>
        <w:t>from price-versus-flip and nothing else. Net gamma exposure is shown beside it as a</w:t>
        <w:br/>
        <w:t>magnitude only. The two can legitimately disagree, and when they do that is real</w:t>
        <w:br/>
        <w:t>information — but the screen will never print two conflicting regime claims in one</w:t>
        <w:br/>
        <w:t xml:space="preserve">row. See </w:t>
      </w:r>
      <w:r>
        <w:rPr>
          <w:i/>
        </w:rPr>
        <w:t>Dealer Positioning</w:t>
      </w:r>
      <w:r>
        <w:rPr/>
        <w:t xml:space="preserve"> below for what these levels mean.</w:t>
      </w:r>
    </w:p>
    <w:p>
      <w:r>
        <w:rPr>
          <w:b/>
        </w:rPr>
        <w:t>Opportunity Board.</w:t>
      </w:r>
      <w:r>
        <w:rPr/>
        <w:t xml:space="preserve"> The six hottest names, each with a one-line reason, its</w:t>
        <w:br/>
        <w:t xml:space="preserve">at-the-money implied volatility </w:t>
      </w:r>
      <w:r>
        <w:rPr>
          <w:b/>
        </w:rPr>
        <w:t>and whether that is rising or falling</w:t>
      </w:r>
      <w:r>
        <w:rPr/>
        <w:t>, signal</w:t>
        <w:br/>
        <w:t>strength, put/call ratio, net premium, and a setup tag when one is active.</w:t>
      </w:r>
    </w:p>
    <w:p>
      <w:r>
        <w:rPr/>
        <w:t xml:space="preserve">There is no "edge" column. Edge normally means implied volatility minus </w:t>
      </w:r>
      <w:r>
        <w:rPr>
          <w:i/>
        </w:rPr>
        <w:t>realized</w:t>
      </w:r>
      <w:r>
        <w:rPr/>
        <w:br/>
        <w:t>volatility, and this app has no realized-volatility series — so the column would be</w:t>
        <w:br/>
        <w:t xml:space="preserve">decoration. Implied volatility's </w:t>
      </w:r>
      <w:r>
        <w:rPr>
          <w:b/>
        </w:rPr>
        <w:t>direction</w:t>
      </w:r>
      <w:r>
        <w:rPr/>
        <w:t xml:space="preserve"> is published instead, and it is the</w:t>
        <w:br/>
        <w:t>more useful half: it is what separates a volatility-crush setup from a</w:t>
        <w:br/>
        <w:t>negative-gamma cascade.</w:t>
      </w:r>
    </w:p>
    <w:p>
      <w:r>
        <w:rPr>
          <w:b/>
        </w:rPr>
        <w:t>Live Flow Alerts.</w:t>
      </w:r>
      <w:r>
        <w:rPr/>
        <w:t xml:space="preserve"> The nine newest unusual-options events — crossover, unusual</w:t>
        <w:br/>
        <w:t>activity, gamma flip, large delta.</w:t>
      </w:r>
    </w:p>
    <w:p>
      <w:r>
        <w:rPr/>
        <w:t xml:space="preserve">The alert itself says </w:t>
      </w:r>
      <w:r>
        <w:rPr>
          <w:b/>
        </w:rPr>
        <w:t>call or put</w:t>
      </w:r>
      <w:r>
        <w:rPr/>
        <w:t xml:space="preserve">, never </w:t>
      </w:r>
      <w:r>
        <w:rPr>
          <w:i/>
        </w:rPr>
        <w:t>bought</w:t>
      </w:r>
      <w:r>
        <w:rPr/>
        <w:t xml:space="preserve"> or </w:t>
      </w:r>
      <w:r>
        <w:rPr>
          <w:i/>
        </w:rPr>
        <w:t>sold</w:t>
      </w:r>
      <w:r>
        <w:rPr/>
        <w:t>. Schwab publishes no</w:t>
        <w:br/>
        <w:t>time-and-sales tape, so no one knows which side initiated. Any product that tells you</w:t>
        <w:br/>
        <w:t xml:space="preserve">"$3.9M of calls were </w:t>
      </w:r>
      <w:r>
        <w:rPr>
          <w:b/>
        </w:rPr>
        <w:t>bought</w:t>
      </w:r>
      <w:r>
        <w:rPr/>
        <w:t>" is inferring it, usually from the bid/ask side, and</w:t>
        <w:br/>
        <w:t>that inference is often wrong.</w:t>
      </w:r>
    </w:p>
    <w:p>
      <w:r>
        <w:rPr/>
        <w:t>This app now makes the same inference, and labels it as one. Under a row that names</w:t>
        <w:br/>
        <w:t xml:space="preserve">one contract (unusual activity, large delta) a bar marked </w:t>
      </w:r>
      <w:r>
        <w:rPr>
          <w:b/>
        </w:rPr>
        <w:t>≈</w:t>
      </w:r>
      <w:r>
        <w:rPr/>
        <w:t xml:space="preserve"> gives the estimated</w:t>
        <w:br/>
        <w:t xml:space="preserve">share of that contract's volume that was bought (green), sold (red), or </w:t>
      </w:r>
      <w:r>
        <w:rPr>
          <w:b/>
        </w:rPr>
        <w:t>unknown</w:t>
      </w:r>
      <w:r>
        <w:rPr/>
        <w:br/>
        <w:t xml:space="preserve">(grey; the service's word for it is </w:t>
      </w:r>
      <w:r>
        <w:rPr>
          <w:i/>
        </w:rPr>
        <w:t>unlabelled</w:t>
      </w:r>
      <w:r>
        <w:rPr/>
        <w:t>). The unknown share is always</w:t>
        <w:br/>
        <w:t xml:space="preserve">shown, so the estimate never looks better measured than it was. See </w:t>
      </w:r>
      <w:r>
        <w:rPr>
          <w:color w:val="5D5294"/>
        </w:rPr>
        <w:t>Flow Alerts</w:t>
      </w:r>
      <w:r>
        <w:rPr/>
        <w:t xml:space="preserve"> for how it is made and how far to trust</w:t>
        <w:br/>
        <w:t>it.</w:t>
      </w:r>
    </w:p>
    <w:p>
      <w:r>
        <w:rPr>
          <w:b/>
        </w:rPr>
        <w:t>Headlines.</w:t>
      </w:r>
      <w:r>
        <w:rPr/>
        <w:t xml:space="preserve"> The fourth panel, beside Live Flow Alerts: the nine newest items from</w:t>
        <w:br/>
      </w:r>
      <w:r>
        <w:rPr>
          <w:color w:val="5D5294"/>
        </w:rPr>
        <w:t>Market News</w:t>
      </w:r>
      <w:r>
        <w:rPr/>
        <w:t>, one line each — the time in Central, the feed, and the</w:t>
        <w:br/>
        <w:t>headline, which opens the article itself in a new tab (so the row is not a</w:t>
        <w:br/>
        <w:t xml:space="preserve">click-through the way the other panels' rows are). </w:t>
      </w:r>
      <w:r>
        <w:rPr>
          <w:b/>
        </w:rPr>
        <w:t>All headlines →</w:t>
      </w:r>
      <w:r>
        <w:rPr/>
        <w:t xml:space="preserve"> opens Market</w:t>
        <w:br/>
        <w:t>News, where the filters and Trending live. On the public live Desk the panel shows</w:t>
        <w:br/>
        <w:t>only the feeds marked public. The count is a setting (</w:t>
      </w:r>
      <w:r>
        <w:rPr>
          <w:i/>
        </w:rPr>
        <w:t>Settings → Configuration →</w:t>
        <w:br/>
        <w:t>Market news → Headlines on the Desk</w:t>
      </w:r>
      <w:r>
        <w:rPr/>
        <w:t>); nine matches the alert list beside it.</w:t>
      </w:r>
    </w:p>
    <w:p>
      <w:r>
        <w:rPr>
          <w:b/>
        </w:rPr>
        <w:t>The Desk shows no positions.</w:t>
      </w:r>
      <w:r>
        <w:rPr/>
        <w:t xml:space="preserve"> Until 11 October 2026 the fourth panel was</w:t>
        <w:br/>
      </w:r>
      <w:r>
        <w:rPr>
          <w:i/>
        </w:rPr>
        <w:t>Positions</w:t>
      </w:r>
      <w:r>
        <w:rPr/>
        <w:t xml:space="preserve"> — paper trades and captured signals merged, each with an OK / Watch /</w:t>
        <w:br/>
        <w:t>At risk / Rescue flag — and Headlines was a strip under the grid. Positions now live</w:t>
        <w:br/>
        <w:t xml:space="preserve">only on their own pages: </w:t>
      </w:r>
      <w:r>
        <w:rPr>
          <w:b/>
        </w:rPr>
        <w:t>Paper Account</w:t>
      </w:r>
      <w:r>
        <w:rPr/>
        <w:t xml:space="preserve">, </w:t>
      </w:r>
      <w:r>
        <w:rPr>
          <w:b/>
        </w:rPr>
        <w:t>Captured Signals</w:t>
      </w:r>
      <w:r>
        <w:rPr/>
        <w:t xml:space="preserve">, </w:t>
      </w:r>
      <w:r>
        <w:rPr>
          <w:b/>
        </w:rPr>
        <w:t>Rescue</w:t>
      </w:r>
      <w:r>
        <w:rPr/>
        <w:t xml:space="preserve"> for the</w:t>
        <w:br/>
        <w:t xml:space="preserve">ones in trouble, and the </w:t>
      </w:r>
      <w:r>
        <w:rPr>
          <w:color w:val="5D5294"/>
        </w:rPr>
        <w:t>Symbol</w:t>
      </w:r>
      <w:r>
        <w:rPr/>
        <w:t xml:space="preserve"> page for one name.</w:t>
      </w:r>
    </w:p>
    <w:p>
      <w:r>
        <w:rPr>
          <w:b/>
        </w:rPr>
        <w:t>Market read.</w:t>
      </w:r>
      <w:r>
        <w:rPr/>
        <w:t xml:space="preserve"> A button at the top right of the page, with the time of the</w:t>
        <w:br/>
        <w:t>reading and its count as its second line; it opens the reading as a popup, and it</w:t>
        <w:br/>
        <w:t>glows for five minutes after a new reading. Six readings — direction,</w:t>
        <w:br/>
        <w:t xml:space="preserve">breadth, structure, volatility, flow and cross-asset — each marked </w:t>
      </w:r>
      <w:r>
        <w:rPr>
          <w:b/>
        </w:rPr>
        <w:t>Tailwind</w:t>
      </w:r>
      <w:r>
        <w:rPr/>
        <w:t>,</w:t>
        <w:br/>
      </w:r>
      <w:r>
        <w:rPr>
          <w:b/>
        </w:rPr>
        <w:t>Headwind</w:t>
      </w:r>
      <w:r>
        <w:rPr/>
        <w:t xml:space="preserve"> or </w:t>
      </w:r>
      <w:r>
        <w:rPr>
          <w:b/>
        </w:rPr>
        <w:t>Neutral</w:t>
      </w:r>
      <w:r>
        <w:rPr/>
        <w:t xml:space="preserve"> </w:t>
      </w:r>
      <w:r>
        <w:rPr>
          <w:i/>
        </w:rPr>
        <w:t>for stocks</w:t>
      </w:r>
      <w:r>
        <w:rPr/>
        <w:t>, retaken on the clock every 15 minutes while</w:t>
        <w:br/>
        <w:t>the market is open. Each one is a reading that already exists on another page; this</w:t>
        <w:br/>
        <w:t>panel only says which way it points and what changed since the last reading. It is the</w:t>
        <w:br/>
        <w:t xml:space="preserve">closest the app comes to reading the Desk, the </w:t>
      </w:r>
      <w:r>
        <w:rPr>
          <w:color w:val="5D5294"/>
        </w:rPr>
        <w:t>Market Dashboard</w:t>
      </w:r>
      <w:r>
        <w:rPr/>
        <w:t xml:space="preserve"> and</w:t>
        <w:br/>
      </w:r>
      <w:r>
        <w:rPr>
          <w:color w:val="5D5294"/>
        </w:rPr>
        <w:t>Flow Alerts</w:t>
      </w:r>
      <w:r>
        <w:rPr/>
        <w:t xml:space="preserve"> together, and it does it by fixed rule, with no generated</w:t>
        <w:br/>
        <w:t xml:space="preserve">text. A row whose data is missing or out of date reads </w:t>
      </w:r>
      <w:r>
        <w:rPr>
          <w:b/>
        </w:rPr>
        <w:t>No reading</w:t>
      </w:r>
      <w:r>
        <w:rPr/>
        <w:t>, which is not</w:t>
        <w:br/>
        <w:t>Neutral; when the Market read is switched off in Settings the button leaves the page.</w:t>
      </w:r>
    </w:p>
    <w:p>
      <w:r>
        <w:rPr/>
        <w:t xml:space="preserve">Use it to see </w:t>
      </w:r>
      <w:r>
        <w:rPr>
          <w:b/>
        </w:rPr>
        <w:t>whether the layers agree</w:t>
      </w:r>
      <w:r>
        <w:rPr/>
        <w:t>. A rising tape with structure and volatility</w:t>
        <w:br/>
        <w:t xml:space="preserve">both reading Headwind is a different day from one where all six agree. </w:t>
      </w:r>
      <w:r>
        <w:rPr>
          <w:b/>
        </w:rPr>
        <w:t>No reading</w:t>
      </w:r>
      <w:r>
        <w:rPr/>
        <w:t xml:space="preserve"> is</w:t>
        <w:br/>
        <w:t xml:space="preserve">not Neutral: it means that row had nothing to go on. And it is </w:t>
      </w:r>
      <w:r>
        <w:rPr>
          <w:b/>
        </w:rPr>
        <w:t>not a forecast</w:t>
      </w:r>
      <w:r>
        <w:rPr/>
        <w:t>: the</w:t>
        <w:br/>
        <w:t>thresholds are starting guesses, and nobody has measured whether the tally predicts</w:t>
        <w:br/>
        <w:t>anything.</w:t>
      </w:r>
    </w:p>
    <w:p>
      <w:r>
        <w:rPr>
          <w:b/>
        </w:rPr>
        <w:t>Market report.</w:t>
      </w:r>
      <w:r>
        <w:rPr/>
        <w:t xml:space="preserve"> The second button at the top right. It opens the latest</w:t>
        <w:br/>
        <w:t xml:space="preserve">published </w:t>
      </w:r>
      <w:r>
        <w:rPr>
          <w:b/>
        </w:rPr>
        <w:t>NeuralStrike market report</w:t>
      </w:r>
      <w:r>
        <w:rPr/>
        <w:t xml:space="preserve"> — the same report the website publishes</w:t>
        <w:br/>
        <w:t>five times a trading day (pre-market, the open, the first hour, midday and the</w:t>
        <w:br/>
        <w:t>close) — in a popup, in full. The button's second line names the report, for</w:t>
        <w:br/>
        <w:t xml:space="preserve">example </w:t>
      </w:r>
      <w:r>
        <w:rPr>
          <w:b/>
        </w:rPr>
        <w:t>"Market close report · 14 Sep · 16:20 CT"</w:t>
      </w:r>
      <w:r>
        <w:rPr/>
        <w:t xml:space="preserve">, and </w:t>
      </w:r>
      <w:r>
        <w:rPr>
          <w:b/>
        </w:rPr>
        <w:t>Open in a new tab</w:t>
      </w:r>
      <w:r>
        <w:rPr/>
        <w:br/>
        <w:t>inside the popup opens it on the website. The button glows for five minutes after</w:t>
        <w:br/>
        <w:t>a new report is published.</w:t>
      </w:r>
    </w:p>
    <w:p>
      <w:r>
        <w:rPr/>
        <w:t xml:space="preserve">It changes </w:t>
      </w:r>
      <w:r>
        <w:rPr>
          <w:b/>
        </w:rPr>
        <w:t>when a new report is published, not on a clock</w:t>
      </w:r>
      <w:r>
        <w:rPr/>
        <w:t xml:space="preserve">: </w:t>
      </w:r>
      <w:r>
        <w:rPr>
          <w:rFonts w:ascii="Consolas" w:hAnsi="Consolas"/>
          <w:color w:val="334455"/>
          <w:sz w:val="19"/>
        </w:rPr>
        <w:t>market_svc</w:t>
      </w:r>
      <w:r>
        <w:rPr/>
        <w:br/>
        <w:t>checks on every poll whether the published report has been replaced. A popup left</w:t>
        <w:br/>
        <w:t>open across a new report reloads to the new one. The report is fetched only when</w:t>
        <w:br/>
        <w:t>the popup is opened. Before any report has been published there is no button.</w:t>
      </w:r>
    </w:p>
    <w:p>
      <w:r>
        <w:rPr/>
        <w:t xml:space="preserve">Until 6 October 2026 this was a </w:t>
      </w:r>
      <w:r>
        <w:rPr>
          <w:b/>
        </w:rPr>
        <w:t>Market Summary</w:t>
      </w:r>
      <w:r>
        <w:rPr/>
        <w:t xml:space="preserve"> frame across the bottom of the</w:t>
        <w:br/>
        <w:t>page (five highlights from the report over six chips that repeated the top</w:t>
        <w:br/>
        <w:t xml:space="preserve">strip). The same buttons and popups are on the </w:t>
      </w:r>
      <w:r>
        <w:rPr>
          <w:b/>
        </w:rPr>
        <w:t>public live Desk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live.neuralstrike.co</w:t>
      </w:r>
      <w:r>
        <w:rPr/>
        <w:t>).</w:t>
      </w:r>
    </w:p>
    <w:p>
      <w:pPr>
        <w:pStyle w:val="Heading3"/>
      </w:pPr>
      <w:r>
        <w:rPr/>
        <w:t>Spoken arrivals</w:t>
      </w:r>
    </w:p>
    <w:p>
      <w:r>
        <w:rPr/>
        <w:t xml:space="preserve">A </w:t>
      </w:r>
      <w:r>
        <w:rPr>
          <w:b/>
        </w:rPr>
        <w:t>new flow alert</w:t>
      </w:r>
      <w:r>
        <w:rPr/>
        <w:t xml:space="preserve"> is announced in a synthetic</w:t>
        <w:br/>
        <w:t>human voice and the row glows cyan for ten seconds. Tickers are always spelled</w:t>
        <w:br/>
        <w:t>letter by letter rather than read as words, which is squawk-box convention and also</w:t>
        <w:br/>
        <w:t xml:space="preserve">the only rule that survives an unbounded symbol list: "SPY" read aloud as </w:t>
      </w:r>
      <w:r>
        <w:rPr>
          <w:i/>
        </w:rPr>
        <w:t>spy</w:t>
      </w:r>
      <w:r>
        <w:rPr/>
        <w:t xml:space="preserve"> is</w:t>
        <w:br/>
        <w:t>actively misleading.</w:t>
      </w:r>
    </w:p>
    <w:p>
      <w:r>
        <w:rPr>
          <w:b/>
        </w:rPr>
        <w:t>Two of the four flow detectors name a contract, and the announcement says it.</w:t>
      </w:r>
      <w:r>
        <w:rPr/>
        <w:br/>
        <w:t>Unusual activity and large delta are about one option, so the sentence carries its</w:t>
        <w:br/>
        <w:t xml:space="preserve">expiry, strike and side: </w:t>
      </w:r>
      <w:r>
        <w:rPr>
          <w:i/>
        </w:rPr>
        <w:t>"N D X. Unusual activity, 0-D T E 7 15 Put."</w:t>
      </w:r>
      <w:r>
        <w:rPr/>
        <w:t xml:space="preserve"> A crossover</w:t>
        <w:br/>
        <w:t>is a fact about a symbol's whole premium tape and a gamma flip about the whole</w:t>
        <w:br/>
        <w:t xml:space="preserve">dealer book — neither has a contract to name, so both keep the short form: </w:t>
      </w:r>
      <w:r>
        <w:rPr>
          <w:i/>
        </w:rPr>
        <w:t>"S P Y.</w:t>
        <w:br/>
        <w:t>Crossover alert, calls over."</w:t>
      </w:r>
    </w:p>
    <w:p>
      <w:r>
        <w:rPr/>
        <w:t>Numbers are spoken the way a trader hears them, not the way a computer reads them:</w:t>
        <w:br/>
        <w:t xml:space="preserve">leading digits one at a time and the last two as a pair, so 715 is </w:t>
      </w:r>
      <w:r>
        <w:rPr>
          <w:i/>
        </w:rPr>
        <w:t>"seven</w:t>
        <w:br/>
        <w:t>fifteen"</w:t>
      </w:r>
      <w:r>
        <w:rPr/>
        <w:t xml:space="preserve">, 21500 is </w:t>
      </w:r>
      <w:r>
        <w:rPr>
          <w:i/>
        </w:rPr>
        <w:t>"two one five hundred"</w:t>
      </w:r>
      <w:r>
        <w:rPr/>
        <w:t xml:space="preserve"> and 207.5 is </w:t>
      </w:r>
      <w:r>
        <w:rPr>
          <w:i/>
        </w:rPr>
        <w:t>"two oh seven point</w:t>
        <w:br/>
        <w:t>five"</w:t>
      </w:r>
      <w:r>
        <w:rPr/>
        <w:t>. This was settled by listening, not by argument. If any part of a contract</w:t>
        <w:br/>
        <w:t>is missing or unreadable, the announcement falls back to the short form rather than</w:t>
        <w:br/>
        <w:t xml:space="preserve">speaking a sentence with a hole in it — </w:t>
      </w:r>
      <w:r>
        <w:rPr>
          <w:b/>
        </w:rPr>
        <w:t>shorter, never half</w:t>
      </w:r>
      <w:r>
        <w:rPr/>
        <w:t>.</w:t>
      </w:r>
    </w:p>
    <w:p>
      <w:r>
        <w:rPr>
          <w:b/>
        </w:rPr>
        <w:t>A quiet alert glows but is never spoken.</w:t>
      </w:r>
      <w:r>
        <w:rPr/>
        <w:t xml:space="preserve"> The options service marks an alert</w:t>
        <w:br/>
      </w:r>
      <w:r>
        <w:rPr>
          <w:i/>
        </w:rPr>
        <w:t>quiet</w:t>
      </w:r>
      <w:r>
        <w:rPr/>
        <w:t xml:space="preserve"> when it is not yet trusted — today the two hedging-flow alerts (surge and</w:t>
        <w:br/>
        <w:t>reversal), for as long as their phone push is off. Such a row glows like any arrival</w:t>
        <w:br/>
        <w:t>but is neither named nor counted in "plus N more". The rule follows the mark, not</w:t>
        <w:br/>
        <w:t>the alert type, so once their push is turned on the Desk speaks the ones fired after</w:t>
        <w:br/>
        <w:t>that.</w:t>
      </w:r>
    </w:p>
    <w:p>
      <w:r>
        <w:rPr/>
        <w:t>Three more rules are worth knowing, because each is a decision rather than an</w:t>
        <w:br/>
        <w:t>accident:</w:t>
      </w:r>
    </w:p>
    <w:p>
      <w:pPr>
        <w:pStyle w:val="ListBullet"/>
      </w:pPr>
      <w:r>
        <w:rPr>
          <w:b/>
        </w:rPr>
        <w:t>All four flow detectors speak, large-delta included</w:t>
      </w:r>
      <w:r>
        <w:t xml:space="preserve"> — even though the scanner</w:t>
        <w:br/>
        <w:t xml:space="preserve">  chime deliberately ignores that one. The reason the chime ignores it is that a</w:t>
        <w:br/>
        <w:t xml:space="preserve">  </w:t>
      </w:r>
      <w:r>
        <w:rPr>
          <w:i/>
        </w:rPr>
        <w:t>chime</w:t>
      </w:r>
      <w:r>
        <w:t xml:space="preserve"> carrying no information is noise at that detector's frequency. An</w:t>
        <w:br/>
        <w:t xml:space="preserve">  announcement that names the ticker and the contract is not: if it does not concern</w:t>
        <w:br/>
        <w:t xml:space="preserve">  you, ignoring it costs nothing.</w:t>
      </w:r>
    </w:p>
    <w:p>
      <w:pPr>
        <w:pStyle w:val="ListBullet"/>
      </w:pPr>
      <w:r>
        <w:rPr>
          <w:b/>
        </w:rPr>
        <w:t>A burst names the newest and counts the rest</w:t>
      </w:r>
      <w:r>
        <w:rPr/>
        <w:t xml:space="preserve"> — "…plus 5 more" — rather than</w:t>
        <w:br/>
        <w:t xml:space="preserve">  reading a list. Six sentences back to back is a minute of talking over a moving</w:t>
        <w:br/>
        <w:t xml:space="preserve">  tape.</w:t>
      </w:r>
    </w:p>
    <w:p>
      <w:pPr>
        <w:pStyle w:val="ListBullet"/>
      </w:pPr>
      <w:r>
        <w:rPr>
          <w:b/>
        </w:rPr>
        <w:t>A symbol joining the Opportunity Board speaks too</w:t>
      </w:r>
      <w:r>
        <w:rPr/>
        <w:t xml:space="preserve"> — </w:t>
      </w:r>
      <w:r>
        <w:rPr>
          <w:i/>
        </w:rPr>
        <w:t>"N V D A. Joins the</w:t>
        <w:br/>
        <w:t xml:space="preserve">  Opportunity Board, buy signal."</w:t>
      </w:r>
      <w:r>
        <w:rPr/>
        <w:t xml:space="preserve"> (a neutral signal adds no clause). The board is a</w:t>
        <w:br/>
        <w:t xml:space="preserve">  ranking cut at six, so a symbol that dropped off within the </w:t>
      </w:r>
      <w:r>
        <w:rPr>
          <w:b/>
        </w:rPr>
        <w:t>last 30 minutes</w:t>
      </w:r>
      <w:r>
        <w:rPr/>
        <w:br/>
        <w:t xml:space="preserve">  glows when it climbs back on but stays silent; otherwise two names trading places</w:t>
        <w:br/>
        <w:t xml:space="preserve">  at sixth would talk on every refresh.</w:t>
      </w:r>
    </w:p>
    <w:p>
      <w:r>
        <w:rPr/>
        <w:t xml:space="preserve">Everything about it is switchable under </w:t>
      </w:r>
      <w:r>
        <w:rPr>
          <w:i/>
        </w:rPr>
        <w:t>Settings → Spoken alerts (Desk)</w:t>
      </w:r>
      <w:r>
        <w:rPr/>
        <w:t xml:space="preserve"> —</w:t>
        <w:br/>
        <w:t xml:space="preserve">including </w:t>
      </w:r>
      <w:r>
        <w:rPr>
          <w:b/>
        </w:rPr>
        <w:t>one switch per section</w:t>
      </w:r>
      <w:r>
        <w:rPr/>
        <w:t xml:space="preserve"> (Opportunity Board, Live Flow Alerts)</w:t>
        <w:br/>
        <w:t>under the main one. A section switched off still glows; only its</w:t>
        <w:br/>
        <w:t xml:space="preserve">sentence is dropped. It obeys the </w:t>
      </w:r>
      <w:r>
        <w:rPr>
          <w:b/>
        </w:rPr>
        <w:t>same</w:t>
      </w:r>
      <w:r>
        <w:rPr/>
        <w:t xml:space="preserve"> market-hours restriction as the scanner</w:t>
        <w:br/>
        <w:t>chime — there is deliberately no second switch to fall out of step with the first.</w:t>
      </w:r>
    </w:p>
    <w:p>
      <w:pPr>
        <w:pStyle w:val="Heading3"/>
      </w:pPr>
      <w:r>
        <w:rPr/>
        <w:t>What the numbers are, and are not</w:t>
      </w:r>
    </w:p>
    <w:p>
      <w:pPr>
        <w:pStyle w:val="ListBullet"/>
      </w:pPr>
      <w:r>
        <w:rPr>
          <w:b/>
        </w:rPr>
        <w:t>The Desk computes nothing of its own.</w:t>
      </w:r>
      <w:r>
        <w:t xml:space="preserve"> Every figure is produced by the same</w:t>
        <w:br/>
        <w:t xml:space="preserve">  function that produces it on the page it came from. This is deliberate: a summary</w:t>
        <w:br/>
        <w:t xml:space="preserve">  screen that quietly disagrees with the page it links to is worse than no summary</w:t>
        <w:br/>
        <w:t xml:space="preserve">  screen.</w:t>
      </w:r>
    </w:p>
    <w:p>
      <w:pPr>
        <w:pStyle w:val="ListBullet"/>
      </w:pPr>
      <w:r>
        <w:rPr>
          <w:b/>
        </w:rPr>
        <w:t>After the close, the walls disappear rather than going to zero.</w:t>
      </w:r>
      <w:r>
        <w:t xml:space="preserve"> Index option</w:t>
        <w:br/>
        <w:t xml:space="preserve">  open interest reads 0 overnight, which produces an all-zero exposure grid and</w:t>
        <w:br/>
        <w:t xml:space="preserve">  therefore </w:t>
      </w:r>
      <w:r>
        <w:rPr>
          <w:i/>
        </w:rPr>
        <w:t>arbitrary</w:t>
      </w:r>
      <w:r>
        <w:t xml:space="preserve"> walls. A greyed panel with a timestamp means "this is the</w:t>
        <w:br/>
        <w:t xml:space="preserve">  last reading I trust", not "the market is flat".</w:t>
      </w:r>
    </w:p>
    <w:p>
      <w:pPr>
        <w:pStyle w:val="ListBullet"/>
      </w:pPr>
      <w:r>
        <w:rPr>
          <w:b/>
        </w:rPr>
        <w:t>The freshness indicator reports the real collection state</w:t>
      </w:r>
      <w:r>
        <w:t>, including</w:t>
        <w:br/>
        <w:t xml:space="preserve">  "unknown". It is not a decorative "live" light.</w:t>
      </w:r>
    </w:p>
    <w:p>
      <w:pPr>
        <w:pStyle w:val="ListBullet"/>
      </w:pPr>
      <w:r>
        <w:rPr>
          <w:b/>
        </w:rPr>
        <w:t>Silence is more often a blocked browser than a broken feature.</w:t>
      </w:r>
      <w:r>
        <w:t xml:space="preserve"> Browsers refuse</w:t>
        <w:br/>
        <w:t xml:space="preserve">  to play audio until the page has been interacted with, and the refusal produces no</w:t>
        <w:br/>
        <w:t xml:space="preserve">  error anywhere. When it happens an </w:t>
      </w:r>
      <w:r>
        <w:rPr>
          <w:b/>
        </w:rPr>
        <w:t>Enable spoken alerts</w:t>
      </w:r>
      <w:r>
        <w:t xml:space="preserve"> button appears at the</w:t>
        <w:br/>
        <w:t xml:space="preserve">  top of the Desk; one click unlocks sound for the session, and it speaks a line back</w:t>
        <w:br/>
        <w:t xml:space="preserve">  to confirm.</w:t>
      </w:r>
    </w:p>
    <w:p>
      <w:pPr>
        <w:pStyle w:val="ListBullet"/>
      </w:pPr>
      <w:r>
        <w:rPr>
          <w:b/>
        </w:rPr>
        <w:t>Nothing on this page can place, change, or close a trade.</w:t>
      </w:r>
      <w:r>
        <w:t xml:space="preserve"> It reads and links.</w:t>
      </w:r>
    </w:p>
    <w:p>
      <w:r>
        <w:br/>
      </w:r>
    </w:p>
    <w:p>
      <w:pPr>
        <w:pStyle w:val="Heading2"/>
      </w:pPr>
      <w:r>
        <w:rPr/>
        <w:t>Symbol</w:t>
      </w:r>
    </w:p>
    <w:p>
      <w:r>
        <w:rPr>
          <w:i/>
        </w:rPr>
        <w:t xml:space="preserve">Menu: pinned at the top of the rail, under the Desk · Route </w:t>
      </w:r>
      <w:r>
        <w:rPr>
          <w:rFonts w:ascii="Consolas" w:hAnsi="Consolas"/>
          <w:color w:val="334455"/>
          <w:sz w:val="19"/>
        </w:rPr>
        <w:t>/symbol</w:t>
      </w:r>
      <w:r>
        <w:rPr>
          <w:i/>
        </w:rPr>
        <w:t>, or</w:t>
        <w:br/>
      </w:r>
      <w:r>
        <w:rPr>
          <w:rFonts w:ascii="Consolas" w:hAnsi="Consolas"/>
          <w:color w:val="334455"/>
          <w:sz w:val="19"/>
        </w:rPr>
        <w:t>/symbol?symbol=MU</w:t>
      </w:r>
      <w:r>
        <w:rPr>
          <w:i/>
        </w:rPr>
        <w:t xml:space="preserve"> to open one name directly</w:t>
      </w:r>
    </w:p>
    <w:p>
      <w:pPr>
        <w:pStyle w:val="Heading3"/>
      </w:pPr>
      <w:r>
        <w:rPr/>
        <w:t>What it is</w:t>
      </w:r>
    </w:p>
    <w:p>
      <w:r>
        <w:rPr/>
        <w:t>One screen per ticker. Type a symbol and it answers what would otherwise take about</w:t>
        <w:br/>
        <w:t>eight pages: where price sits against the dealer structure, what the options market</w:t>
        <w:br/>
        <w:t>is charging for volatility, what the wider market and the name's sector are doing,</w:t>
        <w:br/>
        <w:t>what the scanner and the flow detectors found in it today, and whether you hold</w:t>
        <w:br/>
        <w:t>anything in it.</w:t>
      </w:r>
    </w:p>
    <w:p>
      <w:r>
        <w:rPr/>
        <w:t xml:space="preserve">It is built as an </w:t>
      </w:r>
      <w:r>
        <w:rPr>
          <w:b/>
        </w:rPr>
        <w:t>index over the pages that own each fact</w:t>
      </w:r>
      <w:r>
        <w:rPr/>
        <w:t>, never as a replacement</w:t>
        <w:br/>
        <w:t>for them. Every band ends in a link to the page that goes deeper, and every number is</w:t>
        <w:br/>
        <w:t>produced by the same function that produces it there — so the dossier cannot quietly</w:t>
        <w:br/>
        <w:t>disagree with the page it links to.</w:t>
      </w:r>
    </w:p>
    <w:p>
      <w:pPr>
        <w:pStyle w:val="Heading3"/>
      </w:pPr>
      <w:r>
        <w:rPr/>
        <w:t>When to open it</w:t>
      </w:r>
    </w:p>
    <w:p>
      <w:r>
        <w:rPr/>
        <w:t>When a name comes up — in a flow alert, on the Opportunity Board, in the news — and</w:t>
        <w:br/>
        <w:t>you want the whole picture before deciding whether it deserves a closer look. It is</w:t>
        <w:br/>
        <w:t>also the quickest way to check "do I already hold something in this?" before opening</w:t>
        <w:br/>
        <w:t>a new trade, because the position band searches all three books at once.</w:t>
      </w:r>
    </w:p>
    <w:p>
      <w:pPr>
        <w:pStyle w:val="Heading3"/>
      </w:pPr>
      <w:r>
        <w:rPr/>
        <w:t>The bands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Question it answers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Goes deeper 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Structure</w:t>
            </w:r>
          </w:p>
        </w:tc>
        <w:tc>
          <w:tcPr>
            <w:tcW w:type="dxa" w:w="2880"/>
          </w:tcPr>
          <w:p>
            <w:r/>
            <w:r>
              <w:rPr/>
              <w:t>Where is price between the put wall and the call wall, and which side of the gamma flip?</w:t>
            </w:r>
          </w:p>
        </w:tc>
        <w:tc>
          <w:tcPr>
            <w:tcW w:type="dxa" w:w="2880"/>
          </w:tcPr>
          <w:p>
            <w:r/>
            <w:r>
              <w:rPr>
                <w:color w:val="5D5294"/>
              </w:rPr>
              <w:t>Dealer Positioning</w:t>
            </w:r>
            <w:r>
              <w:rPr/>
              <w:t>, already set to the symbol — offered only for a name the app already collects (see the caveats)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Volatility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Is option premium rich or cheap for this name right now, and how far is it expected to move?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color w:val="5D5294"/>
              </w:rPr>
              <w:t>Expected Move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Context</w:t>
            </w:r>
          </w:p>
        </w:tc>
        <w:tc>
          <w:tcPr>
            <w:tcW w:type="dxa" w:w="2880"/>
          </w:tcPr>
          <w:p>
            <w:r/>
            <w:r>
              <w:rPr/>
              <w:t>What is the market doing, where does this name sit in its sector, and when does it report?</w:t>
            </w:r>
          </w:p>
        </w:tc>
        <w:tc>
          <w:tcPr>
            <w:tcW w:type="dxa" w:w="2880"/>
          </w:tcPr>
          <w:p>
            <w:r/>
            <w:r>
              <w:rPr>
                <w:color w:val="5D5294"/>
              </w:rPr>
              <w:t>Bull / Bear Map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Today — Signals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Did the scanner find a trade here today, how long has it been live, and is its score improving?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color w:val="5D5294"/>
              </w:rPr>
              <w:t>Market Scanner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Today — Flow alerts</w:t>
            </w:r>
          </w:p>
        </w:tc>
        <w:tc>
          <w:tcPr>
            <w:tcW w:type="dxa" w:w="2880"/>
          </w:tcPr>
          <w:p>
            <w:r/>
            <w:r>
              <w:rPr/>
              <w:t>Did anything unusual trade in this name today?</w:t>
            </w:r>
          </w:p>
        </w:tc>
        <w:tc>
          <w:tcPr>
            <w:tcW w:type="dxa" w:w="2880"/>
          </w:tcPr>
          <w:p>
            <w:r/>
            <w:r>
              <w:rPr>
                <w:color w:val="5D5294"/>
              </w:rPr>
              <w:t>Flow Alerts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In the news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Has anything been published about this name? The eight newest items tagged with it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color w:val="5D5294"/>
              </w:rPr>
              <w:t>Market News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Your position</w:t>
            </w:r>
          </w:p>
        </w:tc>
        <w:tc>
          <w:tcPr>
            <w:tcW w:type="dxa" w:w="2880"/>
          </w:tcPr>
          <w:p>
            <w:r/>
            <w:r>
              <w:rPr/>
              <w:t>What do I already have on in this name, and is any of it in trouble?</w:t>
            </w:r>
          </w:p>
        </w:tc>
        <w:tc>
          <w:tcPr>
            <w:tcW w:type="dxa" w:w="2880"/>
          </w:tcPr>
          <w:p>
            <w:r/>
            <w:r>
              <w:rPr>
                <w:color w:val="5D5294"/>
              </w:rPr>
              <w:t>Paper Ledger</w:t>
            </w:r>
            <w:r>
              <w:rPr/>
              <w:t xml:space="preserve"> · </w:t>
            </w:r>
            <w:r>
              <w:rPr>
                <w:color w:val="5D5294"/>
              </w:rPr>
              <w:t>Rescue</w:t>
            </w:r>
          </w:p>
        </w:tc>
      </w:tr>
    </w:tbl>
    <w:p/>
    <w:p>
      <w:r>
        <w:rPr>
          <w:b/>
        </w:rPr>
        <w:t>Structure.</w:t>
      </w:r>
      <w:r>
        <w:rPr/>
        <w:t xml:space="preserve"> The bar runs from the put wall at the left end to the call wall at the</w:t>
        <w:br/>
        <w:t>right, with spot as a ring and the gamma flip as a thin amber tick. Under it: which</w:t>
        <w:br/>
        <w:t>side of the flip price sits on and how far, net gamma, and the pins-or-runs word.</w:t>
        <w:br/>
        <w:t>Above the flip, dealer hedging tends to damp moves; below it, hedging tends to</w:t>
        <w:br/>
        <w:t>amplify them.</w:t>
      </w:r>
    </w:p>
    <w:p>
      <w:r>
        <w:rPr>
          <w:b/>
        </w:rPr>
        <w:t>Volatility.</w:t>
      </w:r>
      <w:r>
        <w:rPr/>
        <w:t xml:space="preserve"> </w:t>
      </w:r>
      <w:r>
        <w:rPr>
          <w:b/>
        </w:rPr>
        <w:t>Vol Rank</w:t>
      </w:r>
      <w:r>
        <w:rPr/>
        <w:t xml:space="preserve"> is the app's variance-risk-premium reading — where today's</w:t>
        <w:br/>
        <w:t xml:space="preserve">at-the-money implied volatility sits against a year of </w:t>
      </w:r>
      <w:r>
        <w:rPr>
          <w:i/>
        </w:rPr>
        <w:t>realised</w:t>
      </w:r>
      <w:r>
        <w:rPr/>
        <w:t xml:space="preserve"> volatility — and it</w:t>
        <w:br/>
        <w:t xml:space="preserve">is the same number the Market Scanner shows. </w:t>
      </w:r>
      <w:r>
        <w:rPr>
          <w:b/>
        </w:rPr>
        <w:t>IV vs HV</w:t>
      </w:r>
      <w:r>
        <w:rPr/>
        <w:t xml:space="preserve"> divides implied volatility by</w:t>
        <w:br/>
        <w:t xml:space="preserve">30-day realised volatility and names the result with the scorer's own words: </w:t>
      </w:r>
      <w:r>
        <w:rPr>
          <w:i/>
        </w:rPr>
        <w:t>high</w:t>
      </w:r>
      <w:r>
        <w:rPr/>
        <w:t xml:space="preserve"> at</w:t>
        <w:br/>
        <w:t xml:space="preserve">1.2× or more, </w:t>
      </w:r>
      <w:r>
        <w:rPr>
          <w:i/>
        </w:rPr>
        <w:t>low</w:t>
      </w:r>
      <w:r>
        <w:rPr/>
        <w:t xml:space="preserve"> at 0.9× or less, otherwise </w:t>
      </w:r>
      <w:r>
        <w:rPr>
          <w:i/>
        </w:rPr>
        <w:t>mid</w:t>
      </w:r>
      <w:r>
        <w:rPr/>
        <w:t xml:space="preserve">. The </w:t>
      </w:r>
      <w:r>
        <w:rPr>
          <w:b/>
        </w:rPr>
        <w:t>expected move</w:t>
      </w:r>
      <w:r>
        <w:rPr/>
        <w:t xml:space="preserve"> is one</w:t>
        <w:br/>
        <w:t>standard deviation over one and seven calendar days.</w:t>
      </w:r>
    </w:p>
    <w:p>
      <w:r>
        <w:rPr>
          <w:b/>
        </w:rPr>
        <w:t>Context.</w:t>
      </w:r>
      <w:r>
        <w:rPr/>
        <w:t xml:space="preserve"> The market regime word is the one the Desk and the Sentiment page print.</w:t>
        <w:br/>
        <w:t>The sector, industry, quadrant and rank come from the nightly Bull / Bear map; a name</w:t>
        <w:br/>
        <w:t>the map does not rank says so rather than inventing a quadrant.</w:t>
      </w:r>
    </w:p>
    <w:p>
      <w:r>
        <w:rPr>
          <w:b/>
        </w:rPr>
        <w:t>Earnings.</w:t>
      </w:r>
      <w:r>
        <w:rPr/>
        <w:t xml:space="preserve"> Three different answers, worded three different ways: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Reads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Earnings Oct 23 · in 35 days</w:t>
            </w:r>
          </w:p>
        </w:tc>
        <w:tc>
          <w:tcPr>
            <w:tcW w:type="dxa" w:w="4320"/>
          </w:tcPr>
          <w:p>
            <w:r/>
            <w:r>
              <w:rPr/>
              <w:t>A report is on the calendar.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Earnings: none scheduled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calendar covers this name and has nothing on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Earnings: not covered by the calendar</w:t>
            </w:r>
          </w:p>
        </w:tc>
        <w:tc>
          <w:tcPr>
            <w:tcW w:type="dxa" w:w="4320"/>
          </w:tcPr>
          <w:p>
            <w:r/>
            <w:r>
              <w:rPr/>
              <w:t>The calendar has no data for this name. A report could still be coming.</w:t>
            </w:r>
          </w:p>
        </w:tc>
      </w:tr>
    </w:tbl>
    <w:p/>
    <w:p>
      <w:r>
        <w:rPr>
          <w:b/>
        </w:rPr>
        <w:t>Signals.</w:t>
      </w:r>
      <w:r>
        <w:rPr/>
        <w:t xml:space="preserve"> Each row is a Market Scanner signal for this name, with the time its</w:t>
        <w:br/>
        <w:t>setup was first seen and how many scans it has survived (</w:t>
      </w:r>
      <w:r>
        <w:rPr>
          <w:i/>
        </w:rPr>
        <w:t>09:15 · 3x</w:t>
      </w:r>
      <w:r>
        <w:rPr/>
        <w:t>), its score</w:t>
        <w:br/>
        <w:t>trend (</w:t>
      </w:r>
      <w:r>
        <w:rPr>
          <w:i/>
        </w:rPr>
        <w:t>▲ +4.0</w:t>
      </w:r>
      <w:r>
        <w:rPr/>
        <w:t xml:space="preserve"> rising, </w:t>
      </w:r>
      <w:r>
        <w:rPr>
          <w:i/>
        </w:rPr>
        <w:t>▼ −3.5</w:t>
      </w:r>
      <w:r>
        <w:rPr/>
        <w:t xml:space="preserve"> fading, </w:t>
      </w:r>
      <w:r>
        <w:rPr>
          <w:i/>
        </w:rPr>
        <w:t>▬ +1.0</w:t>
      </w:r>
      <w:r>
        <w:rPr/>
        <w:t xml:space="preserve"> steady within two points, or </w:t>
      </w:r>
      <w:r>
        <w:rPr>
          <w:i/>
        </w:rPr>
        <w:t>new</w:t>
      </w:r>
      <w:r>
        <w:rPr/>
        <w:br/>
        <w:t>while there are fewer than four readings — an hour of scans — to name a direction), and a small line of the setup's best score across the day. Above the</w:t>
        <w:br/>
        <w:t xml:space="preserve">rows sits one line per setup — </w:t>
      </w:r>
      <w:r>
        <w:rPr>
          <w:i/>
        </w:rPr>
        <w:t>Live since 09:15 · 1 gap</w:t>
      </w:r>
      <w:r>
        <w:rPr/>
        <w:t xml:space="preserve"> — because a setup can</w:t>
        <w:br/>
        <w:t>outlive any single row: the exact strikes change from scan to scan while the idea</w:t>
        <w:br/>
        <w:t>stays live. A dimmed row has dropped out of the latest scan; it keeps its age.</w:t>
      </w:r>
    </w:p>
    <w:p>
      <w:r>
        <w:rPr>
          <w:b/>
        </w:rPr>
        <w:t>In the news.</w:t>
      </w:r>
      <w:r>
        <w:rPr/>
        <w:t xml:space="preserve"> A story appears here only when it is </w:t>
      </w:r>
      <w:r>
        <w:rPr>
          <w:b/>
        </w:rPr>
        <w:t>tagged</w:t>
      </w:r>
      <w:r>
        <w:rPr/>
        <w:t xml:space="preserve"> with this ticker —</w:t>
        <w:br/>
        <w:t>the same explicit-only rule as Market News — so an empty band means nothing named</w:t>
        <w:br/>
        <w:t>the ticker, not that nothing happened. Headlines open the article in a new tab.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Views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options:matrix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options:scan_funnel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options:scan_day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options:gex_status</w:t>
            </w:r>
            <w:r>
              <w:rPr/>
              <w:t xml:space="preserve"> (whether the walls are current), </w:t>
            </w:r>
            <w:r>
              <w:rPr>
                <w:rFonts w:ascii="Consolas" w:hAnsi="Consolas"/>
                <w:color w:val="334455"/>
                <w:sz w:val="19"/>
              </w:rPr>
              <w:t>options:flow_alerts</w:t>
            </w:r>
            <w:r>
              <w:rPr/>
              <w:t xml:space="preserve">, the four paper books, </w:t>
            </w:r>
            <w:r>
              <w:rPr>
                <w:rFonts w:ascii="Consolas" w:hAnsi="Consolas"/>
                <w:color w:val="334455"/>
                <w:sz w:val="19"/>
              </w:rPr>
              <w:t>sentiment:regime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sentiment:bullbear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news:feed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news:sec</w:t>
            </w:r>
            <w:r>
              <w:rPr/>
              <w:t xml:space="preserve"> — one batched poll every 2 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On-demand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cmd:options</w:t>
            </w:r>
            <w:r>
              <w:rPr/>
              <w:t xml:space="preserve"> → </w:t>
            </w:r>
            <w:r>
              <w:rPr>
                <w:rFonts w:ascii="Consolas" w:hAnsi="Consolas"/>
                <w:color w:val="334455"/>
                <w:sz w:val="19"/>
              </w:rPr>
              <w:t>dossier</w:t>
            </w:r>
            <w:r>
              <w:rPr/>
              <w:t xml:space="preserve"> → </w:t>
            </w:r>
            <w:r>
              <w:rPr>
                <w:rFonts w:ascii="Consolas" w:hAnsi="Consolas"/>
                <w:color w:val="334455"/>
                <w:sz w:val="19"/>
              </w:rPr>
              <w:t>cache:options:dossier:&lt;SYMBOL&gt;</w:t>
            </w:r>
            <w:r>
              <w:rPr/>
              <w:t>, kept 15 minutes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Cost</w:t>
            </w:r>
          </w:p>
        </w:tc>
        <w:tc>
          <w:tcPr>
            <w:tcW w:type="dxa" w:w="4320"/>
          </w:tcPr>
          <w:p>
            <w:r/>
            <w:r>
              <w:rPr/>
              <w:t xml:space="preserve">Nothing for a scanned symbol. </w:t>
            </w:r>
            <w:r>
              <w:rPr>
                <w:b/>
              </w:rPr>
              <w:t>4–5 Schwab calls</w:t>
            </w:r>
            <w:r>
              <w:rPr/>
              <w:t xml:space="preserve"> per on-demand look-up</w:t>
            </w:r>
          </w:p>
        </w:tc>
      </w:tr>
    </w:tbl>
    <w:p/>
    <w:p>
      <w:r>
        <w:rPr>
          <w:b/>
        </w:rPr>
        <w:t>Coverage is a property of each fact, not of the symbol.</w:t>
      </w:r>
      <w:r>
        <w:rPr/>
        <w:t xml:space="preserve"> The chip beside the price</w:t>
        <w:br/>
        <w:t>names which case you are in: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Chip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SCANNED 09:30</w:t>
            </w:r>
          </w:p>
        </w:tc>
        <w:tc>
          <w:tcPr>
            <w:tcW w:type="dxa" w:w="4320"/>
          </w:tcPr>
          <w:p>
            <w:r/>
            <w:r>
              <w:rPr/>
              <w:t>The app scans this name all day. Every band is filled from what it already has; nothing is fetched, not even on Refresh. The time is the last scan's, so after the close the Vol Rank and IV vs HV readings carry their age.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COLLECTED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app tracks the dealer structure (the </w:t>
            </w:r>
            <w:r>
              <w:rPr>
                <w:rFonts w:ascii="Consolas" w:hAnsi="Consolas"/>
                <w:color w:val="334455"/>
                <w:sz w:val="19"/>
              </w:rPr>
              <w:t>$VIX</w:t>
            </w:r>
            <w:r>
              <w:rPr/>
              <w:t xml:space="preserve"> and sector-ETF kind) but does not scan it, so Vol Rank, IV vs HV and earnings are looked 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FETCHED 14:32</w:t>
            </w:r>
          </w:p>
        </w:tc>
        <w:tc>
          <w:tcPr>
            <w:tcW w:type="dxa" w:w="4320"/>
          </w:tcPr>
          <w:p>
            <w:r/>
            <w:r>
              <w:rPr/>
              <w:t>The app did not know the name, so it looked everything up at that time.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NOT FOUND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Schwab answered and has no quote for the ticker.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FETCH FAILED</w:t>
            </w:r>
          </w:p>
        </w:tc>
        <w:tc>
          <w:tcPr>
            <w:tcW w:type="dxa" w:w="4320"/>
          </w:tcPr>
          <w:p>
            <w:r/>
            <w:r>
              <w:rPr/>
              <w:t>Schwab could not be reached. The ticker may be fine.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QUEUED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look-up has not answered in 30 seconds — the options service handles one request at a time and may be busy (a whole-chain Strategy Finder scan takes 30–40 s). It is still in line and fills in when it answers; Refresh would only queue a second one.</w:t>
            </w:r>
          </w:p>
        </w:tc>
      </w:tr>
    </w:tbl>
    <w:p/>
    <w:p>
      <w:r>
        <w:rPr/>
        <w:t xml:space="preserve">Where the app already has a fact, </w:t>
      </w:r>
      <w:r>
        <w:rPr>
          <w:b/>
        </w:rPr>
        <w:t>its own reading wins</w:t>
      </w:r>
      <w:r>
        <w:rPr/>
        <w:t xml:space="preserve"> over a look-up: the</w:t>
        <w:br/>
        <w:t>Opportunity Board refreshes every minute, a look-up is a snapshot.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A look-up happens only when you open a name or press Refresh — never on a</w:t>
        <w:br/>
        <w:t xml:space="preserve">  timer.</w:t>
      </w:r>
      <w:r>
        <w:t xml:space="preserve"> Each one spends 4–5 calls from the same Schwab allowance the one-minute</w:t>
        <w:br/>
        <w:t xml:space="preserve">  dealer collection depends on. A second visit within 15 minutes reuses the previous</w:t>
        <w:br/>
        <w:t xml:space="preserve">  look-up. A Refresh within a minute of the last look-up fetches nothing either —</w:t>
        <w:br/>
        <w:t xml:space="preserve">  the service keeps what it wrote moments ago and the page says the reading is</w:t>
        <w:br/>
        <w:t xml:space="preserve">  already current — unless that look-up failed, which is always retried.</w:t>
      </w:r>
    </w:p>
    <w:p>
      <w:pPr>
        <w:pStyle w:val="ListBullet"/>
      </w:pPr>
      <w:r>
        <w:rPr>
          <w:b/>
        </w:rPr>
        <w:t>Refresh on a scanned symbol fetches nothing.</w:t>
      </w:r>
      <w:r>
        <w:t xml:space="preserve"> It re-reads what the app has,</w:t>
        <w:br/>
        <w:t xml:space="preserve">  which is already fresher than a look-up would be.</w:t>
      </w:r>
    </w:p>
    <w:p>
      <w:pPr>
        <w:pStyle w:val="ListBullet"/>
      </w:pPr>
      <w:r>
        <w:rPr>
          <w:b/>
        </w:rPr>
        <w:t>Find trades hands off; it does not scan here.</w:t>
      </w:r>
      <w:r>
        <w:t xml:space="preserve"> It opens the Strategy Finder on</w:t>
        <w:br/>
        <w:t xml:space="preserve">  the symbol and that page runs its own scan immediately, at the Finder's own cost</w:t>
        <w:br/>
        <w:t xml:space="preserve">  (a whole-chain scan; a chain with more than 30 expirations asks which to load</w:t>
        <w:br/>
        <w:t xml:space="preserve">  first). It is offered only once the name has a real quote, so a typo or an outage</w:t>
        <w:br/>
        <w:t xml:space="preserve">  never sends you to a scan that cannot work. Unlike the Dealer Positioning link,</w:t>
        <w:br/>
        <w:t xml:space="preserve">  it starts nothing recurring.</w:t>
      </w:r>
    </w:p>
    <w:p>
      <w:pPr>
        <w:pStyle w:val="ListBullet"/>
      </w:pPr>
      <w:r>
        <w:rPr>
          <w:b/>
        </w:rPr>
        <w:t>Walls the app collected disappear once the collector stops rather than going</w:t>
        <w:br/>
        <w:t xml:space="preserve">  to zero</w:t>
      </w:r>
      <w:r>
        <w:t>, by the same rule as on the Desk: the band says the walls are withheld,</w:t>
        <w:br/>
        <w:t xml:space="preserve">  because the last walls drawn are not a current read. Walls the look-up read itself</w:t>
        <w:br/>
        <w:t xml:space="preserve">  are shown with their time (</w:t>
      </w:r>
      <w:r>
        <w:rPr>
          <w:i/>
        </w:rPr>
        <w:t>walls fetched 14:32</w:t>
      </w:r>
      <w:r>
        <w:t>), since the collector never drew</w:t>
        <w:br/>
        <w:t xml:space="preserve">  them. Either kind is withheld when net gamma reads exactly zero — the empty</w:t>
        <w:br/>
        <w:t xml:space="preserve">  after-hours grid, whose "walls" are arbitrary — and the band says so.</w:t>
      </w:r>
    </w:p>
    <w:p>
      <w:pPr>
        <w:pStyle w:val="ListBullet"/>
      </w:pPr>
      <w:r>
        <w:rPr>
          <w:b/>
        </w:rPr>
        <w:t>The link to Dealer Positioning appears only for a name the app already</w:t>
        <w:br/>
        <w:t xml:space="preserve">  collects.</w:t>
      </w:r>
      <w:r>
        <w:t xml:space="preserve"> Dealer Positioning keeps refreshing whatever symbol it is showing every</w:t>
        <w:br/>
        <w:t xml:space="preserve">  minute; for a name outside the collection each refresh would be a fresh Schwab</w:t>
        <w:br/>
        <w:t xml:space="preserve">  chain fetch, all session, so the dossier does not offer to start that.</w:t>
      </w:r>
    </w:p>
    <w:p>
      <w:pPr>
        <w:pStyle w:val="ListBullet"/>
      </w:pPr>
      <w:r>
        <w:rPr>
          <w:b/>
        </w:rPr>
        <w:t>This page is not on the public live site.</w:t>
      </w:r>
      <w:r>
        <w:t xml:space="preserve"> It looks names up on demand, which</w:t>
        <w:br/>
        <w:t xml:space="preserve">  the public screens are not allowed to do.</w:t>
      </w:r>
    </w:p>
    <w:p>
      <w:pPr>
        <w:pStyle w:val="ListBullet"/>
      </w:pPr>
      <w:r>
        <w:rPr>
          <w:b/>
        </w:rPr>
        <w:t>Nothing on this page can place, change, or close a trade.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Desk</w:t>
      </w:r>
      <w:r>
        <w:rPr/>
        <w:t xml:space="preserve"> · </w:t>
      </w:r>
      <w:r>
        <w:rPr>
          <w:color w:val="5D5294"/>
        </w:rPr>
        <w:t>Dealer Positioning</w:t>
      </w:r>
      <w:r>
        <w:rPr/>
        <w:t xml:space="preserve"> ·</w:t>
        <w:br/>
      </w:r>
      <w:r>
        <w:rPr>
          <w:color w:val="5D5294"/>
        </w:rPr>
        <w:t>Opportunity Board</w:t>
      </w:r>
      <w:r>
        <w:rPr/>
        <w:t xml:space="preserve"> · </w:t>
      </w:r>
      <w:r>
        <w:rPr>
          <w:color w:val="5D5294"/>
        </w:rPr>
        <w:t>Market Scanner</w:t>
      </w:r>
      <w:r>
        <w:rPr/>
        <w:t xml:space="preserve"> ·</w:t>
        <w:br/>
      </w:r>
      <w:r>
        <w:rPr>
          <w:color w:val="5D5294"/>
        </w:rPr>
        <w:t>Flow Alerts</w:t>
      </w:r>
    </w:p>
    <w:p>
      <w:r>
        <w:br/>
      </w:r>
    </w:p>
    <w:p>
      <w:pPr>
        <w:pStyle w:val="Heading1"/>
      </w:pPr>
      <w:r>
        <w:rPr/>
        <w:t>MARKETS</w:t>
      </w:r>
    </w:p>
    <w:p>
      <w:r>
        <w:rPr/>
        <w:t xml:space="preserve">The four entries in this section answer </w:t>
      </w:r>
      <w:r>
        <w:rPr>
          <w:i/>
        </w:rPr>
        <w:t>what is the market doing right now</w:t>
      </w:r>
      <w:r>
        <w:rPr/>
        <w:t>. Nothing</w:t>
        <w:br/>
        <w:t>here proposes a trade; it establishes the conditions a trade would be taken in.</w:t>
      </w:r>
    </w:p>
    <w:p>
      <w:pPr>
        <w:pStyle w:val="Heading2"/>
      </w:pPr>
      <w:r>
        <w:rPr/>
        <w:t>Dealer Positioning</w:t>
      </w:r>
    </w:p>
    <w:p>
      <w:r>
        <w:rPr>
          <w:i/>
        </w:rPr>
        <w:t xml:space="preserve">Menu: MARKETS → Dealer Positioning · Route </w:t>
      </w:r>
      <w:r>
        <w:rPr>
          <w:rFonts w:ascii="Consolas" w:hAnsi="Consolas"/>
          <w:color w:val="334455"/>
          <w:sz w:val="19"/>
        </w:rPr>
        <w:t>/options/gamma</w:t>
      </w:r>
    </w:p>
    <w:p>
      <w:pPr>
        <w:pStyle w:val="Heading3"/>
      </w:pPr>
      <w:r>
        <w:rPr/>
        <w:t>What it is</w:t>
      </w:r>
    </w:p>
    <w:p>
      <w:r>
        <w:rPr/>
        <w:t>The most important — and least familiar — screen in the app. It measures how much</w:t>
        <w:br/>
        <w:t>stock option dealers are forced to buy or sell as price moves, and at which strikes</w:t>
        <w:br/>
        <w:t>that pressure concentrates.</w:t>
      </w:r>
    </w:p>
    <w:p>
      <w:r>
        <w:rPr>
          <w:b/>
        </w:rPr>
        <w:t>The concept, in plain language.</w:t>
      </w:r>
      <w:r>
        <w:rPr/>
        <w:t xml:space="preserve"> When you buy a call, a dealer sells it to you. To</w:t>
        <w:br/>
        <w:t>avoid taking your directional bet, the dealer buys some of the underlying stock as a</w:t>
        <w:br/>
        <w:t xml:space="preserve">hedge. How much they need depends on the option's </w:t>
      </w:r>
      <w:r>
        <w:rPr>
          <w:i/>
        </w:rPr>
        <w:t>delta</w:t>
      </w:r>
      <w:r>
        <w:rPr/>
        <w:t xml:space="preserve"> — its sensitivity to price.</w:t>
        <w:br/>
        <w:t>But delta itself changes as price moves, and the rate of that change is called</w:t>
        <w:br/>
      </w:r>
      <w:r>
        <w:rPr>
          <w:b/>
        </w:rPr>
        <w:t>gamma</w:t>
      </w:r>
      <w:r>
        <w:rPr/>
        <w:t xml:space="preserve">. So gamma tells you how </w:t>
      </w:r>
      <w:r>
        <w:rPr>
          <w:i/>
        </w:rPr>
        <w:t>quickly</w:t>
      </w:r>
      <w:r>
        <w:rPr/>
        <w:t xml:space="preserve"> the dealer's hedge goes stale, which is the</w:t>
        <w:br/>
        <w:t>same as saying how often they must trade.</w:t>
      </w:r>
    </w:p>
    <w:p>
      <w:r>
        <w:rPr/>
        <w:t>Two situations follow, and they are opposites:</w:t>
      </w:r>
    </w:p>
    <w:p>
      <w:pPr>
        <w:pStyle w:val="ListBullet"/>
      </w:pPr>
      <w:r>
        <w:rPr>
          <w:b/>
        </w:rPr>
        <w:t>Positive gamma</w:t>
      </w:r>
      <w:r>
        <w:t xml:space="preserve"> (dealers are net long options). Price rises → the dealer's hedge</w:t>
        <w:br/>
        <w:t xml:space="preserve">  needs </w:t>
      </w:r>
      <w:r>
        <w:rPr>
          <w:i/>
        </w:rPr>
        <w:t>less</w:t>
      </w:r>
      <w:r>
        <w:t xml:space="preserve"> stock → they </w:t>
      </w:r>
      <w:r>
        <w:rPr>
          <w:b/>
        </w:rPr>
        <w:t>sell into strength</w:t>
      </w:r>
      <w:r>
        <w:t xml:space="preserve">. Price falls → they </w:t>
      </w:r>
      <w:r>
        <w:rPr>
          <w:b/>
        </w:rPr>
        <w:t>buy weakness</w:t>
      </w:r>
      <w:r>
        <w:t>.</w:t>
        <w:br/>
        <w:t xml:space="preserve">  This dampens moves. Price tends to grind and pin.</w:t>
      </w:r>
    </w:p>
    <w:p>
      <w:pPr>
        <w:pStyle w:val="ListBullet"/>
      </w:pPr>
      <w:r>
        <w:rPr>
          <w:b/>
        </w:rPr>
        <w:t>Negative gamma</w:t>
      </w:r>
      <w:r>
        <w:t xml:space="preserve"> (dealers are net short options). Every hedge goes the </w:t>
      </w:r>
      <w:r>
        <w:rPr>
          <w:i/>
        </w:rPr>
        <w:t>same</w:t>
      </w:r>
      <w:r>
        <w:br/>
        <w:t xml:space="preserve">  direction as the move — they sell as it falls and buy as it rises. This amplifies</w:t>
        <w:br/>
        <w:t xml:space="preserve">  moves. Trends run and reversals are violent.</w:t>
      </w:r>
    </w:p>
    <w:p>
      <w:r>
        <w:rPr/>
        <w:t xml:space="preserve">The price at which the sign flips is the </w:t>
      </w:r>
      <w:r>
        <w:rPr>
          <w:b/>
        </w:rPr>
        <w:t>gamma flip</w:t>
      </w:r>
      <w:r>
        <w:rPr/>
        <w:t>. It is the single most useful</w:t>
        <w:br/>
        <w:t>level on this page. Above it, expect mean-reversion; below it, expect momentum.</w:t>
      </w:r>
    </w:p>
    <w:p>
      <w:pPr>
        <w:pStyle w:val="IntenseQuote"/>
      </w:pPr>
      <w:r>
        <w:rPr>
          <w:b/>
        </w:rPr>
        <w:t>Background reading.</w:t>
      </w:r>
      <w:r>
        <w:rPr/>
        <w:t xml:space="preserve"> The metric was popularized by SqueezeMetrics' </w:t>
      </w:r>
      <w:r>
        <w:rPr>
          <w:i/>
        </w:rPr>
        <w:t>Gamma Exposure</w:t>
        <w:br/>
        <w:t>(GEX)</w:t>
      </w:r>
      <w:r>
        <w:rPr/>
        <w:t xml:space="preserve"> white paper (2017) and their later </w:t>
      </w:r>
      <w:r>
        <w:rPr>
          <w:i/>
        </w:rPr>
        <w:t>The Implied Order Book</w:t>
      </w:r>
      <w:r>
        <w:rPr/>
        <w:t xml:space="preserve"> (2020). A readable</w:t>
        <w:br/>
        <w:t xml:space="preserve">vendor explainer is </w:t>
      </w:r>
      <w:r>
        <w:rPr>
          <w:color w:val="5D5294"/>
        </w:rPr>
        <w:t>SpotGamma's Gamma Exposure page</w:t>
      </w:r>
      <w:r>
        <w:rPr/>
        <w:t>.</w:t>
        <w:br/>
        <w:t>Note that every provider computes GEX slightly differently — the numbers on this page</w:t>
        <w:br/>
        <w:t xml:space="preserve">will not match another service's, and the </w:t>
      </w:r>
      <w:r>
        <w:rPr>
          <w:i/>
        </w:rPr>
        <w:t>shape</w:t>
      </w:r>
      <w:r>
        <w:rPr/>
        <w:t xml:space="preserve"> is what you should read.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Cache keys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cache:options:gamma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:gamma_symbols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:net_premium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:gamma_analyze*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:gamma_briefings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Collection</w:t>
            </w:r>
          </w:p>
        </w:tc>
        <w:tc>
          <w:tcPr>
            <w:tcW w:type="dxa" w:w="4320"/>
          </w:tcPr>
          <w:p>
            <w:r/>
            <w:r>
              <w:rPr/>
              <w:t xml:space="preserve">One snapshot </w:t>
            </w:r>
            <w:r>
              <w:rPr>
                <w:b/>
              </w:rPr>
              <w:t>every minute</w:t>
            </w:r>
            <w:r>
              <w:rPr/>
              <w:t>, 08:00–15:20 CT on trading days, across ~45 watchlist symbols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Page 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Every 2 minutes; the symbol dropdown refreshes on change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Storage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gex_history.db</w:t>
            </w:r>
            <w:r>
              <w:rPr/>
              <w:t xml:space="preserve"> — five series per symbol per minute (gamma, charm, delta, vanna, premium)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Off-hours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</w:t>
            </w:r>
            <w:r>
              <w:rPr>
                <w:b/>
              </w:rPr>
              <w:t>last available session</w:t>
            </w:r>
            <w:r>
              <w:rPr/>
              <w:t xml:space="preserve"> stays on screen 24/7. Friday's chart holds all weekend.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Subtabs (the small row under the page tabs).</w:t>
      </w:r>
      <w:r>
        <w:rPr/>
        <w:t xml:space="preserve"> Seven lenses, all on the same data: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Subtab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When it matters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Gamma</w:t>
            </w:r>
          </w:p>
        </w:tc>
        <w:tc>
          <w:tcPr>
            <w:tcW w:type="dxa" w:w="2880"/>
          </w:tcPr>
          <w:p>
            <w:r/>
            <w:r>
              <w:rPr/>
              <w:t xml:space="preserve">Hedging </w:t>
            </w:r>
            <w:r>
              <w:rPr>
                <w:i/>
              </w:rPr>
              <w:t>intensity</w:t>
            </w:r>
            <w:r>
              <w:rPr/>
              <w:t xml:space="preserve"> — how hard dealers must trade per point of movement.</w:t>
            </w:r>
          </w:p>
        </w:tc>
        <w:tc>
          <w:tcPr>
            <w:tcW w:type="dxa" w:w="2880"/>
          </w:tcPr>
          <w:p>
            <w:r/>
            <w:r>
              <w:rPr/>
              <w:t>Always. This is the default and the main read.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Charm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How dealer hedges decay as </w:t>
            </w:r>
            <w:r>
              <w:rPr>
                <w:b/>
              </w:rPr>
              <w:t>time</w:t>
            </w:r>
            <w:r>
              <w:rPr/>
              <w:t xml:space="preserve"> passes, with price unchanged.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Fridays and expiration days, when decay is fastest.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Delta</w:t>
            </w:r>
          </w:p>
        </w:tc>
        <w:tc>
          <w:tcPr>
            <w:tcW w:type="dxa" w:w="2880"/>
          </w:tcPr>
          <w:p>
            <w:r/>
            <w:r>
              <w:rPr/>
              <w:t xml:space="preserve">The dealers' </w:t>
            </w:r>
            <w:r>
              <w:rPr>
                <w:i/>
              </w:rPr>
              <w:t>directional</w:t>
            </w:r>
            <w:r>
              <w:rPr/>
              <w:t xml:space="preserve"> exposure in dollars.</w:t>
            </w:r>
          </w:p>
        </w:tc>
        <w:tc>
          <w:tcPr>
            <w:tcW w:type="dxa" w:w="2880"/>
          </w:tcPr>
          <w:p>
            <w:r/>
            <w:r>
              <w:rPr/>
              <w:t>Judging which way the aggregate hedge leans.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Vanna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How hedges change when </w:t>
            </w:r>
            <w:r>
              <w:rPr>
                <w:b/>
              </w:rPr>
              <w:t>volatility</w:t>
            </w:r>
            <w:r>
              <w:rPr/>
              <w:t xml:space="preserve"> changes.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Volatility-event days — CPI, Fed, earnings.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/>
            <w:r>
              <w:rPr/>
              <w:t xml:space="preserve">Call versus put premium through the day, as a ribbon. The </w:t>
            </w:r>
            <w:r>
              <w:rPr>
                <w:b/>
              </w:rPr>
              <w:t>crossover</w:t>
            </w:r>
            <w:r>
              <w:rPr/>
              <w:t xml:space="preserve"> is the read.</w:t>
            </w:r>
          </w:p>
        </w:tc>
        <w:tc>
          <w:tcPr>
            <w:tcW w:type="dxa" w:w="2880"/>
          </w:tcPr>
          <w:p>
            <w:r/>
            <w:r>
              <w:rPr/>
              <w:t>Confirming a directional bias intraday.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Net Prem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Net premium (call dollars − put dollars) for up to 28 symbols at once.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Comparing where money is going across names.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/>
              <w:t xml:space="preserve">The same exposure across the </w:t>
            </w:r>
            <w:r>
              <w:rPr>
                <w:b/>
              </w:rPr>
              <w:t>next five expirations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>Deciding which expiry to trade.</w:t>
            </w:r>
          </w:p>
        </w:tc>
      </w:tr>
    </w:tbl>
    <w:p/>
    <w:p>
      <w:r>
        <w:rPr/>
        <w:t xml:space="preserve">The first four share one layout and are described together below. </w:t>
      </w:r>
      <w:r>
        <w:rPr>
          <w:b/>
        </w:rPr>
        <w:t>Flow</w:t>
      </w:r>
      <w:r>
        <w:rPr/>
        <w:t xml:space="preserve">, </w:t>
      </w:r>
      <w:r>
        <w:rPr>
          <w:b/>
        </w:rPr>
        <w:t>Net</w:t>
        <w:br/>
        <w:t>Prem</w:t>
      </w:r>
      <w:r>
        <w:rPr/>
        <w:t xml:space="preserve"> and </w:t>
      </w:r>
      <w:r>
        <w:rPr>
          <w:b/>
        </w:rPr>
        <w:t>Term</w:t>
      </w:r>
      <w:r>
        <w:rPr/>
        <w:t xml:space="preserve"> are different screens with their own controls, and each has its</w:t>
        <w:br/>
        <w:t>own subsection further down.</w:t>
      </w:r>
    </w:p>
    <w:p>
      <w:r>
        <w:rPr>
          <w:b/>
        </w:rPr>
        <w:t>Bars (top chart).</w:t>
      </w:r>
      <w:r>
        <w:rPr/>
        <w:t xml:space="preserve"> Net exposure at each strike, ±20 strikes around the current</w:t>
        <w:br/>
        <w:t>price. The window is fixed so bar width stays constant all day. Blue/cyan is</w:t>
        <w:br/>
        <w:t>call-heavy, magenta is put-heavy (the shipped colours; Settings → Appearance →</w:t>
        <w:br/>
        <w:t>Dealer Positioning changes them). A tall bar is a strike where a lot of hedging</w:t>
        <w:br/>
        <w:t>pressure is concentrated.</w:t>
      </w:r>
    </w:p>
    <w:p>
      <w:r>
        <w:rPr>
          <w:b/>
        </w:rPr>
        <w:t>Heat map (below).</w:t>
      </w:r>
      <w:r>
        <w:rPr/>
        <w:t xml:space="preserve"> The same thing over time — strike on the vertical axis, clock on</w:t>
        <w:br/>
        <w:t>the horizontal. Colour intensity is the size of the exposure; near-zero fades to</w:t>
        <w:br/>
        <w:t>transparent so quiet strikes read as empty rather than as a colour. This is where you</w:t>
        <w:br/>
        <w:t xml:space="preserve">see pressure </w:t>
      </w:r>
      <w:r>
        <w:rPr>
          <w:i/>
        </w:rPr>
        <w:t>building</w:t>
      </w:r>
      <w:r>
        <w:rPr/>
        <w:t xml:space="preserve"> at a level during the session.</w:t>
      </w:r>
    </w:p>
    <w:p>
      <w:pPr>
        <w:pStyle w:val="IntenseQuote"/>
      </w:pPr>
      <w:r>
        <w:rPr>
          <w:b/>
        </w:rPr>
        <w:t>Press and hold</w:t>
      </w:r>
      <w:r>
        <w:rPr/>
        <w:t xml:space="preserve"> the left mouse button on the heat map to read a cell's value. It</w:t>
        <w:br/>
        <w:t>follows the cursor while held. Plain hovering shows nothing — this is deliberate, so</w:t>
        <w:br/>
        <w:t>the tooltip does not flicker as you move across the chart.</w:t>
      </w:r>
    </w:p>
    <w:p>
      <w:r>
        <w:rPr>
          <w:b/>
        </w:rPr>
        <w:t>The lines across the heat map.</w:t>
      </w:r>
    </w:p>
    <w:p>
      <w:pPr>
        <w:pStyle w:val="ListBullet"/>
      </w:pPr>
      <w:r>
        <w:rPr>
          <w:b/>
        </w:rPr>
        <w:t>Spot</w:t>
      </w:r>
      <w:r>
        <w:t xml:space="preserve"> — the current price, white with a dark halo.</w:t>
      </w:r>
    </w:p>
    <w:p>
      <w:pPr>
        <w:pStyle w:val="ListBullet"/>
      </w:pPr>
      <w:r>
        <w:rPr>
          <w:b/>
        </w:rPr>
        <w:t>Call wall / Put wall</w:t>
      </w:r>
      <w:r>
        <w:t xml:space="preserve"> — the strikes with the largest call and put exposure. These</w:t>
        <w:br/>
        <w:t xml:space="preserve">  behave as resistance and support respectively, because dealer hedging there is</w:t>
        <w:br/>
        <w:t xml:space="preserve">  strongest.</w:t>
      </w:r>
    </w:p>
    <w:p>
      <w:pPr>
        <w:pStyle w:val="ListBullet"/>
      </w:pPr>
      <w:r>
        <w:rPr>
          <w:b/>
        </w:rPr>
        <w:t>Flip</w:t>
      </w:r>
      <w:r>
        <w:t xml:space="preserve"> — the gamma flip level described above.</w:t>
      </w:r>
    </w:p>
    <w:p>
      <w:pPr>
        <w:pStyle w:val="ListBullet"/>
      </w:pPr>
      <w:r>
        <w:rPr>
          <w:b/>
        </w:rPr>
        <w:t>Proj. flip</w:t>
      </w:r>
      <w:r>
        <w:t xml:space="preserve"> (dashed amber) — where the flip would sit once today's expiring</w:t>
        <w:br/>
        <w:t xml:space="preserve">  options have decayed. The </w:t>
      </w:r>
      <w:r>
        <w:rPr>
          <w:b/>
        </w:rPr>
        <w:t>gap between it and the actual flip is the drift</w:t>
      </w:r>
      <w:r>
        <w:t xml:space="preserve"> price</w:t>
        <w:br/>
        <w:t xml:space="preserve">  is being pulled through as the day passes. Only drawn when something expires today.</w:t>
      </w:r>
    </w:p>
    <w:p>
      <w:r>
        <w:rPr>
          <w:b/>
        </w:rPr>
        <w:t>0-DTE hedge pressure (the small panel under the heat map).</w:t>
      </w:r>
      <w:r>
        <w:rPr/>
        <w:t xml:space="preserve"> A signed column chart in</w:t>
        <w:br/>
        <w:t xml:space="preserve">billions of dollars. Cyan means dealers must </w:t>
      </w:r>
      <w:r>
        <w:rPr>
          <w:b/>
        </w:rPr>
        <w:t>buy</w:t>
      </w:r>
      <w:r>
        <w:rPr/>
        <w:t xml:space="preserve"> into the close if price holds;</w:t>
        <w:br/>
        <w:t xml:space="preserve">magenta means they must </w:t>
      </w:r>
      <w:r>
        <w:rPr>
          <w:b/>
        </w:rPr>
        <w:t>sell</w:t>
      </w:r>
      <w:r>
        <w:rPr/>
        <w:t>. This is the most actionable single number on the</w:t>
        <w:br/>
        <w:t>page in the last hour of trading.</w:t>
      </w:r>
    </w:p>
    <w:p>
      <w:r>
        <w:rPr>
          <w:b/>
        </w:rPr>
        <w:t>Level movement</w:t>
      </w:r>
      <w:r>
        <w:rPr/>
        <w:t xml:space="preserve"> (switch, off by default) overlays how the flip and walls have moved</w:t>
        <w:br/>
        <w:t>during the session, as step lines. Useful when levels are migrating; noisy otherwise.</w:t>
      </w:r>
    </w:p>
    <w:p>
      <w:r>
        <w:rPr>
          <w:b/>
        </w:rPr>
        <w:t>Value picker.</w:t>
      </w:r>
      <w:r>
        <w:rPr/>
        <w:t xml:space="preserve"> What the bars and the heat map hold: </w:t>
      </w:r>
      <w:r>
        <w:rPr>
          <w:b/>
        </w:rPr>
        <w:t>Net</w:t>
      </w:r>
      <w:r>
        <w:rPr/>
        <w:t xml:space="preserve"> (calls minus puts, the</w:t>
        <w:br/>
        <w:t xml:space="preserve">default), </w:t>
      </w:r>
      <w:r>
        <w:rPr>
          <w:b/>
        </w:rPr>
        <w:t>Calls</w:t>
      </w:r>
      <w:r>
        <w:rPr/>
        <w:t xml:space="preserve">, </w:t>
      </w:r>
      <w:r>
        <w:rPr>
          <w:b/>
        </w:rPr>
        <w:t>Puts</w:t>
      </w:r>
      <w:r>
        <w:rPr/>
        <w:t xml:space="preserve">, or </w:t>
      </w:r>
      <w:r>
        <w:rPr>
          <w:b/>
        </w:rPr>
        <w:t>Size</w:t>
      </w:r>
      <w:r>
        <w:rPr/>
        <w:t xml:space="preserve"> (calls plus puts, coloured by which way the</w:t>
        <w:br/>
        <w:t>strike leans).</w:t>
      </w:r>
    </w:p>
    <w:p>
      <w:r>
        <w:rPr/>
        <w:t>Net answers "which side dominates here". It cannot answer "how much is here", because</w:t>
        <w:br/>
        <w:t>a strike with large calls and equally large puts nets to almost nothing and draws as</w:t>
        <w:br/>
        <w:t>empty. That strike matters: dealers are hedging a great deal there, in both</w:t>
        <w:br/>
        <w:t xml:space="preserve">directions. </w:t>
      </w:r>
      <w:r>
        <w:rPr>
          <w:b/>
        </w:rPr>
        <w:t>Size</w:t>
      </w:r>
      <w:r>
        <w:rPr/>
        <w:t xml:space="preserve"> shows it. In Size the bars split into a call bar and a put bar</w:t>
        <w:br/>
        <w:t>per strike, so a balanced strike is two bars of equal length, and the heat map draws</w:t>
        <w:br/>
        <w:t>it as one of its brightest rows.</w:t>
      </w:r>
    </w:p>
    <w:p>
      <w:r>
        <w:rPr/>
        <w:t xml:space="preserve">Open </w:t>
      </w:r>
      <w:r>
        <w:rPr>
          <w:b/>
        </w:rPr>
        <w:t>Calls</w:t>
      </w:r>
      <w:r>
        <w:rPr/>
        <w:t xml:space="preserve"> or </w:t>
      </w:r>
      <w:r>
        <w:rPr>
          <w:b/>
        </w:rPr>
        <w:t>Puts</w:t>
      </w:r>
      <w:r>
        <w:rPr/>
        <w:t xml:space="preserve"> when you want one side's positioning without the other</w:t>
        <w:br/>
        <w:t>netted off it, for example to see how far up the chain call positioning extends.</w:t>
      </w:r>
    </w:p>
    <w:p>
      <w:r>
        <w:rPr>
          <w:b/>
        </w:rPr>
        <w:t>Balanced line</w:t>
      </w:r>
      <w:r>
        <w:rPr/>
        <w:t xml:space="preserve"> (grey, dotted). Marks a strike that is among the largest on screen</w:t>
        <w:br/>
        <w:t>and whose calls and puts nearly cancel. It is drawn in every Value, because Net is</w:t>
        <w:br/>
        <w:t>where you would otherwise miss it. Treat it like a wall with no direction: a level</w:t>
        <w:br/>
        <w:t>where hedging is heavy, without a lean to tell you which way it pushes.</w:t>
      </w:r>
    </w:p>
    <w:p>
      <w:r>
        <w:rPr>
          <w:b/>
        </w:rPr>
        <w:t>Show picker.</w:t>
      </w:r>
      <w:r>
        <w:rPr/>
        <w:t xml:space="preserve"> The </w:t>
      </w:r>
      <w:r>
        <w:rPr>
          <w:b/>
        </w:rPr>
        <w:t>Level</w:t>
      </w:r>
      <w:r>
        <w:rPr/>
        <w:t xml:space="preserve">, or how each strike has changed: </w:t>
      </w:r>
      <w:r>
        <w:rPr>
          <w:b/>
        </w:rPr>
        <w:t>Change since open</w:t>
      </w:r>
      <w:r>
        <w:rPr/>
        <w:br/>
        <w:t xml:space="preserve">or </w:t>
      </w:r>
      <w:r>
        <w:rPr>
          <w:b/>
        </w:rPr>
        <w:t>Change over 30 min</w:t>
      </w:r>
      <w:r>
        <w:rPr/>
        <w:t>.</w:t>
      </w:r>
    </w:p>
    <w:p>
      <w:r>
        <w:rPr/>
        <w:t>The level view is mostly horizontal bands that barely move all day, because the</w:t>
        <w:br/>
        <w:t>positions behind them do not change until the next morning's open-interest update. A</w:t>
        <w:br/>
        <w:t>Change view subtracts that standing picture and leaves what has moved. The clearest</w:t>
        <w:br/>
        <w:t>thing it shows is expiration-day gamma concentrating at the money: in the level view</w:t>
        <w:br/>
        <w:t>that is a slow brightening of rows that were already bright; in Change since open it</w:t>
        <w:br/>
        <w:t>is the only thing lit.</w:t>
      </w:r>
    </w:p>
    <w:p>
      <w:r>
        <w:rPr/>
        <w:t xml:space="preserve">Read it for what it is. </w:t>
      </w:r>
      <w:r>
        <w:rPr>
          <w:b/>
        </w:rPr>
        <w:t>A change here is repricing, not trading.</w:t>
      </w:r>
      <w:r>
        <w:rPr/>
        <w:t xml:space="preserve"> The same</w:t>
        <w:br/>
        <w:t>positions become more or less sensitive as price moves toward or away from a strike,</w:t>
        <w:br/>
        <w:t>as time runs out, and as volatility shifts. A row lighting up says dealers' hedging</w:t>
        <w:br/>
        <w:t>need at that strike has grown. It does not say anyone opened a position there. For</w:t>
        <w:br/>
        <w:t>that, use the Flow view.</w:t>
      </w:r>
    </w:p>
    <w:p>
      <w:r>
        <w:rPr/>
        <w:t xml:space="preserve">Use </w:t>
      </w:r>
      <w:r>
        <w:rPr>
          <w:b/>
        </w:rPr>
        <w:t>Change over 30 min</w:t>
      </w:r>
      <w:r>
        <w:rPr/>
        <w:t xml:space="preserve"> for what is happening now and </w:t>
      </w:r>
      <w:r>
        <w:rPr>
          <w:b/>
        </w:rPr>
        <w:t>Change since open</w:t>
      </w:r>
      <w:r>
        <w:rPr/>
        <w:t xml:space="preserve"> for</w:t>
        <w:br/>
        <w:t>the session's net effect. In Locked scale a Change is measured against the same lock</w:t>
        <w:br/>
        <w:t>as its level, so a change cell as bright as a wall is as large as a wall.</w:t>
      </w:r>
    </w:p>
    <w:p>
      <w:r>
        <w:rPr>
          <w:b/>
        </w:rPr>
        <w:t>Scale picker.</w:t>
      </w:r>
      <w:r>
        <w:rPr/>
        <w:t xml:space="preserve"> What a colour on the heat map means.</w:t>
      </w:r>
    </w:p>
    <w:p>
      <w:pPr>
        <w:pStyle w:val="ListBullet"/>
      </w:pPr>
      <w:r>
        <w:rPr>
          <w:b/>
        </w:rPr>
        <w:t>Locked</w:t>
      </w:r>
      <w:r>
        <w:t xml:space="preserve"> (the default). One colour is one amount for the whole session. The</w:t>
        <w:br/>
        <w:t xml:space="preserve">  scale is set from the session's first hour and then held, so when a row brightens</w:t>
        <w:br/>
        <w:t xml:space="preserve">  during the afternoon, the exposure there has grown. This is the scale to use</w:t>
        <w:br/>
        <w:t xml:space="preserve">  for the page's main question: how much pressure is at this level, and is it</w:t>
        <w:br/>
        <w:t xml:space="preserve">  building. Expiration-day gamma concentrates at the money into the close, so on</w:t>
        <w:br/>
        <w:t xml:space="preserve">  those days the middle rows saturate late in the session. That is the chart</w:t>
        <w:br/>
        <w:t xml:space="preserve">  telling you the truth: there is far more there than there was this morning.</w:t>
      </w:r>
    </w:p>
    <w:p>
      <w:pPr>
        <w:pStyle w:val="ListBullet"/>
      </w:pPr>
      <w:r>
        <w:rPr>
          <w:b/>
        </w:rPr>
        <w:t>Adaptive.</w:t>
      </w:r>
      <w:r>
        <w:t xml:space="preserve"> The colours stretch over whatever is on screen at this moment. Use</w:t>
        <w:br/>
        <w:t xml:space="preserve">  it when Locked leaves a view looking flat, typically Charm or Vanna on a quiet</w:t>
        <w:br/>
        <w:t xml:space="preserve">  day. Do not compare two Adaptive charts by colour: the same shade is a different</w:t>
        <w:br/>
        <w:t xml:space="preserve">  amount on each.</w:t>
      </w:r>
    </w:p>
    <w:p>
      <w:pPr>
        <w:pStyle w:val="ListBullet"/>
      </w:pPr>
      <w:r>
        <w:rPr>
          <w:b/>
        </w:rPr>
        <w:t>Share of column.</w:t>
      </w:r>
      <w:r>
        <w:t xml:space="preserve"> Each strike as a percentage of that minute's total. The</w:t>
        <w:br/>
        <w:t xml:space="preserve">  level is removed and only the shape remains. Use it to ask whether positioning</w:t>
        <w:br/>
        <w:t xml:space="preserve">  has shifted between strikes, or to compare a large symbol with a small one.</w:t>
      </w:r>
    </w:p>
    <w:p>
      <w:r>
        <w:rPr/>
        <w:t>Before the first hour is up there is nothing to lock to yet. The chart draws on the</w:t>
        <w:br/>
        <w:t xml:space="preserve">adaptive scale and the colour strip says </w:t>
      </w:r>
      <w:r>
        <w:rPr>
          <w:b/>
        </w:rPr>
        <w:t>settling</w:t>
      </w:r>
      <w:r>
        <w:rPr/>
        <w:t>.</w:t>
      </w:r>
    </w:p>
    <w:p>
      <w:r>
        <w:rPr>
          <w:b/>
        </w:rPr>
        <w:t>Frame picker.</w:t>
      </w:r>
      <w:r>
        <w:rPr/>
        <w:t xml:space="preserve"> What the vertical axis measures.</w:t>
      </w:r>
    </w:p>
    <w:p>
      <w:pPr>
        <w:pStyle w:val="ListBullet"/>
      </w:pPr>
      <w:r>
        <w:rPr>
          <w:b/>
        </w:rPr>
        <w:t>Strike</w:t>
      </w:r>
      <w:r>
        <w:t xml:space="preserve"> (the default). The axis is the strike price. The spot line wanders and</w:t>
        <w:br/>
        <w:t xml:space="preserve">  the flip and walls are horizontal. This is the frame for asking </w:t>
      </w:r>
      <w:r>
        <w:rPr>
          <w:i/>
        </w:rPr>
        <w:t>where</w:t>
      </w:r>
      <w:r>
        <w:t xml:space="preserve"> the levels</w:t>
        <w:br/>
        <w:t xml:space="preserve">  are.</w:t>
      </w:r>
    </w:p>
    <w:p>
      <w:pPr>
        <w:pStyle w:val="ListBullet"/>
      </w:pPr>
      <w:r>
        <w:rPr>
          <w:b/>
        </w:rPr>
        <w:t>From spot.</w:t>
      </w:r>
      <w:r>
        <w:t xml:space="preserve"> The axis is the distance from the current price. Price becomes a flat</w:t>
        <w:br/>
        <w:t xml:space="preserve">  line through the middle and, with </w:t>
      </w:r>
      <w:r>
        <w:rPr>
          <w:b/>
        </w:rPr>
        <w:t>Level movement</w:t>
      </w:r>
      <w:r>
        <w:t xml:space="preserve"> switched on, the levels become</w:t>
        <w:br/>
        <w:t xml:space="preserve">  moving lines. This is the frame for</w:t>
        <w:br/>
        <w:t xml:space="preserve">  asking </w:t>
      </w:r>
      <w:r>
        <w:rPr>
          <w:i/>
        </w:rPr>
        <w:t>what is near me, and is it getting nearer</w:t>
      </w:r>
      <w:r>
        <w:t>. A call wall that slopes down</w:t>
        <w:br/>
        <w:t xml:space="preserve">  toward the middle is being approached; one that slopes away is being left behind;</w:t>
        <w:br/>
        <w:t xml:space="preserve">  one that runs level is keeping pace, which happens when the wall itself is moving</w:t>
        <w:br/>
        <w:t xml:space="preserve">  up with price. In the Strike frame you would have to compare a moving line against</w:t>
        <w:br/>
        <w:t xml:space="preserve">  fixed rows to see the same thing.</w:t>
      </w:r>
    </w:p>
    <w:p>
      <w:r>
        <w:rPr/>
        <w:t>From spot draws 10 strikes each side of price. That number is a setting, and it is</w:t>
        <w:br/>
        <w:t>smaller than the Strike frame's 20 on purpose: every extra strike the frame shows has</w:t>
        <w:br/>
        <w:t>to be kept in the history the service publishes each minute, around the day's low and</w:t>
        <w:br/>
        <w:t>high, and that has a cost (see the Technical Reference). The Spot and Bar controls</w:t>
        <w:br/>
        <w:t>hide in this frame, and the forward projection band is not drawn. Level movement</w:t>
        <w:br/>
        <w:t>works as it does in the Strike frame: off leaves one line per level at its distance</w:t>
        <w:br/>
        <w:t>from price now, on adds the path each level took.</w:t>
      </w:r>
    </w:p>
    <w:p>
      <w:r>
        <w:rPr>
          <w:b/>
        </w:rPr>
        <w:t>Smooth</w:t>
      </w:r>
      <w:r>
        <w:rPr/>
        <w:t xml:space="preserve"> (Off, Light, Medium, Strong; Medium by default). Averages each cell with</w:t>
        <w:br/>
        <w:t>its neighbouring minutes and strikes before it is coloured. Without it the only</w:t>
        <w:br/>
        <w:t>smoothing is your browser blending the picture as it enlarges it, which softens the</w:t>
        <w:br/>
        <w:t>edges between cells and leaves minute-to-minute noise as stripes. With it the</w:t>
        <w:br/>
        <w:t>noise is averaged out and the structure is easier to see. It is a trade: peaks</w:t>
        <w:br/>
        <w:t>come out lower and wider, the newest minutes lag, and a cell's number is no longer</w:t>
        <w:br/>
        <w:t>the stored reading (the tooltip says so). The contour lines are traced from the</w:t>
        <w:br/>
        <w:t>smoothed cells, so they become fewer and cleaner. The bars, the ridge plot and the</w:t>
        <w:br/>
        <w:t>gravity well always show the raw values.</w:t>
      </w:r>
    </w:p>
    <w:p>
      <w:r>
        <w:rPr>
          <w:b/>
        </w:rPr>
        <w:t>Contours</w:t>
      </w:r>
      <w:r>
        <w:rPr/>
        <w:t xml:space="preserve"> (switch, off by default). Lines of equal value drawn over the heat map,</w:t>
        <w:br/>
        <w:t>at the top of the colour scale, half of it and a quarter, each side of zero. Colour</w:t>
        <w:br/>
        <w:t xml:space="preserve">shows you how much; contours show you where it </w:t>
      </w:r>
      <w:r>
        <w:rPr>
          <w:i/>
        </w:rPr>
        <w:t>changes</w:t>
      </w:r>
      <w:r>
        <w:rPr/>
        <w:t>. Lines packed together mean</w:t>
        <w:br/>
        <w:t>the exposure steps sharply across a few strikes, the condition for a pin or for a fast</w:t>
        <w:br/>
        <w:t>move once price leaves. A lone outer line shows how far a band of positioning reaches.</w:t>
        <w:br/>
        <w:t>They are taken from the heat map exactly as it is drawn, so they work in every Value,</w:t>
        <w:br/>
        <w:t>Show, Scale and Frame.</w:t>
      </w:r>
    </w:p>
    <w:p>
      <w:r>
        <w:rPr>
          <w:b/>
        </w:rPr>
        <w:t>Gravity well</w:t>
      </w:r>
      <w:r>
        <w:rPr/>
        <w:t xml:space="preserve"> (switch, off by default, Gamma view only). A panel under the charts</w:t>
        <w:br/>
        <w:t xml:space="preserve">that redraws the by-strike bars as ground: </w:t>
      </w:r>
      <w:r>
        <w:rPr>
          <w:b/>
        </w:rPr>
        <w:t>valleys</w:t>
      </w:r>
      <w:r>
        <w:rPr/>
        <w:t xml:space="preserve"> where net gamma is positive and</w:t>
        <w:br/>
        <w:t xml:space="preserve">dealer hedging damps moves, </w:t>
      </w:r>
      <w:r>
        <w:rPr>
          <w:b/>
        </w:rPr>
        <w:t>hills</w:t>
      </w:r>
      <w:r>
        <w:rPr/>
        <w:t xml:space="preserve"> where it is negative and hedging amplifies them.</w:t>
        <w:br/>
        <w:t>Price is the ball; the arrow points downhill and the diamond marks the low point the</w:t>
        <w:br/>
        <w:t xml:space="preserve">slope leads to. It answers one question at a glance: </w:t>
      </w:r>
      <w:r>
        <w:rPr>
          <w:i/>
        </w:rPr>
        <w:t>is price sitting somewhere that</w:t>
        <w:br/>
        <w:t>holds it, or somewhere that lets go of it?</w:t>
      </w:r>
      <w:r>
        <w:rPr/>
        <w:t xml:space="preserve"> The sentence underneath says so in words,</w:t>
        <w:br/>
        <w:t>including when the nearest low point is itself still negative gamma.</w:t>
      </w:r>
    </w:p>
    <w:p>
      <w:r>
        <w:rPr/>
        <w:t xml:space="preserve">It is the same data as the bars, not a model, and </w:t>
      </w:r>
      <w:r>
        <w:rPr>
          <w:b/>
        </w:rPr>
        <w:t>not a forecast</w:t>
      </w:r>
      <w:r>
        <w:rPr/>
        <w:t>. Height is drawn</w:t>
        <w:br/>
        <w:t>on a square-root scale (a setting) so the largest strike does not flatten the rest; a</w:t>
        <w:br/>
        <w:t>strike's real figure is in its tooltip.</w:t>
      </w:r>
    </w:p>
    <w:p>
      <w:r>
        <w:rPr>
          <w:b/>
        </w:rPr>
        <w:t>Ridge plot</w:t>
      </w:r>
      <w:r>
        <w:rPr/>
        <w:t xml:space="preserve"> (switch, off by default, on the four Greek views). A panel under the</w:t>
        <w:br/>
        <w:t>charts with the by-strike profile every half hour, stacked front to back, the</w:t>
        <w:br/>
        <w:t>earliest at the top and now in front. The bars show the profile now and the heat map</w:t>
        <w:br/>
        <w:t xml:space="preserve">shows every minute as colour; this shows how much each strike has </w:t>
      </w:r>
      <w:r>
        <w:rPr>
          <w:i/>
        </w:rPr>
        <w:t>grown or shrunk</w:t>
      </w:r>
      <w:r>
        <w:rPr/>
        <w:t>,</w:t>
        <w:br/>
        <w:t>which colour is poor at. Open it when you want to know whether a wall was there at</w:t>
        <w:br/>
        <w:t>the open or was built during the day, and whether price walked into it or it formed</w:t>
        <w:br/>
        <w:t>around price (the white dot on each row is the price at that time). Height is the</w:t>
        <w:br/>
        <w:t>size of the value, colour its sign, and it follows the Value picker. Every ridge is on</w:t>
        <w:br/>
        <w:t>one scale set by the typical ridge, so a late pin on one strike shows as a tower</w:t>
        <w:br/>
        <w:t>instead of flattening the rest of the day. It is a record of the session so far, not</w:t>
        <w:br/>
        <w:t>a projection.</w:t>
      </w:r>
    </w:p>
    <w:p>
      <w:r>
        <w:rPr>
          <w:b/>
        </w:rPr>
        <w:t>The colour strip</w:t>
      </w:r>
      <w:r>
        <w:rPr/>
        <w:t xml:space="preserve"> at the right of the controls gives the heat map's colour scale in</w:t>
        <w:br/>
        <w:t xml:space="preserve">numbers, with its unit, and says what it is tied to: </w:t>
      </w:r>
      <w:r>
        <w:rPr>
          <w:i/>
        </w:rPr>
        <w:t>held since 09:30</w:t>
      </w:r>
      <w:r>
        <w:rPr/>
        <w:t xml:space="preserve">, </w:t>
      </w:r>
      <w:r>
        <w:rPr>
          <w:i/>
        </w:rPr>
        <w:t>settling</w:t>
        <w:br/>
        <w:t>until 09:30</w:t>
      </w:r>
      <w:r>
        <w:rPr/>
        <w:t xml:space="preserve">, </w:t>
      </w:r>
      <w:r>
        <w:rPr>
          <w:i/>
        </w:rPr>
        <w:t>adapts to what is visible</w:t>
      </w:r>
      <w:r>
        <w:rPr/>
        <w:t xml:space="preserve"> or </w:t>
      </w:r>
      <w:r>
        <w:rPr>
          <w:i/>
        </w:rPr>
        <w:t>share of each column</w:t>
      </w:r>
      <w:r>
        <w:rPr/>
        <w:t>. In Locked the</w:t>
        <w:br/>
        <w:t>by-strike bars hold the same extent, so a bar's length means the same amount all day;</w:t>
        <w:br/>
        <w:t>a bar larger than the lock widens the axis and is never cut off.</w:t>
      </w:r>
    </w:p>
    <w:p>
      <w:r>
        <w:rPr>
          <w:b/>
        </w:rPr>
        <w:t>Spot picker.</w:t>
      </w:r>
      <w:r>
        <w:rPr/>
        <w:t xml:space="preserve"> Draw the price overlay as a </w:t>
      </w:r>
      <w:r>
        <w:rPr>
          <w:b/>
        </w:rPr>
        <w:t>Line</w:t>
      </w:r>
      <w:r>
        <w:rPr/>
        <w:t xml:space="preserve">, </w:t>
      </w:r>
      <w:r>
        <w:rPr>
          <w:b/>
        </w:rPr>
        <w:t>Candles</w:t>
      </w:r>
      <w:r>
        <w:rPr/>
        <w:t xml:space="preserve">, or </w:t>
      </w:r>
      <w:r>
        <w:rPr>
          <w:b/>
        </w:rPr>
        <w:t>OHLC</w:t>
      </w:r>
      <w:r>
        <w:rPr/>
        <w:t>, with a</w:t>
        <w:br/>
        <w:t>1/5/15-minute bar size. The candles are built from the app's own one-minute samples, so</w:t>
        <w:br/>
        <w:t xml:space="preserve">the </w:t>
      </w:r>
      <w:r>
        <w:rPr>
          <w:b/>
        </w:rPr>
        <w:t>wicks understate the true intra-minute range</w:t>
      </w:r>
      <w:r>
        <w:rPr/>
        <w:t xml:space="preserve"> — do not read them as exact highs</w:t>
        <w:br/>
        <w:t>and lows.</w:t>
      </w:r>
    </w:p>
    <w:p>
      <w:r>
        <w:rPr>
          <w:b/>
        </w:rPr>
        <w:t>Explain / Analyze / Briefings (top right).</w:t>
      </w:r>
    </w:p>
    <w:p>
      <w:pPr>
        <w:pStyle w:val="ListBullet"/>
      </w:pPr>
      <w:r>
        <w:rPr>
          <w:b/>
        </w:rPr>
        <w:t>Explain</w:t>
      </w:r>
      <w:r>
        <w:t xml:space="preserve"> opens a plain-language infographic for the one symbol you are viewing.</w:t>
      </w:r>
    </w:p>
    <w:p>
      <w:pPr>
        <w:pStyle w:val="ListBullet"/>
      </w:pPr>
      <w:r>
        <w:rPr>
          <w:b/>
        </w:rPr>
        <w:t>Analyze</w:t>
      </w:r>
      <w:r>
        <w:t xml:space="preserve"> asks Claude to read the live </w:t>
      </w:r>
      <w:r>
        <w:rPr>
          <w:rFonts w:ascii="Consolas" w:hAnsi="Consolas"/>
          <w:color w:val="334455"/>
          <w:sz w:val="19"/>
        </w:rPr>
        <w:t>$SPX</w:t>
      </w:r>
      <w:r>
        <w:t xml:space="preserve"> / </w:t>
      </w:r>
      <w:r>
        <w:rPr>
          <w:rFonts w:ascii="Consolas" w:hAnsi="Consolas"/>
          <w:color w:val="334455"/>
          <w:sz w:val="19"/>
        </w:rPr>
        <w:t>SPY</w:t>
      </w:r>
      <w:r>
        <w:t xml:space="preserve"> / </w:t>
      </w:r>
      <w:r>
        <w:rPr>
          <w:rFonts w:ascii="Consolas" w:hAnsi="Consolas"/>
          <w:color w:val="334455"/>
          <w:sz w:val="19"/>
        </w:rPr>
        <w:t>QQQ</w:t>
      </w:r>
      <w:r>
        <w:t xml:space="preserve"> positioning and opens</w:t>
        <w:br/>
        <w:t xml:space="preserve">  a report — regime and bias gauge, a price-level ladder per index, a what-if for</w:t>
        <w:br/>
        <w:t xml:space="preserve">  rally / sell-off / chop, and a "why is this happening" section at the bottom.</w:t>
      </w:r>
    </w:p>
    <w:p>
      <w:pPr>
        <w:pStyle w:val="ListBullet"/>
      </w:pPr>
      <w:r>
        <w:rPr>
          <w:b/>
        </w:rPr>
        <w:t>Briefings</w:t>
      </w:r>
      <w:r>
        <w:t xml:space="preserve"> opens the four automatic runs — premarket, ~18 minutes after the open,</w:t>
        <w:br/>
        <w:t xml:space="preserve">  midday, and the close — plus a </w:t>
      </w:r>
      <w:r>
        <w:rPr>
          <w:b/>
        </w:rPr>
        <w:t>History</w:t>
      </w:r>
      <w:r>
        <w:t xml:space="preserve"> picker for previous days.</w:t>
      </w:r>
    </w:p>
    <w:p>
      <w:r>
        <w:rPr/>
        <w:t xml:space="preserve">Everything above describes the four </w:t>
      </w:r>
      <w:r>
        <w:rPr>
          <w:b/>
        </w:rPr>
        <w:t>exposure</w:t>
      </w:r>
      <w:r>
        <w:rPr/>
        <w:t xml:space="preserve"> views — Gamma, Charm, Delta and</w:t>
        <w:br/>
        <w:t>Vanna — which share the same bars-plus-heat-map layout. The remaining three subtabs</w:t>
        <w:br/>
        <w:t>are different screens with their own controls, and are covered next.</w:t>
      </w:r>
    </w:p>
    <w:p>
      <w:pPr>
        <w:pStyle w:val="Heading3"/>
      </w:pPr>
      <w:r>
        <w:rPr/>
        <w:t>The Flow subtab — premium divergence</w:t>
      </w:r>
    </w:p>
    <w:p>
      <w:r>
        <w:rPr/>
        <w:t xml:space="preserve">Where the exposure views ask </w:t>
      </w:r>
      <w:r>
        <w:rPr>
          <w:i/>
        </w:rPr>
        <w:t>where are dealers positioned</w:t>
      </w:r>
      <w:r>
        <w:rPr/>
        <w:t xml:space="preserve">, Flow asks </w:t>
      </w:r>
      <w:r>
        <w:rPr>
          <w:i/>
        </w:rPr>
        <w:t>where is</w:t>
        <w:br/>
        <w:t>today's money actually going</w:t>
      </w:r>
      <w:r>
        <w:rPr/>
        <w:t>, for the one symbol you are viewing.</w:t>
      </w:r>
    </w:p>
    <w:p>
      <w:r>
        <w:rPr>
          <w:b/>
        </w:rPr>
        <w:t>What it draws.</w:t>
      </w:r>
      <w:r>
        <w:rPr/>
        <w:t xml:space="preserve"> Call premium and put premium through the session as a two-tone</w:t>
        <w:br/>
        <w:t xml:space="preserve">ribbon, with the spot price as a white line on its own scale. </w:t>
      </w:r>
      <w:r>
        <w:rPr>
          <w:b/>
        </w:rPr>
        <w:t>The crossover is the</w:t>
        <w:br/>
        <w:t>read</w:t>
      </w:r>
      <w:r>
        <w:rPr/>
        <w:t xml:space="preserve"> — the moment call dollars overtake put dollars, or the reverse. That is the</w:t>
        <w:br/>
        <w:t xml:space="preserve">same event the </w:t>
      </w:r>
      <w:r>
        <w:rPr>
          <w:color w:val="5D5294"/>
        </w:rPr>
        <w:t>Flow Alerts</w:t>
      </w:r>
      <w:r>
        <w:rPr/>
        <w:t xml:space="preserve"> page logs as a </w:t>
      </w:r>
      <w:r>
        <w:rPr>
          <w:i/>
        </w:rPr>
        <w:t>Crossover</w:t>
      </w:r>
      <w:r>
        <w:rPr/>
        <w:t>, shown here in</w:t>
        <w:br/>
        <w:t>context so you can see whether it was a decisive break or a wobble around the line.</w:t>
      </w:r>
    </w:p>
    <w:p>
      <w:r>
        <w:rPr>
          <w:b/>
        </w:rPr>
        <w:t>The other elements:</w:t>
      </w:r>
      <w:r>
        <w:rPr/>
        <w:t xml:space="preserve"> status chips summarising the current state, a </w:t>
      </w:r>
      <w:r>
        <w:rPr>
          <w:b/>
        </w:rPr>
        <w:t>strike</w:t>
        <w:br/>
        <w:t>ladder</w:t>
      </w:r>
      <w:r>
        <w:rPr/>
        <w:t xml:space="preserve"> showing where in the chain the premium is concentrated, and a readout rail</w:t>
        <w:br/>
        <w:t>with the numbers.</w:t>
      </w:r>
    </w:p>
    <w:p>
      <w:pPr>
        <w:pStyle w:val="IntenseQuote"/>
      </w:pPr>
      <w:r>
        <w:rPr>
          <w:b/>
        </w:rPr>
        <w:t>Premium here is mid-based, unsigned and forward-only.</w:t>
      </w:r>
      <w:r>
        <w:rPr/>
        <w:t xml:space="preserve"> </w:t>
      </w:r>
      <w:r>
        <w:rPr>
          <w:i/>
        </w:rPr>
        <w:t>Unsigned</w:t>
      </w:r>
      <w:r>
        <w:rPr/>
        <w:t xml:space="preserve"> matters:</w:t>
        <w:br/>
        <w:t>Schwab publishes no time-and-sales tape for options, so this is</w:t>
        <w:br/>
      </w:r>
      <w:r>
        <w:rPr>
          <w:b/>
        </w:rPr>
        <w:t>dollars through calls versus puts</w:t>
      </w:r>
      <w:r>
        <w:rPr/>
        <w:t xml:space="preserve"> — a money-weighted put/call read, and</w:t>
        <w:br/>
      </w:r>
      <w:r>
        <w:rPr>
          <w:b/>
        </w:rPr>
        <w:t>not</w:t>
      </w:r>
      <w:r>
        <w:rPr/>
        <w:t xml:space="preserve"> net buying. A large call figure is equally consistent with someone buying</w:t>
        <w:br/>
        <w:t xml:space="preserve">calls and someone selling covered calls. </w:t>
      </w:r>
      <w:r>
        <w:rPr>
          <w:i/>
        </w:rPr>
        <w:t>Forward-only</w:t>
      </w:r>
      <w:r>
        <w:rPr/>
        <w:t xml:space="preserve"> means the series begins</w:t>
        <w:br/>
        <w:t>when collection starts each morning; there is no overnight carry.</w:t>
      </w:r>
    </w:p>
    <w:p>
      <w:pPr>
        <w:pStyle w:val="IntenseQuote"/>
      </w:pPr>
      <w:r>
        <w:rPr>
          <w:b/>
        </w:rPr>
        <w:t>It is also re-priced every minute, and that matters as much.</w:t>
      </w:r>
      <w:r>
        <w:rPr/>
        <w:t xml:space="preserve"> Each figure is</w:t>
        <w:br/>
        <w:t xml:space="preserve">today's volume so far valued at the </w:t>
      </w:r>
      <w:r>
        <w:rPr>
          <w:i/>
        </w:rPr>
        <w:t>current</w:t>
      </w:r>
      <w:r>
        <w:rPr/>
        <w:t xml:space="preserve"> option prices, not a running total</w:t>
        <w:br/>
        <w:t>of what traded. Measured on five stored sessions, each line fell in roughly four</w:t>
        <w:br/>
        <w:t xml:space="preserve">minutes out of ten on the indexes, and </w:t>
      </w:r>
      <w:r>
        <w:rPr>
          <w:rFonts w:ascii="Consolas" w:hAnsi="Consolas"/>
          <w:color w:val="334455"/>
          <w:sz w:val="19"/>
        </w:rPr>
        <w:t>$SPX</w:t>
      </w:r>
      <w:r>
        <w:rPr/>
        <w:t>'s call line on one day peaked at</w:t>
        <w:br/>
        <w:t>$2.5 billion and closed at $1.5 billion. Calls gain and puts lose value as a stock</w:t>
        <w:br/>
        <w:t>rises, so the net of the two follows the stock's own price: on the indexes it</w:t>
        <w:br/>
        <w:t>stepped the same way as price in about nine minutes out of ten. A crossover can</w:t>
        <w:br/>
        <w:t>therefore come from a price move with no new trading. About one crossover alert</w:t>
        <w:br/>
        <w:t xml:space="preserve">in four on those sessions needed one side's figure to </w:t>
      </w:r>
      <w:r>
        <w:rPr>
          <w:i/>
        </w:rPr>
        <w:t>fall</w:t>
      </w:r>
      <w:r>
        <w:rPr/>
        <w:t>, which trading cannot</w:t>
        <w:br/>
        <w:t>do. Treat the ribbon as a picture of where today's volume is worth the most right</w:t>
        <w:br/>
        <w:t>now, and confirm a crossover against price before reading it as money moving.</w:t>
      </w:r>
    </w:p>
    <w:p>
      <w:pPr>
        <w:pStyle w:val="Heading3"/>
      </w:pPr>
      <w:r>
        <w:rPr/>
        <w:t>The Net Prem subtab — many symbols at once</w:t>
      </w:r>
    </w:p>
    <w:p>
      <w:r>
        <w:rPr/>
        <w:t xml:space="preserve">The only view on this page that shows </w:t>
      </w:r>
      <w:r>
        <w:rPr>
          <w:b/>
        </w:rPr>
        <w:t>more than one symbol</w:t>
      </w:r>
      <w:r>
        <w:rPr/>
        <w:t xml:space="preserve">. It plots </w:t>
      </w:r>
      <w:r>
        <w:rPr>
          <w:b/>
        </w:rPr>
        <w:t>net</w:t>
        <w:br/>
        <w:t>premium</w:t>
      </w:r>
      <w:r>
        <w:rPr/>
        <w:t xml:space="preserve"> — call dollars minus put dollars — as one line per name, from a menu of</w:t>
        <w:br/>
      </w:r>
      <w:r>
        <w:rPr>
          <w:b/>
        </w:rPr>
        <w:t>28</w:t>
      </w:r>
      <w:r>
        <w:rPr/>
        <w:t>.</w:t>
      </w:r>
    </w:p>
    <w:p>
      <w:r>
        <w:rPr>
          <w:b/>
        </w:rPr>
        <w:t>The symbol picker</w:t>
      </w:r>
      <w:r>
        <w:rPr/>
        <w:t xml:space="preserve"> is grouped into three tabs — </w:t>
      </w:r>
      <w:r>
        <w:rPr>
          <w:b/>
        </w:rPr>
        <w:t>Indices &amp; Broad</w:t>
      </w:r>
      <w:r>
        <w:rPr/>
        <w:t>,</w:t>
        <w:br/>
      </w:r>
      <w:r>
        <w:rPr>
          <w:b/>
        </w:rPr>
        <w:t>SPDR Sectors</w:t>
      </w:r>
      <w:r>
        <w:rPr/>
        <w:t xml:space="preserve">, and </w:t>
      </w:r>
      <w:r>
        <w:rPr>
          <w:b/>
        </w:rPr>
        <w:t>Mega-caps</w:t>
      </w:r>
      <w:r>
        <w:rPr/>
        <w:t>. Two behaviours are worth knowing because they</w:t>
        <w:br/>
        <w:t>are not obvious:</w:t>
      </w:r>
    </w:p>
    <w:p>
      <w:pPr>
        <w:pStyle w:val="ListBullet"/>
      </w:pPr>
      <w:r>
        <w:rPr>
          <w:b/>
        </w:rPr>
        <w:t>The group tab only filters the tick-boxes, it does not filter the chart.</w:t>
      </w:r>
      <w:r>
        <w:t xml:space="preserve"> Your</w:t>
        <w:br/>
        <w:t xml:space="preserve">  selection </w:t>
      </w:r>
      <w:r>
        <w:rPr>
          <w:b/>
        </w:rPr>
        <w:t>persists across tabs</w:t>
      </w:r>
      <w:r>
        <w:t xml:space="preserve">, so you can plot </w:t>
      </w:r>
      <w:r>
        <w:rPr>
          <w:rFonts w:ascii="Consolas" w:hAnsi="Consolas"/>
          <w:color w:val="334455"/>
          <w:sz w:val="19"/>
        </w:rPr>
        <w:t>$SPX</w:t>
      </w:r>
      <w:r>
        <w:t xml:space="preserve"> next to </w:t>
      </w:r>
      <w:r>
        <w:rPr>
          <w:rFonts w:ascii="Consolas" w:hAnsi="Consolas"/>
          <w:color w:val="334455"/>
          <w:sz w:val="19"/>
        </w:rPr>
        <w:t>XLK</w:t>
      </w:r>
      <w:r>
        <w:t xml:space="preserve"> by</w:t>
        <w:br/>
        <w:t xml:space="preserve">  ticking one in each group.</w:t>
      </w:r>
    </w:p>
    <w:p>
      <w:pPr>
        <w:pStyle w:val="ListBullet"/>
      </w:pPr>
      <w:r>
        <w:rPr>
          <w:b/>
        </w:rPr>
        <w:t>Each symbol keeps a fixed colour</w:t>
      </w:r>
      <w:r>
        <w:t xml:space="preserve"> whatever else is on the chart, so a line</w:t>
        <w:br/>
        <w:t xml:space="preserve">  means the same thing between sessions.</w:t>
      </w:r>
    </w:p>
    <w:p>
      <w:r>
        <w:rPr/>
        <w:t xml:space="preserve">Instead of a legend, lines carry </w:t>
      </w:r>
      <w:r>
        <w:rPr>
          <w:b/>
        </w:rPr>
        <w:t>terminus labels</w:t>
      </w:r>
      <w:r>
        <w:rPr/>
        <w:t xml:space="preserve"> at their right-hand end, and a</w:t>
        <w:br/>
        <w:t xml:space="preserve">live </w:t>
      </w:r>
      <w:r>
        <w:rPr>
          <w:b/>
        </w:rPr>
        <w:t>leaderboard</w:t>
      </w:r>
      <w:r>
        <w:rPr/>
        <w:t xml:space="preserve"> rail ranks the current selection.</w:t>
      </w:r>
    </w:p>
    <w:p>
      <w:r>
        <w:rPr>
          <w:b/>
        </w:rPr>
        <w:t>DOLLARS / SKEW % — the toggle that makes the view usable.</w:t>
      </w:r>
      <w:r>
        <w:rPr/>
        <w:t xml:space="preserve"> In the panel header.</w:t>
        <w:br/>
        <w:t>The magnitudes span roughly four orders: measured live, SPY at −$375M sat beside DIA</w:t>
        <w:br/>
        <w:t>at +$0.1M on the same axis, which renders DIA as a flat line on zero.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Shows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Use it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Dollars ($M)</w:t>
            </w:r>
          </w:p>
        </w:tc>
        <w:tc>
          <w:tcPr>
            <w:tcW w:type="dxa" w:w="2880"/>
          </w:tcPr>
          <w:p>
            <w:r/>
            <w:r>
              <w:rPr/>
              <w:t>The real money</w:t>
            </w:r>
          </w:p>
        </w:tc>
        <w:tc>
          <w:tcPr>
            <w:tcW w:type="dxa" w:w="2880"/>
          </w:tcPr>
          <w:p>
            <w:r/>
            <w:r>
              <w:rPr/>
              <w:t>Judge whether a flow is big enough to matter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Skew %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Net as a share of </w:t>
            </w:r>
            <w:r>
              <w:rPr>
                <w:b/>
              </w:rPr>
              <w:t>that symbol's own</w:t>
            </w:r>
            <w:r>
              <w:rPr/>
              <w:t xml:space="preserve"> premium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Compare a large name and a small one side by side — the same two symbols read −46.6% and +2.5%</w:t>
            </w:r>
          </w:p>
        </w:tc>
      </w:tr>
    </w:tbl>
    <w:p/>
    <w:p>
      <w:r>
        <w:rPr/>
        <w:t xml:space="preserve">Group, ticks and scale are all remembered. </w:t>
      </w:r>
      <w:r>
        <w:rPr>
          <w:b/>
        </w:rPr>
        <w:t>Explain</w:t>
      </w:r>
      <w:r>
        <w:rPr/>
        <w:t xml:space="preserve"> works per selected symbol.</w:t>
      </w:r>
    </w:p>
    <w:p>
      <w:pPr>
        <w:pStyle w:val="IntenseQuote"/>
      </w:pPr>
      <w:r>
        <w:rPr/>
        <w:t>Sector history begins the day the feature shipped, so those lines fill in going</w:t>
        <w:br/>
        <w:t>forward rather than showing a long back-history.</w:t>
      </w:r>
    </w:p>
    <w:p>
      <w:pPr>
        <w:pStyle w:val="IntenseQuote"/>
      </w:pPr>
      <w:r>
        <w:rPr/>
        <w:t xml:space="preserve">The status line distinguishes </w:t>
      </w:r>
      <w:r>
        <w:rPr>
          <w:b/>
        </w:rPr>
        <w:t>"not collected yet"</w:t>
      </w:r>
      <w:r>
        <w:rPr/>
        <w:t xml:space="preserve"> from </w:t>
      </w:r>
      <w:r>
        <w:rPr>
          <w:b/>
        </w:rPr>
        <w:t>"the publisher is</w:t>
        <w:br/>
        <w:t>failing"</w:t>
      </w:r>
      <w:r>
        <w:rPr/>
        <w:t xml:space="preserve"> — an empty chart otherwise looks identical in both cases.</w:t>
      </w:r>
    </w:p>
    <w:p>
      <w:pPr>
        <w:pStyle w:val="Heading3"/>
      </w:pPr>
      <w:r>
        <w:rPr/>
        <w:t>The Term subtab — exposure across expirations</w:t>
      </w:r>
    </w:p>
    <w:p>
      <w:r>
        <w:rPr/>
        <w:t xml:space="preserve">The same exposure measure, but spread across the </w:t>
      </w:r>
      <w:r>
        <w:rPr>
          <w:b/>
        </w:rPr>
        <w:t>next five expirations</w:t>
      </w:r>
      <w:r>
        <w:rPr/>
        <w:t xml:space="preserve"> rather</w:t>
        <w:br/>
        <w:t xml:space="preserve">than across strikes within one. It answers </w:t>
      </w:r>
      <w:r>
        <w:rPr>
          <w:i/>
        </w:rPr>
        <w:t>which expiry carries the positioning</w:t>
      </w:r>
      <w:r>
        <w:rPr/>
        <w:t xml:space="preserve"> —</w:t>
        <w:br/>
        <w:t>which is how you choose a DTE rather than a strike.</w:t>
      </w:r>
    </w:p>
    <w:p>
      <w:r>
        <w:rPr/>
        <w:t xml:space="preserve">It is drawn as a heat map with a </w:t>
      </w:r>
      <w:r>
        <w:rPr>
          <w:b/>
        </w:rPr>
        <w:t>1-pixel hairline between each expiry column</w:t>
      </w:r>
      <w:r>
        <w:rPr/>
        <w:t>, so</w:t>
        <w:br/>
        <w:t>you can see where one expiration ends and the next begins.</w:t>
      </w:r>
    </w:p>
    <w:p>
      <w:pPr>
        <w:pStyle w:val="IntenseQuote"/>
      </w:pPr>
      <w:r>
        <w:rPr>
          <w:b/>
        </w:rPr>
        <w:t>Its vertical axis is categorical, not proportional.</w:t>
      </w:r>
      <w:r>
        <w:rPr/>
        <w:t xml:space="preserve"> Rows are addressed by</w:t>
        <w:br/>
        <w:t>index (expiry 1, 2, 3…), not by time, so the spacing between columns tells you</w:t>
        <w:br/>
        <w:t>nothing about how far apart the expirations actually are — a weekly and a monthly</w:t>
        <w:br/>
        <w:t>sit one column apart either way.</w:t>
      </w:r>
    </w:p>
    <w:p>
      <w:pPr>
        <w:pStyle w:val="IntenseQuote"/>
      </w:pPr>
      <w:r>
        <w:rPr>
          <w:b/>
        </w:rPr>
        <w:t>Read the blending with care.</w:t>
      </w:r>
      <w:r>
        <w:rPr/>
        <w:t xml:space="preserve"> The heat map interpolates between samples exactly</w:t>
        <w:br/>
        <w:t xml:space="preserve">as the intraday view does, but the intraday view's x-axis is </w:t>
      </w:r>
      <w:r>
        <w:rPr>
          <w:i/>
        </w:rPr>
        <w:t>time</w:t>
      </w:r>
      <w:r>
        <w:rPr/>
        <w:t>, where</w:t>
        <w:br/>
        <w:t>interpolating between two adjacent minutes is reasonable. Here the axis is</w:t>
        <w:br/>
      </w:r>
      <w:r>
        <w:rPr>
          <w:i/>
        </w:rPr>
        <w:t>expirations</w:t>
      </w:r>
      <w:r>
        <w:rPr/>
        <w:t>, and nothing varies continuously between one expiry and the next —</w:t>
        <w:br/>
        <w:t>so the smooth gradient across a column boundary is a drawing artifact, not a</w:t>
        <w:br/>
        <w:t>measurement. The hairlines exist to keep that visible. Read the columns, not the</w:t>
        <w:br/>
        <w:t>gradient between them.</w:t>
      </w:r>
    </w:p>
    <w:p>
      <w:r>
        <w:rPr>
          <w:b/>
        </w:rPr>
        <w:t>A side effect worth knowing:</w:t>
      </w:r>
      <w:r>
        <w:rPr/>
        <w:t xml:space="preserve"> because Term's rows are indexed rather than priced,</w:t>
        <w:br/>
        <w:t>it is immune to the uneven-strike-spacing problem that affects the intraday heat map</w:t>
        <w:br/>
        <w:t xml:space="preserve">on </w:t>
      </w:r>
      <w:r>
        <w:rPr>
          <w:rFonts w:ascii="Consolas" w:hAnsi="Consolas"/>
          <w:color w:val="334455"/>
          <w:sz w:val="19"/>
        </w:rPr>
        <w:t>$NDX</w:t>
      </w:r>
      <w:r>
        <w:rPr/>
        <w:t xml:space="preserve"> (see </w:t>
      </w:r>
      <w:r>
        <w:rPr>
          <w:i/>
        </w:rPr>
        <w:t>Caveats</w:t>
      </w:r>
      <w:r>
        <w:rPr/>
        <w:t xml:space="preserve"> below).</w:t>
      </w:r>
    </w:p>
    <w:p>
      <w:pPr>
        <w:pStyle w:val="Heading3"/>
      </w:pPr>
      <w:r>
        <w:rPr/>
        <w:t>Why it matters</w:t>
      </w:r>
    </w:p>
    <w:p>
      <w:r>
        <w:rPr/>
        <w:t>This is the app's edge, such as it is. Support and resistance drawn from chart patterns</w:t>
        <w:br/>
        <w:t>are subjective; gamma walls are computed from open interest that anyone can verify, and</w:t>
        <w:br/>
        <w:t>they exert real mechanical force because dealers are contractually obliged to hedge.</w:t>
      </w:r>
    </w:p>
    <w:p>
      <w:r>
        <w:rPr/>
        <w:t>Four concrete uses, one per family of view:</w:t>
      </w:r>
    </w:p>
    <w:p>
      <w:pPr>
        <w:pStyle w:val="ListNumber"/>
      </w:pPr>
      <w:r>
        <w:rPr>
          <w:b/>
        </w:rPr>
        <w:t>Strike selection</w:t>
      </w:r>
      <w:r>
        <w:t xml:space="preserve"> (exposure views). Selling a put credit spread below the put</w:t>
        <w:br/>
        <w:t xml:space="preserve">   wall is materially safer than selling one above it, because dealer buying supports</w:t>
        <w:br/>
        <w:t xml:space="preserve">   that level.</w:t>
      </w:r>
    </w:p>
    <w:p>
      <w:pPr>
        <w:pStyle w:val="ListNumber"/>
      </w:pPr>
      <w:r>
        <w:rPr>
          <w:b/>
        </w:rPr>
        <w:t>Expectation setting</w:t>
      </w:r>
      <w:r>
        <w:t xml:space="preserve"> (exposure views). Above the flip, an intraday breakout is</w:t>
        <w:br/>
        <w:t xml:space="preserve">   more likely to fail than follow through. Below it, the opposite. This alone should</w:t>
        <w:br/>
        <w:t xml:space="preserve">   change position size.</w:t>
      </w:r>
    </w:p>
    <w:p>
      <w:pPr>
        <w:pStyle w:val="ListNumber"/>
      </w:pPr>
      <w:r>
        <w:rPr>
          <w:b/>
        </w:rPr>
        <w:t>Confirming a bias</w:t>
      </w:r>
      <w:r>
        <w:t xml:space="preserve"> (</w:t>
      </w:r>
      <w:r>
        <w:rPr>
          <w:b/>
        </w:rPr>
        <w:t>Flow</w:t>
      </w:r>
      <w:r>
        <w:t xml:space="preserve">). Positioning tells you where dealers </w:t>
      </w:r>
      <w:r>
        <w:rPr>
          <w:i/>
        </w:rPr>
        <w:t>are</w:t>
      </w:r>
      <w:r>
        <w:t>; the</w:t>
        <w:br/>
        <w:t xml:space="preserve">   premium ribbon tells you which way today's money is leaning, and its crossover</w:t>
        <w:br/>
        <w:t xml:space="preserve">   dates that change to a minute.</w:t>
      </w:r>
    </w:p>
    <w:p>
      <w:pPr>
        <w:pStyle w:val="ListNumber"/>
      </w:pPr>
      <w:r>
        <w:rPr>
          <w:b/>
        </w:rPr>
        <w:t>Choosing an expiry, and choosing a name</w:t>
      </w:r>
      <w:r>
        <w:t xml:space="preserve"> (</w:t>
      </w:r>
      <w:r>
        <w:rPr>
          <w:b/>
        </w:rPr>
        <w:t>Term</w:t>
      </w:r>
      <w:r>
        <w:t xml:space="preserve">, </w:t>
      </w:r>
      <w:r>
        <w:rPr>
          <w:b/>
        </w:rPr>
        <w:t>Net Prem</w:t>
      </w:r>
      <w:r>
        <w:t>). Term shows</w:t>
        <w:br/>
        <w:t xml:space="preserve">   which expiration carries the positioning, so a DTE choice stops being arbitrary.</w:t>
        <w:br/>
        <w:t xml:space="preserve">   Net Prem is the only view that compares symbols, which is how you notice that the</w:t>
        <w:br/>
        <w:t xml:space="preserve">   flow you are looking at is ordinary for that name — or is not.</w:t>
      </w:r>
    </w:p>
    <w:p>
      <w:r>
        <w:rPr>
          <w:b/>
        </w:rPr>
        <w:t>Where it is weak.</w:t>
      </w:r>
      <w:r>
        <w:rPr/>
        <w:t xml:space="preserve"> Open interest is a snapshot, not a live tape — it updates once a</w:t>
        <w:br/>
        <w:t>day. The dealer-is-short-gamma assumption is a convention, not a fact; it is usually</w:t>
        <w:br/>
        <w:t>right for index options and less reliable for single stocks. And the exposure numbers</w:t>
        <w:br/>
        <w:t xml:space="preserve">scale arbitrarily between providers, so only the </w:t>
      </w:r>
      <w:r>
        <w:rPr>
          <w:i/>
        </w:rPr>
        <w:t>shape and levels</w:t>
      </w:r>
      <w:r>
        <w:rPr/>
        <w:t xml:space="preserve"> are meaningful.</w:t>
      </w:r>
    </w:p>
    <w:p>
      <w:pPr>
        <w:pStyle w:val="Heading3"/>
      </w:pPr>
      <w:r>
        <w:rPr/>
        <w:t>When to use it</w:t>
      </w:r>
    </w:p>
    <w:p>
      <w:r>
        <w:rPr/>
        <w:t>Premarket, to set the day's levels. Again in the last hour, for the 0-DTE hedge</w:t>
        <w:br/>
        <w:t>pressure panel. And any time you are choosing strikes.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Index open interest reads zero after hours.</w:t>
      </w:r>
      <w:r>
        <w:rPr>
          <w:rFonts w:ascii="Consolas" w:hAnsi="Consolas"/>
          <w:color w:val="334455"/>
          <w:sz w:val="19"/>
        </w:rPr>
        <w:t>$SPX</w:t>
      </w:r>
      <w:r>
        <w:t xml:space="preserve"> and </w:t>
      </w:r>
      <w:r>
        <w:rPr>
          <w:rFonts w:ascii="Consolas" w:hAnsi="Consolas"/>
          <w:color w:val="334455"/>
          <w:sz w:val="19"/>
        </w:rPr>
        <w:t>$NDX</w:t>
      </w:r>
      <w:r>
        <w:t xml:space="preserve"> report zero open</w:t>
        <w:br/>
        <w:t xml:space="preserve">  interest overnight, which produces all-zero grids and meaningless wall levels. Read</w:t>
        <w:br/>
        <w:t xml:space="preserve">  index gamma during the session only.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$NDX</w:t>
      </w:r>
      <w:r>
        <w:rPr>
          <w:b/>
        </w:rPr>
        <w:t xml:space="preserve"> quotes mixed strike spacing</w:t>
      </w:r>
      <w:r>
        <w:t xml:space="preserve"> (5-wide near the money among 10-wide). The app</w:t>
        <w:br/>
        <w:t xml:space="preserve">  resamples onto an even ladder to stop the heat map from banding; real strikes pass</w:t>
        <w:br/>
        <w:t xml:space="preserve">  through untouched.</w:t>
      </w:r>
    </w:p>
    <w:p>
      <w:pPr>
        <w:pStyle w:val="ListBullet"/>
      </w:pPr>
      <w:r>
        <w:t xml:space="preserve">Off-hours the page shows the </w:t>
      </w:r>
      <w:r>
        <w:rPr>
          <w:b/>
        </w:rPr>
        <w:t>last session</w:t>
      </w:r>
      <w:r>
        <w:t>, not live data. The status line says so.</w:t>
      </w:r>
    </w:p>
    <w:p>
      <w:pPr>
        <w:pStyle w:val="ListBullet"/>
      </w:pPr>
      <w:r>
        <w:rPr>
          <w:b/>
        </w:rPr>
        <w:t>Flow, Net Prem and Term each carry their own caveats</w:t>
      </w:r>
      <w:r>
        <w:t xml:space="preserve"> — see their subsections</w:t>
        <w:br/>
        <w:t xml:space="preserve">  above. The two that catch people out: Net Prem's group tabs filter the </w:t>
      </w:r>
      <w:r>
        <w:rPr>
          <w:i/>
        </w:rPr>
        <w:t>tick-boxes</w:t>
      </w:r>
      <w:r>
        <w:br/>
        <w:t xml:space="preserve">  and not the chart, and Term's smooth gradient across a column boundary is a drawing</w:t>
        <w:br/>
        <w:t xml:space="preserve">  artifact rather than a measurement.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Flow Alerts</w:t>
      </w:r>
      <w:r>
        <w:rPr/>
        <w:t xml:space="preserve"> (row click jumps here for that symbol) ·</w:t>
        <w:br/>
      </w:r>
      <w:r>
        <w:rPr>
          <w:color w:val="5D5294"/>
        </w:rPr>
        <w:t>Opportunity Board</w:t>
      </w:r>
      <w:r>
        <w:rPr/>
        <w:t xml:space="preserve"> (the GEX regime column is this page's flip,</w:t>
        <w:br/>
        <w:t xml:space="preserve">per symbol) · </w:t>
      </w:r>
      <w:r>
        <w:rPr>
          <w:color w:val="5D5294"/>
        </w:rPr>
        <w:t>Expected Move</w:t>
      </w:r>
      <w:r>
        <w:rPr/>
        <w:t xml:space="preserve"> (whether your strike is reachable at all).</w:t>
      </w:r>
    </w:p>
    <w:p>
      <w:r>
        <w:br/>
      </w:r>
    </w:p>
    <w:p>
      <w:pPr>
        <w:pStyle w:val="Heading2"/>
      </w:pPr>
      <w:r>
        <w:rPr/>
        <w:t>Opportunity Board</w:t>
      </w:r>
    </w:p>
    <w:p>
      <w:r>
        <w:rPr>
          <w:i/>
        </w:rPr>
        <w:t xml:space="preserve">Menu: MARKETS → Opportunity Board · Route </w:t>
      </w:r>
      <w:r>
        <w:rPr>
          <w:rFonts w:ascii="Consolas" w:hAnsi="Consolas"/>
          <w:color w:val="334455"/>
          <w:sz w:val="19"/>
        </w:rPr>
        <w:t>/options/matrix</w:t>
      </w:r>
    </w:p>
    <w:p>
      <w:pPr>
        <w:pStyle w:val="Heading3"/>
      </w:pPr>
      <w:r>
        <w:rPr/>
        <w:t>What it is</w:t>
      </w:r>
    </w:p>
    <w:p>
      <w:r>
        <w:rPr/>
        <w:t>Every symbol the app tracks — around 45 to 90 names — as one sortable row each. It is</w:t>
        <w:br/>
        <w:t>the triage screen: instead of opening Dealer Positioning for twenty tickers, you sort</w:t>
        <w:br/>
        <w:t>this board and open the two that stand out.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aggregator over </w:t>
            </w:r>
            <w:r>
              <w:rPr>
                <w:rFonts w:ascii="Consolas" w:hAnsi="Consolas"/>
                <w:color w:val="334455"/>
                <w:sz w:val="19"/>
              </w:rPr>
              <w:t>cache:options:matrix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Built from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1-minute gamma collection, plus today's scanner signals and flow alerts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Refresh</w:t>
            </w:r>
          </w:p>
        </w:tc>
        <w:tc>
          <w:tcPr>
            <w:tcW w:type="dxa" w:w="4320"/>
          </w:tcPr>
          <w:p>
            <w:r/>
            <w:r>
              <w:rPr/>
              <w:t>The board republishes on the 1-minute collection; the page polls every ~2 s and repaints only on change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Spot / Day %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Overlaid live on the ~30-second header tick</w:t>
            </w:r>
          </w:p>
        </w:tc>
      </w:tr>
    </w:tbl>
    <w:p/>
    <w:p>
      <w:pPr>
        <w:pStyle w:val="Heading3"/>
      </w:pPr>
      <w:r>
        <w:rPr/>
        <w:t>Reading the screen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How to read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Ticker</w:t>
            </w:r>
          </w:p>
        </w:tc>
        <w:tc>
          <w:tcPr>
            <w:tcW w:type="dxa" w:w="2880"/>
          </w:tcPr>
          <w:p>
            <w:r/>
            <w:r>
              <w:rPr/>
              <w:t>The symbol.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Spot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Last price.</w:t>
            </w:r>
          </w:p>
        </w:tc>
        <w:tc>
          <w:tcPr>
            <w:tcW w:type="dxa" w:w="2880"/>
            <w:shd w:val="clear" w:color="auto" w:fill="F4F6FA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Day %</w:t>
            </w:r>
          </w:p>
        </w:tc>
        <w:tc>
          <w:tcPr>
            <w:tcW w:type="dxa" w:w="2880"/>
          </w:tcPr>
          <w:p>
            <w:r/>
            <w:r>
              <w:rPr/>
              <w:t>Change on the session.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Trend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Intraday direction arrow.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▲ up, ▬ flat, ▼ down.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Call</w:t>
            </w:r>
            <w:r>
              <w:rPr/>
              <w:t xml:space="preserve"> / </w:t>
            </w:r>
            <w:r>
              <w:rPr>
                <w:b/>
              </w:rPr>
              <w:t>Put</w:t>
            </w:r>
          </w:p>
        </w:tc>
        <w:tc>
          <w:tcPr>
            <w:tcW w:type="dxa" w:w="2880"/>
          </w:tcPr>
          <w:p>
            <w:r/>
            <w:r>
              <w:rPr/>
              <w:t xml:space="preserve">Whether call and put premium are </w:t>
            </w:r>
            <w:r>
              <w:rPr>
                <w:i/>
              </w:rPr>
              <w:t>accelerating</w:t>
            </w:r>
            <w:r>
              <w:rPr/>
              <w:t>.</w:t>
            </w:r>
          </w:p>
        </w:tc>
        <w:tc>
          <w:tcPr>
            <w:tcW w:type="dxa" w:w="2880"/>
          </w:tcPr>
          <w:p>
            <w:r/>
            <w:r>
              <w:rPr/>
              <w:t>Both arrows the same way is a stronger signal than either alone.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P/C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Put/call ratio.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Below ~0.7 is call-heavy (bullish tilt); above ~1.0 is put-heavy. Extremes are often contrarian.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 $M</w:t>
            </w:r>
          </w:p>
        </w:tc>
        <w:tc>
          <w:tcPr>
            <w:tcW w:type="dxa" w:w="2880"/>
          </w:tcPr>
          <w:p>
            <w:r/>
            <w:r>
              <w:rPr/>
              <w:t>Net premium in millions — call dollars minus put dollars.</w:t>
            </w:r>
          </w:p>
        </w:tc>
        <w:tc>
          <w:tcPr>
            <w:tcW w:type="dxa" w:w="2880"/>
          </w:tcPr>
          <w:p>
            <w:r/>
            <w:r>
              <w:rPr/>
              <w:t>Large positive = money through calls. Size matters more than sign on small names.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GEX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Whether spot sits </w:t>
            </w:r>
            <w:r>
              <w:rPr>
                <w:b/>
              </w:rPr>
              <w:t>above</w:t>
            </w:r>
            <w:r>
              <w:rPr/>
              <w:t xml:space="preserve"> or </w:t>
            </w:r>
            <w:r>
              <w:rPr>
                <w:b/>
              </w:rPr>
              <w:t>below</w:t>
            </w:r>
            <w:r>
              <w:rPr/>
              <w:t xml:space="preserve"> the dealer gamma flip.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i/>
              </w:rPr>
              <w:t>above</w:t>
            </w:r>
            <w:r>
              <w:rPr/>
              <w:t xml:space="preserve"> = expect pinning; </w:t>
            </w:r>
            <w:r>
              <w:rPr>
                <w:i/>
              </w:rPr>
              <w:t>below</w:t>
            </w:r>
            <w:r>
              <w:rPr/>
              <w:t xml:space="preserve"> = expect momentum; </w:t>
            </w:r>
            <w:r>
              <w:rPr>
                <w:i/>
              </w:rPr>
              <w:t>na</w:t>
            </w:r>
            <w:r>
              <w:rPr/>
              <w:t xml:space="preserve"> = not computable.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Sig</w:t>
            </w:r>
          </w:p>
        </w:tc>
        <w:tc>
          <w:tcPr>
            <w:tcW w:type="dxa" w:w="2880"/>
          </w:tcPr>
          <w:p>
            <w:r/>
            <w:r>
              <w:rPr/>
              <w:t>How many live scanner signals this symbol has.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Flow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How many flow alerts fired today, not counting the hedging-flow alerts (an unvalidated model).</w:t>
            </w:r>
          </w:p>
        </w:tc>
        <w:tc>
          <w:tcPr>
            <w:tcW w:type="dxa" w:w="2880"/>
            <w:shd w:val="clear" w:color="auto" w:fill="F4F6FA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/>
            <w:r>
              <w:rPr/>
              <w:t>An overall Buy / Neutral / Sell from the flow composite.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Hot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Hotness</w:t>
            </w:r>
            <w:r>
              <w:rPr/>
              <w:t>, the default sort. A blend of the above.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Highest first. This is a measure of </w:t>
            </w:r>
            <w:r>
              <w:rPr>
                <w:i/>
              </w:rPr>
              <w:t>activity</w:t>
            </w:r>
            <w:r>
              <w:rPr/>
              <w:t xml:space="preserve">, not of </w:t>
            </w:r>
            <w:r>
              <w:rPr>
                <w:i/>
              </w:rPr>
              <w:t>quality</w:t>
            </w:r>
            <w:r>
              <w:rPr/>
              <w:t>.</w:t>
            </w:r>
          </w:p>
        </w:tc>
      </w:tr>
    </w:tbl>
    <w:p/>
    <w:p>
      <w:r>
        <w:rPr/>
        <w:t>The three tiles at the top count how many symbols are currently Buy, Neutral and Sell.</w:t>
      </w:r>
    </w:p>
    <w:p>
      <w:r>
        <w:rPr>
          <w:b/>
        </w:rPr>
        <w:t>Click a symbol</w:t>
      </w:r>
      <w:r>
        <w:rPr/>
        <w:t xml:space="preserve"> — it carries a dotted underline — to open its </w:t>
      </w:r>
      <w:r>
        <w:rPr>
          <w:color w:val="5D5294"/>
        </w:rPr>
        <w:t>Symbol</w:t>
      </w:r>
      <w:r>
        <w:rPr/>
        <w:br/>
        <w:t>dossier. The public copy of this board (</w:t>
      </w:r>
      <w:r>
        <w:rPr>
          <w:rFonts w:ascii="Consolas" w:hAnsi="Consolas"/>
          <w:color w:val="334455"/>
          <w:sz w:val="19"/>
        </w:rPr>
        <w:t>/opportunity</w:t>
      </w:r>
      <w:r>
        <w:rPr/>
        <w:t xml:space="preserve"> on live.neuralstrike.co) does not</w:t>
        <w:br/>
        <w:t>link it: the dossier is not published there, so the symbol is plain text.</w:t>
      </w:r>
    </w:p>
    <w:p>
      <w:pPr>
        <w:pStyle w:val="Heading3"/>
      </w:pPr>
      <w:r>
        <w:rPr/>
        <w:t>Why it matters</w:t>
      </w:r>
    </w:p>
    <w:p>
      <w:r>
        <w:rPr/>
        <w:t>Options activity clusters. On most days, three or four names carry the unusual flow and</w:t>
        <w:br/>
        <w:t xml:space="preserve">the rest are noise. This board finds them in one glance, and the </w:t>
      </w:r>
      <w:r>
        <w:rPr>
          <w:b/>
        </w:rPr>
        <w:t>Hot</w:t>
      </w:r>
      <w:r>
        <w:rPr/>
        <w:t xml:space="preserve"> sort is</w:t>
        <w:br/>
        <w:t>specifically tuned to surface where something is happening rather than where a signal</w:t>
        <w:br/>
        <w:t>scored well.</w:t>
      </w:r>
    </w:p>
    <w:p>
      <w:r>
        <w:rPr>
          <w:b/>
        </w:rPr>
        <w:t>Where it is weak.</w:t>
      </w:r>
      <w:r>
        <w:rPr/>
        <w:t xml:space="preserve"> Hotness rewards </w:t>
      </w:r>
      <w:r>
        <w:rPr>
          <w:i/>
        </w:rPr>
        <w:t>activity</w:t>
      </w:r>
      <w:r>
        <w:rPr/>
        <w:t>, and activity is not edge. A name can</w:t>
        <w:br/>
        <w:t>be hot because of a single large hedge that means nothing directional. Use this board</w:t>
        <w:br/>
        <w:t xml:space="preserve">to decide </w:t>
      </w:r>
      <w:r>
        <w:rPr>
          <w:b/>
        </w:rPr>
        <w:t>where to look</w:t>
      </w:r>
      <w:r>
        <w:rPr/>
        <w:t>, never as a trade signal on its own.</w:t>
      </w:r>
    </w:p>
    <w:p>
      <w:pPr>
        <w:pStyle w:val="Heading3"/>
      </w:pPr>
      <w:r>
        <w:rPr/>
        <w:t>When to use it</w:t>
      </w:r>
    </w:p>
    <w:p>
      <w:r>
        <w:rPr/>
        <w:t>Mid-morning, once the open has settled, as your first pass. And any time the Market</w:t>
        <w:br/>
        <w:t>Scanner returns nothing interesting — the board often shows activity the scanner's</w:t>
        <w:br/>
        <w:t>credit-spread filters exclude.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>Counts are gated on the session date, so on a non-trading day you are looking at the</w:t>
        <w:br/>
        <w:t xml:space="preserve">  last session's numbers. The header states the session it is showing.</w:t>
      </w:r>
    </w:p>
    <w:p>
      <w:pPr>
        <w:pStyle w:val="ListBullet"/>
      </w:pPr>
      <w:r>
        <w:rPr>
          <w:b/>
        </w:rPr>
        <w:t>P/C here is volume-based</w:t>
      </w:r>
      <w:r>
        <w:t>, while the Market Dashboard's Put/Call tile is</w:t>
        <w:br/>
        <w:t xml:space="preserve">  cap-weighted across sectors. They are different measures and will disagree.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na</w:t>
      </w:r>
      <w:r>
        <w:t xml:space="preserve"> in the GEX column is normal for names with thin option chains.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Dealer Positioning</w:t>
      </w:r>
      <w:r>
        <w:rPr/>
        <w:t xml:space="preserve"> · </w:t>
      </w:r>
      <w:r>
        <w:rPr>
          <w:color w:val="5D5294"/>
        </w:rPr>
        <w:t>Flow Alerts</w:t>
      </w:r>
      <w:r>
        <w:rPr/>
        <w:t xml:space="preserve"> ·</w:t>
        <w:br/>
      </w:r>
      <w:r>
        <w:rPr>
          <w:color w:val="5D5294"/>
        </w:rPr>
        <w:t>Strategy Finder</w:t>
      </w:r>
      <w:r>
        <w:rPr/>
        <w:t xml:space="preserve"> (the natural next step once a symbol stands out).</w:t>
      </w:r>
    </w:p>
    <w:p>
      <w:r>
        <w:br/>
      </w:r>
    </w:p>
    <w:p>
      <w:pPr>
        <w:pStyle w:val="Heading2"/>
      </w:pPr>
      <w:r>
        <w:rPr/>
        <w:t>Flow Alerts</w:t>
      </w:r>
    </w:p>
    <w:p>
      <w:r>
        <w:rPr>
          <w:i/>
        </w:rPr>
        <w:t xml:space="preserve">Menu: MARKETS → Flow Alerts · Route </w:t>
      </w:r>
      <w:r>
        <w:rPr>
          <w:rFonts w:ascii="Consolas" w:hAnsi="Consolas"/>
          <w:color w:val="334455"/>
          <w:sz w:val="19"/>
        </w:rPr>
        <w:t>/options/flow</w:t>
      </w:r>
    </w:p>
    <w:p>
      <w:pPr>
        <w:pStyle w:val="Heading3"/>
      </w:pPr>
      <w:r>
        <w:rPr/>
        <w:t>What it is</w:t>
      </w:r>
    </w:p>
    <w:p>
      <w:r>
        <w:rPr/>
        <w:t>A readable log of every unusual options event the app detected today — kept somewhere</w:t>
        <w:br/>
        <w:t>you can actually review it, because a toast you miss is gone. Some of these alerts</w:t>
        <w:br/>
        <w:t>also chime, toast or push to your phone; the big-delta and hedging-flow ones never</w:t>
        <w:br/>
        <w:t>chime or toast.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cache:options:flow_alerts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Detection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On the 1-minute gamma collection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Thresholds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config/flow_alerts.toml</w:t>
            </w:r>
            <w:r>
              <w:rPr/>
              <w:t xml:space="preserve"> — edit and restart </w:t>
            </w:r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to tune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Retention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Today only</w:t>
            </w:r>
            <w:r>
              <w:rPr/>
              <w:t xml:space="preserve"> for the alert list, which resets overnight.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Capacity</w:t>
            </w:r>
          </w:p>
        </w:tc>
        <w:tc>
          <w:tcPr>
            <w:tcW w:type="dxa" w:w="4320"/>
          </w:tcPr>
          <w:p>
            <w:r/>
            <w:r>
              <w:rPr/>
              <w:t>Up to 300 alerts per day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Bought / sold estimate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cache:options:flow_sides</w:t>
            </w:r>
            <w:r>
              <w:rPr/>
              <w:t>, from the same 1-minute collection plus a stream of each flagged contract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Previous session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cache:options:flow_followup</w:t>
            </w:r>
            <w:r>
              <w:rPr/>
              <w:t xml:space="preserve">, from the </w:t>
            </w:r>
            <w:r>
              <w:rPr>
                <w:rFonts w:ascii="Consolas" w:hAnsi="Consolas"/>
                <w:color w:val="334455"/>
                <w:sz w:val="19"/>
              </w:rPr>
              <w:t>flow_contract_days</w:t>
            </w:r>
            <w:r>
              <w:rPr/>
              <w:t xml:space="preserve"> table (20 sessions kept)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six alert types</w:t>
      </w:r>
      <w:r>
        <w:rPr/>
        <w:t xml:space="preserve"> (named on screen by what happened, shown here first, with the</w:t>
        <w:br/>
        <w:t>detector behind each):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triggered it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may mean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Premium shift</w:t>
            </w:r>
            <w:r>
              <w:rPr/>
              <w:t xml:space="preserve"> (crossover)</w:t>
            </w:r>
          </w:p>
        </w:tc>
        <w:tc>
          <w:tcPr>
            <w:tcW w:type="dxa" w:w="2880"/>
          </w:tcPr>
          <w:p>
            <w:r/>
            <w:r>
              <w:rPr/>
              <w:t>Call premium overtook put premium for a symbol, or the reverse.</w:t>
            </w:r>
          </w:p>
        </w:tc>
        <w:tc>
          <w:tcPr>
            <w:tcW w:type="dxa" w:w="2880"/>
          </w:tcPr>
          <w:p>
            <w:r/>
            <w:r>
              <w:rPr/>
              <w:t>Possibly a shift in where the day's option money is going: calls over reads bullish, puts over bearish. But premium is today's volume at current option prices, so a move in the stock alone can cause it. Check it against price.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Unusual volume</w:t>
            </w:r>
            <w:r>
              <w:rPr/>
              <w:t xml:space="preserve"> (unusual activity)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One contract traded far more than its open interest (e.g. 21×).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Someone opened a large new position — the volume cannot be existing holders closing, because there were not that many to close.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Hedging flip</w:t>
            </w:r>
            <w:r>
              <w:rPr/>
              <w:t xml:space="preserve"> (gamma flip)</w:t>
            </w:r>
          </w:p>
        </w:tc>
        <w:tc>
          <w:tcPr>
            <w:tcW w:type="dxa" w:w="2880"/>
          </w:tcPr>
          <w:p>
            <w:r/>
            <w:r>
              <w:rPr/>
              <w:t>Spot crossed the dealer gamma flip level.</w:t>
            </w:r>
          </w:p>
        </w:tc>
        <w:tc>
          <w:tcPr>
            <w:tcW w:type="dxa" w:w="2880"/>
          </w:tcPr>
          <w:p>
            <w:r/>
            <w:r>
              <w:rPr/>
              <w:t xml:space="preserve">The market just switched between move-damping and move-amplifying behaviour. See </w:t>
            </w:r>
            <w:r>
              <w:rPr>
                <w:color w:val="5D5294"/>
              </w:rPr>
              <w:t>Dealer Positioning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Outsized bet</w:t>
            </w:r>
            <w:r>
              <w:rPr/>
              <w:t xml:space="preserve"> (big delta)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 single contract carries an outsized share of the symbol's total directional exposure.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 concentrated bet or hedge large enough to matter to that symbol's hedging flow.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Hedging surge</w:t>
            </w:r>
            <w:r>
              <w:rPr/>
              <w:t xml:space="preserve"> (hedging-flow model)</w:t>
            </w:r>
          </w:p>
        </w:tc>
        <w:tc>
          <w:tcPr>
            <w:tcW w:type="dxa" w:w="2880"/>
          </w:tcPr>
          <w:p>
            <w:r/>
            <w:r>
              <w:rPr/>
              <w:t>The stock dealers would have to trade to hedge the last 15 minutes of option trades ran several times its normal size.</w:t>
            </w:r>
          </w:p>
        </w:tc>
        <w:tc>
          <w:tcPr>
            <w:tcW w:type="dxa" w:w="2880"/>
          </w:tcPr>
          <w:p>
            <w:r/>
            <w:r>
              <w:rPr/>
              <w:t xml:space="preserve">Hedging pressure on the index, </w:t>
            </w:r>
            <w:r>
              <w:rPr>
                <w:b/>
              </w:rPr>
              <w:t>as estimated by a model</w:t>
            </w:r>
            <w:r>
              <w:rPr/>
              <w:t xml:space="preserve"> — dealers buying is upward pressure, selling downward. Unvalidated.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Hedging reversal</w:t>
            </w:r>
            <w:r>
              <w:rPr/>
              <w:t xml:space="preserve"> (hedging-flow model)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day's running hedging total changed sign.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day's modelled hedging pressure switched direction. Unvalidated.</w:t>
            </w:r>
          </w:p>
        </w:tc>
      </w:tr>
    </w:tbl>
    <w:p/>
    <w:p>
      <w:r>
        <w:rPr>
          <w:b/>
        </w:rPr>
        <w:t>The two hedging-flow types are a model and ship quiet.</w:t>
      </w:r>
      <w:r>
        <w:rPr/>
        <w:t xml:space="preserve"> They watch </w:t>
      </w:r>
      <w:r>
        <w:rPr>
          <w:rFonts w:ascii="Consolas" w:hAnsi="Consolas"/>
          <w:color w:val="334455"/>
          <w:sz w:val="19"/>
        </w:rPr>
        <w:t>$SPX</w:t>
      </w:r>
      <w:r>
        <w:rPr/>
        <w:t>, SPY, QQQ</w:t>
        <w:br/>
        <w:t>and IWM in regular hours, and label each option trade bought or sold from where it</w:t>
        <w:br/>
        <w:t>printed against the quote — Schwab publishes no tape, so that label is inferred, and</w:t>
        <w:br/>
        <w:t xml:space="preserve">the rows say so with </w:t>
      </w:r>
      <w:r>
        <w:rPr>
          <w:b/>
        </w:rPr>
        <w:t>≈</w:t>
      </w:r>
      <w:r>
        <w:rPr/>
        <w:t xml:space="preserve"> and </w:t>
      </w:r>
      <w:r>
        <w:rPr>
          <w:b/>
        </w:rPr>
        <w:t>model</w:t>
      </w:r>
      <w:r>
        <w:rPr/>
        <w:t>. They never chime or toast, whatever the</w:t>
        <w:br/>
        <w:t>settings. Until a daily report shows they lead price, they also do not push to your</w:t>
        <w:br/>
        <w:t>phone, are not spoken on the Desk, are hidden on the public screens, and do not count</w:t>
        <w:br/>
        <w:t>toward the Opportunity Board. The</w:t>
        <w:br/>
      </w:r>
      <w:r>
        <w:rPr>
          <w:b/>
        </w:rPr>
        <w:t>User Guide</w:t>
      </w:r>
      <w:r>
        <w:rPr/>
        <w:t xml:space="preserve"> says how to turn the push and the public</w:t>
        <w:br/>
        <w:t>display on; the Technical Reference has the formula.</w:t>
      </w:r>
    </w:p>
    <w:p>
      <w:r>
        <w:rPr>
          <w:b/>
        </w:rPr>
        <w:t>Columns.</w:t>
      </w:r>
      <w:r>
        <w:rPr/>
        <w:t xml:space="preserve"> Time (CT) · </w:t>
      </w:r>
      <w:r>
        <w:rPr>
          <w:b/>
        </w:rPr>
        <w:t>Age</w:t>
      </w:r>
      <w:r>
        <w:rPr/>
        <w:t xml:space="preserve"> · Symbol · Alert type · </w:t>
      </w:r>
      <w:r>
        <w:rPr>
          <w:b/>
        </w:rPr>
        <w:t>Side</w:t>
      </w:r>
      <w:r>
        <w:rPr/>
        <w:t xml:space="preserve"> (call or put, or for</w:t>
        <w:br/>
        <w:t xml:space="preserve">the hedging types the modelled dealer direction) · </w:t>
      </w:r>
      <w:r>
        <w:rPr>
          <w:b/>
        </w:rPr>
        <w:t>What traded</w:t>
      </w:r>
      <w:r>
        <w:rPr/>
        <w:t xml:space="preserve"> ·</w:t>
        <w:br/>
      </w:r>
      <w:r>
        <w:rPr>
          <w:b/>
        </w:rPr>
        <w:t>Bought / sold (estimate)</w:t>
      </w:r>
      <w:r>
        <w:rPr/>
        <w:t xml:space="preserve"> · </w:t>
      </w:r>
      <w:r>
        <w:rPr>
          <w:b/>
        </w:rPr>
        <w:t>Share of flow</w:t>
      </w:r>
      <w:r>
        <w:rPr/>
        <w:t xml:space="preserve"> (for big-delta, the percentage of the</w:t>
        <w:br/>
        <w:t xml:space="preserve">symbol's gross exposure) · </w:t>
      </w:r>
      <w:r>
        <w:rPr>
          <w:b/>
        </w:rPr>
        <w:t>Summary</w:t>
      </w:r>
      <w:r>
        <w:rPr/>
        <w:t xml:space="preserve"> (the full sentence, as it was pushed).</w:t>
      </w:r>
    </w:p>
    <w:p>
      <w:r>
        <w:rPr>
          <w:b/>
        </w:rPr>
        <w:t>Bought / sold (estimate).</w:t>
      </w:r>
      <w:r>
        <w:rPr/>
        <w:t xml:space="preserve"> Filled for the two types that name one contract, and</w:t>
        <w:br/>
        <w:t xml:space="preserve">drawn as a bar split in proportion: green </w:t>
      </w:r>
      <w:r>
        <w:rPr>
          <w:b/>
        </w:rPr>
        <w:t>Buy</w:t>
      </w:r>
      <w:r>
        <w:rPr/>
        <w:t xml:space="preserve">, red </w:t>
      </w:r>
      <w:r>
        <w:rPr>
          <w:b/>
        </w:rPr>
        <w:t>Sell</w:t>
      </w:r>
      <w:r>
        <w:rPr/>
        <w:t xml:space="preserve">, grey </w:t>
      </w:r>
      <w:r>
        <w:rPr>
          <w:b/>
        </w:rPr>
        <w:t>Unknown</w:t>
      </w:r>
      <w:r>
        <w:rPr/>
        <w:br/>
        <w:t>(green and red mean bought and sold, not bullish and bearish). A segment prints its</w:t>
        <w:br/>
        <w:t>word and share where it is wide enough, the share alone where it is narrower, and a</w:t>
        <w:br/>
        <w:t>sliver's share is written after the bar; hovering a bar gives all three in words. The</w:t>
        <w:br/>
        <w:t xml:space="preserve">column sorts by the bought share. The </w:t>
      </w:r>
      <w:r>
        <w:rPr>
          <w:b/>
        </w:rPr>
        <w:t>≈ Session</w:t>
      </w:r>
      <w:r>
        <w:rPr/>
        <w:t xml:space="preserve"> bar is the contract's whole day:</w:t>
        <w:br/>
        <w:t xml:space="preserve">each minute its new volume is labelled </w:t>
      </w:r>
      <w:r>
        <w:rPr>
          <w:b/>
        </w:rPr>
        <w:t>bought</w:t>
      </w:r>
      <w:r>
        <w:rPr/>
        <w:t xml:space="preserve"> if the latest trade printed at the</w:t>
        <w:br/>
        <w:t xml:space="preserve">ask, </w:t>
      </w:r>
      <w:r>
        <w:rPr>
          <w:b/>
        </w:rPr>
        <w:t>sold</w:t>
      </w:r>
      <w:r>
        <w:rPr/>
        <w:t xml:space="preserve"> if at the bid, and </w:t>
      </w:r>
      <w:r>
        <w:rPr>
          <w:b/>
        </w:rPr>
        <w:t>unknown</w:t>
      </w:r>
      <w:r>
        <w:rPr/>
        <w:t xml:space="preserve"> (</w:t>
      </w:r>
      <w:r>
        <w:rPr>
          <w:i/>
        </w:rPr>
        <w:t>unlabelled</w:t>
      </w:r>
      <w:r>
        <w:rPr/>
        <w:t>) if that cannot be told. The three always</w:t>
        <w:br/>
        <w:t>add up to the day's volume. Volume that traded while the app was not watching — before</w:t>
        <w:br/>
        <w:t>a restart, across a missed minute — is unlabelled, never guessed. The second bar,</w:t>
        <w:br/>
      </w:r>
      <w:r>
        <w:rPr>
          <w:b/>
        </w:rPr>
        <w:t>≈ Since alert</w:t>
      </w:r>
      <w:r>
        <w:rPr/>
        <w:t>, is a tick-by-tick reading that starts when the contract is flagged;</w:t>
        <w:br/>
        <w:t>the two are kept apart because they sample different stretches of the day at different</w:t>
        <w:br/>
        <w:t>resolutions.</w:t>
      </w:r>
    </w:p>
    <w:p>
      <w:r>
        <w:rPr>
          <w:b/>
        </w:rPr>
        <w:t>Previous session.</w:t>
      </w:r>
      <w:r>
        <w:rPr/>
        <w:t xml:space="preserve"> A second table under the alerts: yesterday's flagged contracts,</w:t>
        <w:br/>
        <w:t xml:space="preserve">their open interest before and after, and a reading — </w:t>
      </w:r>
      <w:r>
        <w:rPr>
          <w:i/>
        </w:rPr>
        <w:t>mostly opened</w:t>
      </w:r>
      <w:r>
        <w:rPr/>
        <w:t xml:space="preserve"> when open</w:t>
        <w:br/>
        <w:t xml:space="preserve">interest rose by at least half of that day's volume, </w:t>
      </w:r>
      <w:r>
        <w:rPr>
          <w:i/>
        </w:rPr>
        <w:t>mostly closed</w:t>
      </w:r>
      <w:r>
        <w:rPr/>
        <w:t xml:space="preserve"> when it fell by as</w:t>
        <w:br/>
        <w:t xml:space="preserve">much, </w:t>
      </w:r>
      <w:r>
        <w:rPr>
          <w:i/>
        </w:rPr>
        <w:t>mixed, or traded within the day</w:t>
      </w:r>
      <w:r>
        <w:rPr/>
        <w:t xml:space="preserve"> in between. This is the only part of the page</w:t>
        <w:br/>
        <w:t xml:space="preserve">that speaks to </w:t>
      </w:r>
      <w:r>
        <w:rPr>
          <w:b/>
        </w:rPr>
        <w:t>opening versus closing</w:t>
      </w:r>
      <w:r>
        <w:rPr/>
        <w:t>, and it can only arrive a day late, because</w:t>
        <w:br/>
        <w:t>open interest is published once a day. A contract that expired on its alert day has no</w:t>
        <w:br/>
        <w:t xml:space="preserve">next-day figure and reads </w:t>
      </w:r>
      <w:r>
        <w:rPr>
          <w:i/>
        </w:rPr>
        <w:t>Expired — no reading</w:t>
      </w:r>
      <w:r>
        <w:rPr/>
        <w:t>.</w:t>
      </w:r>
    </w:p>
    <w:p>
      <w:r>
        <w:rPr/>
        <w:t xml:space="preserve">The </w:t>
      </w:r>
      <w:r>
        <w:rPr>
          <w:b/>
        </w:rPr>
        <w:t>Age</w:t>
      </w:r>
      <w:r>
        <w:rPr/>
        <w:t xml:space="preserve"> column recomputes live against the rows already on screen, so it stays</w:t>
        <w:br/>
        <w:t>current without the table churning.</w:t>
      </w:r>
    </w:p>
    <w:p>
      <w:r>
        <w:rPr>
          <w:b/>
        </w:rPr>
        <w:t>Filters.</w:t>
      </w:r>
      <w:r>
        <w:rPr/>
        <w:t xml:space="preserve"> A Symbol picker and a row of </w:t>
      </w:r>
      <w:r>
        <w:rPr>
          <w:b/>
        </w:rPr>
        <w:t>Alert type</w:t>
      </w:r>
      <w:r>
        <w:rPr/>
        <w:t xml:space="preserve"> chips, each carrying</w:t>
        <w:br/>
        <w:t xml:space="preserve">today's count; a click switches that type off or back on, and </w:t>
      </w:r>
      <w:r>
        <w:rPr>
          <w:b/>
        </w:rPr>
        <w:t>All</w:t>
      </w:r>
      <w:r>
        <w:rPr/>
        <w:t xml:space="preserve"> shows every</w:t>
        <w:br/>
        <w:t>type. Filters run instantly, on rows already loaded. The types you switch off are</w:t>
        <w:br/>
        <w:t>remembered across reloads, and the status line adds "· N shown" whenever the</w:t>
        <w:br/>
        <w:t>filters hide rows.</w:t>
      </w:r>
    </w:p>
    <w:p>
      <w:r>
        <w:rPr>
          <w:b/>
        </w:rPr>
        <w:t>Click a symbol</w:t>
      </w:r>
      <w:r>
        <w:rPr/>
        <w:t xml:space="preserve"> (the dotted underline) to open </w:t>
      </w:r>
      <w:r>
        <w:rPr>
          <w:color w:val="5D5294"/>
        </w:rPr>
        <w:t>Dealer Positioning</w:t>
      </w:r>
      <w:r>
        <w:rPr/>
        <w:t xml:space="preserve"> for it.</w:t>
      </w:r>
    </w:p>
    <w:p>
      <w:pPr>
        <w:pStyle w:val="Heading3"/>
      </w:pPr>
      <w:r>
        <w:rPr/>
        <w:t>Why it matters</w:t>
      </w:r>
    </w:p>
    <w:p>
      <w:r>
        <w:rPr/>
        <w:t>Unusual-activity detection is the closest thing retail has to seeing institutional</w:t>
        <w:br/>
        <w:t>positioning. A contract trading at 20× its open interest is, arithmetically, mostly new</w:t>
        <w:br/>
        <w:t xml:space="preserve">risk being put on. Combined with the </w:t>
      </w:r>
      <w:r>
        <w:rPr>
          <w:b/>
        </w:rPr>
        <w:t>Side</w:t>
      </w:r>
      <w:r>
        <w:rPr/>
        <w:t xml:space="preserve"> column and the symbol's gamma regime, it</w:t>
        <w:br/>
        <w:t>gives you a directional hypothesis you can test on other pages.</w:t>
      </w:r>
    </w:p>
    <w:p>
      <w:r>
        <w:rPr>
          <w:b/>
        </w:rPr>
        <w:t>Where it is weak, and this matters.</w:t>
      </w:r>
      <w:r>
        <w:rPr/>
        <w:t xml:space="preserve"> The app does not </w:t>
      </w:r>
      <w:r>
        <w:rPr>
          <w:i/>
        </w:rPr>
        <w:t>know</w:t>
      </w:r>
      <w:r>
        <w:rPr/>
        <w:t xml:space="preserve"> a </w:t>
      </w:r>
      <w:r>
        <w:rPr>
          <w:b/>
        </w:rPr>
        <w:t>buy</w:t>
      </w:r>
      <w:r>
        <w:rPr/>
        <w:t xml:space="preserve"> from a</w:t>
        <w:br/>
      </w:r>
      <w:r>
        <w:rPr>
          <w:b/>
        </w:rPr>
        <w:t>sell</w:t>
      </w:r>
      <w:r>
        <w:rPr/>
        <w:t>. Schwab publishes no time-and-sales tape for options, so a large call print may</w:t>
        <w:br/>
        <w:t>be someone opening a bullish bet — or an institution selling covered calls, which is</w:t>
        <w:br/>
        <w:t xml:space="preserve">mildly bearish. Treat every alert as </w:t>
      </w:r>
      <w:r>
        <w:rPr>
          <w:i/>
        </w:rPr>
        <w:t>"something large happened here"</w:t>
      </w:r>
      <w:r>
        <w:rPr/>
        <w:t>, then use price</w:t>
        <w:br/>
        <w:t>action and gamma to decide direction. Do not read the Side column as a direction.</w:t>
      </w:r>
    </w:p>
    <w:p>
      <w:r>
        <w:rPr/>
        <w:t xml:space="preserve">The </w:t>
      </w:r>
      <w:r>
        <w:rPr>
          <w:b/>
        </w:rPr>
        <w:t>Bought / sold</w:t>
      </w:r>
      <w:r>
        <w:rPr/>
        <w:t xml:space="preserve"> column narrows that gap without closing it:</w:t>
      </w:r>
    </w:p>
    <w:p>
      <w:pPr>
        <w:pStyle w:val="ListBullet"/>
      </w:pPr>
      <w:r>
        <w:t>It is an inference from where trades printed against the quote, the same inference</w:t>
        <w:br/>
        <w:t xml:space="preserve">  the paragraph above warns about in other products. Once a minute, a whole minute's</w:t>
        <w:br/>
        <w:t xml:space="preserve">  volume in a contract takes </w:t>
      </w:r>
      <w:r>
        <w:rPr>
          <w:b/>
        </w:rPr>
        <w:t>one</w:t>
      </w:r>
      <w:r>
        <w:t xml:space="preserve"> label. The stream after the alert is finer, but</w:t>
        <w:br/>
        <w:t xml:space="preserve">  Schwab's level-one stream still merges rapid trades.</w:t>
      </w:r>
    </w:p>
    <w:p>
      <w:pPr>
        <w:pStyle w:val="ListBullet"/>
      </w:pPr>
      <w:r>
        <w:t>Spread legs and trades inside the quote are routinely mislabelled or unlabelled.</w:t>
      </w:r>
    </w:p>
    <w:p>
      <w:pPr>
        <w:pStyle w:val="ListBullet"/>
      </w:pPr>
      <w:r>
        <w:rPr>
          <w:b/>
        </w:rPr>
        <w:t>Bought is not bullish.</w:t>
      </w:r>
      <w:r>
        <w:t xml:space="preserve"> Buying to close and buying to open look the same here.</w:t>
        <w:br/>
        <w:t xml:space="preserve">  Only the next day's open interest separates them, and most flagged contracts are</w:t>
        <w:br/>
        <w:t xml:space="preserve">  same-day expiries that never get that reading (152 of 175 on 2 October 2026).</w:t>
      </w:r>
    </w:p>
    <w:p>
      <w:pPr>
        <w:pStyle w:val="ListBullet"/>
      </w:pPr>
      <w:r>
        <w:t xml:space="preserve">A restart during the session turns everything before it into </w:t>
      </w:r>
      <w:r>
        <w:rPr>
          <w:i/>
        </w:rPr>
        <w:t>unlabelled</w:t>
      </w:r>
      <w:r>
        <w:t xml:space="preserve"> for</w:t>
        <w:br/>
        <w:t xml:space="preserve">  contracts that had not been flagged yet.</w:t>
      </w:r>
    </w:p>
    <w:p>
      <w:r>
        <w:rPr/>
        <w:t xml:space="preserve">How strong a lean has to be before it means anything has </w:t>
      </w:r>
      <w:r>
        <w:rPr>
          <w:b/>
        </w:rPr>
        <w:t>not been measured</w:t>
      </w:r>
      <w:r>
        <w:rPr/>
        <w:t>. Until</w:t>
        <w:br/>
        <w:t>it has, weigh the estimate by its unlabelled share: the larger that is, the less the</w:t>
        <w:br/>
        <w:t>other two numbers are worth.</w:t>
      </w:r>
    </w:p>
    <w:p>
      <w:pPr>
        <w:pStyle w:val="Heading3"/>
      </w:pPr>
      <w:r>
        <w:rPr/>
        <w:t>When to use it</w:t>
      </w:r>
    </w:p>
    <w:p>
      <w:r>
        <w:rPr/>
        <w:t>Scan it after the open and again mid-afternoon. Use it reactively: an alert on a symbol</w:t>
        <w:br/>
        <w:t>you already follow is worth more than a strong alert on a name you have never traded.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Unusual-activity rows may show a blank time</w:t>
      </w:r>
      <w:r>
        <w:t xml:space="preserve"> if they were published before an</w:t>
        <w:br/>
        <w:t xml:space="preserve">  </w:t>
      </w:r>
      <w:r>
        <w:rPr>
          <w:rFonts w:ascii="Consolas" w:hAnsi="Consolas"/>
          <w:color w:val="334455"/>
          <w:sz w:val="19"/>
        </w:rPr>
        <w:t>options_svc</w:t>
      </w:r>
      <w:r>
        <w:t xml:space="preserve"> restart added timestamps. Crossover and gamma-flip rows always have one.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$VIX</w:t>
      </w:r>
      <w:r>
        <w:t xml:space="preserve"> is deliberately excluded from crossover detection — its premium crossovers are</w:t>
        <w:br/>
        <w:t xml:space="preserve">  noise.</w:t>
      </w:r>
    </w:p>
    <w:p>
      <w:pPr>
        <w:pStyle w:val="ListBullet"/>
      </w:pPr>
      <w:r>
        <w:t>Alerts fire on 0-DTE contracts heavily. A 0-DTE alert decays in relevance within</w:t>
        <w:br/>
        <w:t xml:space="preserve">  minutes; check the Age column before acting.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Dealer Positioning</w:t>
      </w:r>
      <w:r>
        <w:rPr/>
        <w:t xml:space="preserve"> · </w:t>
      </w:r>
      <w:r>
        <w:rPr>
          <w:color w:val="5D5294"/>
        </w:rPr>
        <w:t>Opportunity Board</w:t>
      </w:r>
      <w:r>
        <w:rPr/>
        <w:br/>
        <w:t xml:space="preserve">(its Flow column counts these) · </w:t>
      </w:r>
      <w:r>
        <w:rPr>
          <w:color w:val="5D5294"/>
        </w:rPr>
        <w:t>Settings</w:t>
      </w:r>
      <w:r>
        <w:rPr/>
        <w:t xml:space="preserve"> (chime and push toggles).</w:t>
      </w:r>
    </w:p>
    <w:p>
      <w:r>
        <w:br/>
      </w:r>
    </w:p>
    <w:p>
      <w:pPr>
        <w:pStyle w:val="Heading2"/>
      </w:pPr>
      <w:r>
        <w:rPr/>
        <w:t>Market News</w:t>
      </w:r>
    </w:p>
    <w:p>
      <w:r>
        <w:rPr>
          <w:i/>
        </w:rPr>
        <w:t xml:space="preserve">Menu: MARKETS → Market News · Route </w:t>
      </w:r>
      <w:r>
        <w:rPr>
          <w:rFonts w:ascii="Consolas" w:hAnsi="Consolas"/>
          <w:color w:val="334455"/>
          <w:sz w:val="19"/>
        </w:rPr>
        <w:t>/news</w:t>
      </w:r>
    </w:p>
    <w:p>
      <w:pPr>
        <w:pStyle w:val="Heading3"/>
      </w:pPr>
      <w:r>
        <w:rPr/>
        <w:t>What it is</w:t>
      </w:r>
    </w:p>
    <w:p>
      <w:r>
        <w:rPr/>
        <w:t xml:space="preserve">Two columns on one screen: the newest market </w:t>
      </w:r>
      <w:r>
        <w:rPr>
          <w:b/>
        </w:rPr>
        <w:t>headlines</w:t>
      </w:r>
      <w:r>
        <w:rPr/>
        <w:t xml:space="preserve"> on the left (each ranked</w:t>
        <w:br/>
        <w:t>High, Med or Low and tagged with the tickers it names), and on the right what is</w:t>
        <w:br/>
      </w:r>
      <w:r>
        <w:rPr>
          <w:b/>
        </w:rPr>
        <w:t>next on the calendar</w:t>
      </w:r>
      <w:r>
        <w:rPr/>
        <w:t xml:space="preserve">, the </w:t>
      </w:r>
      <w:r>
        <w:rPr>
          <w:b/>
        </w:rPr>
        <w:t>SEC filings</w:t>
      </w:r>
      <w:r>
        <w:rPr/>
        <w:t xml:space="preserve"> and insider buys, and the </w:t>
      </w:r>
      <w:r>
        <w:rPr>
          <w:b/>
        </w:rPr>
        <w:t>economic</w:t>
        <w:br/>
        <w:t>calendar</w:t>
      </w:r>
      <w:r>
        <w:rPr/>
        <w:t xml:space="preserve"> — Fed events, dividends and IPOs, and the latest and next values of the</w:t>
        <w:br/>
        <w:t xml:space="preserve">reports that move the market. It answers </w:t>
      </w:r>
      <w:r>
        <w:rPr>
          <w:i/>
        </w:rPr>
        <w:t>"is there news on</w:t>
        <w:br/>
        <w:t>this, and what is scheduled?"</w:t>
      </w:r>
      <w:r>
        <w:rPr/>
        <w:t xml:space="preserve"> without leaving the app.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news_svc</w:t>
            </w:r>
            <w:r>
              <w:rPr/>
              <w:t xml:space="preserve"> (:8216): </w:t>
            </w:r>
            <w:r>
              <w:rPr>
                <w:rFonts w:ascii="Consolas" w:hAnsi="Consolas"/>
                <w:color w:val="334455"/>
                <w:sz w:val="19"/>
              </w:rPr>
              <w:t>cache:news:feed</w:t>
            </w:r>
            <w:r>
              <w:rPr/>
              <w:t xml:space="preserve"> (headlines), </w:t>
            </w:r>
            <w:r>
              <w:rPr>
                <w:rFonts w:ascii="Consolas" w:hAnsi="Consolas"/>
                <w:color w:val="334455"/>
                <w:sz w:val="19"/>
              </w:rPr>
              <w:t>cache:news:sec</w:t>
            </w:r>
            <w:r>
              <w:rPr/>
              <w:t xml:space="preserve"> (the SEC filings), </w:t>
            </w:r>
            <w:r>
              <w:rPr>
                <w:rFonts w:ascii="Consolas" w:hAnsi="Consolas"/>
                <w:color w:val="334455"/>
                <w:sz w:val="19"/>
              </w:rPr>
              <w:t>cache:news:calendar</w:t>
            </w:r>
            <w:r>
              <w:rPr/>
              <w:t xml:space="preserve"> (the hero and the agenda)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Sources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Public RSS feeds (MarketWatch, CNBC, Benzinga, AP, the press-release wires, the White House, USTR and the SEC, investingLive, The Fly, StockStory, Techmeme, the biotech trade press and others), Yahoo Finance per-ticker headlines, and </w:t>
            </w:r>
            <w:r>
              <w:rPr>
                <w:b/>
              </w:rPr>
              <w:t>SEC EDGAR</w:t>
            </w:r>
            <w:r>
              <w:rPr/>
              <w:t xml:space="preserve"> — Form 4 insider purchases and share-offering filings. The list is </w:t>
            </w:r>
            <w:r>
              <w:rPr>
                <w:rFonts w:ascii="Consolas" w:hAnsi="Consolas"/>
                <w:color w:val="334455"/>
                <w:sz w:val="19"/>
              </w:rPr>
              <w:t>config/news.toml [[feeds]]</w:t>
            </w:r>
            <w:r>
              <w:rPr/>
              <w:t xml:space="preserve">. The calendar reads the </w:t>
            </w:r>
            <w:r>
              <w:rPr>
                <w:b/>
              </w:rPr>
              <w:t>Federal Reserve</w:t>
            </w:r>
            <w:r>
              <w:rPr/>
              <w:t xml:space="preserve">'s calendar, the </w:t>
            </w:r>
            <w:r>
              <w:rPr>
                <w:b/>
              </w:rPr>
              <w:t>BLS</w:t>
            </w:r>
            <w:r>
              <w:rPr/>
              <w:t xml:space="preserve"> and </w:t>
            </w:r>
            <w:r>
              <w:rPr>
                <w:b/>
              </w:rPr>
              <w:t>BEA</w:t>
            </w:r>
            <w:r>
              <w:rPr/>
              <w:t xml:space="preserve"> release schedules, </w:t>
            </w:r>
            <w:r>
              <w:rPr>
                <w:b/>
              </w:rPr>
              <w:t>FRED</w:t>
            </w:r>
            <w:r>
              <w:rPr/>
              <w:t xml:space="preserve"> (release dates and the values), </w:t>
            </w:r>
            <w:r>
              <w:rPr>
                <w:b/>
              </w:rPr>
              <w:t>Nasdaq</w:t>
            </w:r>
            <w:r>
              <w:rPr/>
              <w:t xml:space="preserve">'s IPO calendar, and a dividends store the </w:t>
            </w:r>
            <w:r>
              <w:rPr>
                <w:b/>
              </w:rPr>
              <w:t>trade service</w:t>
            </w:r>
            <w:r>
              <w:rPr/>
              <w:t xml:space="preserve"> fills once a day.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Refresh</w:t>
            </w:r>
          </w:p>
        </w:tc>
        <w:tc>
          <w:tcPr>
            <w:tcW w:type="dxa" w:w="4320"/>
          </w:tcPr>
          <w:p>
            <w:r/>
            <w:r>
              <w:rPr/>
              <w:t xml:space="preserve">Headlines every </w:t>
            </w:r>
            <w:r>
              <w:rPr>
                <w:b/>
              </w:rPr>
              <w:t>5 minutes</w:t>
            </w:r>
            <w:r>
              <w:rPr/>
              <w:t xml:space="preserve"> in regular hours, </w:t>
            </w:r>
            <w:r>
              <w:rPr>
                <w:b/>
              </w:rPr>
              <w:t>15</w:t>
            </w:r>
            <w:r>
              <w:rPr/>
              <w:t xml:space="preserve"> off-hours, </w:t>
            </w:r>
            <w:r>
              <w:rPr>
                <w:b/>
              </w:rPr>
              <w:t>60</w:t>
            </w:r>
            <w:r>
              <w:rPr/>
              <w:t xml:space="preserve"> at weekends and holidays. The calendar on its own cadence: Fed events hourly, the release schedules twice a day, IPOs every 4 hours, the values every 4 hours — and every </w:t>
            </w:r>
            <w:r>
              <w:rPr>
                <w:b/>
              </w:rPr>
              <w:t>2 minutes</w:t>
            </w:r>
            <w:r>
              <w:rPr/>
              <w:t xml:space="preserve"> for up to an hour after a report is due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Retention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newest 300 headlines and 100 SEC items are published; the store keeps 7 days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Settings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Settings → Configuration → Market news</w:t>
            </w:r>
            <w:r>
              <w:rPr/>
              <w:t xml:space="preserve"> — poll intervals, extra tickers, the Trending window, how many headlines the Desk shows, each feed's </w:t>
            </w:r>
            <w:r>
              <w:rPr>
                <w:b/>
              </w:rPr>
              <w:t>Enabled</w:t>
            </w:r>
            <w:r>
              <w:rPr/>
              <w:t xml:space="preserve"> / </w:t>
            </w:r>
            <w:r>
              <w:rPr>
                <w:b/>
              </w:rPr>
              <w:t>Show on the public site</w:t>
            </w:r>
            <w:r>
              <w:rPr/>
              <w:t xml:space="preserve"> switch, the </w:t>
            </w:r>
            <w:r>
              <w:rPr>
                <w:b/>
              </w:rPr>
              <w:t>Impact</w:t>
            </w:r>
            <w:r>
              <w:rPr/>
              <w:t xml:space="preserve"> rules, and the </w:t>
            </w:r>
            <w:r>
              <w:rPr>
                <w:b/>
              </w:rPr>
              <w:t>Calendar</w:t>
            </w:r>
            <w:r>
              <w:rPr/>
              <w:t xml:space="preserve"> (sources, Fed events, IPOs, dividends, indicators). The feed list itself is read-only there; feeds are added in </w:t>
            </w:r>
            <w:r>
              <w:rPr>
                <w:rFonts w:ascii="Consolas" w:hAnsi="Consolas"/>
                <w:color w:val="334455"/>
                <w:sz w:val="19"/>
              </w:rPr>
              <w:t>config/news.toml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Filters</w:t>
      </w:r>
      <w:r>
        <w:rPr/>
        <w:t xml:space="preserve"> sit in one card above the list: a search box (</w:t>
      </w:r>
      <w:r>
        <w:rPr>
          <w:i/>
        </w:rPr>
        <w:t>Filter by ticker or</w:t>
        <w:br/>
        <w:t>keyword</w:t>
      </w:r>
      <w:r>
        <w:rPr/>
        <w:t xml:space="preserve"> — any word of the headline, or part of a ticker, in any case), the </w:t>
      </w:r>
      <w:r>
        <w:rPr>
          <w:b/>
        </w:rPr>
        <w:t>All ·</w:t>
        <w:br/>
        <w:t>High · Med · Low</w:t>
      </w:r>
      <w:r>
        <w:rPr/>
        <w:t xml:space="preserve"> picker (a band shows only that band), </w:t>
      </w:r>
      <w:r>
        <w:rPr>
          <w:b/>
        </w:rPr>
        <w:t>Watchlist only</w:t>
      </w:r>
      <w:r>
        <w:rPr/>
        <w:t xml:space="preserve"> (the</w:t>
        <w:br/>
        <w:t>symbols the app collects gamma for plus the feed config's extras) and one</w:t>
        <w:br/>
      </w:r>
      <w:r>
        <w:rPr>
          <w:b/>
        </w:rPr>
        <w:t>Sources</w:t>
      </w:r>
      <w:r>
        <w:rPr/>
        <w:t xml:space="preserve"> chip per feed in the list, with its story count (several may be on; none</w:t>
        <w:br/>
        <w:t>means every source). They run instantly on the headlines already loaded and do not</w:t>
        <w:br/>
        <w:t xml:space="preserve">filter the SEC card. Under the card: </w:t>
      </w:r>
      <w:r>
        <w:rPr>
          <w:b/>
        </w:rPr>
        <w:t>Most mentioned</w:t>
      </w:r>
      <w:r>
        <w:rPr/>
        <w:t xml:space="preserve"> tickers, and </w:t>
      </w:r>
      <w:r>
        <w:rPr>
          <w:i/>
        </w:rPr>
        <w:t>N of M stories</w:t>
      </w:r>
      <w:r>
        <w:rPr/>
        <w:t>.</w:t>
      </w:r>
    </w:p>
    <w:p>
      <w:r>
        <w:rPr>
          <w:b/>
        </w:rPr>
        <w:t>Each headline</w:t>
      </w:r>
      <w:r>
        <w:rPr/>
        <w:t xml:space="preserve"> is one line, with no header row: the publish time in </w:t>
      </w:r>
      <w:r>
        <w:rPr>
          <w:b/>
        </w:rPr>
        <w:t>Central</w:t>
        <w:br/>
        <w:t>time, 24-hour</w:t>
      </w:r>
      <w:r>
        <w:rPr/>
        <w:t xml:space="preserve"> (</w:t>
      </w:r>
      <w:r>
        <w:rPr>
          <w:i/>
        </w:rPr>
        <w:t>9:41</w:t>
      </w:r>
      <w:r>
        <w:rPr/>
        <w:t xml:space="preserve"> today, </w:t>
      </w:r>
      <w:r>
        <w:rPr>
          <w:i/>
        </w:rPr>
        <w:t>Fri 16:22</w:t>
      </w:r>
      <w:r>
        <w:rPr/>
        <w:t xml:space="preserve"> this week, a date before that) · the</w:t>
        <w:br/>
        <w:t xml:space="preserve">impact word — </w:t>
      </w:r>
      <w:r>
        <w:rPr>
          <w:b/>
        </w:rPr>
        <w:t>HIGH</w:t>
      </w:r>
      <w:r>
        <w:rPr/>
        <w:t xml:space="preserve"> in red, </w:t>
      </w:r>
      <w:r>
        <w:rPr>
          <w:b/>
        </w:rPr>
        <w:t>MED</w:t>
      </w:r>
      <w:r>
        <w:rPr/>
        <w:t xml:space="preserve"> in amber, </w:t>
      </w:r>
      <w:r>
        <w:rPr>
          <w:b/>
        </w:rPr>
        <w:t>LOW</w:t>
      </w:r>
      <w:r>
        <w:rPr/>
        <w:t xml:space="preserve"> in grey · the </w:t>
      </w:r>
      <w:r>
        <w:rPr>
          <w:b/>
        </w:rPr>
        <w:t>headline</w:t>
      </w:r>
      <w:r>
        <w:rPr/>
        <w:t>, a</w:t>
        <w:br/>
        <w:t xml:space="preserve">link to the publisher's own page, with its summary on hover · up to two </w:t>
      </w:r>
      <w:r>
        <w:rPr>
          <w:b/>
        </w:rPr>
        <w:t>tickers</w:t>
      </w:r>
      <w:r>
        <w:rPr/>
        <w:t xml:space="preserve"> (a</w:t>
        <w:br/>
      </w:r>
      <w:r>
        <w:rPr>
          <w:b/>
        </w:rPr>
        <w:t>+N</w:t>
      </w:r>
      <w:r>
        <w:rPr/>
        <w:t xml:space="preserve"> chip holds the rest, listed on hover) · the </w:t>
      </w:r>
      <w:r>
        <w:rPr>
          <w:b/>
        </w:rPr>
        <w:t>source</w:t>
      </w:r>
      <w:r>
        <w:rPr/>
        <w:t xml:space="preserve"> in blue, the first feed</w:t>
        <w:br/>
        <w:t>that carried it (every feed on hover). A High row carries a red left edge and a faint</w:t>
        <w:br/>
        <w:t>red wash, a Med row an amber edge. On a phone the tickers and the source give way so</w:t>
        <w:br/>
        <w:t>the headline keeps its room.</w:t>
      </w:r>
    </w:p>
    <w:p>
      <w:r>
        <w:rPr>
          <w:b/>
        </w:rPr>
        <w:t>Impact.</w:t>
      </w:r>
      <w:r>
        <w:rPr/>
        <w:t xml:space="preserve"> A fixed set of rules gives every item points, and the points cut into</w:t>
        <w:br/>
        <w:t xml:space="preserve">three ranks — </w:t>
      </w:r>
      <w:r>
        <w:rPr>
          <w:b/>
        </w:rPr>
        <w:t>High</w:t>
      </w:r>
      <w:r>
        <w:rPr/>
        <w:t xml:space="preserve"> at 6 or more, </w:t>
      </w:r>
      <w:r>
        <w:rPr>
          <w:b/>
        </w:rPr>
        <w:t>Med</w:t>
      </w:r>
      <w:r>
        <w:rPr/>
        <w:t xml:space="preserve"> at 3 or more, </w:t>
      </w:r>
      <w:r>
        <w:rPr>
          <w:b/>
        </w:rPr>
        <w:t>Low</w:t>
      </w:r>
      <w:r>
        <w:rPr/>
        <w:t xml:space="preserve"> below: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Points (shipped)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 keyword tier matched in the headline (each tier counts once)</w:t>
            </w:r>
          </w:p>
        </w:tc>
        <w:tc>
          <w:tcPr>
            <w:tcW w:type="dxa" w:w="4320"/>
          </w:tcPr>
          <w:p>
            <w:r/>
            <w:r>
              <w:rPr/>
              <w:t xml:space="preserve">tier 1 (FOMC, CPI, payrolls, merger, bankruptcy, trading halt, guidance cut …) </w:t>
            </w:r>
            <w:r>
              <w:rPr>
                <w:b/>
              </w:rPr>
              <w:t>+5</w:t>
            </w:r>
            <w:r>
              <w:rPr/>
              <w:t xml:space="preserve"> · tier 2 (downgrade, earnings, PPI, GDP, tariff, lawsuit, offering …) </w:t>
            </w:r>
            <w:r>
              <w:rPr>
                <w:b/>
              </w:rPr>
              <w:t>+3</w:t>
            </w:r>
            <w:r>
              <w:rPr/>
              <w:t xml:space="preserve"> · tier 3 (outlook, analyst, rally, selloff …) </w:t>
            </w:r>
            <w:r>
              <w:rPr>
                <w:b/>
              </w:rPr>
              <w:t>+1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The best feed that carried it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Federal Reserve </w:t>
            </w:r>
            <w:r>
              <w:rPr>
                <w:b/>
              </w:rPr>
              <w:t>+3</w:t>
            </w:r>
            <w:r>
              <w:rPr/>
              <w:t xml:space="preserve">, Truth Social </w:t>
            </w:r>
            <w:r>
              <w:rPr>
                <w:b/>
              </w:rPr>
              <w:t>+2</w:t>
            </w:r>
            <w:r>
              <w:rPr/>
              <w:t xml:space="preserve">, WSJ </w:t>
            </w:r>
            <w:r>
              <w:rPr>
                <w:b/>
              </w:rPr>
              <w:t>+1</w:t>
            </w:r>
            <w:r>
              <w:rPr/>
              <w:t xml:space="preserve">, ZeroHedge </w:t>
            </w:r>
            <w:r>
              <w:rPr>
                <w:b/>
              </w:rPr>
              <w:t>−1</w:t>
            </w:r>
            <w:r>
              <w:rPr/>
              <w:t>, others 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Two or more feeds carried it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+1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Tagged with a ticker you follow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+2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 insider buy (Form 4), by total dollars</w:t>
            </w:r>
          </w:p>
        </w:tc>
        <w:tc>
          <w:tcPr>
            <w:tcW w:type="dxa" w:w="4320"/>
          </w:tcPr>
          <w:p>
            <w:r/>
            <w:r>
              <w:rPr/>
              <w:t xml:space="preserve">$250K </w:t>
            </w:r>
            <w:r>
              <w:rPr>
                <w:b/>
              </w:rPr>
              <w:t>+1</w:t>
            </w:r>
            <w:r>
              <w:rPr/>
              <w:t xml:space="preserve"> · $1M </w:t>
            </w:r>
            <w:r>
              <w:rPr>
                <w:b/>
              </w:rPr>
              <w:t>+3</w:t>
            </w:r>
            <w:r>
              <w:rPr/>
              <w:t xml:space="preserve"> · $10M </w:t>
            </w:r>
            <w:r>
              <w:rPr>
                <w:b/>
              </w:rPr>
              <w:t>+6</w:t>
            </w:r>
            <w:r>
              <w:rPr/>
              <w:t xml:space="preserve">, and </w:t>
            </w:r>
            <w:r>
              <w:rPr>
                <w:b/>
              </w:rPr>
              <w:t>+1</w:t>
            </w:r>
            <w:r>
              <w:rPr/>
              <w:t xml:space="preserve"> more when an officer or director bought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An offering filing, by exact form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424B5 </w:t>
            </w:r>
            <w:r>
              <w:rPr>
                <w:b/>
              </w:rPr>
              <w:t>+3</w:t>
            </w:r>
            <w:r>
              <w:rPr/>
              <w:t xml:space="preserve"> · S-3 </w:t>
            </w:r>
            <w:r>
              <w:rPr>
                <w:b/>
              </w:rPr>
              <w:t>+2</w:t>
            </w:r>
            <w:r>
              <w:rPr/>
              <w:t xml:space="preserve"> · S-1 </w:t>
            </w:r>
            <w:r>
              <w:rPr>
                <w:b/>
              </w:rPr>
              <w:t>+1</w:t>
            </w:r>
            <w:r>
              <w:rPr/>
              <w:t xml:space="preserve"> · S-3ASR </w:t>
            </w:r>
            <w:r>
              <w:rPr>
                <w:b/>
              </w:rPr>
              <w:t>+1</w:t>
            </w:r>
            <w:r>
              <w:rPr/>
              <w:t xml:space="preserve"> · on no followed ticker </w:t>
            </w:r>
            <w:r>
              <w:rPr>
                <w:b/>
              </w:rPr>
              <w:t>−1</w:t>
            </w:r>
          </w:p>
        </w:tc>
      </w:tr>
    </w:tbl>
    <w:p/>
    <w:p>
      <w:r>
        <w:rPr/>
        <w:t xml:space="preserve">A High more than </w:t>
      </w:r>
      <w:r>
        <w:rPr>
          <w:b/>
        </w:rPr>
        <w:t>24 hours</w:t>
      </w:r>
      <w:r>
        <w:rPr/>
        <w:t xml:space="preserve"> old (</w:t>
      </w:r>
      <w:r>
        <w:rPr>
          <w:rFonts w:ascii="Consolas" w:hAnsi="Consolas"/>
          <w:color w:val="334455"/>
          <w:sz w:val="19"/>
        </w:rPr>
        <w:t>stale_after_h</w:t>
      </w:r>
      <w:r>
        <w:rPr/>
        <w:t xml:space="preserve">) is shown as </w:t>
      </w:r>
      <w:r>
        <w:rPr>
          <w:b/>
        </w:rPr>
        <w:t>Med</w:t>
      </w:r>
      <w:r>
        <w:rPr/>
        <w:t>. Hover the</w:t>
        <w:br/>
        <w:t>word to read the rules that scored an item. Every number above is editable in</w:t>
        <w:br/>
      </w:r>
      <w:r>
        <w:rPr>
          <w:b/>
        </w:rPr>
        <w:t>Settings → Configuration → Market news → Impact</w:t>
      </w:r>
      <w:r>
        <w:rPr/>
        <w:t xml:space="preserve"> and the four </w:t>
      </w:r>
      <w:r>
        <w:rPr>
          <w:i/>
        </w:rPr>
        <w:t>Impact</w:t>
      </w:r>
      <w:r>
        <w:rPr/>
        <w:t xml:space="preserve"> sections</w:t>
        <w:br/>
        <w:t>after it. On the public site the rank is worked out again from the public row, so a</w:t>
        <w:br/>
        <w:t>private feed or a ticker only you follow never adds to it there.</w:t>
      </w:r>
    </w:p>
    <w:p>
      <w:r>
        <w:rPr>
          <w:b/>
        </w:rPr>
        <w:t>Tickers.</w:t>
      </w:r>
      <w:r>
        <w:rPr/>
        <w:t xml:space="preserve"> A row is tagged only when the headline </w:t>
      </w:r>
      <w:r>
        <w:rPr>
          <w:b/>
        </w:rPr>
        <w:t>names a ticker explicitly</w:t>
      </w:r>
      <w:r>
        <w:rPr/>
        <w:t xml:space="preserve"> — a</w:t>
        <w:br/>
        <w:t>cashtag (</w:t>
      </w:r>
      <w:r>
        <w:rPr>
          <w:rFonts w:ascii="Consolas" w:hAnsi="Consolas"/>
          <w:color w:val="334455"/>
          <w:sz w:val="19"/>
        </w:rPr>
        <w:t>$NVDA</w:t>
      </w:r>
      <w:r>
        <w:rPr/>
        <w:t>) or an exchange bracket (</w:t>
      </w:r>
      <w:r>
        <w:rPr>
          <w:rFonts w:ascii="Consolas" w:hAnsi="Consolas"/>
          <w:color w:val="334455"/>
          <w:sz w:val="19"/>
        </w:rPr>
        <w:t>(NASDAQ: NVDA)</w:t>
      </w:r>
      <w:r>
        <w:rPr/>
        <w:t>), and then only for a ticker</w:t>
        <w:br/>
        <w:t xml:space="preserve">the app follows (the gamma collection list plus </w:t>
      </w:r>
      <w:r>
        <w:rPr>
          <w:rFonts w:ascii="Consolas" w:hAnsi="Consolas"/>
          <w:color w:val="334455"/>
          <w:sz w:val="19"/>
        </w:rPr>
        <w:t>[tickers] extras</w:t>
      </w:r>
      <w:r>
        <w:rPr/>
        <w:t>; the Watchlist-only</w:t>
        <w:br/>
        <w:t xml:space="preserve">set) — or when it is a company's own </w:t>
      </w:r>
      <w:r>
        <w:rPr>
          <w:b/>
        </w:rPr>
        <w:t>SEC EDGAR filing</w:t>
      </w:r>
      <w:r>
        <w:rPr/>
        <w:t>, which carries the filer's</w:t>
        <w:br/>
        <w:t>ticker whether or not the app follows it. Yahoo Finance is the other exception: its headlines are fetched one ticker at a</w:t>
        <w:br/>
        <w:t>time, and each carries the ticker it was fetched for even when the headline does not</w:t>
        <w:br/>
        <w:t xml:space="preserve">name it. A company </w:t>
      </w:r>
      <w:r>
        <w:rPr>
          <w:i/>
        </w:rPr>
        <w:t>name</w:t>
      </w:r>
      <w:r>
        <w:rPr/>
        <w:t xml:space="preserve"> never tags: precision over recall. </w:t>
      </w:r>
      <w:r>
        <w:rPr>
          <w:b/>
        </w:rPr>
        <w:t>Click a ticker</w:t>
      </w:r>
      <w:r>
        <w:rPr/>
        <w:t xml:space="preserve"> to open</w:t>
        <w:br/>
        <w:t xml:space="preserve">its </w:t>
      </w:r>
      <w:r>
        <w:rPr>
          <w:color w:val="5D5294"/>
        </w:rPr>
        <w:t>Symbol</w:t>
      </w:r>
      <w:r>
        <w:rPr/>
        <w:t xml:space="preserve"> dossier.</w:t>
      </w:r>
    </w:p>
    <w:p>
      <w:r>
        <w:rPr>
          <w:b/>
        </w:rPr>
        <w:t>Most mentioned.</w:t>
      </w:r>
      <w:r>
        <w:rPr/>
        <w:t xml:space="preserve"> The tickers named in headlines from the general feeds, counted over</w:t>
        <w:br/>
        <w:t xml:space="preserve">the last </w:t>
      </w:r>
      <w:r>
        <w:rPr>
          <w:b/>
        </w:rPr>
        <w:t>6 hours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[trending] window_h</w:t>
      </w:r>
      <w:r>
        <w:rPr/>
        <w:t>), most-mentioned first. Yahoo Finance's</w:t>
        <w:br/>
        <w:t>per-ticker items are left out: each carries the ticker it was fetched for, so counting</w:t>
        <w:br/>
        <w:t>them would make every polled name trend on polling alone. Click one to filter to it;</w:t>
        <w:br/>
        <w:t>click it again to clear.</w:t>
      </w:r>
    </w:p>
    <w:p>
      <w:r>
        <w:rPr>
          <w:b/>
        </w:rPr>
        <w:t>Next on the calendar.</w:t>
      </w:r>
      <w:r>
        <w:rPr/>
        <w:t xml:space="preserve"> The top of the right column: the next Fed event or data</w:t>
        <w:br/>
        <w:t>release that has a time, with a countdown (</w:t>
      </w:r>
      <w:r>
        <w:rPr>
          <w:i/>
        </w:rPr>
        <w:t>in 1d 19h</w:t>
      </w:r>
      <w:r>
        <w:rPr/>
        <w:t xml:space="preserve">, </w:t>
      </w:r>
      <w:r>
        <w:rPr>
          <w:i/>
        </w:rPr>
        <w:t>in 45m</w:t>
      </w:r>
      <w:r>
        <w:rPr/>
        <w:t xml:space="preserve">, </w:t>
      </w:r>
      <w:r>
        <w:rPr>
          <w:i/>
        </w:rPr>
        <w:t>now</w:t>
      </w:r>
      <w:r>
        <w:rPr/>
        <w:t>), its title</w:t>
        <w:br/>
        <w:t>and its date and time. Items with only a date are not counted down to.</w:t>
      </w:r>
    </w:p>
    <w:p>
      <w:r>
        <w:rPr>
          <w:b/>
        </w:rPr>
        <w:t>SEC filings.</w:t>
      </w:r>
      <w:r>
        <w:rPr/>
        <w:t xml:space="preserve"> Chips </w:t>
      </w:r>
      <w:r>
        <w:rPr>
          <w:b/>
        </w:rPr>
        <w:t>All · Insider buys · Offerings · Registrations</w:t>
      </w:r>
      <w:r>
        <w:rPr/>
        <w:t xml:space="preserve"> show one</w:t>
        <w:br/>
        <w:t>kind at a time (Form 4; a 424B prospectus; an S-1, S-3, S-3ASR, F-1 … registration).</w:t>
        <w:br/>
        <w:t>Each row: a dot for its impact, the form badge (</w:t>
      </w:r>
      <w:r>
        <w:rPr>
          <w:b/>
        </w:rPr>
        <w:t>FORM 4</w:t>
      </w:r>
      <w:r>
        <w:rPr/>
        <w:t xml:space="preserve"> green — spelled out, because</w:t>
        <w:br/>
      </w:r>
      <w:r>
        <w:rPr>
          <w:i/>
        </w:rPr>
        <w:t>F-4</w:t>
      </w:r>
      <w:r>
        <w:rPr/>
        <w:t xml:space="preserve"> is a different SEC form — 424B5 red, S-1 amber, S-3 grey), the symbol, who filed</w:t>
        <w:br/>
        <w:t>(the insider, or the company and what it filed; the full title on hover), an insider</w:t>
        <w:br/>
        <w:t xml:space="preserve">buy's dollar total in green, and the time. The note </w:t>
      </w:r>
      <w:r>
        <w:rPr>
          <w:i/>
        </w:rPr>
        <w:t>EDGAR · newest first</w:t>
      </w:r>
      <w:r>
        <w:rPr/>
        <w:t xml:space="preserve"> says what</w:t>
        <w:br/>
        <w:t>the list is: the newest items the service keeps, not a fixed time window. A name links</w:t>
        <w:br/>
        <w:t>only to the filing on sec.gov.</w:t>
      </w:r>
    </w:p>
    <w:p>
      <w:r>
        <w:rPr>
          <w:b/>
        </w:rPr>
        <w:t>Economic calendar.</w:t>
      </w:r>
      <w:r>
        <w:rPr/>
        <w:t xml:space="preserve"> One agenda grouped by day, all times Central. Each row is a</w:t>
        <w:br/>
        <w:t>time, a badge, a title and a grey subtitle; the badge tells the three kinds apart: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Badge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FOMC</w:t>
            </w:r>
            <w:r>
              <w:rPr/>
              <w:t xml:space="preserve"> · </w:t>
            </w:r>
            <w:r>
              <w:rPr>
                <w:b/>
              </w:rPr>
              <w:t>SPEECH</w:t>
            </w:r>
            <w:r>
              <w:rPr/>
              <w:t xml:space="preserve"> · </w:t>
            </w:r>
            <w:r>
              <w:rPr>
                <w:b/>
              </w:rPr>
              <w:t>TESTIMONY</w:t>
            </w:r>
            <w:r>
              <w:rPr/>
              <w:t xml:space="preserve"> · </w:t>
            </w:r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/>
            <w:r>
              <w:rPr/>
              <w:t xml:space="preserve">FOMC meetings, the Beige Book, Board speeches and testimony (speeches 14 days ahead, the rest 45), plus the </w:t>
            </w:r>
            <w:r>
              <w:rPr>
                <w:rFonts w:ascii="Consolas" w:hAnsi="Consolas"/>
                <w:color w:val="334455"/>
                <w:sz w:val="19"/>
              </w:rPr>
              <w:t>extra_releases</w:t>
            </w:r>
            <w:r>
              <w:rPr/>
              <w:t xml:space="preserve"> from the BLS / BEA schedules (JOLTS, the Employment Cost Index). A speech shows the speaker's name as the title and the role as the subtitle, when the Fed's title has the usual </w:t>
            </w:r>
            <w:r>
              <w:rPr>
                <w:i/>
              </w:rPr>
              <w:t xml:space="preserve">Speech - </w:t>
            </w:r>
            <w:r>
              <w:rPr>
                <w:i/>
              </w:rPr>
              <w:t xml:space="preserve"> </w:t>
            </w:r>
            <w:r>
              <w:rPr/>
              <w:t xml:space="preserve"> shape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DIVIDEND</w:t>
            </w:r>
            <w:r>
              <w:rPr/>
              <w:t xml:space="preserve"> · </w:t>
            </w:r>
            <w:r>
              <w:rPr>
                <w:b/>
              </w:rPr>
              <w:t>IPO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Ex-dividend date, amount a share and pay date for every ticker you follow (30 days ahead, 3 back); IPOs of at least $100M — upcoming with their range, priced ones for 7 days with their 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/>
              <w:t xml:space="preserve">One row per report — CPI, PPI, Jobs, PCE, GDP, Retail sales, Jobless claims — at its next release with the </w:t>
            </w:r>
            <w:r>
              <w:rPr>
                <w:b/>
              </w:rPr>
              <w:t>Prior</w:t>
            </w:r>
            <w:r>
              <w:rPr/>
              <w:t xml:space="preserve"> value, or, for a day after a release, at the release with its </w:t>
            </w:r>
            <w:r>
              <w:rPr>
                <w:b/>
              </w:rPr>
              <w:t>Actual</w:t>
            </w:r>
            <w:r>
              <w:rPr/>
              <w:t xml:space="preserve"> (a line per indicator when a report has two)</w:t>
            </w:r>
          </w:p>
        </w:tc>
      </w:tr>
    </w:tbl>
    <w:p/>
    <w:p>
      <w:r>
        <w:rPr/>
        <w:t xml:space="preserve">An indicator is </w:t>
      </w:r>
      <w:r>
        <w:rPr>
          <w:b/>
        </w:rPr>
        <w:t>released</w:t>
      </w:r>
      <w:r>
        <w:rPr/>
        <w:t xml:space="preserve"> once its new value has arrived after the scheduled</w:t>
        <w:br/>
        <w:t xml:space="preserve">release (it stays that way for </w:t>
      </w:r>
      <w:r>
        <w:rPr>
          <w:rFonts w:ascii="Consolas" w:hAnsi="Consolas"/>
          <w:color w:val="334455"/>
          <w:sz w:val="19"/>
        </w:rPr>
        <w:t>actual_fresh_h</w:t>
      </w:r>
      <w:r>
        <w:rPr/>
        <w:t xml:space="preserve">, 24 h), </w:t>
      </w:r>
      <w:r>
        <w:rPr>
          <w:b/>
        </w:rPr>
        <w:t>awaiting</w:t>
      </w:r>
      <w:r>
        <w:rPr/>
        <w:t xml:space="preserve"> while the release</w:t>
        <w:br/>
        <w:t>has passed and the value has not landed (</w:t>
      </w:r>
      <w:r>
        <w:rPr>
          <w:i/>
        </w:rPr>
        <w:t>Awaiting the release</w:t>
      </w:r>
      <w:r>
        <w:rPr/>
        <w:t>, Actual shown as —),</w:t>
        <w:br/>
        <w:t xml:space="preserve">and otherwise </w:t>
      </w:r>
      <w:r>
        <w:rPr>
          <w:b/>
        </w:rPr>
        <w:t>upcoming</w:t>
      </w:r>
      <w:r>
        <w:rPr/>
        <w:t xml:space="preserve"> — Prior the latest value. A report with no future date on</w:t>
        <w:br/>
        <w:t xml:space="preserve">the agencies' schedules is listed at the end under </w:t>
      </w:r>
      <w:r>
        <w:rPr>
          <w:i/>
        </w:rPr>
        <w:t>Date not yet published</w:t>
      </w:r>
      <w:r>
        <w:rPr/>
        <w:t>; the app</w:t>
        <w:br/>
        <w:t>never guesses one. A muted note at the top of the card means every source behind a</w:t>
        <w:br/>
        <w:t>kind failed and it is showing the last good reading.</w:t>
      </w:r>
    </w:p>
    <w:p>
      <w:r>
        <w:rPr>
          <w:b/>
        </w:rPr>
        <w:t>High-impact rows</w:t>
      </w:r>
      <w:r>
        <w:rPr/>
        <w:t xml:space="preserve"> carry an amber left edge and wash and a </w:t>
      </w:r>
      <w:r>
        <w:rPr>
          <w:b/>
        </w:rPr>
        <w:t>HIGH</w:t>
      </w:r>
      <w:r>
        <w:rPr/>
        <w:t xml:space="preserve"> tag. Shipped: the FOMC</w:t>
        <w:br/>
        <w:t>statement, its press conference and the Fed Chair's own speeches and testimony</w:t>
        <w:br/>
        <w:t>(</w:t>
      </w:r>
      <w:r>
        <w:rPr>
          <w:rFonts w:ascii="Consolas" w:hAnsi="Consolas"/>
          <w:color w:val="334455"/>
          <w:sz w:val="19"/>
        </w:rPr>
        <w:t>[calendar.events] high_impact</w:t>
      </w:r>
      <w:r>
        <w:rPr/>
        <w:t xml:space="preserve"> — a case-insensitive </w:t>
      </w:r>
      <w:r>
        <w:rPr>
          <w:i/>
        </w:rPr>
        <w:t>contains</w:t>
      </w:r>
      <w:r>
        <w:rPr/>
        <w:t xml:space="preserve"> match on the title;</w:t>
        <w:br/>
      </w:r>
      <w:r>
        <w:rPr>
          <w:rFonts w:ascii="Consolas" w:hAnsi="Consolas"/>
          <w:color w:val="334455"/>
          <w:sz w:val="19"/>
        </w:rPr>
        <w:t>- Chair</w:t>
      </w:r>
      <w:r>
        <w:rPr/>
        <w:t xml:space="preserve"> matches </w:t>
      </w:r>
      <w:r>
        <w:rPr>
          <w:i/>
        </w:rPr>
        <w:t>Speech - Chair …</w:t>
      </w:r>
      <w:r>
        <w:rPr/>
        <w:t xml:space="preserve"> and </w:t>
      </w:r>
      <w:r>
        <w:rPr>
          <w:i/>
        </w:rPr>
        <w:t>Testimony - Chairman …</w:t>
      </w:r>
      <w:r>
        <w:rPr/>
        <w:t xml:space="preserve"> but never a Vice</w:t>
        <w:br/>
        <w:t>Chair), and every indicator but Jobless claims (</w:t>
      </w:r>
      <w:r>
        <w:rPr>
          <w:rFonts w:ascii="Consolas" w:hAnsi="Consolas"/>
          <w:color w:val="334455"/>
          <w:sz w:val="19"/>
        </w:rPr>
        <w:t>high = true</w:t>
      </w:r>
      <w:r>
        <w:rPr/>
        <w:t xml:space="preserve"> in its</w:t>
        <w:br/>
      </w:r>
      <w:r>
        <w:rPr>
          <w:rFonts w:ascii="Consolas" w:hAnsi="Consolas"/>
          <w:color w:val="334455"/>
          <w:sz w:val="19"/>
        </w:rPr>
        <w:t>[calendar.indicators.&lt;key&gt;]</w:t>
      </w:r>
      <w:r>
        <w:rPr/>
        <w:t xml:space="preserve"> table). A dividend or an IPO is never highlighted.</w:t>
      </w:r>
    </w:p>
    <w:p>
      <w:r>
        <w:rPr>
          <w:b/>
        </w:rPr>
        <w:t>Refresh</w:t>
      </w:r>
      <w:r>
        <w:rPr/>
        <w:t xml:space="preserve"> asks the service to re-check the calendar (only the sources that are due)</w:t>
        <w:br/>
        <w:t>and poll every feed now; the button spins until that poll finishes (usually a few</w:t>
        <w:br/>
        <w:t>minutes) and new items land as it does.</w:t>
      </w:r>
    </w:p>
    <w:p>
      <w:pPr>
        <w:pStyle w:val="Heading3"/>
      </w:pPr>
      <w:r>
        <w:rPr/>
        <w:t>Why it matters</w:t>
      </w:r>
    </w:p>
    <w:p>
      <w:r>
        <w:rPr/>
        <w:t>Price moves have causes, and a gamma wall or an unusual-volume alert reads differently</w:t>
        <w:br/>
        <w:t>once you know an offering was filed, an insider bought that morning, or CPI is out at</w:t>
        <w:br/>
        <w:t>07:30. Having the headline and the calendar beside the symbol saves the tab-switch.</w:t>
      </w:r>
    </w:p>
    <w:p>
      <w:pPr>
        <w:pStyle w:val="Heading3"/>
      </w:pPr>
      <w:r>
        <w:rPr/>
        <w:t>When to use it</w:t>
      </w:r>
    </w:p>
    <w:p>
      <w:r>
        <w:rPr/>
        <w:t>Before placing a trade on a name, first thing in the morning for what is scheduled, and</w:t>
        <w:br/>
        <w:t xml:space="preserve">when a symbol shows up on </w:t>
      </w:r>
      <w:r>
        <w:rPr>
          <w:color w:val="5D5294"/>
        </w:rPr>
        <w:t>Flow Alerts</w:t>
      </w:r>
      <w:r>
        <w:rPr/>
        <w:t xml:space="preserve"> or the</w:t>
        <w:br/>
      </w:r>
      <w:r>
        <w:rPr>
          <w:color w:val="5D5294"/>
        </w:rPr>
        <w:t>Opportunity Board</w:t>
      </w:r>
      <w:r>
        <w:rPr/>
        <w:t xml:space="preserve"> for no visible reason.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A missing tag is not missing news.</w:t>
      </w:r>
      <w:r>
        <w:t xml:space="preserve"> A story that never writes the ticker is not</w:t>
        <w:br/>
        <w:t xml:space="preserve">  tagged, so a ticker filter will not find it (the search box still finds it by a</w:t>
        <w:br/>
        <w:t xml:space="preserve">  word in the headline).</w:t>
      </w:r>
    </w:p>
    <w:p>
      <w:pPr>
        <w:pStyle w:val="ListBullet"/>
      </w:pPr>
      <w:r>
        <w:rPr>
          <w:b/>
        </w:rPr>
        <w:t>Impact is a rule count, not a judgement.</w:t>
      </w:r>
      <w:r>
        <w:t xml:space="preserve"> A keyword in a headline scores whether</w:t>
        <w:br/>
        <w:t xml:space="preserve">  or not the story is about the market ("rate cut" in a mortgage ad counts).</w:t>
      </w:r>
    </w:p>
    <w:p>
      <w:pPr>
        <w:pStyle w:val="ListBullet"/>
      </w:pPr>
      <w:r>
        <w:t>Headlines are third-party text and are shown as written — the app does not verify</w:t>
        <w:br/>
        <w:t xml:space="preserve">  them.</w:t>
      </w:r>
    </w:p>
    <w:p>
      <w:pPr>
        <w:pStyle w:val="ListBullet"/>
      </w:pPr>
      <w:r>
        <w:t>Feeds publish on their own schedules; a quiet list at the weekend is normal.</w:t>
      </w:r>
    </w:p>
    <w:p>
      <w:pPr>
        <w:pStyle w:val="ListBullet"/>
      </w:pPr>
      <w:r>
        <w:rPr>
          <w:b/>
        </w:rPr>
        <w:t>One story, several feeds.</w:t>
      </w:r>
      <w:r>
        <w:t xml:space="preserve"> The same headline from two different feeds within a</w:t>
        <w:br/>
        <w:t xml:space="preserve">  day is one row naming the first feed (all of them on hover); one feed repeating a headline is merged only</w:t>
        <w:br/>
        <w:t xml:space="preserve">  within </w:t>
      </w:r>
      <w:r>
        <w:rPr>
          <w:rFonts w:ascii="Consolas" w:hAnsi="Consolas"/>
          <w:color w:val="334455"/>
          <w:sz w:val="19"/>
        </w:rPr>
        <w:t>[dedupe] same_feed_merge_h</w:t>
      </w:r>
      <w:r>
        <w:t xml:space="preserve"> (6 hours), so a daily column keeps a row per</w:t>
        <w:br/>
        <w:t xml:space="preserve">  day. SEC filings are never merged this way — their headlines are templated.</w:t>
      </w:r>
    </w:p>
    <w:p>
      <w:pPr>
        <w:pStyle w:val="ListBullet"/>
      </w:pPr>
      <w:r>
        <w:rPr>
          <w:b/>
        </w:rPr>
        <w:t>A calendar value is FRED's</w:t>
      </w:r>
      <w:r>
        <w:t>, derived the way the tile says (month-on-month %,</w:t>
        <w:br/>
        <w:t xml:space="preserve">  change in thousands, level). It may differ in the last digit from the agency's own</w:t>
        <w:br/>
        <w:t xml:space="preserve">  release text.</w:t>
      </w:r>
    </w:p>
    <w:p>
      <w:pPr>
        <w:pStyle w:val="ListBullet"/>
      </w:pPr>
      <w:r>
        <w:rPr>
          <w:b/>
        </w:rPr>
        <w:t>Times are 24-hour</w:t>
      </w:r>
      <w:r>
        <w:t xml:space="preserve"> on the list, the SEC card and the agenda (</w:t>
      </w:r>
      <w:r>
        <w:rPr>
          <w:i/>
        </w:rPr>
        <w:t>16:22</w:t>
      </w:r>
      <w:r>
        <w:t>), and</w:t>
        <w:br/>
        <w:t xml:space="preserve">  12-hour in full dates (</w:t>
      </w:r>
      <w:r>
        <w:rPr>
          <w:i/>
        </w:rPr>
        <w:t>Mon Sep 28 · 7:15 AM CT</w:t>
      </w:r>
      <w:r>
        <w:t>).</w:t>
      </w:r>
    </w:p>
    <w:p>
      <w:pPr>
        <w:pStyle w:val="Heading3"/>
      </w:pPr>
      <w:r>
        <w:rPr/>
        <w:t>On the public site</w:t>
      </w:r>
    </w:p>
    <w:p>
      <w:r>
        <w:rPr>
          <w:rFonts w:ascii="Consolas" w:hAnsi="Consolas"/>
          <w:color w:val="334455"/>
          <w:sz w:val="19"/>
        </w:rPr>
        <w:t>live.neuralstrike.co/news</w:t>
      </w:r>
      <w:r>
        <w:rPr/>
        <w:t xml:space="preserve"> is this page less every control that is yours: no</w:t>
        <w:br/>
        <w:t>Refresh, no Watchlist only, and a ticker is a filter chip rather than a link (the</w:t>
        <w:br/>
        <w:t xml:space="preserve">public site has no Symbol page). It lists only feeds whose </w:t>
      </w:r>
      <w:r>
        <w:rPr>
          <w:b/>
        </w:rPr>
        <w:t>public</w:t>
      </w:r>
      <w:r>
        <w:rPr/>
        <w:t xml:space="preserve"> switch is on,</w:t>
        <w:br/>
        <w:t>decided again at every poll, so switching a feed off removes its stories from the</w:t>
        <w:br/>
        <w:t>public page within one poll. Its impact ranks are worked out from the public rows, and</w:t>
        <w:br/>
        <w:t xml:space="preserve">its dividends cover the gamma collection list only — a ticker in </w:t>
      </w:r>
      <w:r>
        <w:rPr>
          <w:rFonts w:ascii="Consolas" w:hAnsi="Consolas"/>
          <w:color w:val="334455"/>
          <w:sz w:val="19"/>
        </w:rPr>
        <w:t>[tickers] extras</w:t>
      </w:r>
      <w:r>
        <w:rPr/>
        <w:br/>
        <w:t xml:space="preserve">never appears there. </w:t>
      </w:r>
      <w:r>
        <w:rPr>
          <w:rFonts w:ascii="Consolas" w:hAnsi="Consolas"/>
          <w:color w:val="334455"/>
          <w:sz w:val="19"/>
        </w:rPr>
        <w:t>?symbol=NVDA</w:t>
      </w:r>
      <w:r>
        <w:rPr/>
        <w:t xml:space="preserve"> opens it filtered to one ticker. It writes</w:t>
        <w:br/>
        <w:t>nothing, so a visitor cannot make the service fetch.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Symbol</w:t>
      </w:r>
      <w:r>
        <w:rPr/>
        <w:t xml:space="preserve"> · </w:t>
      </w:r>
      <w:r>
        <w:rPr>
          <w:color w:val="5D5294"/>
        </w:rPr>
        <w:t>Flow Alerts</w:t>
      </w:r>
      <w:r>
        <w:rPr/>
        <w:t xml:space="preserve"> · </w:t>
      </w:r>
      <w:r>
        <w:rPr>
          <w:color w:val="5D5294"/>
        </w:rPr>
        <w:t>Desk</w:t>
      </w:r>
      <w:r>
        <w:rPr/>
        <w:t>.</w:t>
      </w:r>
    </w:p>
    <w:p>
      <w:r>
        <w:br/>
      </w:r>
    </w:p>
    <w:p>
      <w:pPr>
        <w:pStyle w:val="Heading2"/>
      </w:pPr>
      <w:r>
        <w:rPr/>
        <w:t>Market Dashboard</w:t>
      </w:r>
    </w:p>
    <w:p>
      <w:r>
        <w:rPr>
          <w:i/>
        </w:rPr>
        <w:t xml:space="preserve">Menu: MARKETS → Trend &amp; Sentiment → Market Dashboard · Route </w:t>
      </w:r>
      <w:r>
        <w:rPr>
          <w:rFonts w:ascii="Consolas" w:hAnsi="Consolas"/>
          <w:color w:val="334455"/>
          <w:sz w:val="19"/>
        </w:rPr>
        <w:t>/market</w:t>
      </w:r>
      <w:r>
        <w:rPr>
          <w:i/>
        </w:rPr>
        <w:t xml:space="preserve"> — the</w:t>
        <w:br/>
        <w:t>group's first tab, so clicking Trend &amp; Sentiment in the rail lands here</w:t>
      </w:r>
    </w:p>
    <w:p>
      <w:pPr>
        <w:pStyle w:val="Heading3"/>
      </w:pPr>
      <w:r>
        <w:rPr/>
        <w:t>What it is</w:t>
      </w:r>
    </w:p>
    <w:p>
      <w:r>
        <w:rPr/>
        <w:t>A live wall of roughly 48 macro instruments, grouped into framed panels. It is the</w:t>
        <w:br/>
        <w:t>app's widest lens — the tape everything else happens inside.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market_svc</w:t>
            </w:r>
            <w:r>
              <w:rPr/>
              <w:t xml:space="preserve"> (:8215), </w:t>
            </w:r>
            <w:r>
              <w:rPr>
                <w:rFonts w:ascii="Consolas" w:hAnsi="Consolas"/>
                <w:color w:val="334455"/>
                <w:sz w:val="19"/>
              </w:rPr>
              <w:t>cache:market:dashboard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~3 seconds</w:t>
            </w:r>
            <w:r>
              <w:rPr/>
              <w:t xml:space="preserve"> during regular hours, </w:t>
            </w:r>
            <w:r>
              <w:rPr>
                <w:b/>
              </w:rPr>
              <w:t>15 seconds</w:t>
            </w:r>
            <w:r>
              <w:rPr/>
              <w:t xml:space="preserve"> off-hours, </w:t>
            </w:r>
            <w:r>
              <w:rPr>
                <w:b/>
              </w:rPr>
              <w:t>60 seconds</w:t>
            </w:r>
            <w:r>
              <w:rPr/>
              <w:t xml:space="preserve"> at weekends (futures are closed)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Source</w:t>
            </w:r>
          </w:p>
        </w:tc>
        <w:tc>
          <w:tcPr>
            <w:tcW w:type="dxa" w:w="4320"/>
          </w:tcPr>
          <w:p>
            <w:r/>
            <w:r>
              <w:rPr/>
              <w:t>The proxy's raw quotes endpoint, normalized across indices, equities and futures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Tile colour is semantic, not directional.</w:t>
      </w:r>
      <w:r>
        <w:rPr/>
        <w:t xml:space="preserve"> Green means </w:t>
      </w:r>
      <w:r>
        <w:rPr>
          <w:b/>
        </w:rPr>
        <w:t>risk-on</w:t>
      </w:r>
      <w:r>
        <w:rPr/>
        <w:t>, red means</w:t>
        <w:br/>
      </w:r>
      <w:r>
        <w:rPr>
          <w:b/>
        </w:rPr>
        <w:t>risk-off</w:t>
      </w:r>
      <w:r>
        <w:rPr/>
        <w:t>, grey means no data. For most instruments that matches up/down — but fear</w:t>
        <w:br/>
        <w:t xml:space="preserve">gauges are </w:t>
      </w:r>
      <w:r>
        <w:rPr>
          <w:b/>
        </w:rPr>
        <w:t>polarity-flipped</w:t>
      </w:r>
      <w:r>
        <w:rPr/>
        <w:t>: VIX, SKEW, put/call, TLT, UUP and the yen (FXY) shade</w:t>
        <w:br/>
      </w:r>
      <w:r>
        <w:rPr>
          <w:b/>
        </w:rPr>
        <w:t>red when they rise</w:t>
      </w:r>
      <w:r>
        <w:rPr/>
        <w:t>, because a rising VIX is risk-off even though the number went up. Colour</w:t>
        <w:br/>
        <w:t>intensity scales with the size of the move.</w:t>
      </w:r>
    </w:p>
    <w:p>
      <w:r>
        <w:rPr>
          <w:b/>
        </w:rPr>
        <w:t>The frames, in reading order: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Frame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tells you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Volatility</w:t>
            </w:r>
          </w:p>
        </w:tc>
        <w:tc>
          <w:tcPr>
            <w:tcW w:type="dxa" w:w="2880"/>
          </w:tcPr>
          <w:p>
            <w:r/>
            <w:r>
              <w:rPr/>
              <w:t>VIX, VIX1D, VIX3M, SKEW</w:t>
            </w:r>
          </w:p>
        </w:tc>
        <w:tc>
          <w:tcPr>
            <w:tcW w:type="dxa" w:w="2880"/>
          </w:tcPr>
          <w:p>
            <w:r/>
            <w:r>
              <w:rPr/>
              <w:t>The market's expected volatility. VIX1D above VIX means near-term stress.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Options Sentiment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Put/Call, Net Prem, MGTN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app's own cap-weighted put/call and dollar-weighted premium skew.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Market Internals / Breadth</w:t>
            </w:r>
          </w:p>
        </w:tc>
        <w:tc>
          <w:tcPr>
            <w:tcW w:type="dxa" w:w="2880"/>
          </w:tcPr>
          <w:p>
            <w:r/>
            <w:r>
              <w:rPr/>
              <w:t>$ADVN, $DECN, the net spread, $TICK</w:t>
            </w:r>
          </w:p>
        </w:tc>
        <w:tc>
          <w:tcPr>
            <w:tcW w:type="dxa" w:w="2880"/>
          </w:tcPr>
          <w:p>
            <w:r/>
            <w:r>
              <w:rPr/>
              <w:t xml:space="preserve">How </w:t>
            </w:r>
            <w:r>
              <w:rPr>
                <w:i/>
              </w:rPr>
              <w:t>broad</w:t>
            </w:r>
            <w:r>
              <w:rPr/>
              <w:t xml:space="preserve"> a move is. A rally on negative breadth is narrow and fragile.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Currency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$DXY (via UUP), yen (FXY), euro (FXE), pound (FXB)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Dollar strength — generally a headwind for equities and commodities. A sharp yen rally is the classic sign of the carry trade unwinding, so it shades red; the euro and pound shade green when they rise, as the mirror of a weaker dollar.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Cash Index</w:t>
            </w:r>
          </w:p>
        </w:tc>
        <w:tc>
          <w:tcPr>
            <w:tcW w:type="dxa" w:w="2880"/>
          </w:tcPr>
          <w:p>
            <w:r/>
            <w:r>
              <w:rPr/>
              <w:t>SPX, NDX</w:t>
            </w:r>
          </w:p>
        </w:tc>
        <w:tc>
          <w:tcPr>
            <w:tcW w:type="dxa" w:w="2880"/>
          </w:tcPr>
          <w:p>
            <w:r/>
            <w:r>
              <w:rPr/>
              <w:t>The indices themselves, each with a call/put premium subline.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Equity Index Futures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/ES, /NQ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overnight tape, when cash is closed. Each tile names its contract in brackets (</w:t>
            </w:r>
            <w:r>
              <w:rPr>
                <w:rFonts w:ascii="Consolas" w:hAnsi="Consolas"/>
                <w:color w:val="334455"/>
                <w:sz w:val="19"/>
              </w:rPr>
              <w:t>/ES[Z26]</w:t>
            </w:r>
            <w:r>
              <w:rPr/>
              <w:t xml:space="preserve"> is December 2026) and moves to the next one by itself.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Broad-Market ETF</w:t>
            </w:r>
          </w:p>
        </w:tc>
        <w:tc>
          <w:tcPr>
            <w:tcW w:type="dxa" w:w="2880"/>
          </w:tcPr>
          <w:p>
            <w:r/>
            <w:r>
              <w:rPr/>
              <w:t>SPY, DIA, QQQ, IWM, RSP, QQEW</w:t>
            </w:r>
          </w:p>
        </w:tc>
        <w:tc>
          <w:tcPr>
            <w:tcW w:type="dxa" w:w="2880"/>
          </w:tcPr>
          <w:p>
            <w:r/>
            <w:r>
              <w:rPr/>
              <w:t xml:space="preserve">Ranked by the day's move. RSP and QQEW are </w:t>
            </w:r>
            <w:r>
              <w:rPr>
                <w:i/>
              </w:rPr>
              <w:t>equal-weighted</w:t>
            </w:r>
            <w:r>
              <w:rPr/>
              <w:t xml:space="preserve"> — compare where they land against SPY and QQQ to see if the move is broad or driven by a few giants.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Top 10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A </w:t>
            </w:r>
            <w:r>
              <w:rPr>
                <w:b/>
              </w:rPr>
              <w:t>BIG10</w:t>
            </w:r>
            <w:r>
              <w:rPr/>
              <w:t xml:space="preserve"> composite plus its ten mega-cap members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BIG10 shows the equal-weighted average move and a breadth subline ("5/10 up").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Sector SPDR</w:t>
            </w:r>
          </w:p>
        </w:tc>
        <w:tc>
          <w:tcPr>
            <w:tcW w:type="dxa" w:w="2880"/>
          </w:tcPr>
          <w:p>
            <w:r/>
            <w:r>
              <w:rPr/>
              <w:t>The eleven S&amp;P sectors</w:t>
            </w:r>
          </w:p>
        </w:tc>
        <w:tc>
          <w:tcPr>
            <w:tcW w:type="dxa" w:w="2880"/>
          </w:tcPr>
          <w:p>
            <w:r/>
            <w:r>
              <w:rPr/>
              <w:t>Ranked by the day's move.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Thematic / Industry ETF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Semis, biotech, software, retail, oil, transports (IYT)…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Ranked.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Fixed Income / Credit</w:t>
            </w:r>
          </w:p>
        </w:tc>
        <w:tc>
          <w:tcPr>
            <w:tcW w:type="dxa" w:w="2880"/>
          </w:tcPr>
          <w:p>
            <w:r/>
            <w:r>
              <w:rPr/>
              <w:t>TLT, HYG, LQD</w:t>
            </w:r>
          </w:p>
        </w:tc>
        <w:tc>
          <w:tcPr>
            <w:tcW w:type="dxa" w:w="2880"/>
          </w:tcPr>
          <w:p>
            <w:r/>
            <w:r>
              <w:rPr/>
              <w:t>HYG weak while equities rally is a classic warning.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Crypto / Alternatives</w:t>
            </w:r>
            <w:r>
              <w:rPr/>
              <w:t xml:space="preserve">, </w:t>
            </w:r>
            <w:r>
              <w:rPr>
                <w:b/>
              </w:rPr>
              <w:t>Countries</w:t>
            </w:r>
          </w:p>
        </w:tc>
        <w:tc>
          <w:tcPr>
            <w:tcW w:type="dxa" w:w="2880"/>
            <w:shd w:val="clear" w:color="auto" w:fill="F4F6FA"/>
          </w:tcPr>
          <w:p>
            <w:r/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Countries is ranked.</w:t>
            </w:r>
          </w:p>
        </w:tc>
      </w:tr>
    </w:tbl>
    <w:p/>
    <w:p>
      <w:r>
        <w:rPr>
          <w:b/>
        </w:rPr>
        <w:t>Five frames re-rank themselves</w:t>
      </w:r>
      <w:r>
        <w:rPr/>
        <w:t xml:space="preserve"> by the day's move — Broad-Market ETF, Top 10,</w:t>
        <w:br/>
        <w:t>Sector SPDR, Thematic, and Countries — so leaders and laggards are always at the ends.</w:t>
        <w:br/>
      </w:r>
      <w:r>
        <w:rPr>
          <w:b/>
        </w:rPr>
        <w:t>Every other frame keeps its curated order on purpose</w:t>
      </w:r>
      <w:r>
        <w:rPr/>
        <w:t>: VIX before its tenors, the</w:t>
        <w:br/>
        <w:t>cash indices paired with their futures. That layout is itself information.</w:t>
      </w:r>
    </w:p>
    <w:p>
      <w:r>
        <w:rPr>
          <w:b/>
        </w:rPr>
        <w:t>The top rail</w:t>
      </w:r>
      <w:r>
        <w:rPr/>
        <w:t xml:space="preserve"> carries a live clock, a session indicator, an advancing/declining</w:t>
        <w:br/>
      </w:r>
      <w:r>
        <w:rPr>
          <w:b/>
        </w:rPr>
        <w:t>breadth meter</w:t>
      </w:r>
      <w:r>
        <w:rPr/>
        <w:t xml:space="preserve">, and an </w:t>
      </w:r>
      <w:r>
        <w:rPr>
          <w:b/>
        </w:rPr>
        <w:t>A/B skin toggle</w:t>
      </w:r>
      <w:r>
        <w:rPr/>
        <w:t xml:space="preserve"> (Instrument or Heat Lattice). Tiles</w:t>
        <w:br/>
      </w:r>
      <w:r>
        <w:rPr>
          <w:b/>
        </w:rPr>
        <w:t>flash</w:t>
      </w:r>
      <w:r>
        <w:rPr/>
        <w:t xml:space="preserve"> when their value changes.</w:t>
      </w:r>
    </w:p>
    <w:p>
      <w:r>
        <w:rPr>
          <w:b/>
        </w:rPr>
        <w:t>What the breadth meter counts.</w:t>
      </w:r>
      <w:r>
        <w:rPr/>
        <w:t xml:space="preserve"> The four </w:t>
      </w:r>
      <w:r>
        <w:rPr>
          <w:i/>
        </w:rPr>
        <w:t>stock</w:t>
      </w:r>
      <w:r>
        <w:rPr/>
        <w:t xml:space="preserve"> frames only — Broad-Market ETF,</w:t>
        <w:br/>
        <w:t>Top 10, Sector SPDR and Thematic / Industry — so a bid VIX, a stronger dollar or a</w:t>
        <w:br/>
        <w:t>rallying Treasury does not register as a decline, and the meter reads the equity tape</w:t>
        <w:br/>
        <w:t>rather than the whole risk complex. The BIG10 composite is skipped, since it is the</w:t>
        <w:br/>
        <w:t>average of the ten mega-caps already counted beside it.</w:t>
      </w:r>
    </w:p>
    <w:p>
      <w:r>
        <w:rPr>
          <w:b/>
        </w:rPr>
        <w:t>Premium sublines.</w:t>
      </w:r>
      <w:r>
        <w:rPr/>
        <w:t xml:space="preserve"> Index, broad-ETF and mega-cap tiles carry a small "Call 37%" /</w:t>
        <w:br/>
        <w:t>"Put 11%" line — that name's dollar-weighted call-versus-put premium. A dash means the</w:t>
        <w:br/>
        <w:t>symbol is not in the collected universe.</w:t>
      </w:r>
    </w:p>
    <w:p>
      <w:pPr>
        <w:pStyle w:val="Heading3"/>
      </w:pPr>
      <w:r>
        <w:rPr/>
        <w:t>Why it matters</w:t>
      </w:r>
    </w:p>
    <w:p>
      <w:r>
        <w:rPr/>
        <w:t>Context changes the correct trade. Selling premium into a VIX of 14 with positive</w:t>
        <w:br/>
        <w:t>breadth is a different proposition from selling into a VIX of 30 with the term structure</w:t>
        <w:br/>
        <w:t>inverted, even if the scanner scores both candidates identically. This board is how you</w:t>
        <w:br/>
        <w:t>notice the difference in five seconds.</w:t>
      </w:r>
    </w:p>
    <w:p>
      <w:r>
        <w:rPr/>
        <w:t>The equal-weight comparisons (RSP vs SPY, QQEW vs QQQ) and the breadth internals are</w:t>
        <w:br/>
        <w:t>the two most under-used things here. Both answer "is this move real or is it five</w:t>
        <w:br/>
        <w:t>stocks?" — which is the question that most often explains why a sensible-looking trade</w:t>
        <w:br/>
        <w:t>went wrong.</w:t>
      </w:r>
    </w:p>
    <w:p>
      <w:pPr>
        <w:pStyle w:val="IntenseQuote"/>
      </w:pPr>
      <w:r>
        <w:rPr>
          <w:b/>
        </w:rPr>
        <w:t>On VIX.</w:t>
      </w:r>
      <w:r>
        <w:rPr/>
        <w:t xml:space="preserve"> It is not "the fear index" in any literal sense — it is the market's</w:t>
        <w:br/>
        <w:t>expected 30-day volatility of the S&amp;P 500, derived from a strip of SPX option prices.</w:t>
        <w:br/>
        <w:t>Cboe publish the full method:</w:t>
        <w:br/>
      </w:r>
      <w:r>
        <w:rPr>
          <w:color w:val="5D5294"/>
        </w:rPr>
        <w:t>VIX methodology</w:t>
      </w:r>
      <w:r>
        <w:rPr/>
        <w:br/>
        <w:t xml:space="preserve">and the </w:t>
      </w:r>
      <w:r>
        <w:rPr>
          <w:color w:val="5D5294"/>
        </w:rPr>
        <w:t>VIX product page</w:t>
      </w:r>
      <w:r>
        <w:rPr/>
        <w:t>.</w:t>
      </w:r>
    </w:p>
    <w:p>
      <w:pPr>
        <w:pStyle w:val="Heading3"/>
      </w:pPr>
      <w:r>
        <w:rPr/>
        <w:t>When to use it</w:t>
      </w:r>
    </w:p>
    <w:p>
      <w:r>
        <w:rPr/>
        <w:t>First thing in the morning and any time you feel the market "changed" but cannot say</w:t>
        <w:br/>
        <w:t>how. It is also the fastest way to confirm the data pipeline is alive — if these tiles</w:t>
        <w:br/>
        <w:t xml:space="preserve">are ticking, the gateway and </w:t>
      </w:r>
      <w:r>
        <w:rPr>
          <w:rFonts w:ascii="Consolas" w:hAnsi="Consolas"/>
          <w:color w:val="334455"/>
          <w:sz w:val="19"/>
        </w:rPr>
        <w:t>market_svc</w:t>
      </w:r>
      <w:r>
        <w:rPr/>
        <w:t xml:space="preserve"> are both healthy.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Breadth internals read 0 outside regular hours.</w:t>
      </w:r>
      <w:r>
        <w:rPr>
          <w:rFonts w:ascii="Consolas" w:hAnsi="Consolas"/>
          <w:color w:val="334455"/>
          <w:sz w:val="19"/>
        </w:rPr>
        <w:t>$ADVN</w:t>
      </w:r>
      <w:r>
        <w:t>/</w:t>
      </w:r>
      <w:r>
        <w:rPr>
          <w:rFonts w:ascii="Consolas" w:hAnsi="Consolas"/>
          <w:color w:val="334455"/>
          <w:sz w:val="19"/>
        </w:rPr>
        <w:t>$DECN</w:t>
      </w:r>
      <w:r>
        <w:t>/</w:t>
      </w:r>
      <w:r>
        <w:rPr>
          <w:rFonts w:ascii="Consolas" w:hAnsi="Consolas"/>
          <w:color w:val="334455"/>
          <w:sz w:val="19"/>
        </w:rPr>
        <w:t>$TICK</w:t>
      </w:r>
      <w:r>
        <w:t xml:space="preserve"> are</w:t>
        <w:br/>
        <w:t xml:space="preserve">  exchange-computed and only publish during the cash session.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$DXY</w:t>
      </w:r>
      <w:r>
        <w:t xml:space="preserve"> is quoted </w:t>
      </w:r>
      <w:r>
        <w:rPr>
          <w:b/>
        </w:rPr>
        <w:t>via UUP</w:t>
      </w:r>
      <w:r>
        <w:t xml:space="preserve"> because Schwab cannot quote the index directly, so its</w:t>
        <w:br/>
        <w:t xml:space="preserve">  absolute level is not the dollar index value — only its direction is meaningful.</w:t>
      </w:r>
    </w:p>
    <w:p>
      <w:pPr>
        <w:pStyle w:val="ListBullet"/>
      </w:pPr>
      <w:r>
        <w:t>Futures tiles keep moving when cash is closed. That is correct, not a bug.</w:t>
      </w:r>
    </w:p>
    <w:p>
      <w:pPr>
        <w:pStyle w:val="ListBullet"/>
      </w:pPr>
      <w:r>
        <w:rPr>
          <w:b/>
        </w:rPr>
        <w:t>The futures tiles change contract four times a year.</w:t>
      </w:r>
      <w:r>
        <w:t xml:space="preserve"> Index futures expire</w:t>
        <w:br/>
        <w:t xml:space="preserve">  on the third Friday of March, June, September and December. The tiles switch</w:t>
        <w:br/>
        <w:t xml:space="preserve">  to the next contract 8 days before that, the Thursday of the week before</w:t>
        <w:br/>
        <w:t xml:space="preserve">  expiry, which is when trading volume moves. The label changes with it</w:t>
        <w:br/>
        <w:t xml:space="preserve">  (</w:t>
      </w:r>
      <w:r>
        <w:rPr>
          <w:rFonts w:ascii="Consolas" w:hAnsi="Consolas"/>
          <w:color w:val="334455"/>
          <w:sz w:val="19"/>
        </w:rPr>
        <w:t>/ES[Z26]</w:t>
      </w:r>
      <w:r>
        <w:t xml:space="preserve"> becomes </w:t>
      </w:r>
      <w:r>
        <w:rPr>
          <w:rFonts w:ascii="Consolas" w:hAnsi="Consolas"/>
          <w:color w:val="334455"/>
          <w:sz w:val="19"/>
        </w:rPr>
        <w:t>/ES[H27]</w:t>
      </w:r>
      <w:r>
        <w:t>), and the price steps by the difference between</w:t>
        <w:br/>
        <w:t xml:space="preserve">  the two contracts, so a jump on a roll day is the roll and not the market. The</w:t>
        <w:br/>
        <w:t xml:space="preserve">  8 days is a setting: Settings → Configuration → Symbols &amp; watchlists → </w:t>
      </w:r>
      <w:r>
        <w:rPr>
          <w:i/>
        </w:rPr>
        <w:t>Index</w:t>
        <w:br/>
        <w:t xml:space="preserve">  futures</w:t>
      </w:r>
      <w:r>
        <w:t>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Sentiment</w:t>
      </w:r>
      <w:r>
        <w:rPr/>
        <w:t xml:space="preserve"> (turns much of this into one score) ·</w:t>
        <w:br/>
      </w:r>
      <w:r>
        <w:rPr>
          <w:color w:val="5D5294"/>
        </w:rPr>
        <w:t>Sector &amp; Industry</w:t>
      </w:r>
      <w:r>
        <w:rPr/>
        <w:t xml:space="preserve"> · </w:t>
      </w:r>
      <w:r>
        <w:rPr>
          <w:color w:val="5D5294"/>
        </w:rPr>
        <w:t>Settings</w:t>
      </w:r>
      <w:r>
        <w:rPr/>
        <w:t xml:space="preserve"> (the bottom ticker).</w:t>
      </w:r>
    </w:p>
    <w:p>
      <w:r>
        <w:br/>
      </w:r>
    </w:p>
    <w:p>
      <w:pPr>
        <w:pStyle w:val="Heading2"/>
      </w:pPr>
      <w:r>
        <w:rPr/>
        <w:t>Sentiment</w:t>
      </w:r>
    </w:p>
    <w:p>
      <w:r>
        <w:rPr>
          <w:i/>
        </w:rPr>
        <w:t xml:space="preserve">Menu: MARKETS → Trend &amp; Sentiment → Sentiment · Route </w:t>
      </w:r>
      <w:r>
        <w:rPr>
          <w:rFonts w:ascii="Consolas" w:hAnsi="Consolas"/>
          <w:color w:val="334455"/>
          <w:sz w:val="19"/>
        </w:rPr>
        <w:t>/sentiment</w:t>
      </w:r>
    </w:p>
    <w:p>
      <w:pPr>
        <w:pStyle w:val="Heading3"/>
      </w:pPr>
      <w:r>
        <w:rPr/>
        <w:t>What it is</w:t>
      </w:r>
    </w:p>
    <w:p>
      <w:r>
        <w:rPr/>
        <w:t xml:space="preserve">The app's mood reading, presented as the </w:t>
      </w:r>
      <w:r>
        <w:rPr>
          <w:b/>
        </w:rPr>
        <w:t>Market Regime Console</w:t>
      </w:r>
      <w:r>
        <w:rPr/>
        <w:t xml:space="preserve"> — a single screen</w:t>
        <w:br/>
        <w:t xml:space="preserve">that answers two separate questions: </w:t>
      </w:r>
      <w:r>
        <w:rPr>
          <w:i/>
        </w:rPr>
        <w:t>how does the market feel</w:t>
      </w:r>
      <w:r>
        <w:rPr/>
        <w:t xml:space="preserve"> (sentiment) and </w:t>
      </w:r>
      <w:r>
        <w:rPr>
          <w:i/>
        </w:rPr>
        <w:t>how is</w:t>
        <w:br/>
        <w:t>it behaving</w:t>
      </w:r>
      <w:r>
        <w:rPr/>
        <w:t xml:space="preserve"> (regime).</w:t>
      </w:r>
    </w:p>
    <w:p>
      <w:r>
        <w:rPr>
          <w:b/>
        </w:rPr>
        <w:t>The most important thing to understand: a high sentiment score means calm,</w:t>
        <w:br/>
        <w:t>supportive conditions — not fear.</w:t>
      </w:r>
      <w:r>
        <w:rPr/>
        <w:t xml:space="preserve"> It runs 0–10. A reading of 8 means volatility is</w:t>
        <w:br/>
        <w:t>quiet, options traders lean toward calls, most stocks are advancing and cyclical</w:t>
        <w:br/>
        <w:t>sectors are leading. A low reading means stress: volatility bid, heavy put buying, a</w:t>
        <w:br/>
        <w:t>weak tape, money rotating into defensives. Every input scores stress low. (Earlier</w:t>
        <w:br/>
        <w:t>versions of this guide called the scale contrarian, with high meaning fearful. That</w:t>
        <w:br/>
        <w:t>was backwards.)</w:t>
      </w:r>
    </w:p>
    <w:p>
      <w:r>
        <w:rPr/>
        <w:t xml:space="preserve">Alongside it sits </w:t>
      </w:r>
      <w:r>
        <w:rPr>
          <w:b/>
        </w:rPr>
        <w:t>Market Trend</w:t>
      </w:r>
      <w:r>
        <w:rPr/>
        <w:t>, which is directional and runs 0–100 on the ordinary</w:t>
        <w:br/>
        <w:t>convention: 50 is neutral, 100 is strongly bullish.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(:8210)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Cache keys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cache:sentiment:composite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:regime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:regime_history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:intraday_history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:sectors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Composite refresh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Every 2 minutes</w:t>
            </w:r>
            <w:r>
              <w:rPr/>
              <w:t xml:space="preserve"> during market hours (every 15 minutes off-hours)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Trend 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Every 15 minutes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Regime refresh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Every 5 minutes</w:t>
            </w:r>
            <w:r>
              <w:rPr/>
              <w:t xml:space="preserve"> during market hours; holds the last read outside them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Intraday graphs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Recorded every 2 minutes, rolling last 5 trading days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two rings.</w:t>
      </w:r>
      <w:r>
        <w:rPr/>
        <w:t xml:space="preserve"> Each ring carries three arcs on one dial: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Sentiment ring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Trend ring (0–100)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/>
            <w:r>
              <w:rPr/>
              <w:t>The live composite right now</w:t>
            </w:r>
          </w:p>
        </w:tc>
        <w:tc>
          <w:tcPr>
            <w:tcW w:type="dxa" w:w="2880"/>
          </w:tcPr>
          <w:p>
            <w:r/>
            <w:r>
              <w:rPr/>
              <w:t>Today's directional read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Week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The last </w:t>
            </w:r>
            <w:r>
              <w:rPr>
                <w:b/>
              </w:rPr>
              <w:t>5 sessions'</w:t>
            </w:r>
            <w:r>
              <w:rPr/>
              <w:t xml:space="preserve"> average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7-day trend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/>
              <w:t xml:space="preserve">The </w:t>
            </w:r>
            <w:r>
              <w:rPr>
                <w:b/>
              </w:rPr>
              <w:t>full history's</w:t>
            </w:r>
            <w:r>
              <w:rPr/>
              <w:t xml:space="preserve"> average</w:t>
            </w:r>
          </w:p>
        </w:tc>
        <w:tc>
          <w:tcPr>
            <w:tcW w:type="dxa" w:w="2880"/>
          </w:tcPr>
          <w:p>
            <w:r/>
            <w:r>
              <w:rPr/>
              <w:t>The 30-day-ago trend</w:t>
            </w:r>
          </w:p>
        </w:tc>
      </w:tr>
    </w:tbl>
    <w:p/>
    <w:p>
      <w:r>
        <w:rPr/>
        <w:t>Week and Month exist so you can see today against its own recent normal. A reading of</w:t>
        <w:br/>
        <w:t>75 means something different when the month sits at 53 than when it sits at 72.</w:t>
      </w:r>
    </w:p>
    <w:p>
      <w:pPr>
        <w:pStyle w:val="IntenseQuote"/>
      </w:pPr>
      <w:r>
        <w:rPr>
          <w:b/>
        </w:rPr>
        <w:t>An arc drawn as a track with an em-dash means "no usable reading"</w:t>
      </w:r>
      <w:r>
        <w:rPr/>
        <w:t xml:space="preserve"> — not zero.</w:t>
        <w:br/>
        <w:t>This is deliberate, and it is one of the app's better design decisions. A missing</w:t>
        <w:br/>
        <w:t>input used to render as a confident number, which is the single most dangerous thing</w:t>
        <w:br/>
        <w:t>a dashboard can do.</w:t>
      </w:r>
    </w:p>
    <w:p>
      <w:r>
        <w:rPr>
          <w:b/>
        </w:rPr>
        <w:t>Model confidence</w:t>
      </w:r>
      <w:r>
        <w:rPr/>
        <w:t xml:space="preserve"> (under the sentiment ring) tells you how much of the model's input</w:t>
        <w:br/>
        <w:t>set actually reported. Low confidence with a strong-looking score is a reason to</w:t>
        <w:br/>
        <w:t>discount it.</w:t>
      </w:r>
    </w:p>
    <w:p>
      <w:r>
        <w:rPr>
          <w:b/>
        </w:rPr>
        <w:t>Day read labels.</w:t>
      </w:r>
      <w:r>
        <w:rPr/>
        <w:t xml:space="preserve"> The sentiment ring shows a word (e.g. </w:t>
      </w:r>
      <w:r>
        <w:rPr>
          <w:i/>
        </w:rPr>
        <w:t>LONG</w:t>
      </w:r>
      <w:r>
        <w:rPr/>
        <w:t>) and the trend ring</w:t>
        <w:br/>
        <w:t>shows a five-state label from the direction-and-aggression vocabulary. The labels</w:t>
        <w:br/>
        <w:t xml:space="preserve">are flight words: each one names the direction </w:t>
      </w:r>
      <w:r>
        <w:rPr>
          <w:i/>
        </w:rPr>
        <w:t>and</w:t>
      </w:r>
      <w:r>
        <w:rPr/>
        <w:t xml:space="preserve"> whether there is force behind</w:t>
        <w:br/>
        <w:t xml:space="preserve">it (engine on or off), which are the two things the classifier measures. </w:t>
      </w:r>
      <w:r>
        <w:rPr>
          <w:b/>
        </w:rPr>
        <w:t>Hover</w:t>
        <w:br/>
        <w:t>the word</w:t>
      </w:r>
      <w:r>
        <w:rPr/>
        <w:t xml:space="preserve"> and it shows its picture: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The picture (the hover text)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Suggested tilt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Climbing</w:t>
            </w:r>
          </w:p>
        </w:tc>
        <w:tc>
          <w:tcPr>
            <w:tcW w:type="dxa" w:w="2160"/>
          </w:tcPr>
          <w:p>
            <w:r/>
            <w:r>
              <w:rPr/>
              <w:t>Bullish</w:t>
            </w:r>
          </w:p>
        </w:tc>
        <w:tc>
          <w:tcPr>
            <w:tcW w:type="dxa" w:w="2160"/>
          </w:tcPr>
          <w:p>
            <w:r/>
            <w:r>
              <w:rPr/>
              <w:t>Engine on, gaining height: buyers are pushing and price is rising.</w:t>
            </w:r>
          </w:p>
        </w:tc>
        <w:tc>
          <w:tcPr>
            <w:tcW w:type="dxa" w:w="2160"/>
          </w:tcPr>
          <w:p>
            <w:r/>
            <w:r>
              <w:rPr/>
              <w:t>Long / put credit spreads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Stalling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Lack of Bullishness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Nose still up but losing lift: price is high and the buying has run out. A stall comes before a drop.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Trim longs, favour call credit spreads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Circling</w:t>
            </w:r>
          </w:p>
        </w:tc>
        <w:tc>
          <w:tcPr>
            <w:tcW w:type="dxa" w:w="2160"/>
          </w:tcPr>
          <w:p>
            <w:r/>
            <w:r>
              <w:rPr/>
              <w:t>Neutral</w:t>
            </w:r>
          </w:p>
        </w:tc>
        <w:tc>
          <w:tcPr>
            <w:tcW w:type="dxa" w:w="2160"/>
          </w:tcPr>
          <w:p>
            <w:r/>
            <w:r>
              <w:rPr/>
              <w:t>Holding pattern, waiting for clearance: buyers and sellers are balanced.</w:t>
            </w:r>
          </w:p>
        </w:tc>
        <w:tc>
          <w:tcPr>
            <w:tcW w:type="dxa" w:w="2160"/>
          </w:tcPr>
          <w:p>
            <w:r/>
            <w:r>
              <w:rPr/>
              <w:t>Neutral structures, or stand aside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Gliding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Lack of Bearishness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Coming down with the engine off: lower, but nobody is pushing it. A glide ends on a runway — a floor is forming.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Put credit spreads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Diving</w:t>
            </w:r>
          </w:p>
        </w:tc>
        <w:tc>
          <w:tcPr>
            <w:tcW w:type="dxa" w:w="2160"/>
          </w:tcPr>
          <w:p>
            <w:r/>
            <w:r>
              <w:rPr/>
              <w:t>Bearish</w:t>
            </w:r>
          </w:p>
        </w:tc>
        <w:tc>
          <w:tcPr>
            <w:tcW w:type="dxa" w:w="2160"/>
          </w:tcPr>
          <w:p>
            <w:r/>
            <w:r>
              <w:rPr/>
              <w:t>Nose down under power: urgent selling.</w:t>
            </w:r>
          </w:p>
        </w:tc>
        <w:tc>
          <w:tcPr>
            <w:tcW w:type="dxa" w:w="2160"/>
          </w:tcPr>
          <w:p>
            <w:r/>
            <w:r>
              <w:rPr/>
              <w:t>Call credit spreads / defensive</w:t>
            </w:r>
          </w:p>
        </w:tc>
      </w:tr>
    </w:tbl>
    <w:p/>
    <w:p>
      <w:r>
        <w:rPr/>
        <w:t xml:space="preserve">The panel also prints a plain-English gloss — for example </w:t>
      </w:r>
      <w:r>
        <w:rPr>
          <w:i/>
        </w:rPr>
        <w:t>"Lack of Bullishness —</w:t>
        <w:br/>
        <w:t>Buyers exhausted at highs — favor CCS, trim longs."</w:t>
      </w:r>
    </w:p>
    <w:p>
      <w:r>
        <w:rPr>
          <w:b/>
        </w:rPr>
        <w:t>The Signals column</w:t>
      </w:r>
      <w:r>
        <w:rPr/>
        <w:t xml:space="preserve"> is four tiles: </w:t>
      </w:r>
      <w:r>
        <w:rPr>
          <w:b/>
        </w:rPr>
        <w:t>BIAS</w:t>
      </w:r>
      <w:r>
        <w:rPr/>
        <w:t xml:space="preserve"> (market direction), </w:t>
      </w:r>
      <w:r>
        <w:rPr>
          <w:b/>
        </w:rPr>
        <w:t>SIGNAL</w:t>
      </w:r>
      <w:r>
        <w:rPr/>
        <w:t xml:space="preserve"> (strength</w:t>
        <w:br/>
        <w:t xml:space="preserve">and momentum), </w:t>
      </w:r>
      <w:r>
        <w:rPr>
          <w:b/>
        </w:rPr>
        <w:t>YESTERDAY</w:t>
      </w:r>
      <w:r>
        <w:rPr/>
        <w:t xml:space="preserve"> (previous close) and </w:t>
      </w:r>
      <w:r>
        <w:rPr>
          <w:b/>
        </w:rPr>
        <w:t>CHANGE</w:t>
      </w:r>
      <w:r>
        <w:rPr/>
        <w:t xml:space="preserve">. </w:t>
      </w:r>
      <w:r>
        <w:rPr>
          <w:b/>
        </w:rPr>
        <w:t>Hover BIAS or SIGNAL</w:t>
      </w:r>
      <w:r>
        <w:rPr/>
        <w:br/>
        <w:t>and the word explains itself — including the same Bias word on the Sentiment card's</w:t>
        <w:br/>
        <w:t>pill. Both words are bands of the one sentiment composite, where high means calm,</w:t>
        <w:br/>
        <w:t xml:space="preserve">supportive conditions: a </w:t>
      </w:r>
      <w:r>
        <w:rPr>
          <w:i/>
        </w:rPr>
        <w:t>Bullish</w:t>
      </w:r>
      <w:r>
        <w:rPr/>
        <w:t xml:space="preserve"> signal describes a supportive backdrop — not fear,</w:t>
        <w:br/>
        <w:t>and not a promise that price will rise.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Composite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Bias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Position size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9 or higher</w:t>
            </w:r>
          </w:p>
        </w:tc>
        <w:tc>
          <w:tcPr>
            <w:tcW w:type="dxa" w:w="2160"/>
          </w:tcPr>
          <w:p>
            <w:r/>
            <w:r>
              <w:rPr/>
              <w:t>Long</w:t>
            </w:r>
          </w:p>
        </w:tc>
        <w:tc>
          <w:tcPr>
            <w:tcW w:type="dxa" w:w="2160"/>
          </w:tcPr>
          <w:p>
            <w:r/>
            <w:r>
              <w:rPr/>
              <w:t>Strong Bull</w:t>
            </w:r>
          </w:p>
        </w:tc>
        <w:tc>
          <w:tcPr>
            <w:tcW w:type="dxa" w:w="2160"/>
          </w:tcPr>
          <w:p>
            <w:r/>
            <w:r>
              <w:rPr/>
              <w:t>1.25x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7 to 9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Long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Bullish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1.10x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5 to 7</w:t>
            </w:r>
          </w:p>
        </w:tc>
        <w:tc>
          <w:tcPr>
            <w:tcW w:type="dxa" w:w="2160"/>
          </w:tcPr>
          <w:p>
            <w:r/>
            <w:r>
              <w:rPr/>
              <w:t>Neutral</w:t>
            </w:r>
          </w:p>
        </w:tc>
        <w:tc>
          <w:tcPr>
            <w:tcW w:type="dxa" w:w="2160"/>
          </w:tcPr>
          <w:p>
            <w:r/>
            <w:r>
              <w:rPr/>
              <w:t>Neutral</w:t>
            </w:r>
          </w:p>
        </w:tc>
        <w:tc>
          <w:tcPr>
            <w:tcW w:type="dxa" w:w="2160"/>
          </w:tcPr>
          <w:p>
            <w:r/>
            <w:r>
              <w:rPr/>
              <w:t>1.00x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3 to 5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Cautious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Bearish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0.85x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below 3</w:t>
            </w:r>
          </w:p>
        </w:tc>
        <w:tc>
          <w:tcPr>
            <w:tcW w:type="dxa" w:w="2160"/>
          </w:tcPr>
          <w:p>
            <w:r/>
            <w:r>
              <w:rPr/>
              <w:t>Short</w:t>
            </w:r>
          </w:p>
        </w:tc>
        <w:tc>
          <w:tcPr>
            <w:tcW w:type="dxa" w:w="2160"/>
          </w:tcPr>
          <w:p>
            <w:r/>
            <w:r>
              <w:rPr/>
              <w:t>Strong Bear</w:t>
            </w:r>
          </w:p>
        </w:tc>
        <w:tc>
          <w:tcPr>
            <w:tcW w:type="dxa" w:w="2160"/>
          </w:tcPr>
          <w:p>
            <w:r/>
            <w:r>
              <w:rPr/>
              <w:t>0.70x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 xml:space="preserve">rate-of-change readings (3-day, 5-day, 20-day z-score) and a </w:t>
            </w:r>
            <w:r>
              <w:rPr>
                <w:b/>
              </w:rPr>
              <w:t>divergence</w:t>
            </w:r>
            <w:r>
              <w:rPr/>
              <w:t xml:space="preserve"> line that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/>
              <w:t>names which two components disagree — a divergence is a low-conviction warning, not 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signal.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</w:p>
        </w:tc>
      </w:tr>
    </w:tbl>
    <w:p/>
    <w:p>
      <w:r>
        <w:rPr>
          <w:b/>
        </w:rPr>
        <w:t>The regime block.</w:t>
      </w:r>
      <w:r>
        <w:rPr/>
        <w:t xml:space="preserve"> This is the second half of the screen and it answers a different</w:t>
        <w:br/>
        <w:t xml:space="preserve">question: not </w:t>
      </w:r>
      <w:r>
        <w:rPr>
          <w:i/>
        </w:rPr>
        <w:t>which way</w:t>
      </w:r>
      <w:r>
        <w:rPr/>
        <w:t xml:space="preserve">, but </w:t>
      </w:r>
      <w:r>
        <w:rPr>
          <w:i/>
        </w:rPr>
        <w:t>what kind of market is this</w:t>
      </w:r>
      <w:r>
        <w:rPr/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Regime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looks like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How to trade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Balanced</w:t>
            </w:r>
          </w:p>
        </w:tc>
        <w:tc>
          <w:tcPr>
            <w:tcW w:type="dxa" w:w="2880"/>
          </w:tcPr>
          <w:p>
            <w:r/>
            <w:r>
              <w:rPr/>
              <w:t>Quiet, price pinned near its own mean. Low ADX, flat moving averages.</w:t>
            </w:r>
          </w:p>
        </w:tc>
        <w:tc>
          <w:tcPr>
            <w:tcW w:type="dxa" w:w="2880"/>
          </w:tcPr>
          <w:p>
            <w:r/>
            <w:r>
              <w:rPr/>
              <w:t>Neutral premium selling. Iron condors.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Trending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Directional persistence.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Follow the direction; avoid fading.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Breakout</w:t>
            </w:r>
          </w:p>
        </w:tc>
        <w:tc>
          <w:tcPr>
            <w:tcW w:type="dxa" w:w="2880"/>
          </w:tcPr>
          <w:p>
            <w:r/>
            <w:r>
              <w:rPr/>
              <w:t>Range expansion, new ground.</w:t>
            </w:r>
          </w:p>
        </w:tc>
        <w:tc>
          <w:tcPr>
            <w:tcW w:type="dxa" w:w="2880"/>
          </w:tcPr>
          <w:p>
            <w:r/>
            <w:r>
              <w:rPr/>
              <w:t>Momentum; credit spreads against the move are dangerous.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Whipsaw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Plenty of movement, no progress. Failed breaks, two-sided wicks.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hardest regime. Reduce size or stand aside.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Stressed</w:t>
            </w:r>
          </w:p>
        </w:tc>
        <w:tc>
          <w:tcPr>
            <w:tcW w:type="dxa" w:w="2880"/>
          </w:tcPr>
          <w:p>
            <w:r/>
            <w:r>
              <w:rPr/>
              <w:t>Fear — elevated VIX, inverted term structure, gaps that do not fill.</w:t>
            </w:r>
          </w:p>
        </w:tc>
        <w:tc>
          <w:tcPr>
            <w:tcW w:type="dxa" w:w="2880"/>
          </w:tcPr>
          <w:p>
            <w:r/>
            <w:r>
              <w:rPr/>
              <w:t>Premium is rich but risk is real. Defined risk only.</w:t>
            </w:r>
          </w:p>
        </w:tc>
      </w:tr>
    </w:tbl>
    <w:p/>
    <w:p>
      <w:r>
        <w:rPr>
          <w:b/>
        </w:rPr>
        <w:t>Trending and Breakout also carry a direction word</w:t>
      </w:r>
      <w:r>
        <w:rPr/>
        <w:t xml:space="preserve"> — </w:t>
      </w:r>
      <w:r>
        <w:rPr>
          <w:i/>
        </w:rPr>
        <w:t>Rallying</w:t>
      </w:r>
      <w:r>
        <w:rPr/>
        <w:t xml:space="preserve"> or </w:t>
      </w:r>
      <w:r>
        <w:rPr>
          <w:i/>
        </w:rPr>
        <w:t>Firming</w:t>
      </w:r>
      <w:r>
        <w:rPr/>
        <w:t xml:space="preserve"> up,</w:t>
        <w:br/>
      </w:r>
      <w:r>
        <w:rPr>
          <w:i/>
        </w:rPr>
        <w:t>Retreating</w:t>
      </w:r>
      <w:r>
        <w:rPr/>
        <w:t xml:space="preserve"> or </w:t>
      </w:r>
      <w:r>
        <w:rPr>
          <w:i/>
        </w:rPr>
        <w:t>Softening</w:t>
      </w:r>
      <w:r>
        <w:rPr/>
        <w:t xml:space="preserve"> down, and </w:t>
      </w:r>
      <w:r>
        <w:rPr>
          <w:i/>
        </w:rPr>
        <w:t>Breakdown</w:t>
      </w:r>
      <w:r>
        <w:rPr/>
        <w:t xml:space="preserve"> for a downside break. That word</w:t>
        <w:br/>
        <w:t xml:space="preserve">appears </w:t>
      </w:r>
      <w:r>
        <w:rPr>
          <w:b/>
        </w:rPr>
        <w:t>only when the tape's own slope and the Market Trend gauge agree</w:t>
      </w:r>
      <w:r>
        <w:rPr/>
        <w:t>. When they</w:t>
        <w:br/>
        <w:t>disagree, the plain regime name shows instead, so this panel can never contradict the</w:t>
        <w:br/>
        <w:t>gauge above it. Balanced, Whipsaw and Stressed have no direction by nature.</w:t>
      </w:r>
    </w:p>
    <w:p>
      <w:r>
        <w:rPr/>
        <w:t xml:space="preserve">The four direction words also carry an arrow — </w:t>
      </w:r>
      <w:r>
        <w:rPr>
          <w:b/>
        </w:rPr>
        <w:t>▲</w:t>
      </w:r>
      <w:r>
        <w:rPr/>
        <w:t xml:space="preserve"> for Rallying and Firming, </w:t>
      </w:r>
      <w:r>
        <w:rPr>
          <w:b/>
        </w:rPr>
        <w:t>▼</w:t>
      </w:r>
      <w:r>
        <w:rPr/>
        <w:br/>
        <w:t>for Retreating and Softening — on the dial, the Desk's regime tile and the Symbol</w:t>
        <w:br/>
        <w:t xml:space="preserve">page. A plain </w:t>
      </w:r>
      <w:r>
        <w:rPr>
          <w:b/>
        </w:rPr>
        <w:t>Trending</w:t>
      </w:r>
      <w:r>
        <w:rPr/>
        <w:t xml:space="preserve"> says </w:t>
      </w:r>
      <w:r>
        <w:rPr>
          <w:b/>
        </w:rPr>
        <w:t>mixed</w:t>
      </w:r>
      <w:r>
        <w:rPr/>
        <w:t xml:space="preserve"> beside it instead: the tape is trending,</w:t>
        <w:br/>
        <w:t>but the two direction reads don't agree on which way. It never gets an arrow, because</w:t>
        <w:br/>
        <w:t>an arrow would have to pick one of the two reads that disagree.</w:t>
      </w:r>
    </w:p>
    <w:p>
      <w:r>
        <w:rPr>
          <w:b/>
        </w:rPr>
        <w:t>Hover the regime word on the dial</w:t>
      </w:r>
      <w:r>
        <w:rPr/>
        <w:t xml:space="preserve"> and a sentence explains what it means and what</w:t>
        <w:br/>
        <w:t>tends to work in it — every word the console can print, including the direction</w:t>
        <w:br/>
        <w:t xml:space="preserve">adornments and </w:t>
      </w:r>
      <w:r>
        <w:rPr>
          <w:i/>
        </w:rPr>
        <w:t>Unclear</w:t>
      </w:r>
      <w:r>
        <w:rPr/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Word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The picture (the hover text)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Balanced</w:t>
            </w:r>
          </w:p>
        </w:tc>
        <w:tc>
          <w:tcPr>
            <w:tcW w:type="dxa" w:w="4320"/>
          </w:tcPr>
          <w:p>
            <w:r/>
            <w:r>
              <w:rPr/>
              <w:t>Quiet, two-sided tape: price is sitting at its own average, trend strength is low, and dealers are dampening moves. Neutral premium selling — iron condors — fits best.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Trending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Price is moving with persistence, but the two direction reads disagree on which way, so no direction is named. Follow the move once it shows; avoid fading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Rallying</w:t>
            </w:r>
          </w:p>
        </w:tc>
        <w:tc>
          <w:tcPr>
            <w:tcW w:type="dxa" w:w="4320"/>
          </w:tcPr>
          <w:p>
            <w:r/>
            <w:r>
              <w:rPr/>
              <w:t>A steep, persistent move higher, confirmed by both the price slope and the Market Trend score. Follow it; don't sell calls into it.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Firming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steady, gentle climb, confirmed by both the price slope and the Market Trend score. Follow the direction; avoid fading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Retreating</w:t>
            </w:r>
          </w:p>
        </w:tc>
        <w:tc>
          <w:tcPr>
            <w:tcW w:type="dxa" w:w="4320"/>
          </w:tcPr>
          <w:p>
            <w:r/>
            <w:r>
              <w:rPr/>
              <w:t>A steep, persistent move lower, confirmed by both the price slope and the Market Trend score. Follow it; don't sell puts into it.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Softening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steady, gentle decline, confirmed by both the price slope and the Market Trend score. Follow the direction; avoid fading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Breakout</w:t>
            </w:r>
          </w:p>
        </w:tc>
        <w:tc>
          <w:tcPr>
            <w:tcW w:type="dxa" w:w="4320"/>
          </w:tcPr>
          <w:p>
            <w:r/>
            <w:r>
              <w:rPr/>
              <w:t>The range is expanding into new ground. Momentum trades fit; credit spreads against the move are dangerous.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Breakdown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range is expanding to the downside. Momentum favors the downside; put credit spreads here are dangerous.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Whipsaw</w:t>
            </w:r>
          </w:p>
        </w:tc>
        <w:tc>
          <w:tcPr>
            <w:tcW w:type="dxa" w:w="4320"/>
          </w:tcPr>
          <w:p>
            <w:r/>
            <w:r>
              <w:rPr/>
              <w:t>Plenty of movement, no progress: failed breaks and two-sided wicks. The hardest regime — reduce size or stand aside.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Stressed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Fear is driving the tape: elevated VIX, an inverted volatility curve, gaps that don't fill. Premium is rich but the risk is real — defined risk only.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Unclear</w:t>
            </w:r>
          </w:p>
        </w:tc>
        <w:tc>
          <w:tcPr>
            <w:tcW w:type="dxa" w:w="4320"/>
          </w:tcPr>
          <w:p>
            <w:r/>
            <w:r>
              <w:rPr/>
              <w:t>No regime has enough evidence to name. Wait for one to form.</w:t>
            </w:r>
          </w:p>
        </w:tc>
      </w:tr>
    </w:tbl>
    <w:p/>
    <w:p>
      <w:r>
        <w:rPr/>
        <w:t>This is the same table the Desk's regime tile hovers from, so the two screens</w:t>
        <w:br/>
        <w:t>never explain one word two different ways.</w:t>
      </w:r>
    </w:p>
    <w:p>
      <w:r>
        <w:rPr>
          <w:b/>
        </w:rPr>
        <w:t>Confidence and the share table.</w:t>
      </w:r>
      <w:r>
        <w:rPr/>
        <w:t xml:space="preserve"> The console shows the leading regime with a</w:t>
        <w:br/>
        <w:t xml:space="preserve">confidence percentage, then ranks all five by </w:t>
      </w:r>
      <w:r>
        <w:rPr>
          <w:b/>
        </w:rPr>
        <w:t>share</w:t>
      </w:r>
      <w:r>
        <w:rPr/>
        <w:t xml:space="preserve"> — how much of today's tape each</w:t>
        <w:br/>
        <w:t>one holds — with a bar against the leader, a change-since-open column, and a footer</w:t>
        <w:br/>
        <w:t>naming:</w:t>
      </w:r>
    </w:p>
    <w:p>
      <w:pPr>
        <w:pStyle w:val="ListBullet"/>
      </w:pPr>
      <w:r>
        <w:rPr>
          <w:b/>
        </w:rPr>
        <w:t>LEAD</w:t>
      </w:r>
      <w:r>
        <w:t xml:space="preserve"> — the leader's margin over the runner-up. </w:t>
      </w:r>
      <w:r>
        <w:rPr>
          <w:b/>
        </w:rPr>
        <w:t>This is the number that tells</w:t>
        <w:br/>
        <w:t xml:space="preserve">  you whether the headline was nearly a coin toss.</w:t>
      </w:r>
      <w:r>
        <w:t xml:space="preserve"> A 10-point lead is a real read; a</w:t>
        <w:br/>
        <w:t xml:space="preserve">  0.2-point lead is a tie dressed up as a conclusion.</w:t>
      </w:r>
    </w:p>
    <w:p>
      <w:pPr>
        <w:pStyle w:val="ListBullet"/>
      </w:pPr>
      <w:r>
        <w:rPr>
          <w:b/>
        </w:rPr>
        <w:t>TIGHTEST TODAY</w:t>
      </w:r>
      <w:r>
        <w:t xml:space="preserve"> — the smallest that margin got during the session.</w:t>
      </w:r>
    </w:p>
    <w:p>
      <w:pPr>
        <w:pStyle w:val="ListBullet"/>
      </w:pPr>
      <w:r>
        <w:rPr>
          <w:b/>
        </w:rPr>
        <w:t>BIGGEST MOVE</w:t>
      </w:r>
      <w:r>
        <w:t xml:space="preserve"> and </w:t>
      </w:r>
      <w:r>
        <w:rPr>
          <w:b/>
        </w:rPr>
        <w:t>EMERGING</w:t>
      </w:r>
      <w:r>
        <w:t xml:space="preserve"> — which regime is rotating out, and which is rising</w:t>
        <w:br/>
        <w:t xml:space="preserve">  from zero.</w:t>
      </w:r>
    </w:p>
    <w:p>
      <w:r>
        <w:rPr>
          <w:b/>
        </w:rPr>
        <w:t>Diagnostic tags</w:t>
      </w:r>
      <w:r>
        <w:rPr/>
        <w:t xml:space="preserve"> list the specific evidence — </w:t>
      </w:r>
      <w:r>
        <w:rPr>
          <w:i/>
        </w:rPr>
        <w:t>EMA FLAT</w:t>
      </w:r>
      <w:r>
        <w:rPr/>
        <w:t xml:space="preserve">, </w:t>
      </w:r>
      <w:r>
        <w:rPr>
          <w:i/>
        </w:rPr>
        <w:t>BALANCED PROFILE</w:t>
      </w:r>
      <w:r>
        <w:rPr/>
        <w:t>,</w:t>
        <w:br/>
      </w:r>
      <w:r>
        <w:rPr>
          <w:i/>
        </w:rPr>
        <w:t>ADX 36 RISING</w:t>
      </w:r>
      <w:r>
        <w:rPr/>
        <w:t xml:space="preserve">, </w:t>
      </w:r>
      <w:r>
        <w:rPr>
          <w:i/>
        </w:rPr>
        <w:t>BAND-HUG</w:t>
      </w:r>
      <w:r>
        <w:rPr/>
        <w:t xml:space="preserve">, </w:t>
      </w:r>
      <w:r>
        <w:rPr>
          <w:i/>
        </w:rPr>
        <w:t>FAILED OR BREAKS</w:t>
      </w:r>
      <w:r>
        <w:rPr/>
        <w:t xml:space="preserve">, </w:t>
      </w:r>
      <w:r>
        <w:rPr>
          <w:i/>
        </w:rPr>
        <w:t>EMA WHIPSAWS</w:t>
      </w:r>
      <w:r>
        <w:rPr/>
        <w:t xml:space="preserve"> — so you can see what</w:t>
        <w:br/>
        <w:t>the classification is actually resting on.</w:t>
      </w:r>
    </w:p>
    <w:p>
      <w:r>
        <w:rPr>
          <w:b/>
        </w:rPr>
        <w:t>Components</w:t>
      </w:r>
      <w:r>
        <w:rPr/>
        <w:t xml:space="preserve"> and </w:t>
      </w:r>
      <w:r>
        <w:rPr>
          <w:b/>
        </w:rPr>
        <w:t>Trend Detail</w:t>
      </w:r>
      <w:r>
        <w:rPr/>
        <w:t xml:space="preserve"> (press and hold) open popups showing every input</w:t>
        <w:br/>
        <w:t xml:space="preserve">and, for Trend, a </w:t>
      </w:r>
      <w:r>
        <w:rPr>
          <w:i/>
        </w:rPr>
        <w:t>Why</w:t>
      </w:r>
      <w:r>
        <w:rPr/>
        <w:t xml:space="preserve"> section listing direction, effort, skew, flow, session,</w:t>
        <w:br/>
        <w:t>rejection, profile, order-flow and aggression evidence.</w:t>
      </w:r>
    </w:p>
    <w:p>
      <w:r>
        <w:rPr>
          <w:b/>
        </w:rPr>
        <w:t>Daily Sentiment &amp; Trend</w:t>
      </w:r>
      <w:r>
        <w:rPr/>
        <w:t xml:space="preserve"> (expanded by default) shows two colour-coded intraday</w:t>
        <w:br/>
        <w:t>graphs over the last five trading days, with overnight gaps collapsed.</w:t>
      </w:r>
    </w:p>
    <w:p>
      <w:pPr>
        <w:pStyle w:val="Heading3"/>
      </w:pPr>
      <w:r>
        <w:rPr/>
        <w:t>Why it matters</w:t>
      </w:r>
    </w:p>
    <w:p>
      <w:r>
        <w:rPr/>
        <w:t xml:space="preserve">This page decides </w:t>
      </w:r>
      <w:r>
        <w:rPr>
          <w:i/>
        </w:rPr>
        <w:t>what kind of trade is appropriate today</w:t>
      </w:r>
      <w:r>
        <w:rPr/>
        <w:t>, which is upstream of every</w:t>
        <w:br/>
        <w:t>candidate the scanner produces. An iron condor is a good trade in Balanced and a bad one</w:t>
        <w:br/>
        <w:t>in Breakout, and the scanner's 0–100 score does not know the difference.</w:t>
      </w:r>
    </w:p>
    <w:p>
      <w:r>
        <w:rPr/>
        <w:t xml:space="preserve">The </w:t>
      </w:r>
      <w:r>
        <w:rPr>
          <w:b/>
        </w:rPr>
        <w:t>LEAD</w:t>
      </w:r>
      <w:r>
        <w:rPr/>
        <w:t xml:space="preserve"> number deserves particular attention. Regime classifiers of this kind</w:t>
        <w:br/>
        <w:t>produce a confident-sounding label every time they run, whether or not the underlying</w:t>
        <w:br/>
        <w:t>evidence separates the candidates. Publishing the margin is the app admitting when it</w:t>
        <w:br/>
        <w:t>does not really know — and a 0.2-point lead should change how much you weight</w:t>
        <w:br/>
        <w:t>everything else on the page.</w:t>
      </w:r>
    </w:p>
    <w:p>
      <w:r>
        <w:rPr>
          <w:b/>
        </w:rPr>
        <w:t>Where it is weak.</w:t>
      </w:r>
      <w:r>
        <w:rPr/>
        <w:t xml:space="preserve"> The composite blends inputs that can each be individually stale,</w:t>
        <w:br/>
        <w:t>and its confidence figure is the honest guard against that. There is also a documented</w:t>
        <w:br/>
        <w:t>open issue: an all-missing read of the structural price inputs scores near-maximum</w:t>
        <w:br/>
        <w:t>bullish rather than neutral. Watch the confidence number, and cross-check against</w:t>
        <w:br/>
      </w:r>
      <w:r>
        <w:rPr>
          <w:color w:val="5D5294"/>
        </w:rPr>
        <w:t>Market Dashboard</w:t>
      </w:r>
      <w:r>
        <w:rPr/>
        <w:t xml:space="preserve"> when a reading looks surprising.</w:t>
      </w:r>
    </w:p>
    <w:p>
      <w:pPr>
        <w:pStyle w:val="Heading3"/>
      </w:pPr>
      <w:r>
        <w:rPr/>
        <w:t>When to use it</w:t>
      </w:r>
    </w:p>
    <w:p>
      <w:r>
        <w:rPr/>
        <w:t>Premarket, to set expectations. Again after any large intraday move, because the regime</w:t>
        <w:br/>
        <w:t>can genuinely change within a session — the share table shows that happening.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 xml:space="preserve">The regime </w:t>
      </w:r>
      <w:r>
        <w:rPr>
          <w:b/>
        </w:rPr>
        <w:t>holds its last reading outside market hours</w:t>
      </w:r>
      <w:r>
        <w:t>. An evening visit shows</w:t>
        <w:br/>
        <w:t xml:space="preserve">  the close, not a live read.</w:t>
      </w:r>
    </w:p>
    <w:p>
      <w:pPr>
        <w:pStyle w:val="ListBullet"/>
      </w:pPr>
      <w:r>
        <w:t>The regime's internal names differ from the displayed ones (the code still calls</w:t>
        <w:br/>
        <w:t xml:space="preserve">  Balanced </w:t>
      </w:r>
      <w:r>
        <w:rPr>
          <w:i/>
        </w:rPr>
        <w:t>mean_reversion</w:t>
      </w:r>
      <w:r>
        <w:t xml:space="preserve"> and Stressed </w:t>
      </w:r>
      <w:r>
        <w:rPr>
          <w:i/>
        </w:rPr>
        <w:t>crisis</w:t>
      </w:r>
      <w:r>
        <w:t>). You will see the old names only in</w:t>
        <w:br/>
        <w:t xml:space="preserve">  logs or exported data.</w:t>
      </w:r>
    </w:p>
    <w:p>
      <w:pPr>
        <w:pStyle w:val="ListBullet"/>
      </w:pPr>
      <w:r>
        <w:t>Sentiment and Trend can point opposite ways. That is informative, not a fault — high</w:t>
        <w:br/>
        <w:t xml:space="preserve">  fear during a rally is exactly the divergence the panel is designed to surface.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Market Dashboard</w:t>
      </w:r>
      <w:r>
        <w:rPr/>
        <w:t xml:space="preserve"> · </w:t>
      </w:r>
      <w:r>
        <w:rPr>
          <w:color w:val="5D5294"/>
        </w:rPr>
        <w:t>Sector Rotation</w:t>
      </w:r>
      <w:r>
        <w:rPr/>
        <w:t>.</w:t>
      </w:r>
    </w:p>
    <w:p>
      <w:r>
        <w:br/>
      </w:r>
    </w:p>
    <w:p>
      <w:pPr>
        <w:pStyle w:val="Heading2"/>
      </w:pPr>
      <w:r>
        <w:rPr/>
        <w:t>Bull / Bear Map</w:t>
      </w:r>
    </w:p>
    <w:p>
      <w:r>
        <w:rPr>
          <w:i/>
        </w:rPr>
        <w:t xml:space="preserve">Menu: MARKETS → Trend &amp; Sentiment → Bull / Bear Map · Route </w:t>
      </w:r>
      <w:r>
        <w:rPr>
          <w:rFonts w:ascii="Consolas" w:hAnsi="Consolas"/>
          <w:color w:val="334455"/>
          <w:sz w:val="19"/>
        </w:rPr>
        <w:t>/sentiment/bullbear</w:t>
      </w:r>
    </w:p>
    <w:p>
      <w:pPr>
        <w:pStyle w:val="Heading3"/>
      </w:pPr>
      <w:r>
        <w:rPr/>
        <w:t>What it is</w:t>
      </w:r>
    </w:p>
    <w:p>
      <w:r>
        <w:rPr/>
        <w:t>A three-level tree — sector, industry, stock — answering one question directly:</w:t>
        <w:br/>
        <w:t>where is the market bullish, and where is it bearish. It exists because "bullish" is</w:t>
        <w:br/>
      </w:r>
      <w:r>
        <w:rPr>
          <w:b/>
        </w:rPr>
        <w:t>two facts, not one</w:t>
      </w:r>
      <w:r>
        <w:rPr/>
        <w:t>, and every other rotation screen in this app collapses them.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(:8210), </w:t>
            </w:r>
            <w:r>
              <w:rPr>
                <w:rFonts w:ascii="Consolas" w:hAnsi="Consolas"/>
                <w:color w:val="334455"/>
                <w:sz w:val="19"/>
              </w:rPr>
              <w:t>cache:sentiment:bullbear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Scores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nightly momentum cascade, 16:20 CT — 11 sectors, ~69 industries, ~296 stocks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Day moves</w:t>
            </w:r>
          </w:p>
        </w:tc>
        <w:tc>
          <w:tcPr>
            <w:tcW w:type="dxa" w:w="4320"/>
          </w:tcPr>
          <w:p>
            <w:r/>
            <w:r>
              <w:rPr/>
              <w:t xml:space="preserve">One batched </w:t>
            </w:r>
            <w:r>
              <w:rPr>
                <w:rFonts w:ascii="Consolas" w:hAnsi="Consolas"/>
                <w:color w:val="334455"/>
                <w:sz w:val="19"/>
              </w:rPr>
              <w:t>/quotes</w:t>
            </w:r>
            <w:r>
              <w:rPr/>
              <w:t xml:space="preserve"> call covering every symbol at once, republished about every 30 seconds while the tape is open — </w:t>
            </w:r>
            <w:r>
              <w:rPr>
                <w:b/>
              </w:rPr>
              <w:t>any</w:t>
            </w:r>
            <w:r>
              <w:rPr/>
              <w:t xml:space="preserve"> open session, extended hours and curb included — and throttled to once every 5 minutes once it is genuinely closed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Re-pulls quotes and republishes; the scores are untouched until the next cascade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Trend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momentum.trend_strength</w:t>
      </w:r>
      <w:r>
        <w:rPr/>
        <w:t>: the annualised exponential-regression slope of</w:t>
        <w:br/>
        <w:t xml:space="preserve">log(close), scaled by R². It is </w:t>
      </w:r>
      <w:r>
        <w:rPr>
          <w:b/>
        </w:rPr>
        <w:t>signed and absolute</w:t>
      </w:r>
      <w:r>
        <w:rPr/>
        <w:t xml:space="preserve"> — positive means price is</w:t>
        <w:br/>
        <w:t xml:space="preserve">genuinely rising, with no benchmark involved. </w:t>
      </w:r>
      <w:r>
        <w:rPr>
          <w:b/>
        </w:rPr>
        <w:t>vs SPY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momentum.relative_strength</w:t>
      </w:r>
      <w:r>
        <w:rPr/>
        <w:t>:</w:t>
        <w:br/>
        <w:t xml:space="preserve">excess return against the index, </w:t>
      </w:r>
      <w:r>
        <w:rPr>
          <w:b/>
        </w:rPr>
        <w:t>signed and relative</w:t>
      </w:r>
      <w:r>
        <w:rPr/>
        <w:t>. The page shows both, side by</w:t>
        <w:br/>
        <w:t>side, and produces no combined score at any point.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Quadrant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Rising · Leading</w:t>
            </w:r>
          </w:p>
        </w:tc>
        <w:tc>
          <w:tcPr>
            <w:tcW w:type="dxa" w:w="4320"/>
          </w:tcPr>
          <w:p>
            <w:r/>
            <w:r>
              <w:rPr/>
              <w:t>Unambiguous strength. The real bullish bucket.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Rising · Lagging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Going up, but the index is going up faster.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Falling · Leading</w:t>
            </w:r>
          </w:p>
        </w:tc>
        <w:tc>
          <w:tcPr>
            <w:tcW w:type="dxa" w:w="4320"/>
          </w:tcPr>
          <w:p>
            <w:r/>
            <w:r>
              <w:rPr/>
              <w:t>The trap. Down, but down less than the index — the row a relative-strength-only screen calls a buy.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Falling · Lagging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Unambiguous weakness.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 reading</w:t>
            </w:r>
          </w:p>
        </w:tc>
        <w:tc>
          <w:tcPr>
            <w:tcW w:type="dxa" w:w="4320"/>
          </w:tcPr>
          <w:p>
            <w:r/>
            <w:r>
              <w:rPr/>
              <w:t>The cascade could not score it. An absence, not a neutral.</w:t>
            </w:r>
          </w:p>
        </w:tc>
      </w:tr>
    </w:tbl>
    <w:p/>
    <w:p>
      <w:r>
        <w:rPr/>
        <w:t>Ties go to the cautious side: a dead-flat trend is not "rising", and a zero excess is</w:t>
        <w:br/>
        <w:t>not "leading".</w:t>
      </w:r>
    </w:p>
    <w:p>
      <w:r>
        <w:rPr>
          <w:b/>
        </w:rPr>
        <w:t>Breadth</w:t>
      </w:r>
      <w:r>
        <w:rPr/>
        <w:t xml:space="preserve"> is participation — the share of a group's constituents confirming its move.</w:t>
        <w:br/>
        <w:t>It is a third and independent dimension, drawn beside the quadrant rather than folded</w:t>
        <w:br/>
        <w:t>into it, and it separates two rows that look identical on trend alone. Sector and</w:t>
        <w:br/>
        <w:t xml:space="preserve">industry rows carry it; </w:t>
      </w:r>
      <w:r>
        <w:rPr>
          <w:b/>
        </w:rPr>
        <w:t>stock rows do not</w:t>
      </w:r>
      <w:r>
        <w:rPr/>
        <w:t>, because a stock has no constituents, and</w:t>
        <w:br/>
        <w:t>a dash there is the absence of a reading rather than 0%.</w:t>
      </w:r>
    </w:p>
    <w:p>
      <w:r>
        <w:rPr>
          <w:b/>
        </w:rPr>
        <w:t>The headline counts, it does not judge.</w:t>
      </w:r>
      <w:r>
        <w:rPr/>
        <w:t xml:space="preserve"> "5 of 11 sectors rising and leading" is an</w:t>
        <w:br/>
        <w:t xml:space="preserve">arithmetic fact about the rows on screen. There is </w:t>
      </w:r>
      <w:r>
        <w:rPr>
          <w:b/>
        </w:rPr>
        <w:t>deliberately no risk-on / risk-off</w:t>
        <w:br/>
        <w:t>verdict on this page</w:t>
      </w:r>
      <w:r>
        <w:rPr/>
        <w:t xml:space="preserve">: </w:t>
      </w:r>
      <w:r>
        <w:rPr>
          <w:color w:val="5D5294"/>
        </w:rPr>
        <w:t>Sector &amp; Industry</w:t>
      </w:r>
      <w:r>
        <w:rPr/>
        <w:t xml:space="preserve"> and</w:t>
        <w:br/>
      </w:r>
      <w:r>
        <w:rPr>
          <w:color w:val="5D5294"/>
        </w:rPr>
        <w:t>Sector Rotation</w:t>
      </w:r>
      <w:r>
        <w:rPr/>
        <w:t xml:space="preserve"> already print such verdicts from quantities that are</w:t>
        <w:br/>
        <w:t>not commensurable, and can therefore contradict each other. A reader may disagree with</w:t>
        <w:br/>
        <w:t>what a count implies; they cannot disagree with the count.</w:t>
      </w:r>
    </w:p>
    <w:p>
      <w:r>
        <w:rPr>
          <w:b/>
        </w:rPr>
        <w:t>The two clocks are not decoration.</w:t>
      </w:r>
      <w:r>
        <w:rPr/>
        <w:t xml:space="preserve"> </w:t>
      </w:r>
      <w:r>
        <w:rPr>
          <w:i/>
        </w:rPr>
        <w:t>Scores as of</w:t>
      </w:r>
      <w:r>
        <w:rPr/>
        <w:t xml:space="preserve"> dates the cascade, </w:t>
      </w:r>
      <w:r>
        <w:rPr>
          <w:i/>
        </w:rPr>
        <w:t>Quotes</w:t>
      </w:r>
      <w:r>
        <w:rPr/>
        <w:t xml:space="preserve"> dates</w:t>
        <w:br/>
        <w:t>the day-move column. When the quote call fails the page says so and still renders the</w:t>
        <w:br/>
        <w:t>tree — the cost is one column, not the page.</w:t>
      </w:r>
    </w:p>
    <w:p>
      <w:r>
        <w:rPr>
          <w:b/>
        </w:rPr>
        <w:t>Expansion is lazy.</w:t>
      </w:r>
      <w:r>
        <w:rPr/>
        <w:t xml:space="preserve"> The default screen is eleven sector rows; industries build when</w:t>
        <w:br/>
        <w:t>you open a sector and stocks when you open an industry, so several hundred rows are never</w:t>
        <w:br/>
        <w:t>all on screen at once. More than one branch can be open at a time.</w:t>
      </w:r>
    </w:p>
    <w:p>
      <w:pPr>
        <w:pStyle w:val="Heading3"/>
      </w:pPr>
      <w:r>
        <w:rPr/>
        <w:t>Why it matters</w:t>
      </w:r>
    </w:p>
    <w:p>
      <w:r>
        <w:rPr/>
        <w:t>The market-wide picture differs by level, and a single blended score averages that away.</w:t>
        <w:br/>
        <w:t>Measured on 2026-08-19: 5 of 11 sectors were constructive while 105 of 296 stocks were in</w:t>
        <w:br/>
        <w:t>outright decline — and 19 stocks plus one industry sat in the falling-but-leading bucket</w:t>
        <w:br/>
        <w:t>that a relative-only screen would have painted bullish.</w:t>
      </w:r>
    </w:p>
    <w:p>
      <w:r>
        <w:rPr>
          <w:b/>
        </w:rPr>
        <w:t>Where it is weak.</w:t>
      </w:r>
      <w:r>
        <w:rPr/>
        <w:t xml:space="preserve"> The scores are nightly and cannot be otherwise — trend and relative</w:t>
        <w:br/>
        <w:t>strength need months of history, so there is no such thing as an intraday reading of them.</w:t>
        <w:br/>
        <w:t>The live layer answers only the narrower question of whether today is confirming last</w:t>
        <w:br/>
        <w:t>night's map. Breadth is unweighted, so a sector's bar counts a micro-cap the same as a</w:t>
        <w:br/>
        <w:t>mega-cap.</w:t>
      </w:r>
    </w:p>
    <w:p>
      <w:pPr>
        <w:pStyle w:val="Heading3"/>
      </w:pPr>
      <w:r>
        <w:rPr/>
        <w:t>When to use it</w:t>
      </w:r>
    </w:p>
    <w:p>
      <w:r>
        <w:rPr/>
        <w:t>Before picking where to put a position: a defined-risk credit spread in a Rising · Leading</w:t>
        <w:br/>
        <w:t>sector with broad participation is a materially different bet from the same structure in a</w:t>
        <w:br/>
        <w:t xml:space="preserve">Falling · Leading one. Also whenever </w:t>
      </w:r>
      <w:r>
        <w:rPr>
          <w:color w:val="5D5294"/>
        </w:rPr>
        <w:t>Momentum</w:t>
      </w:r>
      <w:r>
        <w:rPr/>
        <w:t xml:space="preserve"> or </w:t>
      </w:r>
      <w:r>
        <w:rPr>
          <w:color w:val="5D5294"/>
        </w:rPr>
        <w:t>RRG</w:t>
      </w:r>
      <w:r>
        <w:rPr/>
        <w:t xml:space="preserve"> ranks something</w:t>
        <w:br/>
        <w:t>highly and you want to know whether it is actually going up.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Momentum</w:t>
      </w:r>
      <w:r>
        <w:rPr/>
        <w:t xml:space="preserve"> · </w:t>
      </w:r>
      <w:r>
        <w:rPr>
          <w:color w:val="5D5294"/>
        </w:rPr>
        <w:t>RRG</w:t>
      </w:r>
      <w:r>
        <w:rPr/>
        <w:t xml:space="preserve"> · </w:t>
      </w:r>
      <w:r>
        <w:rPr>
          <w:color w:val="5D5294"/>
        </w:rPr>
        <w:t>Sector Rotation</w:t>
      </w:r>
      <w:r>
        <w:rPr/>
        <w:t xml:space="preserve"> ·</w:t>
        <w:br/>
      </w:r>
      <w:r>
        <w:rPr>
          <w:color w:val="5D5294"/>
        </w:rPr>
        <w:t>Sector &amp; Industry</w:t>
      </w:r>
      <w:r>
        <w:rPr/>
        <w:t>.</w:t>
      </w:r>
    </w:p>
    <w:p>
      <w:r>
        <w:br/>
      </w:r>
    </w:p>
    <w:p>
      <w:pPr>
        <w:pStyle w:val="Heading2"/>
      </w:pPr>
      <w:r>
        <w:rPr/>
        <w:t>Sector &amp; Industry</w:t>
      </w:r>
    </w:p>
    <w:p>
      <w:r>
        <w:rPr>
          <w:i/>
        </w:rPr>
        <w:t xml:space="preserve">Menu: MARKETS → Trend &amp; Sentiment → Sector &amp; Industry · Route </w:t>
      </w:r>
      <w:r>
        <w:rPr>
          <w:rFonts w:ascii="Consolas" w:hAnsi="Consolas"/>
          <w:color w:val="334455"/>
          <w:sz w:val="19"/>
        </w:rPr>
        <w:t>/sentiment/sectors</w:t>
      </w:r>
    </w:p>
    <w:p>
      <w:pPr>
        <w:pStyle w:val="Heading3"/>
      </w:pPr>
      <w:r>
        <w:rPr/>
        <w:t>What it is</w:t>
      </w:r>
    </w:p>
    <w:p>
      <w:r>
        <w:rPr/>
        <w:t xml:space="preserve">A performance </w:t>
      </w:r>
      <w:r>
        <w:rPr>
          <w:b/>
        </w:rPr>
        <w:t>heat grid</w:t>
      </w:r>
      <w:r>
        <w:rPr/>
        <w:t xml:space="preserve"> for the eleven S&amp;P 500 sectors, each expandable into the</w:t>
        <w:br/>
        <w:t>industries inside it. It is the "where is it working" screen, and since the 2026-08-17</w:t>
        <w:br/>
        <w:t>rebuild it answers that by colour before you read any number.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(:8210), </w:t>
            </w:r>
            <w:r>
              <w:rPr>
                <w:rFonts w:ascii="Consolas" w:hAnsi="Consolas"/>
                <w:color w:val="334455"/>
                <w:sz w:val="19"/>
              </w:rPr>
              <w:t>cache:sentiment:sectors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Once an hour during market hours, at </w:t>
            </w:r>
            <w:r>
              <w:rPr>
                <w:b/>
              </w:rPr>
              <w:t>:38</w:t>
            </w:r>
            <w:r>
              <w:rPr/>
              <w:t xml:space="preserve"> past the hour (08:38 is the first); </w:t>
            </w:r>
            <w:r>
              <w:rPr>
                <w:b/>
              </w:rPr>
              <w:t>Refresh</w:t>
            </w:r>
            <w:r>
              <w:rPr/>
              <w:t xml:space="preserve"> forces it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Universe</w:t>
            </w:r>
          </w:p>
        </w:tc>
        <w:tc>
          <w:tcPr>
            <w:tcW w:type="dxa" w:w="4320"/>
          </w:tcPr>
          <w:p>
            <w:r/>
            <w:r>
              <w:rPr/>
              <w:t>The eleven Select Sector SPDR ETFs, plus ~70 industry ETFs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header line</w:t>
      </w:r>
      <w:r>
        <w:rPr/>
        <w:t xml:space="preserve"> names the regime and shows the </w:t>
      </w:r>
      <w:r>
        <w:rPr>
          <w:b/>
        </w:rPr>
        <w:t>cyclical versus defensive</w:t>
      </w:r>
      <w:r>
        <w:rPr/>
        <w:br/>
        <w:t>spread behind it, then — set apart on the right — the percentage of sectors green, the</w:t>
        <w:br/>
        <w:t>cap-weighted move (what the index actually did), and a 0–10 score.</w:t>
      </w:r>
    </w:p>
    <w:p>
      <w:r>
        <w:rPr/>
        <w:t>That cyclical/defensive spread is the useful part. Cyclical sectors — Technology,</w:t>
        <w:br/>
        <w:t>Discretionary, Financials, Industrials, Energy, Materials — do well when growth is</w:t>
        <w:br/>
        <w:t>expected. Defensive sectors — Staples, Utilities, Health Care, Real Estate — do well</w:t>
        <w:br/>
        <w:t>when it is not. Which group leads tells you what the market believes about growth,</w:t>
        <w:br/>
        <w:t>independently of whether the index went up.</w:t>
      </w:r>
    </w:p>
    <w:p>
      <w:r>
        <w:rPr/>
        <w:t xml:space="preserve">The three stats to its right are there </w:t>
      </w:r>
      <w:r>
        <w:rPr>
          <w:b/>
        </w:rPr>
        <w:t>because the grid is unweighted</w:t>
      </w:r>
      <w:r>
        <w:rPr/>
        <w:t>. Eight green</w:t>
        <w:br/>
        <w:t>micro-sectors against three red mega-caps paints an overwhelmingly green grid on a day</w:t>
        <w:br/>
        <w:t>the index fell, and the cap-weighted number is the only thing on the page that says so.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Sector</w:t>
            </w:r>
            <w:r>
              <w:rPr/>
              <w:t xml:space="preserve"> / </w:t>
            </w:r>
            <w:r>
              <w:rPr>
                <w:b/>
              </w:rPr>
              <w:t>ETF</w:t>
            </w:r>
          </w:p>
        </w:tc>
        <w:tc>
          <w:tcPr>
            <w:tcW w:type="dxa" w:w="4320"/>
          </w:tcPr>
          <w:p>
            <w:r/>
            <w:r>
              <w:rPr/>
              <w:t xml:space="preserve">Name and its tradeable proxy, with a </w:t>
            </w:r>
            <w:r>
              <w:rPr>
                <w:b/>
              </w:rPr>
              <w:t>rank line</w:t>
            </w:r>
            <w:r>
              <w:rPr/>
              <w:t xml:space="preserve"> beneath giving its position in the pack on whichever column you are sorted by.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Composition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What is actually in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P/C</w:t>
            </w:r>
          </w:p>
        </w:tc>
        <w:tc>
          <w:tcPr>
            <w:tcW w:type="dxa" w:w="4320"/>
          </w:tcPr>
          <w:p>
            <w:r/>
            <w:r>
              <w:rPr/>
              <w:t>Put/call volume for that sector's options. Amber above 1.5 means put-heavy. It is a ratio, not a return, so it deliberately gets no colour tile.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Day / Week / Month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Return over each window, as a filled tile.</w:t>
            </w:r>
          </w:p>
        </w:tc>
      </w:tr>
    </w:tbl>
    <w:p/>
    <w:p>
      <w:r>
        <w:rPr>
          <w:b/>
        </w:rPr>
        <w:t>Reading the tiles.</w:t>
      </w:r>
      <w:r>
        <w:rPr/>
        <w:t xml:space="preserve"> This is the part that changed, and it is the point of the screen.</w:t>
        <w:br/>
        <w:t>Each figure sits inside a filled block, and the three blocks are flush against each</w:t>
        <w:br/>
        <w:t>other, so the eleven rows form one continuous colour band you can read top to bottom</w:t>
        <w:br/>
        <w:t>without reading a number.</w:t>
      </w:r>
    </w:p>
    <w:p>
      <w:pPr>
        <w:pStyle w:val="ListBullet"/>
      </w:pPr>
      <w:r>
        <w:rPr>
          <w:b/>
        </w:rPr>
        <w:t>Colour carries magnitude, not just direction.</w:t>
      </w:r>
      <w:r>
        <w:t xml:space="preserve"> A deep green is a big move; a faint</w:t>
        <w:br/>
        <w:t xml:space="preserve">  one is a small move in the same direction.</w:t>
      </w:r>
    </w:p>
    <w:p>
      <w:pPr>
        <w:pStyle w:val="ListBullet"/>
      </w:pPr>
      <w:r>
        <w:rPr>
          <w:b/>
        </w:rPr>
        <w:t>Each column is normalised against itself</w:t>
      </w:r>
      <w:r>
        <w:t xml:space="preserve"> — Day against the day's own spread, Week</w:t>
        <w:br/>
        <w:t xml:space="preserve">  against the week's, Month against the month's — because the three live on different</w:t>
        <w:br/>
        <w:t xml:space="preserve">  natural scales. Sharing one scale would leave Day permanently pale or Month</w:t>
        <w:br/>
        <w:t xml:space="preserve">  permanently saturated.</w:t>
      </w:r>
    </w:p>
    <w:p>
      <w:pPr>
        <w:pStyle w:val="ListBullet"/>
      </w:pPr>
      <w:r>
        <w:rPr>
          <w:b/>
        </w:rPr>
        <w:t>The scale spans sectors and industries together</w:t>
      </w:r>
      <w:r>
        <w:t>, and does so whether or not the</w:t>
        <w:br/>
        <w:t xml:space="preserve">  industries are expanded. Opening a sector therefore never repaints the rows above it.</w:t>
      </w:r>
    </w:p>
    <w:p>
      <w:pPr>
        <w:pStyle w:val="ListBullet"/>
      </w:pPr>
      <w:r>
        <w:rPr>
          <w:b/>
        </w:rPr>
        <w:t>A flat band keeps small moves dark</w:t>
      </w:r>
      <w:r>
        <w:t>: under ±0.50% (Day), ±1.00% (Week) or ±1.50%</w:t>
        <w:br/>
        <w:t xml:space="preserve">  (Month) a tile drops to neutral. The bands widen with the horizon because a month is</w:t>
        <w:br/>
        <w:t xml:space="preserve">  </w:t>
      </w:r>
      <w:r>
        <w:rPr>
          <w:i/>
        </w:rPr>
        <w:t>expected</w:t>
      </w:r>
      <w:r>
        <w:t xml:space="preserve"> to have travelled further than a day — a single band would paint an</w:t>
        <w:br/>
        <w:t xml:space="preserve">  unremarkable month as a move.</w:t>
      </w:r>
    </w:p>
    <w:p>
      <w:pPr>
        <w:pStyle w:val="ListBullet"/>
      </w:pPr>
      <w:r>
        <w:rPr>
          <w:b/>
        </w:rPr>
        <w:t>Outliers saturate rather than setting the scale.</w:t>
      </w:r>
      <w:r>
        <w:t xml:space="preserve"> Industry ETFs occasionally print</w:t>
        <w:br/>
        <w:t xml:space="preserve">  something like a +27% month; normalising on that would flatten every sector to the same</w:t>
        <w:br/>
        <w:t xml:space="preserve">  near-black green. The scale sits at the column's 90th percentile instead, and the</w:t>
        <w:br/>
        <w:t xml:space="preserve">  handful above it simply max out.</w:t>
      </w:r>
    </w:p>
    <w:p>
      <w:r>
        <w:rPr>
          <w:b/>
        </w:rPr>
        <w:t>Click Day, Week or Month</w:t>
      </w:r>
      <w:r>
        <w:rPr/>
        <w:t xml:space="preserve"> to sort by it; click again to reverse. Default is Day</w:t>
        <w:br/>
        <w:t xml:space="preserve">descending. </w:t>
      </w:r>
      <w:r>
        <w:rPr>
          <w:b/>
        </w:rPr>
        <w:t>Click any row</w:t>
      </w:r>
      <w:r>
        <w:rPr/>
        <w:t xml:space="preserve"> (or </w:t>
      </w:r>
      <w:r>
        <w:rPr>
          <w:b/>
        </w:rPr>
        <w:t>Expand all</w:t>
      </w:r>
      <w:r>
        <w:rPr/>
        <w:t>) to see the industries within that</w:t>
        <w:br/>
        <w:t>sector, which render as the same tiles on a shorter row.</w:t>
      </w:r>
    </w:p>
    <w:p>
      <w:r>
        <w:rPr>
          <w:b/>
        </w:rPr>
        <w:t>Rotation quadrants are not on this screen.</w:t>
      </w:r>
      <w:r>
        <w:rPr/>
        <w:t xml:space="preserve"> They were, as an "RRG" column, but a</w:t>
        <w:br/>
        <w:t>one-word quadrant sitting beside a colour band invited reading it as a fourth timeframe.</w:t>
        <w:br/>
      </w:r>
      <w:r>
        <w:rPr>
          <w:color w:val="5D5294"/>
        </w:rPr>
        <w:t>RRG</w:t>
      </w:r>
      <w:r>
        <w:rPr/>
        <w:t xml:space="preserve"> and </w:t>
      </w:r>
      <w:r>
        <w:rPr>
          <w:color w:val="5D5294"/>
        </w:rPr>
        <w:t>Sector Rotation</w:t>
      </w:r>
      <w:r>
        <w:rPr/>
        <w:t xml:space="preserve"> show that read properly.</w:t>
      </w:r>
    </w:p>
    <w:p>
      <w:pPr>
        <w:pStyle w:val="Heading3"/>
      </w:pPr>
      <w:r>
        <w:rPr/>
        <w:t>Why it matters</w:t>
      </w:r>
    </w:p>
    <w:p>
      <w:r>
        <w:rPr/>
        <w:t>Index-level readings hide dispersion. A flat S&amp;P can be a violent rotation from</w:t>
        <w:br/>
        <w:t>Technology into Staples, and that rotation is often more tradeable than the index move.</w:t>
        <w:br/>
        <w:t xml:space="preserve">The </w:t>
      </w:r>
      <w:r>
        <w:rPr>
          <w:b/>
        </w:rPr>
        <w:t>Month %</w:t>
      </w:r>
      <w:r>
        <w:rPr/>
        <w:t xml:space="preserve"> column is where you see structural shifts that the day's tape hides.</w:t>
      </w:r>
    </w:p>
    <w:p>
      <w:r>
        <w:rPr/>
        <w:t>Practically: if you are selling put spreads, doing it in a sector that is leading on all</w:t>
        <w:br/>
        <w:t>three windows is a materially better bet than doing it in the index.</w:t>
      </w:r>
    </w:p>
    <w:p>
      <w:r>
        <w:rPr>
          <w:b/>
        </w:rPr>
        <w:t>Where it is weak.</w:t>
      </w:r>
      <w:r>
        <w:rPr/>
        <w:t xml:space="preserve"> Sector ETF returns are cap-weighted, so a single mega-cap can</w:t>
        <w:br/>
        <w:t>carry a sector's number. Cross-check with the equal-weight comparisons on</w:t>
        <w:br/>
      </w:r>
      <w:r>
        <w:rPr>
          <w:color w:val="5D5294"/>
        </w:rPr>
        <w:t>Market Dashboard</w:t>
      </w:r>
      <w:r>
        <w:rPr/>
        <w:t>.</w:t>
      </w:r>
    </w:p>
    <w:p>
      <w:pPr>
        <w:pStyle w:val="Heading3"/>
      </w:pPr>
      <w:r>
        <w:rPr/>
        <w:t>When to use it</w:t>
      </w:r>
    </w:p>
    <w:p>
      <w:r>
        <w:rPr/>
        <w:t xml:space="preserve">Once a day, and whenever </w:t>
      </w:r>
      <w:r>
        <w:rPr>
          <w:color w:val="5D5294"/>
        </w:rPr>
        <w:t>Sector Rotation</w:t>
      </w:r>
      <w:r>
        <w:rPr/>
        <w:t xml:space="preserve"> flags a change — this page</w:t>
        <w:br/>
        <w:t>is where you find the specific names behind it.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Sector Rotation</w:t>
      </w:r>
      <w:r>
        <w:rPr/>
        <w:t xml:space="preserve"> · </w:t>
      </w:r>
      <w:r>
        <w:rPr>
          <w:color w:val="5D5294"/>
        </w:rPr>
        <w:t>RRG</w:t>
      </w:r>
      <w:r>
        <w:rPr/>
        <w:t xml:space="preserve"> · </w:t>
      </w:r>
      <w:r>
        <w:rPr>
          <w:color w:val="5D5294"/>
        </w:rPr>
        <w:t>Momentum</w:t>
      </w:r>
      <w:r>
        <w:rPr/>
        <w:t>.</w:t>
      </w:r>
    </w:p>
    <w:p>
      <w:r>
        <w:br/>
      </w:r>
    </w:p>
    <w:p>
      <w:pPr>
        <w:pStyle w:val="Heading2"/>
      </w:pPr>
      <w:r>
        <w:rPr/>
        <w:t>Sector Rotation</w:t>
      </w:r>
    </w:p>
    <w:p>
      <w:r>
        <w:rPr>
          <w:i/>
        </w:rPr>
        <w:t xml:space="preserve">Menu: MARKETS → Trend &amp; Sentiment → Sector Rotation · Route </w:t>
      </w:r>
      <w:r>
        <w:rPr>
          <w:rFonts w:ascii="Consolas" w:hAnsi="Consolas"/>
          <w:color w:val="334455"/>
          <w:sz w:val="19"/>
        </w:rPr>
        <w:t>/sentiment/rotation</w:t>
      </w:r>
    </w:p>
    <w:p>
      <w:pPr>
        <w:pStyle w:val="Heading3"/>
      </w:pPr>
      <w:r>
        <w:rPr/>
        <w:t>What it is</w:t>
      </w:r>
    </w:p>
    <w:p>
      <w:r>
        <w:rPr/>
        <w:t xml:space="preserve">A single verdict — </w:t>
      </w:r>
      <w:r>
        <w:rPr>
          <w:b/>
        </w:rPr>
        <w:t>Risk-ON</w:t>
      </w:r>
      <w:r>
        <w:rPr/>
        <w:t xml:space="preserve"> or </w:t>
      </w:r>
      <w:r>
        <w:rPr>
          <w:b/>
        </w:rPr>
        <w:t>Risk-OFF</w:t>
      </w:r>
      <w:r>
        <w:rPr/>
        <w:t xml:space="preserve"> — plus the evidence for it, based on</w:t>
        <w:br/>
        <w:t>where money is rotating between sectors.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(:8210), </w:t>
            </w:r>
            <w:r>
              <w:rPr>
                <w:rFonts w:ascii="Consolas" w:hAnsi="Consolas"/>
                <w:color w:val="334455"/>
                <w:sz w:val="19"/>
              </w:rPr>
              <w:t>cache:sentiment:rotation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Manual only.</w:t>
            </w:r>
            <w:r>
              <w:rPr/>
              <w:t xml:space="preserve"> Click Refresh. It is cached otherwise.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Benchmark</w:t>
            </w:r>
          </w:p>
        </w:tc>
        <w:tc>
          <w:tcPr>
            <w:tcW w:type="dxa" w:w="4320"/>
          </w:tcPr>
          <w:p>
            <w:r/>
            <w:r>
              <w:rPr/>
              <w:t xml:space="preserve">Everything is measured </w:t>
            </w:r>
            <w:r>
              <w:rPr>
                <w:i/>
              </w:rPr>
              <w:t>relative to SPY</w:t>
            </w:r>
            <w:r>
              <w:rPr/>
              <w:t>.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verdict strip</w:t>
      </w:r>
      <w:r>
        <w:rPr/>
        <w:t xml:space="preserve"> states the regime, the arithmetic behind it, and how strong the</w:t>
        <w:br/>
        <w:t>signal is — three panels, left to right.</w:t>
      </w:r>
    </w:p>
    <w:p>
      <w:r>
        <w:rPr/>
        <w:t>The middle panel is the argument in one picture. The average rotation momentum of</w:t>
        <w:br/>
        <w:t xml:space="preserve">cyclical sectors sits on the left, defensives on the right, and the </w:t>
      </w:r>
      <w:r>
        <w:rPr>
          <w:b/>
        </w:rPr>
        <w:t>diverging gauge</w:t>
      </w:r>
      <w:r>
        <w:rPr/>
        <w:br/>
        <w:t>below plots the spread between them on a −3 to +3 scale. The bar runs from the centre</w:t>
        <w:br/>
        <w:t xml:space="preserve">out to the reading, so </w:t>
      </w:r>
      <w:r>
        <w:rPr>
          <w:b/>
        </w:rPr>
        <w:t>left of centre is risk-off and right is risk-on</w:t>
      </w:r>
      <w:r>
        <w:rPr/>
        <w:t>, and distance</w:t>
        <w:br/>
        <w:t xml:space="preserve">from centre is conviction. Both </w:t>
      </w:r>
      <w:r>
        <w:rPr>
          <w:b/>
        </w:rPr>
        <w:t>±1.50 triggers</w:t>
      </w:r>
      <w:r>
        <w:rPr/>
        <w:t xml:space="preserve"> are ticked on the track.</w:t>
      </w:r>
    </w:p>
    <w:p>
      <w:r>
        <w:rPr/>
        <w:t>Showing the triggers is what makes this honest — a spread of −1.51 against a ±1.50</w:t>
        <w:br/>
        <w:t>threshold is a verdict that only just qualified — and the right-hand panel says so in</w:t>
        <w:br/>
        <w:t xml:space="preserve">words: </w:t>
      </w:r>
      <w:r>
        <w:rPr>
          <w:i/>
        </w:rPr>
        <w:t>just past the trigger</w:t>
      </w:r>
      <w:r>
        <w:rPr/>
        <w:t xml:space="preserve"> means a fresh signal that could reverse next session,</w:t>
        <w:br/>
      </w:r>
      <w:r>
        <w:rPr>
          <w:i/>
        </w:rPr>
        <w:t>well past</w:t>
      </w:r>
      <w:r>
        <w:rPr/>
        <w:t xml:space="preserve"> means an entrenched rotation.</w:t>
      </w:r>
    </w:p>
    <w:p>
      <w:r>
        <w:rPr>
          <w:b/>
        </w:rPr>
        <w:t>The flow band</w:t>
      </w:r>
      <w:r>
        <w:rPr/>
        <w:t xml:space="preserve"> answers the question the old table could not: </w:t>
      </w:r>
      <w:r>
        <w:rPr>
          <w:i/>
        </w:rPr>
        <w:t>how much of the index</w:t>
        <w:br/>
        <w:t>is actually moving?</w:t>
      </w:r>
      <w:r>
        <w:rPr/>
        <w:t xml:space="preserve"> Every rotating sector is a block whose </w:t>
      </w:r>
      <w:r>
        <w:rPr>
          <w:b/>
        </w:rPr>
        <w:t>width is its S&amp;P 500</w:t>
        <w:br/>
        <w:t>weight</w:t>
      </w:r>
      <w:r>
        <w:rPr/>
        <w:t>, split into the side rotating out (red) and the side rotating in (green), with</w:t>
        <w:br/>
        <w:t>each side's total and sector count beneath. "Money rotating out of Technology" means</w:t>
        <w:br/>
        <w:t>much more when Technology is 32.5% of the index than when a 2% sector moves — and here</w:t>
        <w:br/>
        <w:t>that is the size of the block rather than a number you have to look up. Very thin</w:t>
        <w:br/>
        <w:t>slices drop their labels; they are all named in the panels below.</w:t>
      </w:r>
    </w:p>
    <w:p>
      <w:r>
        <w:rPr>
          <w:b/>
        </w:rPr>
        <w:t>The four quadrant panels</w:t>
      </w:r>
      <w:r>
        <w:rPr/>
        <w:t xml:space="preserve"> carry every sector, with the share of the index sitting in</w:t>
        <w:br/>
        <w:t>each quadrant:</w:t>
      </w:r>
    </w:p>
    <w:p>
      <w:pPr>
        <w:pStyle w:val="ListBullet"/>
      </w:pPr>
      <w:r>
        <w:rPr>
          <w:b/>
        </w:rPr>
        <w:t>Leading</w:t>
      </w:r>
      <w:r>
        <w:t xml:space="preserve"> — strong and still strengthening. Where the rotation is going.</w:t>
      </w:r>
    </w:p>
    <w:p>
      <w:pPr>
        <w:pStyle w:val="ListBullet"/>
      </w:pPr>
      <w:r>
        <w:rPr>
          <w:b/>
        </w:rPr>
        <w:t>Improving</w:t>
      </w:r>
      <w:r>
        <w:t xml:space="preserve"> — still weak against SPY, but momentum has turned up. Early.</w:t>
      </w:r>
    </w:p>
    <w:p>
      <w:pPr>
        <w:pStyle w:val="ListBullet"/>
      </w:pPr>
      <w:r>
        <w:rPr>
          <w:b/>
        </w:rPr>
        <w:t>Weakening</w:t>
      </w:r>
      <w:r>
        <w:t xml:space="preserve"> — still strong, but momentum has rolled over. Money is leaving.</w:t>
      </w:r>
    </w:p>
    <w:p>
      <w:pPr>
        <w:pStyle w:val="ListBullet"/>
      </w:pPr>
      <w:r>
        <w:rPr>
          <w:b/>
        </w:rPr>
        <w:t>Lagging</w:t>
      </w:r>
      <w:r>
        <w:t xml:space="preserve"> — weak and getting weaker. Where the rotation is coming from.</w:t>
      </w:r>
    </w:p>
    <w:p>
      <w:r>
        <w:rPr/>
        <w:t xml:space="preserve">Each sector card shows </w:t>
      </w:r>
      <w:r>
        <w:rPr>
          <w:b/>
        </w:rPr>
        <w:t>RS-Mom</w:t>
      </w:r>
      <w:r>
        <w:rPr/>
        <w:t xml:space="preserve"> — relative </w:t>
      </w:r>
      <w:r>
        <w:rPr>
          <w:i/>
        </w:rPr>
        <w:t>momentum</w:t>
      </w:r>
      <w:r>
        <w:rPr/>
        <w:t>, the rate of change of its</w:t>
        <w:br/>
        <w:t>strength against SPY, where above 100 means its outperformance is still improving — and</w:t>
        <w:br/>
        <w:t xml:space="preserve">a bar for its index weight. </w:t>
      </w:r>
      <w:r>
        <w:rPr>
          <w:b/>
        </w:rPr>
        <w:t>All bars share one scale</w:t>
      </w:r>
      <w:r>
        <w:rPr/>
        <w:t xml:space="preserve"> (the heaviest sector on the</w:t>
        <w:br/>
        <w:t>page), so a long bar always means a heavy sector, whichever panel it is in.</w:t>
      </w:r>
    </w:p>
    <w:p>
      <w:r>
        <w:rPr/>
        <w:t xml:space="preserve">The other axis, </w:t>
      </w:r>
      <w:r>
        <w:rPr>
          <w:b/>
        </w:rPr>
        <w:t>RS-Ratio</w:t>
      </w:r>
      <w:r>
        <w:rPr/>
        <w:t xml:space="preserve"> — relative </w:t>
      </w:r>
      <w:r>
        <w:rPr>
          <w:i/>
        </w:rPr>
        <w:t>strength</w:t>
      </w:r>
      <w:r>
        <w:rPr/>
        <w:t xml:space="preserve"> against SPY, where above 100 means</w:t>
        <w:br/>
        <w:t>outperforming — is named on the rails around the panels and plotted properly on the</w:t>
        <w:br/>
      </w:r>
      <w:r>
        <w:rPr>
          <w:color w:val="5D5294"/>
        </w:rPr>
        <w:t>RRG</w:t>
      </w:r>
      <w:r>
        <w:rPr/>
        <w:t xml:space="preserve"> tab.</w:t>
      </w:r>
    </w:p>
    <w:p>
      <w:pPr>
        <w:pStyle w:val="IntenseQuote"/>
      </w:pPr>
      <w:r>
        <w:rPr/>
        <w:t xml:space="preserve">The footnote is important: </w:t>
      </w:r>
      <w:r>
        <w:rPr>
          <w:i/>
        </w:rPr>
        <w:t>pairing is ordinal</w:t>
      </w:r>
      <w:r>
        <w:rPr/>
        <w:t>. The app is ranking relative buying</w:t>
        <w:br/>
        <w:t xml:space="preserve">and selling pressure. It is </w:t>
      </w:r>
      <w:r>
        <w:rPr>
          <w:b/>
        </w:rPr>
        <w:t>not</w:t>
      </w:r>
      <w:r>
        <w:rPr/>
        <w:t xml:space="preserve"> measuring literal cash flow between sectors — no</w:t>
        <w:br/>
        <w:t>retail data source can.</w:t>
      </w:r>
    </w:p>
    <w:p>
      <w:pPr>
        <w:pStyle w:val="Heading3"/>
      </w:pPr>
      <w:r>
        <w:rPr/>
        <w:t>Why it matters</w:t>
      </w:r>
    </w:p>
    <w:p>
      <w:r>
        <w:rPr/>
        <w:t>Rotation usually leads price. Defensives taking leadership while the index still makes</w:t>
        <w:br/>
        <w:t>highs is one of the more reliable warnings available to a retail trader, and it shows up</w:t>
        <w:br/>
        <w:t>here before it shows up in the index.</w:t>
      </w:r>
    </w:p>
    <w:p>
      <w:r>
        <w:rPr/>
        <w:t>For an options seller specifically: Risk-OFF with the index flat is the setup where call</w:t>
        <w:br/>
        <w:t>credit spreads work and put credit spreads quietly bleed.</w:t>
      </w:r>
    </w:p>
    <w:p>
      <w:r>
        <w:rPr>
          <w:b/>
        </w:rPr>
        <w:t>Where it is weak.</w:t>
      </w:r>
      <w:r>
        <w:rPr/>
        <w:t xml:space="preserve"> The verdict is a two-group average, so a single extreme sector can</w:t>
        <w:br/>
        <w:t>tip it. Always read the spread against the triggers on the gauge, and look at the</w:t>
        <w:br/>
        <w:t>quadrant panels rather than trusting the headline word alone.</w:t>
      </w:r>
    </w:p>
    <w:p>
      <w:pPr>
        <w:pStyle w:val="Heading3"/>
      </w:pPr>
      <w:r>
        <w:rPr/>
        <w:t>When to use it</w:t>
      </w:r>
    </w:p>
    <w:p>
      <w:r>
        <w:rPr/>
        <w:t>Once a day. It changes slowly by design — refreshing it every ten minutes tells you</w:t>
        <w:br/>
        <w:t>nothing new, which is why it is manual-refresh only.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RRG</w:t>
      </w:r>
      <w:r>
        <w:rPr/>
        <w:t xml:space="preserve"> (the same data as a map with trails) ·</w:t>
        <w:br/>
      </w:r>
      <w:r>
        <w:rPr>
          <w:color w:val="5D5294"/>
        </w:rPr>
        <w:t>Sector &amp; Industry</w:t>
      </w:r>
      <w:r>
        <w:rPr/>
        <w:t xml:space="preserve"> · </w:t>
      </w:r>
      <w:r>
        <w:rPr>
          <w:color w:val="5D5294"/>
        </w:rPr>
        <w:t>Momentum</w:t>
      </w:r>
      <w:r>
        <w:rPr/>
        <w:t>.</w:t>
      </w:r>
    </w:p>
    <w:p>
      <w:r>
        <w:br/>
      </w:r>
    </w:p>
    <w:p>
      <w:pPr>
        <w:pStyle w:val="Heading2"/>
      </w:pPr>
      <w:r>
        <w:rPr/>
        <w:t>RRG</w:t>
      </w:r>
    </w:p>
    <w:p>
      <w:r>
        <w:rPr>
          <w:i/>
        </w:rPr>
        <w:t xml:space="preserve">Menu: MARKETS → Trend &amp; Sentiment → RRG · Route </w:t>
      </w:r>
      <w:r>
        <w:rPr>
          <w:rFonts w:ascii="Consolas" w:hAnsi="Consolas"/>
          <w:color w:val="334455"/>
          <w:sz w:val="19"/>
        </w:rPr>
        <w:t>/sentiment/rrg</w:t>
      </w:r>
    </w:p>
    <w:p>
      <w:pPr>
        <w:pStyle w:val="Heading3"/>
      </w:pPr>
      <w:r>
        <w:rPr/>
        <w:t>What it is</w:t>
      </w:r>
    </w:p>
    <w:p>
      <w:r>
        <w:rPr/>
        <w:t xml:space="preserve">A </w:t>
      </w:r>
      <w:r>
        <w:rPr>
          <w:b/>
        </w:rPr>
        <w:t>Relative Rotation Graph</w:t>
      </w:r>
      <w:r>
        <w:rPr/>
        <w:t xml:space="preserve"> — the same rotation data as the previous page, drawn as a</w:t>
        <w:br/>
        <w:t>map where each sector leaves a trail showing where it has come from.</w:t>
      </w:r>
    </w:p>
    <w:p>
      <w:r>
        <w:rPr/>
        <w:t>The technique was created by Julius de Kempenaer and is standard on institutional</w:t>
        <w:br/>
        <w:t>terminals. Background:</w:t>
        <w:br/>
      </w:r>
      <w:r>
        <w:rPr>
          <w:color w:val="5D5294"/>
        </w:rPr>
        <w:t>relativerotationgraphs.com</w:t>
      </w:r>
      <w:r>
        <w:rPr/>
        <w:t xml:space="preserve"> and</w:t>
        <w:br/>
      </w:r>
      <w:r>
        <w:rPr>
          <w:color w:val="5D5294"/>
        </w:rPr>
        <w:t>StockCharts' RRG documentation</w:t>
      </w:r>
      <w:r>
        <w:rPr/>
        <w:t>.</w:t>
      </w:r>
    </w:p>
    <w:p>
      <w:pPr>
        <w:pStyle w:val="Heading3"/>
      </w:pPr>
      <w:r>
        <w:rPr/>
        <w:t>Where the data comes from</w:t>
      </w:r>
    </w:p>
    <w:p>
      <w:r>
        <w:rPr/>
        <w:t xml:space="preserve">Same service and cache as </w:t>
      </w:r>
      <w:r>
        <w:rPr>
          <w:color w:val="5D5294"/>
        </w:rPr>
        <w:t>Sector Rotation</w:t>
      </w:r>
      <w:r>
        <w:rPr/>
        <w:t xml:space="preserve">. </w:t>
      </w:r>
      <w:r>
        <w:rPr>
          <w:b/>
        </w:rPr>
        <w:t>Manual refresh only.</w:t>
      </w:r>
    </w:p>
    <w:p>
      <w:pPr>
        <w:pStyle w:val="Heading3"/>
      </w:pPr>
      <w:r>
        <w:rPr/>
        <w:t>Reading the screen</w:t>
      </w:r>
    </w:p>
    <w:p>
      <w:r>
        <w:rPr/>
        <w:t>Two axes, both centred on 100 (which means "exactly matching SPY"):</w:t>
      </w:r>
    </w:p>
    <w:p>
      <w:pPr>
        <w:pStyle w:val="ListBullet"/>
      </w:pPr>
      <w:r>
        <w:rPr>
          <w:b/>
        </w:rPr>
        <w:t>Horizontal: RS-Ratio</w:t>
      </w:r>
      <w:r>
        <w:t xml:space="preserve"> — relative strength. Right of centre = outperforming.</w:t>
      </w:r>
    </w:p>
    <w:p>
      <w:pPr>
        <w:pStyle w:val="ListBullet"/>
      </w:pPr>
      <w:r>
        <w:rPr>
          <w:b/>
        </w:rPr>
        <w:t>Vertical: RS-Momentum</w:t>
      </w:r>
      <w:r>
        <w:t xml:space="preserve"> — the rate of change of that strength. Above centre = the</w:t>
        <w:br/>
        <w:t xml:space="preserve">  outperformance is accelerating.</w:t>
      </w:r>
    </w:p>
    <w:p>
      <w:r>
        <w:rPr/>
        <w:t xml:space="preserve">That gives four quadrants, and sectors tend to rotate </w:t>
      </w:r>
      <w:r>
        <w:rPr>
          <w:b/>
        </w:rPr>
        <w:t>clockwise</w:t>
      </w:r>
      <w:r>
        <w:rPr/>
        <w:t xml:space="preserve"> through them: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Quadrant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Position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Typical next move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Improving</w:t>
            </w:r>
          </w:p>
        </w:tc>
        <w:tc>
          <w:tcPr>
            <w:tcW w:type="dxa" w:w="2160"/>
          </w:tcPr>
          <w:p>
            <w:r/>
            <w:r>
              <w:rPr/>
              <w:t>top-left</w:t>
            </w:r>
          </w:p>
        </w:tc>
        <w:tc>
          <w:tcPr>
            <w:tcW w:type="dxa" w:w="2160"/>
          </w:tcPr>
          <w:p>
            <w:r/>
            <w:r>
              <w:rPr/>
              <w:t>Weak, but turning up</w:t>
            </w:r>
          </w:p>
        </w:tc>
        <w:tc>
          <w:tcPr>
            <w:tcW w:type="dxa" w:w="2160"/>
          </w:tcPr>
          <w:p>
            <w:r/>
            <w:r>
              <w:rPr/>
              <w:t>→ Leading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Leading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top-right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Strong and accelerating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→ Weakening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Weakening</w:t>
            </w:r>
          </w:p>
        </w:tc>
        <w:tc>
          <w:tcPr>
            <w:tcW w:type="dxa" w:w="2160"/>
          </w:tcPr>
          <w:p>
            <w:r/>
            <w:r>
              <w:rPr/>
              <w:t>bottom-right</w:t>
            </w:r>
          </w:p>
        </w:tc>
        <w:tc>
          <w:tcPr>
            <w:tcW w:type="dxa" w:w="2160"/>
          </w:tcPr>
          <w:p>
            <w:r/>
            <w:r>
              <w:rPr/>
              <w:t>Still strong, losing steam</w:t>
            </w:r>
          </w:p>
        </w:tc>
        <w:tc>
          <w:tcPr>
            <w:tcW w:type="dxa" w:w="2160"/>
          </w:tcPr>
          <w:p>
            <w:r/>
            <w:r>
              <w:rPr/>
              <w:t>→ Lagging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Lagging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bottom-left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Weak and still falling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→ Improving</w:t>
            </w:r>
          </w:p>
        </w:tc>
      </w:tr>
    </w:tbl>
    <w:p/>
    <w:p>
      <w:r>
        <w:rPr/>
        <w:t xml:space="preserve">The four quadrants are </w:t>
      </w:r>
      <w:r>
        <w:rPr>
          <w:b/>
        </w:rPr>
        <w:t>tinted</w:t>
      </w:r>
      <w:r>
        <w:rPr/>
        <w:t>, so a sector's state is readable from where it sits</w:t>
        <w:br/>
        <w:t>rather than from a colour key.</w:t>
      </w:r>
    </w:p>
    <w:p>
      <w:r>
        <w:rPr>
          <w:b/>
        </w:rPr>
        <w:t>Each sector draws a trail</w:t>
      </w:r>
      <w:r>
        <w:rPr/>
        <w:t xml:space="preserve"> of its </w:t>
      </w:r>
      <w:r>
        <w:rPr>
          <w:b/>
        </w:rPr>
        <w:t>last five readings</w:t>
      </w:r>
      <w:r>
        <w:rPr/>
        <w:t>, drawn as a smooth curve that</w:t>
        <w:br/>
        <w:t>thins and fades toward the oldest — so the trail points the direction of travel, and the</w:t>
        <w:br/>
        <w:t>bright dot at its end is now. The curve passes through every actual reading; the</w:t>
        <w:br/>
        <w:t>smoothing only decides the path between them.</w:t>
      </w:r>
    </w:p>
    <w:p>
      <w:r>
        <w:rPr/>
        <w:t xml:space="preserve">Markers are labelled with the </w:t>
      </w:r>
      <w:r>
        <w:rPr>
          <w:b/>
        </w:rPr>
        <w:t>sector name</w:t>
      </w:r>
      <w:r>
        <w:rPr/>
        <w:t>, not the ETF ticker.</w:t>
      </w:r>
    </w:p>
    <w:p>
      <w:r>
        <w:rPr>
          <w:b/>
        </w:rPr>
        <w:t>Dot size is the sector's weight in the S&amp;P 500, encoded by area.</w:t>
      </w:r>
      <w:r>
        <w:rPr/>
        <w:t xml:space="preserve"> This is the piece</w:t>
        <w:br/>
        <w:t>that changes how the chart is used. A heavyweight sliding out of Leading is a market</w:t>
        <w:br/>
        <w:t>event; a 2% sector doing the same is a curiosity. The old version drew both the same</w:t>
        <w:br/>
        <w:t>size, so the chart could not distinguish them and you had to carry the weights in your</w:t>
        <w:br/>
        <w:t>head.</w:t>
      </w:r>
    </w:p>
    <w:p>
      <w:r>
        <w:rPr/>
        <w:t>The clockwise rotation is the whole point of the chart. A dot in Leading that is curving</w:t>
        <w:br/>
        <w:t>toward the right-hand edge and starting to drop is an early warning that leadership is</w:t>
        <w:br/>
        <w:t>about to change — visible here well before it shows in a returns table.</w:t>
      </w:r>
    </w:p>
    <w:p>
      <w:pPr>
        <w:pStyle w:val="Heading3"/>
      </w:pPr>
      <w:r>
        <w:rPr/>
        <w:t>Why it matters</w:t>
      </w:r>
    </w:p>
    <w:p>
      <w:r>
        <w:rPr/>
        <w:t xml:space="preserve">Trail </w:t>
      </w:r>
      <w:r>
        <w:rPr>
          <w:i/>
        </w:rPr>
        <w:t>shape</w:t>
      </w:r>
      <w:r>
        <w:rPr/>
        <w:t xml:space="preserve"> carries information a table cannot. A long straight trail into Leading is</w:t>
        <w:br/>
        <w:t>a durable trend; a short jittery cluster around the centre is noise regardless of which</w:t>
        <w:br/>
        <w:t>quadrant it currently sits in. Distance from the centre is conviction — a sector at 104</w:t>
        <w:br/>
        <w:t>is meaningfully strong; one at 100.2 is essentially flat against SPY. And with dot size</w:t>
        <w:br/>
        <w:t xml:space="preserve">carrying index weight, the single most useful read on the page is a </w:t>
      </w:r>
      <w:r>
        <w:rPr>
          <w:b/>
        </w:rPr>
        <w:t>large</w:t>
      </w:r>
      <w:r>
        <w:rPr/>
        <w:t xml:space="preserve"> dot a long</w:t>
        <w:br/>
        <w:t>way from the centre.</w:t>
      </w:r>
    </w:p>
    <w:p>
      <w:r>
        <w:rPr/>
        <w:t xml:space="preserve">Note that the axes </w:t>
      </w:r>
      <w:r>
        <w:rPr>
          <w:b/>
        </w:rPr>
        <w:t>rescale to fit the data</w:t>
      </w:r>
      <w:r>
        <w:rPr/>
        <w:t>, so the plot always fills its space. Read</w:t>
        <w:br/>
        <w:t>the tick numbers, not the distance in pixels, when comparing one session to another.</w:t>
      </w:r>
    </w:p>
    <w:p>
      <w:r>
        <w:rPr>
          <w:b/>
        </w:rPr>
        <w:t>Where it is weak.</w:t>
      </w:r>
      <w:r>
        <w:rPr/>
        <w:t xml:space="preserve"> RRG is a </w:t>
      </w:r>
      <w:r>
        <w:rPr>
          <w:i/>
        </w:rPr>
        <w:t>relative</w:t>
      </w:r>
      <w:r>
        <w:rPr/>
        <w:t xml:space="preserve"> measure. In a market where everything falls,</w:t>
        <w:br/>
        <w:t>some sector still plots in Leading. It tells you what to prefer, never whether to be in</w:t>
        <w:br/>
        <w:t>the market at all.</w:t>
      </w:r>
    </w:p>
    <w:p>
      <w:pPr>
        <w:pStyle w:val="Heading3"/>
      </w:pPr>
      <w:r>
        <w:rPr/>
        <w:t>When to use it</w:t>
      </w:r>
    </w:p>
    <w:p>
      <w:r>
        <w:rPr/>
        <w:t>Weekly, more than daily. The trails are built to show multi-week rotation.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Sector Rotation</w:t>
      </w:r>
      <w:r>
        <w:rPr/>
        <w:t xml:space="preserve"> · </w:t>
      </w:r>
      <w:r>
        <w:rPr>
          <w:color w:val="5D5294"/>
        </w:rPr>
        <w:t>Momentum</w:t>
      </w:r>
      <w:r>
        <w:rPr/>
        <w:t xml:space="preserve"> (a similar four-quadrant</w:t>
        <w:br/>
        <w:t>picture, but different axes — see that page for the distinction).</w:t>
      </w:r>
    </w:p>
    <w:p>
      <w:r>
        <w:br/>
      </w:r>
    </w:p>
    <w:p>
      <w:pPr>
        <w:pStyle w:val="Heading2"/>
      </w:pPr>
      <w:r>
        <w:rPr/>
        <w:t>Momentum</w:t>
      </w:r>
    </w:p>
    <w:p>
      <w:r>
        <w:rPr>
          <w:i/>
        </w:rPr>
        <w:t xml:space="preserve">Menu: MARKETS → Trend &amp; Sentiment → Momentum · Route </w:t>
      </w:r>
      <w:r>
        <w:rPr>
          <w:rFonts w:ascii="Consolas" w:hAnsi="Consolas"/>
          <w:color w:val="334455"/>
          <w:sz w:val="19"/>
        </w:rPr>
        <w:t>/sentiment/momentum</w:t>
      </w:r>
    </w:p>
    <w:p>
      <w:pPr>
        <w:pStyle w:val="Heading3"/>
      </w:pPr>
      <w:r>
        <w:rPr/>
        <w:t>What it is</w:t>
      </w:r>
    </w:p>
    <w:p>
      <w:r>
        <w:rPr/>
        <w:t>A three-level momentum screen — sectors, ~70 industry ETFs, and 311 stocks — that also</w:t>
        <w:br/>
        <w:t xml:space="preserve">tells you whether momentum is currently </w:t>
      </w:r>
      <w:r>
        <w:rPr>
          <w:i/>
        </w:rPr>
        <w:t>worth trading at all</w:t>
      </w:r>
      <w:r>
        <w:rPr/>
        <w:t>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(:8210), </w:t>
            </w:r>
            <w:r>
              <w:rPr>
                <w:rFonts w:ascii="Consolas" w:hAnsi="Consolas"/>
                <w:color w:val="334455"/>
                <w:sz w:val="19"/>
              </w:rPr>
              <w:t>cache:sentiment:momentum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Once nightly at 16:20 CT.</w:t>
            </w:r>
            <w:r>
              <w:rPr/>
              <w:t xml:space="preserve"> Not live, and deliberately so.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Why</w:t>
            </w:r>
          </w:p>
        </w:tc>
        <w:tc>
          <w:tcPr>
            <w:tcW w:type="dxa" w:w="4320"/>
          </w:tcPr>
          <w:p>
            <w:r/>
            <w:r>
              <w:rPr/>
              <w:t>It is built on daily bars, which change once a day. Recomputing ~390 regressions every two minutes would be pure waste.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/>
        <w:t xml:space="preserve">The page is laid out as </w:t>
      </w:r>
      <w:r>
        <w:rPr>
          <w:b/>
        </w:rPr>
        <w:t>five numbered steps</w:t>
      </w:r>
      <w:r>
        <w:rPr/>
        <w:t>. Work down them in order — each one</w:t>
        <w:br/>
        <w:t>qualifies the next.</w:t>
      </w:r>
    </w:p>
    <w:p>
      <w:r>
        <w:rPr>
          <w:b/>
        </w:rPr>
        <w:t>1 · Is momentum worth trading today?</w:t>
      </w:r>
      <w:r>
        <w:rPr/>
        <w:t xml:space="preserve"> All three states render side by side with the</w:t>
        <w:br/>
        <w:t>live one enlarged. Showing the other two is the point: the premise of this page is that</w:t>
        <w:br/>
        <w:t>momentum only pays in some conditions, and that is a comparison rather than a label.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Banner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Favorable</w:t>
            </w:r>
          </w:p>
        </w:tc>
        <w:tc>
          <w:tcPr>
            <w:tcW w:type="dxa" w:w="2880"/>
          </w:tcPr>
          <w:p>
            <w:r/>
            <w:r>
              <w:rPr/>
              <w:t>Trending conditions — momentum's home turf.</w:t>
            </w:r>
          </w:p>
        </w:tc>
        <w:tc>
          <w:tcPr>
            <w:tcW w:type="dxa" w:w="2880"/>
          </w:tcPr>
          <w:p>
            <w:r/>
            <w:r>
              <w:rPr/>
              <w:t>Momentum names are worth pursuing.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Neutral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Chop. The score leans on a shorter lookback.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Take the leaderboard with a pinch of salt.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Suppressed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Momentum-crash risk</w:t>
            </w:r>
            <w:r>
              <w:rPr/>
              <w:t xml:space="preserve"> — a volatile rebound off a low, the condition where yesterday's biggest losers rip hardest and momentum strategies suffer their worst drawdowns.</w:t>
            </w:r>
          </w:p>
        </w:tc>
        <w:tc>
          <w:tcPr>
            <w:tcW w:type="dxa" w:w="2880"/>
          </w:tcPr>
          <w:p>
            <w:r/>
            <w:r>
              <w:rPr/>
              <w:t>The leaderboard dims. That is the app telling you not to chase.</w:t>
            </w:r>
          </w:p>
        </w:tc>
      </w:tr>
    </w:tbl>
    <w:p/>
    <w:p>
      <w:pPr>
        <w:pStyle w:val="IntenseQuote"/>
      </w:pPr>
      <w:r>
        <w:rPr/>
        <w:t xml:space="preserve">The </w:t>
      </w:r>
      <w:r>
        <w:rPr>
          <w:i/>
        </w:rPr>
        <w:t>suppressed</w:t>
      </w:r>
      <w:r>
        <w:rPr/>
        <w:t xml:space="preserve"> state is not an invention of this app. Momentum's tendency to crash</w:t>
        <w:br/>
        <w:t>during volatile rebounds is a well-documented effect — see Daniel &amp; Moskowitz,</w:t>
        <w:br/>
      </w:r>
      <w:r>
        <w:rPr>
          <w:i/>
        </w:rPr>
        <w:t>Momentum Crashes</w:t>
      </w:r>
      <w:r>
        <w:rPr/>
        <w:t>, Journal of Financial Economics (2016).</w:t>
      </w:r>
    </w:p>
    <w:p>
      <w:r>
        <w:rPr/>
        <w:t xml:space="preserve">Beneath the cards, the </w:t>
      </w:r>
      <w:r>
        <w:rPr>
          <w:b/>
        </w:rPr>
        <w:t>dispersion percentile</w:t>
      </w:r>
      <w:r>
        <w:rPr/>
        <w:t xml:space="preserve"> on a 0–100 bar. Low dispersion means</w:t>
        <w:br/>
        <w:t>everything is moving together, so a relative-strength screen has little to separate — the</w:t>
        <w:br/>
        <w:t>score still computes, it just matters less.</w:t>
      </w:r>
    </w:p>
    <w:p>
      <w:r>
        <w:rPr>
          <w:b/>
        </w:rPr>
        <w:t>2 · Three levels, and where they agree.</w:t>
      </w:r>
      <w:r>
        <w:rPr/>
        <w:t xml:space="preserve"> One track per level showing how many of its</w:t>
        <w:br/>
        <w:t xml:space="preserve">names are in their own top quartile. Track width scales with the </w:t>
      </w:r>
      <w:r>
        <w:rPr>
          <w:i/>
        </w:rPr>
        <w:t>square root</w:t>
      </w:r>
      <w:r>
        <w:rPr/>
        <w:t xml:space="preserve"> of</w:t>
        <w:br/>
        <w:t>universe size, so all three stay legible instead of the 296-stock bar dwarfing the</w:t>
        <w:br/>
        <w:t xml:space="preserve">11-sector one. Beside it, the count of </w:t>
      </w:r>
      <w:r>
        <w:rPr>
          <w:b/>
        </w:rPr>
        <w:t>stocks whose industry and sector both confirm</w:t>
      </w:r>
      <w:r>
        <w:rPr/>
        <w:t xml:space="preserve"> —</w:t>
        <w:br/>
        <w:t xml:space="preserve">the highest-conviction rows on the page — </w:t>
      </w:r>
      <w:r>
        <w:rPr>
          <w:b/>
        </w:rPr>
        <w:t>and the names themselves, listed by rank</w:t>
      </w:r>
      <w:r>
        <w:rPr/>
        <w:t>.</w:t>
        <w:br/>
        <w:t>Click one to decompose it in section 4; since these are stocks, that switches the level</w:t>
        <w:br/>
        <w:t>selector to Stocks. Hovering a ticker shows its sector and industry.</w:t>
      </w:r>
    </w:p>
    <w:p>
      <w:r>
        <w:rPr>
          <w:b/>
        </w:rPr>
        <w:t>3 · Where the names sit.</w:t>
      </w:r>
      <w:r>
        <w:rPr/>
        <w:t xml:space="preserve"> The four quadrants as counts and shares, with the strongest</w:t>
        <w:br/>
        <w:t xml:space="preserve">few named in each and </w:t>
      </w:r>
      <w:r>
        <w:rPr>
          <w:b/>
        </w:rPr>
        <w:t>+N more</w:t>
      </w:r>
      <w:r>
        <w:rPr/>
        <w:t xml:space="preserve"> opening that quadrant's full membership — this is the</w:t>
        <w:br/>
        <w:t xml:space="preserve">answer to "which names are Leading right now?". Every name is clickable. Same four quadrant names as </w:t>
      </w:r>
      <w:r>
        <w:rPr>
          <w:color w:val="5D5294"/>
        </w:rPr>
        <w:t>RRG</w:t>
      </w:r>
      <w:r>
        <w:rPr/>
        <w:t xml:space="preserve"> — Leading, Improving,</w:t>
        <w:br/>
        <w:t xml:space="preserve">Weakening, Lagging — but </w:t>
      </w:r>
      <w:r>
        <w:rPr>
          <w:b/>
        </w:rPr>
        <w:t>the axes are different</w:t>
      </w:r>
      <w:r>
        <w:rPr/>
        <w:t>: RRG measures strength purely against</w:t>
        <w:br/>
        <w:t>the S&amp;P, whereas this score blends five components of which relative strength is only</w:t>
        <w:br/>
        <w:t>one. The two screens can legitimately disagree about the same sector.</w:t>
      </w:r>
    </w:p>
    <w:p>
      <w:r>
        <w:rPr>
          <w:b/>
        </w:rPr>
        <w:t>4 · What a score is made of.</w:t>
      </w:r>
      <w:r>
        <w:rPr/>
        <w:t xml:space="preserve"> Whichever name you selected — from a quadrant chip or a</w:t>
        <w:br/>
        <w:t>leaderboard row — decomposed. Bars run either side of a centre line which is the universe</w:t>
        <w:br/>
        <w:t xml:space="preserve">average, so the </w:t>
      </w:r>
      <w:r>
        <w:rPr>
          <w:i/>
        </w:rPr>
        <w:t>sign</w:t>
      </w:r>
      <w:r>
        <w:rPr/>
        <w:t xml:space="preserve"> is the reading. They clamp at ±3, which is where the service caps</w:t>
        <w:br/>
        <w:t>the z-scores. With nothing selected the card shows the current top-ranked name, so the</w:t>
        <w:br/>
        <w:t xml:space="preserve">anatomy and the leaderboard's first row agree; </w:t>
      </w:r>
      <w:r>
        <w:rPr>
          <w:b/>
        </w:rPr>
        <w:t>Top ranked</w:t>
      </w:r>
      <w:r>
        <w:rPr/>
        <w:t xml:space="preserve"> returns to that. Switching</w:t>
        <w:br/>
        <w:t>level clears the selection, since a pick from one level does not exist on another.</w:t>
      </w:r>
    </w:p>
    <w:p>
      <w:r>
        <w:rPr>
          <w:b/>
        </w:rPr>
        <w:t>5 · Rank over recent sessions.</w:t>
      </w:r>
      <w:r>
        <w:rPr/>
        <w:t xml:space="preserve"> A name that has climbed steadily for two weeks is a</w:t>
        <w:br/>
        <w:t xml:space="preserve">better candidate than one that jumped yesterday. Note that </w:t>
      </w:r>
      <w:r>
        <w:rPr>
          <w:b/>
        </w:rPr>
        <w:t>not every symbol has the</w:t>
        <w:br/>
        <w:t>same history</w:t>
      </w:r>
      <w:r>
        <w:rPr/>
        <w:t xml:space="preserve"> — a line that starts partway across has fewer stored sessions, not a</w:t>
        <w:br/>
        <w:t xml:space="preserve">shorter trend — and the rank axis </w:t>
      </w:r>
      <w:r>
        <w:rPr>
          <w:b/>
        </w:rPr>
        <w:t>scales to the data</w:t>
      </w:r>
      <w:r>
        <w:rPr/>
        <w:t>, so it routinely runs far deeper</w:t>
        <w:br/>
        <w:t>than the top twenty.</w:t>
      </w:r>
    </w:p>
    <w:p>
      <w:r>
        <w:rPr>
          <w:b/>
        </w:rPr>
        <w:t>The full leaderboard</w:t>
      </w:r>
      <w:r>
        <w:rPr/>
        <w:t xml:space="preserve"> is collapsed at the foot of the page. Open it for the ranked top</w:t>
        <w:br/>
        <w:t>15 and bottom 15, exposing every component: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/>
            <w:r>
              <w:rPr/>
              <w:t>The blended momentum score (a z-score, so 0 is average).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PCTL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Percentile within the universe.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TREND</w:t>
            </w:r>
          </w:p>
        </w:tc>
        <w:tc>
          <w:tcPr>
            <w:tcW w:type="dxa" w:w="4320"/>
          </w:tcPr>
          <w:p>
            <w:r/>
            <w:r>
              <w:rPr/>
              <w:t>Price trend strength.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RS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Relative strength versus the benchmark.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ACCEL</w:t>
            </w:r>
          </w:p>
        </w:tc>
        <w:tc>
          <w:tcPr>
            <w:tcW w:type="dxa" w:w="4320"/>
          </w:tcPr>
          <w:p>
            <w:r/>
            <w:r>
              <w:rPr/>
              <w:t>Whether the momentum is still building or fading.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Path quality — how smooth the advance was. A smooth climb is more durable than a spike.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PARTIC.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Participation</w:t>
            </w:r>
            <w:r>
              <w:rPr/>
              <w:t xml:space="preserve"> — for an industry, how many of its five constituents are above their own 50-day average. Leadership its own members do not confirm is thin.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QUADRANT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Where it sits on the scatter.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Δ</w:t>
            </w:r>
          </w:p>
        </w:tc>
        <w:tc>
          <w:tcPr>
            <w:tcW w:type="dxa" w:w="4320"/>
          </w:tcPr>
          <w:p>
            <w:r/>
            <w:r>
              <w:rPr/>
              <w:t>Rank change since the previous session.</w:t>
            </w:r>
          </w:p>
        </w:tc>
      </w:tr>
    </w:tbl>
    <w:p/>
    <w:p>
      <w:r>
        <w:rPr>
          <w:b/>
        </w:rPr>
        <w:t>Align</w:t>
      </w:r>
      <w:r>
        <w:rPr/>
        <w:t xml:space="preserve"> shows three blocks — sector, industry, stock — filled when each is in its top</w:t>
        <w:br/>
        <w:t xml:space="preserve">quartile. </w:t>
      </w:r>
      <w:r>
        <w:rPr>
          <w:b/>
        </w:rPr>
        <w:t>Three filled blocks is the highest-conviction row on the page</w:t>
      </w:r>
      <w:r>
        <w:rPr/>
        <w:t>: the stock</w:t>
        <w:br/>
        <w:t>is strong, its industry is strong, and its sector is strong.</w:t>
      </w:r>
    </w:p>
    <w:p>
      <w:r>
        <w:rPr>
          <w:b/>
        </w:rPr>
        <w:t>The excluded count</w:t>
      </w:r>
      <w:r>
        <w:rPr/>
        <w:t xml:space="preserve"> in the footer lists names dropped for illiquidity, insufficient</w:t>
        <w:br/>
        <w:t xml:space="preserve">history, or no quote. This exists so a renamed or delisted ticker becomes </w:t>
      </w:r>
      <w:r>
        <w:rPr>
          <w:i/>
        </w:rPr>
        <w:t>visible</w:t>
      </w:r>
      <w:r>
        <w:rPr/>
        <w:br/>
        <w:t>rather than silently vanishing from the universe.</w:t>
      </w:r>
    </w:p>
    <w:p>
      <w:pPr>
        <w:pStyle w:val="Heading3"/>
      </w:pPr>
      <w:r>
        <w:rPr/>
        <w:t>Why it matters</w:t>
      </w:r>
    </w:p>
    <w:p>
      <w:r>
        <w:rPr/>
        <w:t>Momentum is one of the most robustly documented return factors in finance, and also one</w:t>
        <w:br/>
        <w:t>of the most dangerous — its drawdowns are sudden and severe. This page is unusual in</w:t>
        <w:br/>
        <w:t xml:space="preserve">telling you which of those two states you are in </w:t>
      </w:r>
      <w:r>
        <w:rPr>
          <w:i/>
        </w:rPr>
        <w:t>before</w:t>
      </w:r>
      <w:r>
        <w:rPr/>
        <w:t xml:space="preserve"> showing you the list.</w:t>
      </w:r>
    </w:p>
    <w:p>
      <w:r>
        <w:rPr/>
        <w:t xml:space="preserve">Practically, the highest-value output is </w:t>
      </w:r>
      <w:r>
        <w:rPr>
          <w:b/>
        </w:rPr>
        <w:t>alignment</w:t>
      </w:r>
      <w:r>
        <w:rPr/>
        <w:t xml:space="preserve"> — a name where the whole hierarchy</w:t>
        <w:br/>
        <w:t>agrees. The green panel in section 2 lists every one of them, ranked, and those are the</w:t>
        <w:br/>
        <w:t xml:space="preserve">candidates worth taking to </w:t>
      </w:r>
      <w:r>
        <w:rPr>
          <w:color w:val="5D5294"/>
        </w:rPr>
        <w:t>Overview</w:t>
      </w:r>
      <w:r>
        <w:rPr/>
        <w:t xml:space="preserve"> or</w:t>
        <w:br/>
      </w:r>
      <w:r>
        <w:rPr>
          <w:color w:val="5D5294"/>
        </w:rPr>
        <w:t>Strategy Finder</w:t>
      </w:r>
      <w:r>
        <w:rPr/>
        <w:t xml:space="preserve">. The leaderboard's </w:t>
      </w:r>
      <w:r>
        <w:rPr>
          <w:b/>
        </w:rPr>
        <w:t>Align</w:t>
      </w:r>
      <w:r>
        <w:rPr/>
        <w:t xml:space="preserve"> column shows the same</w:t>
        <w:br/>
        <w:t>thing per row, as three blocks, but only for the names inside its top/bottom slice.</w:t>
      </w:r>
    </w:p>
    <w:p>
      <w:r>
        <w:rPr>
          <w:b/>
        </w:rPr>
        <w:t>Where it is weak.</w:t>
      </w:r>
      <w:r>
        <w:rPr/>
        <w:t xml:space="preserve"> It is nightly, so it cannot react to today's news. Participation is</w:t>
        <w:br/>
        <w:t>measured on only five constituents per industry, which is a coarse sample. And a</w:t>
        <w:br/>
        <w:t>momentum score says nothing about valuation or event risk — an earnings date overrides</w:t>
        <w:br/>
        <w:t>everything on this page.</w:t>
      </w:r>
    </w:p>
    <w:p>
      <w:pPr>
        <w:pStyle w:val="Heading3"/>
      </w:pPr>
      <w:r>
        <w:rPr/>
        <w:t>When to use it</w:t>
      </w:r>
    </w:p>
    <w:p>
      <w:r>
        <w:rPr/>
        <w:t>Weekly, for building a watchlist. Check the banner daily during volatile periods,</w:t>
        <w:br/>
        <w:t xml:space="preserve">because </w:t>
      </w:r>
      <w:r>
        <w:rPr>
          <w:i/>
        </w:rPr>
        <w:t>suppressed</w:t>
      </w:r>
      <w:r>
        <w:rPr/>
        <w:t xml:space="preserve"> is a genuine stand-aside signal.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 xml:space="preserve">The page shows the </w:t>
      </w:r>
      <w:r>
        <w:rPr>
          <w:b/>
        </w:rPr>
        <w:t>last computed session</w:t>
      </w:r>
      <w:r>
        <w:t>, which after a weekend means Friday.</w:t>
      </w:r>
    </w:p>
    <w:p>
      <w:pPr>
        <w:pStyle w:val="ListBullet"/>
      </w:pPr>
      <w:r>
        <w:t xml:space="preserve">It is explicitly </w:t>
      </w:r>
      <w:r>
        <w:rPr>
          <w:b/>
        </w:rPr>
        <w:t>not</w:t>
      </w:r>
      <w:r>
        <w:t xml:space="preserve"> a component of the sentiment composite — it feeds nothing</w:t>
        <w:br/>
        <w:t xml:space="preserve">  else in the app.</w:t>
      </w:r>
    </w:p>
    <w:p>
      <w:pPr>
        <w:pStyle w:val="ListBullet"/>
      </w:pPr>
      <w:r>
        <w:t>Switch between industries and stocks with the dropdown; the leaderboards change with</w:t>
        <w:br/>
        <w:t xml:space="preserve">  it.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RRG</w:t>
      </w:r>
      <w:r>
        <w:rPr/>
        <w:t xml:space="preserve"> · </w:t>
      </w:r>
      <w:r>
        <w:rPr>
          <w:color w:val="5D5294"/>
        </w:rPr>
        <w:t>Sector &amp; Industry</w:t>
      </w:r>
      <w:r>
        <w:rPr/>
        <w:t xml:space="preserve"> ·</w:t>
        <w:br/>
      </w:r>
      <w:r>
        <w:rPr>
          <w:color w:val="5D5294"/>
        </w:rPr>
        <w:t>Overview</w:t>
      </w:r>
      <w:r>
        <w:rPr/>
        <w:t>.</w:t>
      </w:r>
    </w:p>
    <w:p>
      <w:r>
        <w:br/>
      </w:r>
    </w:p>
    <w:p>
      <w:pPr>
        <w:pStyle w:val="Heading1"/>
      </w:pPr>
      <w:r>
        <w:rPr/>
        <w:t>STRATEGY</w:t>
      </w:r>
    </w:p>
    <w:p>
      <w:r>
        <w:rPr/>
        <w:t>This section turns market conditions into specific trades. It has a deliberate shape:</w:t>
        <w:br/>
      </w:r>
      <w:r>
        <w:rPr>
          <w:b/>
        </w:rPr>
        <w:t>Strategy Tools</w:t>
      </w:r>
      <w:r>
        <w:rPr/>
        <w:t xml:space="preserve"> model legs </w:t>
      </w:r>
      <w:r>
        <w:rPr>
          <w:i/>
        </w:rPr>
        <w:t>you</w:t>
      </w:r>
      <w:r>
        <w:rPr/>
        <w:t xml:space="preserve"> bring, the </w:t>
      </w:r>
      <w:r>
        <w:rPr>
          <w:b/>
        </w:rPr>
        <w:t>Options</w:t>
      </w:r>
      <w:r>
        <w:rPr/>
        <w:t xml:space="preserve"> group works through signals</w:t>
        <w:br/>
        <w:t xml:space="preserve">the app </w:t>
      </w:r>
      <w:r>
        <w:rPr>
          <w:i/>
        </w:rPr>
        <w:t>finds</w:t>
      </w:r>
      <w:r>
        <w:rPr/>
        <w:t xml:space="preserve">, and </w:t>
      </w:r>
      <w:r>
        <w:rPr>
          <w:b/>
        </w:rPr>
        <w:t>Trade Analyzer</w:t>
      </w:r>
      <w:r>
        <w:rPr/>
        <w:t xml:space="preserve"> judges a single stock.</w:t>
      </w:r>
    </w:p>
    <w:p>
      <w:pPr>
        <w:pStyle w:val="Heading2"/>
      </w:pPr>
      <w:r>
        <w:rPr/>
        <w:t>Calculator</w:t>
      </w:r>
    </w:p>
    <w:p>
      <w:r>
        <w:rPr>
          <w:i/>
        </w:rPr>
        <w:t xml:space="preserve">Menu: STRATEGY → Strategy Tools → Calculator · Route </w:t>
      </w:r>
      <w:r>
        <w:rPr>
          <w:rFonts w:ascii="Consolas" w:hAnsi="Consolas"/>
          <w:color w:val="334455"/>
          <w:sz w:val="19"/>
        </w:rPr>
        <w:t>/options/calculator</w:t>
      </w:r>
    </w:p>
    <w:p>
      <w:pPr>
        <w:pStyle w:val="Heading3"/>
      </w:pPr>
      <w:r>
        <w:rPr/>
        <w:t>What it is</w:t>
      </w:r>
    </w:p>
    <w:p>
      <w:r>
        <w:rPr/>
        <w:t>A profit-and-loss calculator for any multi-leg options trade, priced against the real</w:t>
        <w:br/>
        <w:t>option chain. This is where you find out what a trade actually risks before you take it.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 — </w:t>
            </w:r>
            <w:r>
              <w:rPr>
                <w:rFonts w:ascii="Consolas" w:hAnsi="Consolas"/>
                <w:color w:val="334455"/>
                <w:sz w:val="19"/>
              </w:rPr>
              <w:t>calc_load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calc_load_expiry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calc_compute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calc_iv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calc_rate</w:t>
            </w:r>
            <w:r>
              <w:rPr/>
              <w:t xml:space="preserve"> commands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Cache keys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cache:options:calc_chain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:calc_result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:calc_iv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:calc_rating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Chain</w:t>
            </w:r>
          </w:p>
        </w:tc>
        <w:tc>
          <w:tcPr>
            <w:tcW w:type="dxa" w:w="4320"/>
          </w:tcPr>
          <w:p>
            <w:r/>
            <w:r>
              <w:rPr/>
              <w:t>Fetched on demand: the full expiration list plus strikes for the nearest two expirations when you enter a symbol, then one expiration per click. Each contract cut to bid, ask, mark, IV, delta, gamma, theta, vega, open interest and volume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State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page </w:t>
            </w:r>
            <w:r>
              <w:rPr>
                <w:b/>
              </w:rPr>
              <w:t>remembers everything</w:t>
            </w:r>
            <w:r>
              <w:rPr/>
              <w:t xml:space="preserve"> — symbol, strategy, legs, fields — across navigation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top of the screen is the shared entry panel</w:t>
      </w:r>
      <w:r>
        <w:rPr/>
        <w:t xml:space="preserve"> (the Simulator mounts the same</w:t>
        <w:br/>
        <w:t>one); the pricing assumptions, six metric cards and P&amp;L matrix sit below it at full</w:t>
        <w:br/>
        <w:t>width. The page wears its own near-black palette rather than the app-wide navy — that</w:t>
        <w:br/>
        <w:t xml:space="preserve">is deliberate, not a theming accident. </w:t>
      </w:r>
      <w:r>
        <w:rPr>
          <w:b/>
        </w:rPr>
        <w:t>There are no action buttons</w:t>
      </w:r>
      <w:r>
        <w:rPr/>
        <w:t xml:space="preserve"> (since</w:t>
        <w:br/>
        <w:t>2026-09-12): no Load, Fetch Premiums, IV Update or Calculate. Every edit re-prices a</w:t>
        <w:br/>
        <w:t>moment after you stop.</w:t>
      </w:r>
    </w:p>
    <w:p>
      <w:pPr>
        <w:pStyle w:val="ListNumber"/>
      </w:pPr>
      <w:r>
        <w:rPr>
          <w:b/>
        </w:rPr>
        <w:t>Symbol</w:t>
      </w:r>
      <w:r>
        <w:t xml:space="preserve"> — type it and press Enter, or just tab out of the field. A full-screen</w:t>
        <w:br/>
        <w:t xml:space="preserve">   wait overlay shows while the chain loads (30-second timeout), and the pill in the</w:t>
        <w:br/>
        <w:t xml:space="preserve">   title bar reads AWAITING SYMBOL → LOADING CHAIN → CHAIN LOADED · SYM. The status</w:t>
        <w:br/>
        <w:t xml:space="preserve">   line reports how many strikes and expiries the chain actually carried — which is</w:t>
        <w:br/>
        <w:t xml:space="preserve">   what explains a leg whose strike will not snap where you expect. </w:t>
      </w:r>
      <w:r>
        <w:rPr>
          <w:b/>
        </w:rPr>
        <w:t>Refresh</w:t>
      </w:r>
      <w:r>
        <w:br/>
        <w:t xml:space="preserve">   re-pulls the same symbol. A landed chain lays the strategy on real strikes, prices</w:t>
        <w:br/>
        <w:t xml:space="preserve">   every leg from the chain's mark, and implies the volatility from those prices.</w:t>
      </w:r>
    </w:p>
    <w:p>
      <w:pPr>
        <w:pStyle w:val="ListNumber"/>
      </w:pPr>
      <w:r>
        <w:rPr>
          <w:b/>
        </w:rPr>
        <w:t>Strategy</w:t>
      </w:r>
      <w:r>
        <w:t xml:space="preserve"> — a cascading menu of templates: singles, verticals (credit and</w:t>
        <w:br/>
        <w:t xml:space="preserve">   debit), iron condors, butterflies (long and iron), calendars, diagonals,</w:t>
        <w:br/>
        <w:t xml:space="preserve">   backspreads, and </w:t>
      </w:r>
      <w:r>
        <w:rPr>
          <w:b/>
        </w:rPr>
        <w:t>Stock + options</w:t>
      </w:r>
      <w:r>
        <w:t xml:space="preserve"> (covered call, protective put, collar). Tag chips name the</w:t>
        <w:br/>
        <w:t xml:space="preserve">   cash-flow direction (</w:t>
      </w:r>
      <w:r>
        <w:rPr>
          <w:b/>
        </w:rPr>
        <w:t>credit</w:t>
      </w:r>
      <w:r>
        <w:t xml:space="preserve"> or </w:t>
      </w:r>
      <w:r>
        <w:rPr>
          <w:b/>
        </w:rPr>
        <w:t>debit</w:t>
      </w:r>
      <w:r>
        <w:t>), the leg count and the lean; only the</w:t>
        <w:br/>
        <w:t xml:space="preserve">   credit/debit chip is coloured, because the rest are descriptions rather than</w:t>
        <w:br/>
        <w:t xml:space="preserve">   opinions. A one-line thesis says what the structure is betting on.</w:t>
      </w:r>
    </w:p>
    <w:p>
      <w:pPr>
        <w:pStyle w:val="ListNumber"/>
      </w:pPr>
      <w:r>
        <w:rPr>
          <w:b/>
        </w:rPr>
        <w:t>Expiry strip</w:t>
      </w:r>
      <w:r>
        <w:t xml:space="preserve"> — every expiration the symbol lists, with its days to go.</w:t>
        <w:br/>
        <w:t xml:space="preserve">   Strikes for the nearest two load with the symbol; any other is fetched when you</w:t>
        <w:br/>
        <w:t xml:space="preserve">   click it (</w:t>
      </w:r>
      <w:r>
        <w:rPr>
          <w:b/>
        </w:rPr>
        <w:t>Loading strikes for …</w:t>
      </w:r>
      <w:r>
        <w:t>), then every option leg moves there and the</w:t>
        <w:br/>
        <w:t xml:space="preserve">   chain points at it. ⚠ Before 2026-09-12 the page only ever fetched the next 60</w:t>
        <w:br/>
        <w:t xml:space="preserve">   days, so longer-dated expirations simply did not appear, and </w:t>
      </w:r>
      <w:r>
        <w:rPr>
          <w:rFonts w:ascii="Consolas" w:hAnsi="Consolas"/>
          <w:color w:val="334455"/>
          <w:sz w:val="19"/>
        </w:rPr>
        <w:t>$SPX</w:t>
      </w:r>
      <w:r>
        <w:t xml:space="preserve"> — whose 60</w:t>
        <w:br/>
        <w:t xml:space="preserve">   days is too large for one request — loaded no chain at all.</w:t>
      </w:r>
    </w:p>
    <w:p>
      <w:pPr>
        <w:pStyle w:val="ListNumber"/>
      </w:pPr>
      <w:r>
        <w:rPr>
          <w:b/>
        </w:rPr>
        <w:t>The chain</w:t>
      </w:r>
      <w:r>
        <w:t xml:space="preserve"> — the complete chain for the selected expiration: </w:t>
      </w:r>
      <w:r>
        <w:rPr>
          <w:b/>
        </w:rPr>
        <w:t>every</w:t>
      </w:r>
      <w:r>
        <w:t xml:space="preserve"> strike,</w:t>
        <w:br/>
        <w:t xml:space="preserve">   calls | strike | puts, in a scroll box that opens centred on spot. At-the-money</w:t>
        <w:br/>
        <w:t xml:space="preserve">   strike in gold, in-the-money cells shaded. Default columns, call side outward to</w:t>
        <w:br/>
        <w:t xml:space="preserve">   the strike: </w:t>
      </w:r>
      <w:r>
        <w:rPr>
          <w:b/>
        </w:rPr>
        <w:t>Delta · OI · Volume · Bid · Ask</w:t>
      </w:r>
      <w:r>
        <w:t>, mirrored on the put side.</w:t>
        <w:br/>
        <w:t xml:space="preserve">   </w:t>
      </w:r>
      <w:r>
        <w:rPr>
          <w:b/>
        </w:rPr>
        <w:t>Click a Bid to SELL, an Ask to BUY.</w:t>
      </w:r>
      <w:r>
        <w:t xml:space="preserve"> The click </w:t>
      </w:r>
      <w:r>
        <w:rPr>
          <w:b/>
        </w:rPr>
        <w:t>moves</w:t>
      </w:r>
      <w:r>
        <w:t xml:space="preserve"> the leg already on</w:t>
        <w:br/>
        <w:t xml:space="preserve">   that side and type (a put Bid moves the short put), and adds a leg only when</w:t>
        <w:br/>
        <w:t xml:space="preserve">   there is none — so a template is edited from the chain rather than piled onto.</w:t>
        <w:br/>
        <w:t xml:space="preserve">   ⚠ </w:t>
      </w:r>
      <w:r>
        <w:rPr>
          <w:b/>
        </w:rPr>
        <w:t>The leg is priced at the MARK either way</w:t>
      </w:r>
      <w:r>
        <w:t xml:space="preserve"> — the column only decides the side. Pricing a sell at the bid would</w:t>
        <w:br/>
        <w:t xml:space="preserve">   make every structure look worse by the full spread and disagree with the</w:t>
        <w:br/>
        <w:t xml:space="preserve">   volatility implied from the mark. </w:t>
      </w:r>
      <w:r>
        <w:rPr>
          <w:b/>
        </w:rPr>
        <w:t>Columns</w:t>
      </w:r>
      <w:r>
        <w:t xml:space="preserve"> adds Mark, IV, Gamma, Theta or Vega,</w:t>
        <w:br/>
        <w:t xml:space="preserve">   and remembers it.</w:t>
      </w:r>
    </w:p>
    <w:p>
      <w:pPr>
        <w:pStyle w:val="ListNumber"/>
      </w:pPr>
      <w:r>
        <w:rPr>
          <w:b/>
        </w:rPr>
        <w:t>Legs</w:t>
      </w:r>
      <w:r>
        <w:t xml:space="preserve"> — one row per leg: BUY/SELL and CALL/PUT (or </w:t>
      </w:r>
      <w:r>
        <w:rPr>
          <w:b/>
        </w:rPr>
        <w:t>stock</w:t>
      </w:r>
      <w:r>
        <w:t xml:space="preserve"> — see </w:t>
      </w:r>
      <w:r>
        <w:rPr>
          <w:i/>
        </w:rPr>
        <w:t>Stock legs</w:t>
      </w:r>
      <w:r>
        <w:br/>
        <w:t xml:space="preserve">   below) toggles, quantity, expiry, strike, price and the leg's </w:t>
      </w:r>
      <w:r>
        <w:rPr>
          <w:b/>
        </w:rPr>
        <w:t>delta</w:t>
      </w:r>
      <w:r>
        <w:t xml:space="preserve"> read from</w:t>
        <w:br/>
        <w:t xml:space="preserve">   the chain. The strike is a dropdown of the real ladder, stepped with ‹ ›, and a </w:t>
      </w:r>
      <w:r>
        <w:rPr>
          <w:b/>
        </w:rPr>
        <w:t>Bid /</w:t>
        <w:br/>
        <w:t xml:space="preserve">   Mark / Ask</w:t>
      </w:r>
      <w:r>
        <w:t xml:space="preserve"> dropdown picks which side of the quote prices the leg — Mark by</w:t>
        <w:br/>
        <w:t xml:space="preserve">   default; Bid or Ask shows what a fill at the natural side would cost. Each</w:t>
        <w:br/>
        <w:t xml:space="preserve">   change re-prices the leg — </w:t>
      </w:r>
      <w:r>
        <w:rPr>
          <w:b/>
        </w:rPr>
        <w:t>unless its price was typed</w:t>
      </w:r>
      <w:r>
        <w:t>,</w:t>
        <w:br/>
        <w:t xml:space="preserve">   which stays until its ↺ is pressed. Add or remove legs freely; the last one is</w:t>
        <w:br/>
        <w:t xml:space="preserve">   locked, because a calculator with no legs has nothing to price. Per-leg expiry is</w:t>
        <w:br/>
        <w:t xml:space="preserve">   what makes </w:t>
      </w:r>
      <w:r>
        <w:rPr>
          <w:b/>
        </w:rPr>
        <w:t>calendars price correctly</w:t>
      </w:r>
      <w:r>
        <w:t xml:space="preserve"> — each leg is valued at its own time to</w:t>
        <w:br/>
        <w:t xml:space="preserve">   expiration. The strip under the legs keeps a running </w:t>
      </w:r>
      <w:r>
        <w:rPr>
          <w:b/>
        </w:rPr>
        <w:t>leg count, net premium and</w:t>
        <w:br/>
        <w:t xml:space="preserve">   max loss</w:t>
      </w:r>
      <w:r>
        <w:t xml:space="preserve"> as you edit.</w:t>
      </w:r>
    </w:p>
    <w:p>
      <w:pPr>
        <w:pStyle w:val="Heading3"/>
      </w:pPr>
      <w:r>
        <w:rPr/>
        <w:t>Rate my trade</w:t>
      </w:r>
    </w:p>
    <w:p>
      <w:r>
        <w:rPr>
          <w:b/>
        </w:rPr>
        <w:t>Rate my trade</w:t>
      </w:r>
      <w:r>
        <w:rPr/>
        <w:t xml:space="preserve"> asks one question the rest of the page does not: </w:t>
      </w:r>
      <w:r>
        <w:rPr>
          <w:i/>
        </w:rPr>
        <w:t>would the app</w:t>
        <w:br/>
        <w:t>take this trade?</w:t>
      </w:r>
      <w:r>
        <w:rPr/>
        <w:t xml:space="preserve"> It answers with the two judgements the scanners already apply to</w:t>
        <w:br/>
        <w:t>the trades they find, pointed at a trade you built by hand.</w:t>
      </w:r>
    </w:p>
    <w:p>
      <w:pPr>
        <w:pStyle w:val="ListNumber"/>
      </w:pPr>
      <w:r>
        <w:rPr>
          <w:b/>
        </w:rPr>
        <w:t>The grade</w:t>
      </w:r>
      <w:r>
        <w:t xml:space="preserve"> — the Strategy Finder's scorer. Your legs become a Strategy Finder</w:t>
        <w:br/>
        <w:t xml:space="preserve">   candidate (priced at the prices on your legs, quoted and Greeked from the chain</w:t>
        <w:br/>
        <w:t xml:space="preserve">   you loaded), and are scored on </w:t>
      </w:r>
      <w:r>
        <w:rPr>
          <w:b/>
        </w:rPr>
        <w:t>fit</w:t>
      </w:r>
      <w:r>
        <w:t xml:space="preserve"> with the market view and </w:t>
      </w:r>
      <w:r>
        <w:rPr>
          <w:b/>
        </w:rPr>
        <w:t>quality</w:t>
      </w:r>
      <w:r>
        <w:br/>
        <w:t xml:space="preserve">   (reward to risk, breakevens against the expected move, probability of profit,</w:t>
        <w:br/>
        <w:t xml:space="preserve">   liquidity) into a 0–100 composite. Hard gates set the word: </w:t>
      </w:r>
      <w:r>
        <w:rPr>
          <w:b/>
        </w:rPr>
        <w:t>Strong</w:t>
      </w:r>
      <w:r>
        <w:t xml:space="preserve">, </w:t>
      </w:r>
      <w:r>
        <w:rPr>
          <w:b/>
        </w:rPr>
        <w:t>Good</w:t>
      </w:r>
      <w:r>
        <w:t>,</w:t>
        <w:br/>
        <w:t xml:space="preserve">   </w:t>
      </w:r>
      <w:r>
        <w:rPr>
          <w:b/>
        </w:rPr>
        <w:t>Marginal</w:t>
      </w:r>
      <w:r>
        <w:t xml:space="preserve">, or </w:t>
      </w:r>
      <w:r>
        <w:rPr>
          <w:b/>
        </w:rPr>
        <w:t>Weak</w:t>
      </w:r>
      <w:r>
        <w:t xml:space="preserve"> when a gate fails. Unlike a scan, a weak trade is not</w:t>
        <w:br/>
        <w:t xml:space="preserve">   dropped — it comes back graded.</w:t>
      </w:r>
    </w:p>
    <w:p>
      <w:pPr>
        <w:pStyle w:val="ListNumber"/>
      </w:pPr>
      <w:r>
        <w:rPr>
          <w:b/>
        </w:rPr>
        <w:t>The checklist</w:t>
      </w:r>
      <w:r>
        <w:t xml:space="preserve"> — the Go/No-Go lines from the Trade detail panel: paper book,</w:t>
        <w:br/>
        <w:t xml:space="preserve">   earnings, volatility rank, cost to trade, expected move, walls, dealer gamma,</w:t>
        <w:br/>
        <w:t xml:space="preserve">   direction.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grade \ checklist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Clear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cautions, or checks that could not run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Blocked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Strong / Good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BUY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CAUTION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Marginal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CAUTION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</w:t>
            </w:r>
          </w:p>
        </w:tc>
      </w:tr>
    </w:tbl>
    <w:p/>
    <w:p>
      <w:r>
        <w:rPr>
          <w:b/>
        </w:rPr>
        <w:t>Why it matters.</w:t>
      </w:r>
      <w:r>
        <w:rPr/>
        <w:t xml:space="preserve"> Most hand-built trades are built around a view, and the view is</w:t>
        <w:br/>
        <w:t xml:space="preserve">the part that feels certain. The grade asks whether the trade is a </w:t>
      </w:r>
      <w:r>
        <w:rPr>
          <w:i/>
        </w:rPr>
        <w:t>good way</w:t>
      </w:r>
      <w:r>
        <w:rPr/>
        <w:t xml:space="preserve"> to</w:t>
        <w:br/>
        <w:t>express it — a spread whose breakeven sits inside a normal day's move, or whose</w:t>
        <w:br/>
        <w:t>bid-ask costs a third of the credit, can be right on direction and still lose. The</w:t>
        <w:br/>
        <w:t xml:space="preserve">checklist asks whether </w:t>
      </w:r>
      <w:r>
        <w:rPr>
          <w:i/>
        </w:rPr>
        <w:t>now</w:t>
      </w:r>
      <w:r>
        <w:rPr/>
        <w:t xml:space="preserve"> is the time: an earnings report inside the trade, cheap</w:t>
        <w:br/>
        <w:t>volatility for a premium sale, or a book already at its cap.</w:t>
      </w:r>
    </w:p>
    <w:p>
      <w:r>
        <w:rPr>
          <w:b/>
        </w:rPr>
        <w:t>Limits.</w:t>
      </w:r>
      <w:r>
        <w:rPr/>
        <w:t xml:space="preserve"> The word is a rule over the grade and the checklist, </w:t>
      </w:r>
      <w:r>
        <w:rPr>
          <w:b/>
        </w:rPr>
        <w:t>not fitted to past</w:t>
        <w:br/>
        <w:t>outcomes</w:t>
      </w:r>
      <w:r>
        <w:rPr/>
        <w:t xml:space="preserve"> — no calibration exists for hand-built trades. A structure that matches no</w:t>
        <w:br/>
        <w:t>template is judged against the debit bars, and the window says so. The checklist's</w:t>
        <w:br/>
        <w:t>expected-move line calls the loaded chain's price the "scan price".</w:t>
      </w:r>
    </w:p>
    <w:p>
      <w:pPr>
        <w:pStyle w:val="Heading3"/>
      </w:pPr>
      <w:r>
        <w:rPr/>
        <w:t>Stock legs — covered call, protective put, collar</w:t>
      </w:r>
    </w:p>
    <w:p>
      <w:r>
        <w:rPr/>
        <w:t xml:space="preserve">⚠ </w:t>
      </w:r>
      <w:r>
        <w:rPr>
          <w:b/>
        </w:rPr>
        <w:t>A leg can be SHARES</w:t>
      </w:r>
      <w:r>
        <w:rPr/>
        <w:t xml:space="preserve">, not an option: set its Type to </w:t>
      </w:r>
      <w:r>
        <w:rPr>
          <w:b/>
        </w:rPr>
        <w:t>stock</w:t>
      </w:r>
      <w:r>
        <w:rPr/>
        <w:t>. That is what</w:t>
        <w:br/>
        <w:t>makes three whole-position structures analysable here, and they are the three the</w:t>
        <w:br/>
      </w:r>
      <w:r>
        <w:rPr>
          <w:b/>
        </w:rPr>
        <w:t>Stock + options</w:t>
      </w:r>
      <w:r>
        <w:rPr/>
        <w:t xml:space="preserve"> family in the Strategy menu offers: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bounds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Covered call</w:t>
            </w:r>
          </w:p>
        </w:tc>
        <w:tc>
          <w:tcPr>
            <w:tcW w:type="dxa" w:w="2880"/>
          </w:tcPr>
          <w:p>
            <w:r/>
            <w:r>
              <w:rPr/>
              <w:t>shares you own, a call written above them</w:t>
            </w:r>
          </w:p>
        </w:tc>
        <w:tc>
          <w:tcPr>
            <w:tcW w:type="dxa" w:w="2880"/>
          </w:tcPr>
          <w:p>
            <w:r/>
            <w:r>
              <w:rPr/>
              <w:t>caps the upside at the strike; keeps the premium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Protective put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shares plus a put below them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 floor you cannot fall through — insurance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Collar</w:t>
            </w:r>
          </w:p>
        </w:tc>
        <w:tc>
          <w:tcPr>
            <w:tcW w:type="dxa" w:w="2880"/>
          </w:tcPr>
          <w:p>
            <w:r/>
            <w:r>
              <w:rPr/>
              <w:t>shares, a put below, a call above</w:t>
            </w:r>
          </w:p>
        </w:tc>
        <w:tc>
          <w:tcPr>
            <w:tcW w:type="dxa" w:w="2880"/>
          </w:tcPr>
          <w:p>
            <w:r/>
            <w:r>
              <w:rPr/>
              <w:t>both ends, and the call pays for the put</w:t>
            </w:r>
          </w:p>
        </w:tc>
      </w:tr>
    </w:tbl>
    <w:p/>
    <w:p>
      <w:r>
        <w:rPr>
          <w:b/>
        </w:rPr>
        <w:t>A share leg's two numbers do not mean what an option leg's mean</w:t>
      </w:r>
      <w:r>
        <w:rPr/>
        <w:t>, and the</w:t>
        <w:br/>
        <w:t>column labels change to say so:</w:t>
      </w:r>
    </w:p>
    <w:p>
      <w:pPr>
        <w:pStyle w:val="ListBullet"/>
      </w:pPr>
      <w:r>
        <w:rPr>
          <w:b/>
        </w:rPr>
        <w:t>Qty</w:t>
      </w:r>
      <w:r>
        <w:t xml:space="preserve"> counts </w:t>
      </w:r>
      <w:r>
        <w:rPr>
          <w:b/>
        </w:rPr>
        <w:t>lots</w:t>
      </w:r>
      <w:r>
        <w:t xml:space="preserve"> of 100 shares, not shares. One lot is 100 shares,</w:t>
        <w:br/>
        <w:t xml:space="preserve">  which is what one option contract covers, so one lot against one contract is a</w:t>
        <w:br/>
        <w:t xml:space="preserve">  standard covered call. ⚠ Typing 100 there builds a </w:t>
      </w:r>
      <w:r>
        <w:rPr>
          <w:b/>
        </w:rPr>
        <w:t>10,000-share</w:t>
      </w:r>
      <w:r>
        <w:t xml:space="preserve"> position</w:t>
        <w:br/>
        <w:t xml:space="preserve">  and multiplies every figure by a hundred.</w:t>
      </w:r>
    </w:p>
    <w:p>
      <w:pPr>
        <w:pStyle w:val="ListBullet"/>
      </w:pPr>
      <w:r>
        <w:rPr>
          <w:b/>
        </w:rPr>
        <w:t>Price</w:t>
      </w:r>
      <w:r>
        <w:t xml:space="preserve"> is what you </w:t>
      </w:r>
      <w:r>
        <w:rPr>
          <w:b/>
        </w:rPr>
        <w:t>paid</w:t>
      </w:r>
      <w:r>
        <w:t xml:space="preserve"> per share, not a premium. Leave it blank and the</w:t>
        <w:br/>
        <w:t xml:space="preserve">  page fills today's price; type your own cost basis and nothing</w:t>
        <w:br/>
        <w:t xml:space="preserve">  overwrites it, which is the point if you are asking what a call written against</w:t>
        <w:br/>
        <w:t xml:space="preserve">  shares you have held for a year is worth.</w:t>
      </w:r>
    </w:p>
    <w:p>
      <w:pPr>
        <w:pStyle w:val="ListBullet"/>
      </w:pPr>
      <w:r>
        <w:rPr>
          <w:b/>
        </w:rPr>
        <w:t>Strike</w:t>
      </w:r>
      <w:r>
        <w:t xml:space="preserve"> and </w:t>
      </w:r>
      <w:r>
        <w:rPr>
          <w:b/>
        </w:rPr>
        <w:t>Expiry</w:t>
      </w:r>
      <w:r>
        <w:t xml:space="preserve"> are greyed out. Shares have neither, and the controls are</w:t>
        <w:br/>
        <w:t xml:space="preserve">  disabled rather than offering the option ladder's values against something that</w:t>
        <w:br/>
        <w:t xml:space="preserve">  never expires.</w:t>
      </w:r>
    </w:p>
    <w:p>
      <w:r>
        <w:rPr/>
        <w:t xml:space="preserve">⚠ </w:t>
      </w:r>
      <w:r>
        <w:rPr>
          <w:b/>
        </w:rPr>
        <w:t>Max risk on a covered call is the stock going to zero</w:t>
      </w:r>
      <w:r>
        <w:rPr/>
        <w:t>, so it is a large</w:t>
        <w:br/>
        <w:t>number — and a true one. The matrix and the cards scan all the way down to zero</w:t>
        <w:br/>
        <w:t>for any position holding shares, which is also what demonstrates that a</w:t>
        <w:br/>
      </w:r>
      <w:r>
        <w:rPr>
          <w:b/>
        </w:rPr>
        <w:t>protective put</w:t>
      </w:r>
      <w:r>
        <w:rPr/>
        <w:t xml:space="preserve"> or a </w:t>
      </w:r>
      <w:r>
        <w:rPr>
          <w:b/>
        </w:rPr>
        <w:t>collar</w:t>
      </w:r>
      <w:r>
        <w:rPr/>
        <w:t xml:space="preserve"> caps that loss. (For option-only structures the</w:t>
        <w:br/>
        <w:t>scan stays in its old range; nothing about those figures has changed.)</w:t>
      </w:r>
    </w:p>
    <w:p>
      <w:r>
        <w:rPr/>
        <w:t xml:space="preserve">⚠ </w:t>
      </w:r>
      <w:r>
        <w:rPr>
          <w:b/>
        </w:rPr>
        <w:t>These three are ANALYSIS ONLY</w:t>
      </w:r>
      <w:r>
        <w:rPr/>
        <w:t>, and two other pages deliberately do not</w:t>
        <w:br/>
        <w:t xml:space="preserve">offer them. The </w:t>
      </w:r>
      <w:r>
        <w:rPr>
          <w:color w:val="5D5294"/>
        </w:rPr>
        <w:t>Simulator</w:t>
      </w:r>
      <w:r>
        <w:rPr/>
        <w:t xml:space="preserve"> prices from the option chain and has no</w:t>
        <w:br/>
        <w:t xml:space="preserve">way to value a share. Rescue's ad-hoc form </w:t>
      </w:r>
      <w:r>
        <w:rPr>
          <w:b/>
        </w:rPr>
        <w:t>books</w:t>
      </w:r>
      <w:r>
        <w:rPr/>
        <w:t xml:space="preserve"> a position, and the paper</w:t>
        <w:br/>
        <w:t>account keeps shares in a separate store from options — so a covered call</w:t>
        <w:br/>
        <w:t>submitted there would be recorded as a bare short call. Nothing on this page</w:t>
        <w:br/>
        <w:t>places a trade in any case.</w:t>
      </w:r>
    </w:p>
    <w:p>
      <w:r>
        <w:rPr/>
        <w:t xml:space="preserve">⚠ </w:t>
      </w:r>
      <w:r>
        <w:rPr>
          <w:b/>
        </w:rPr>
        <w:t>"Covered call" means something narrower elsewhere in the app.</w:t>
      </w:r>
      <w:r>
        <w:rPr/>
        <w:t xml:space="preserve"> The</w:t>
        <w:br/>
      </w:r>
      <w:r>
        <w:rPr>
          <w:color w:val="5D5294"/>
        </w:rPr>
        <w:t>Income Window</w:t>
      </w:r>
      <w:r>
        <w:rPr/>
        <w:t xml:space="preserve">, </w:t>
      </w:r>
      <w:r>
        <w:rPr>
          <w:color w:val="5D5294"/>
        </w:rPr>
        <w:t>Paper Account</w:t>
      </w:r>
      <w:r>
        <w:rPr/>
        <w:t xml:space="preserve"> and </w:t>
      </w:r>
      <w:r>
        <w:rPr>
          <w:color w:val="5D5294"/>
        </w:rPr>
        <w:t>Rescue</w:t>
      </w:r>
      <w:r>
        <w:rPr/>
        <w:br/>
        <w:t xml:space="preserve">all use the name for the </w:t>
      </w:r>
      <w:r>
        <w:rPr>
          <w:b/>
        </w:rPr>
        <w:t>option leg on its own</w:t>
      </w:r>
      <w:r>
        <w:rPr/>
        <w:t>, because the paper book tracks</w:t>
        <w:br/>
        <w:t>the shares separately — which is why such a position's P&amp;L there covers the call</w:t>
        <w:br/>
        <w:t>and not the stock. Here it is the whole position, shares included; the</w:t>
        <w:br/>
      </w:r>
      <w:r>
        <w:rPr>
          <w:b/>
        </w:rPr>
        <w:t>100 SHARES</w:t>
      </w:r>
      <w:r>
        <w:rPr/>
        <w:t xml:space="preserve"> chip under the Strategy menu is what tells you which one you are</w:t>
        <w:br/>
        <w:t>looking at.</w:t>
      </w:r>
    </w:p>
    <w:p>
      <w:r>
        <w:rPr>
          <w:b/>
        </w:rPr>
        <w:t>Pricing assumptions</w:t>
      </w:r>
      <w:r>
        <w:rPr/>
        <w:t xml:space="preserve"> (collapsed under the panel — rarely changed):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Contracts</w:t>
            </w:r>
          </w:p>
        </w:tc>
        <w:tc>
          <w:tcPr>
            <w:tcW w:type="dxa" w:w="4320"/>
          </w:tcPr>
          <w:p>
            <w:r/>
            <w:r>
              <w:rPr/>
              <w:t>Position size. Everything scales by it.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IV %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volatility assumption. Higher IV = pricier options and wider swings.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IV Δ %</w:t>
            </w:r>
          </w:p>
        </w:tc>
        <w:tc>
          <w:tcPr>
            <w:tcW w:type="dxa" w:w="4320"/>
          </w:tcPr>
          <w:p>
            <w:r/>
            <w:r>
              <w:rPr/>
              <w:t>A shock applied on top, for stress-testing.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Override the underlying price.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Rate %</w:t>
            </w:r>
          </w:p>
        </w:tc>
        <w:tc>
          <w:tcPr>
            <w:tcW w:type="dxa" w:w="4320"/>
          </w:tcPr>
          <w:p>
            <w:r/>
            <w:r>
              <w:rPr/>
              <w:t xml:space="preserve">The risk-free rate, defaulting to the app-wide </w:t>
            </w:r>
            <w:r>
              <w:rPr>
                <w:b/>
              </w:rPr>
              <w:t>4.5%</w:t>
            </w:r>
            <w:r>
              <w:rPr/>
              <w:t>. A fixed assumption, not a live Treasury yield. Barely matters at short expiries — half a point of rate moves a 0DTE option by about 0.2% — but it is the least accurate input on multi-week structures.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Strikes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How many real chain strikes the matrix spans (default 24, centred on spot).</w:t>
            </w:r>
          </w:p>
        </w:tc>
      </w:tr>
    </w:tbl>
    <w:p/>
    <w:p>
      <w:r>
        <w:rPr>
          <w:b/>
        </w:rPr>
        <w:t>IV %</w:t>
      </w:r>
      <w:r>
        <w:rPr/>
        <w:t xml:space="preserve"> is implied </w:t>
      </w:r>
      <w:r>
        <w:rPr>
          <w:b/>
        </w:rPr>
        <w:t>from the traded contract's mark</w:t>
      </w:r>
      <w:r>
        <w:rPr/>
        <w:t xml:space="preserve"> on every chain load, the way</w:t>
        <w:br/>
        <w:t>ThinkorSwim does — it solves backwards from the actual price rather than using the</w:t>
        <w:br/>
        <w:t>chain's published figure, falling back to at-the-money chain volatility. A typed IV</w:t>
        <w:br/>
        <w:t>therefore lasts until the next load.</w:t>
      </w:r>
    </w:p>
    <w:p>
      <w:r>
        <w:rPr>
          <w:b/>
        </w:rPr>
        <w:t>The six metric cards</w:t>
      </w:r>
      <w:r>
        <w:rPr/>
        <w:t xml:space="preserve"> are, in order: entry credit/debit (with the position size</w:t>
        <w:br/>
        <w:t>under it), max risk, max return, return on risk (with a per-day figure), breakeven(s)</w:t>
        <w:br/>
        <w:t>(with the first crossing's distance from spot), and probability of profit.</w:t>
      </w:r>
    </w:p>
    <w:p>
      <w:pPr>
        <w:pStyle w:val="IntenseQuote"/>
      </w:pPr>
      <w:r>
        <w:rPr>
          <w:b/>
        </w:rPr>
        <w:t>A dash is a real reading, and so is "Unlimited".</w:t>
      </w:r>
      <w:r>
        <w:rPr/>
        <w:t xml:space="preserve"> Nothing on this screen prints a</w:t>
        <w:br/>
      </w:r>
      <w:r>
        <w:rPr>
          <w:rFonts w:ascii="Consolas" w:hAnsi="Consolas"/>
          <w:color w:val="334455"/>
          <w:sz w:val="19"/>
        </w:rPr>
        <w:t>$0</w:t>
      </w:r>
      <w:r>
        <w:rPr/>
        <w:t xml:space="preserve"> it has not measured. A card reads </w:t>
      </w:r>
      <w:r>
        <w:rPr>
          <w:b/>
        </w:rPr>
        <w:t>Unlimited</w:t>
      </w:r>
      <w:r>
        <w:rPr/>
        <w:t xml:space="preserve"> where the payoff genuinely has</w:t>
        <w:br/>
        <w:t xml:space="preserve">no cap — a long call's upside, a naked call's risk — and a </w:t>
      </w:r>
      <w:r>
        <w:rPr>
          <w:b/>
        </w:rPr>
        <w:t>dash</w:t>
      </w:r>
      <w:r>
        <w:rPr/>
        <w:t xml:space="preserve"> where there is no</w:t>
        <w:br/>
        <w:t>number to give: no calculation yet, or a ratio that is not defined because one side</w:t>
        <w:br/>
        <w:t>is uncapped. The same rule governs the legs strip (net premium is blank until every</w:t>
        <w:br/>
        <w:t>leg is priced; max loss is blank when the loss is unbounded) and the per-leg</w:t>
        <w:br/>
      </w:r>
      <w:r>
        <w:rPr>
          <w:b/>
        </w:rPr>
        <w:t>delta</w:t>
      </w:r>
      <w:r>
        <w:rPr/>
        <w:t>, which is blank whenever the chain carries no Greeks — routine outside</w:t>
        <w:br/>
        <w:t xml:space="preserve">regular hours, and the usual state of index chains overnight. A confident </w:t>
      </w:r>
      <w:r>
        <w:rPr>
          <w:rFonts w:ascii="Consolas" w:hAnsi="Consolas"/>
          <w:color w:val="334455"/>
          <w:sz w:val="19"/>
        </w:rPr>
        <w:t>0.00</w:t>
      </w:r>
      <w:r>
        <w:rPr/>
        <w:br/>
        <w:t>there would be a wrong number rather than a missing one.</w:t>
      </w:r>
    </w:p>
    <w:p>
      <w:r>
        <w:rPr>
          <w:b/>
        </w:rPr>
        <w:t>The matrix</w:t>
      </w:r>
      <w:r>
        <w:rPr/>
        <w:t xml:space="preserve"> is the centrepiece: rows are underlying prices (real chain strikes</w:t>
        <w:br/>
        <w:t>around spot), columns are dates. Green is profit, red is loss, and your spot row is</w:t>
        <w:br/>
        <w:t>picked out in amber and scrolled into view.</w:t>
      </w:r>
    </w:p>
    <w:p>
      <w:pPr>
        <w:pStyle w:val="IntenseQuote"/>
      </w:pPr>
      <w:r>
        <w:rPr>
          <w:b/>
        </w:rPr>
        <w:t>The first column is "Now" and the last is "Exp".</w:t>
      </w:r>
      <w:r>
        <w:rPr/>
        <w:t xml:space="preserve"> "Now" is the trade's current</w:t>
        <w:br/>
        <w:t>mark-to-market value; "Exp" is the payoff at expiration. This distinction matters</w:t>
        <w:br/>
        <w:t>enormously for 0-DTE, where an earlier version showed only the expiration payoff</w:t>
        <w:br/>
        <w:t>everywhere and so hid the entire intraday behaviour of the trade.</w:t>
      </w:r>
    </w:p>
    <w:p>
      <w:r>
        <w:rPr/>
        <w:t xml:space="preserve">Each date column carries dollars </w:t>
      </w:r>
      <w:r>
        <w:rPr>
          <w:b/>
        </w:rPr>
        <w:t>and a percentage</w:t>
      </w:r>
      <w:r>
        <w:rPr/>
        <w:t xml:space="preserve">, and </w:t>
      </w:r>
      <w:r>
        <w:rPr>
          <w:b/>
        </w:rPr>
        <w:t>the heading says what the</w:t>
        <w:br/>
        <w:t>percentage is a percentage of.</w:t>
      </w:r>
      <w:r>
        <w:rPr/>
        <w:t xml:space="preserve"> </w:t>
      </w:r>
      <w:r>
        <w:rPr>
          <w:b/>
        </w:rPr>
        <w:t>% MAX</w:t>
      </w:r>
      <w:r>
        <w:rPr/>
        <w:t xml:space="preserve"> is a share of the most the structure can</w:t>
        <w:br/>
        <w:t xml:space="preserve">make. </w:t>
      </w:r>
      <w:r>
        <w:rPr>
          <w:b/>
        </w:rPr>
        <w:t>% COST</w:t>
      </w:r>
      <w:r>
        <w:rPr/>
        <w:t xml:space="preserve"> is a share of what you paid, and appears when the payoff has no cap</w:t>
        <w:br/>
        <w:t>to measure against — a long call, for instance, where "+125% of cost" is the figure</w:t>
        <w:br/>
        <w:t xml:space="preserve">you actually want. A plain </w:t>
      </w:r>
      <w:r>
        <w:rPr>
          <w:b/>
        </w:rPr>
        <w:t>%</w:t>
      </w:r>
      <w:r>
        <w:rPr/>
        <w:t xml:space="preserve"> over dashes means neither basis exists. Before</w:t>
        <w:br/>
        <w:t xml:space="preserve">2026-08-19 the column was a share of the </w:t>
      </w:r>
      <w:r>
        <w:rPr>
          <w:i/>
        </w:rPr>
        <w:t>premium received</w:t>
      </w:r>
      <w:r>
        <w:rPr/>
        <w:t>; for a credit spread that</w:t>
        <w:br/>
        <w:t xml:space="preserve">is the identical number, because the credit </w:t>
      </w:r>
      <w:r>
        <w:rPr>
          <w:b/>
        </w:rPr>
        <w:t>is</w:t>
      </w:r>
      <w:r>
        <w:rPr/>
        <w:t xml:space="preserve"> the maximum return.</w:t>
      </w:r>
    </w:p>
    <w:p>
      <w:r>
        <w:rPr>
          <w:b/>
        </w:rPr>
        <w:t>The Simulator shows this same position</w:t>
      </w:r>
      <w:r>
        <w:rPr/>
        <w:t xml:space="preserve"> — the Calculator and the Simulator work on </w:t>
      </w:r>
      <w:r>
        <w:rPr>
          <w:b/>
        </w:rPr>
        <w:t>one shared position</w:t>
      </w:r>
      <w:r>
        <w:rPr/>
        <w:t xml:space="preserve"> — the same symbol, strategy, legs and selected expiration. Whichever page you edited last is what the other one opens with, so there is nothing to copy between them.</w:t>
        <w:br/>
      </w:r>
      <w:r>
        <w:rPr>
          <w:b/>
        </w:rPr>
        <w:t>Expected Move</w:t>
      </w:r>
      <w:r>
        <w:rPr/>
        <w:t xml:space="preserve"> charts the legs.</w:t>
      </w:r>
    </w:p>
    <w:p>
      <w:pPr>
        <w:pStyle w:val="Heading3"/>
      </w:pPr>
      <w:r>
        <w:rPr/>
        <w:t>Why it matters</w:t>
      </w:r>
    </w:p>
    <w:p>
      <w:r>
        <w:rPr/>
        <w:t>Two numbers decide whether a credit spread is worth taking: the credit you collect and</w:t>
        <w:br/>
        <w:t>the width you risk. Everything else — probability, breakeven, Greeks — follows from</w:t>
        <w:br/>
        <w:t>those. This page shows all of it against real strikes rather than round numbers, which</w:t>
        <w:br/>
        <w:t>is the difference between a trade you can actually fill and one you cannot.</w:t>
      </w:r>
    </w:p>
    <w:p>
      <w:r>
        <w:rPr/>
        <w:t xml:space="preserve">The matrix's second axis is </w:t>
      </w:r>
      <w:r>
        <w:rPr>
          <w:i/>
        </w:rPr>
        <w:t>time</w:t>
      </w:r>
      <w:r>
        <w:rPr/>
        <w:t>. A credit spread that is profitable at expiration</w:t>
        <w:br/>
        <w:t>can be deeply underwater three days in, and that intermediate red is what forces people</w:t>
        <w:br/>
        <w:t>out of trades that would have worked. Seeing it in advance changes your stop placement.</w:t>
      </w:r>
    </w:p>
    <w:p>
      <w:r>
        <w:rPr>
          <w:b/>
        </w:rPr>
        <w:t>Where it is weak.</w:t>
      </w:r>
      <w:r>
        <w:rPr/>
        <w:t xml:space="preserve"> It is a Black-Scholes model, so it assumes constant volatility and</w:t>
        <w:br/>
        <w:t>no early assignment. American-style options on individual stocks can be assigned early,</w:t>
        <w:br/>
        <w:t>particularly around dividends, and this page will not warn you.</w:t>
      </w:r>
    </w:p>
    <w:p>
      <w:pPr>
        <w:pStyle w:val="Heading3"/>
      </w:pPr>
      <w:r>
        <w:rPr/>
        <w:t>When to use it</w:t>
      </w:r>
    </w:p>
    <w:p>
      <w:r>
        <w:rPr/>
        <w:t>Every time, before committing to a structure. It is the last stop between a candidate</w:t>
        <w:br/>
        <w:t>and a position.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When a trade is sent here from the Scanner or Strategy Finder</w:t>
      </w:r>
      <w:r>
        <w:t>, the chain loads</w:t>
        <w:br/>
        <w:t xml:space="preserve">  first and </w:t>
      </w:r>
      <w:r>
        <w:rPr>
          <w:i/>
        </w:rPr>
        <w:t>then</w:t>
      </w:r>
      <w:r>
        <w:t xml:space="preserve"> the legs apply. If you set legs before a chain exists, the strike</w:t>
        <w:br/>
        <w:t xml:space="preserve">  ladder is empty and the strikes get wiped — the app handles this for you, but it is</w:t>
        <w:br/>
        <w:t xml:space="preserve">  why there is a brief pause on hand-off.</w:t>
      </w:r>
    </w:p>
    <w:p>
      <w:pPr>
        <w:pStyle w:val="ListBullet"/>
      </w:pPr>
      <w:r>
        <w:t xml:space="preserve">Widening the strikes raises the credit </w:t>
      </w:r>
      <w:r>
        <w:rPr>
          <w:b/>
        </w:rPr>
        <w:t>and</w:t>
      </w:r>
      <w:r>
        <w:t xml:space="preserve"> the max loss. The cards show both;</w:t>
        <w:br/>
        <w:t xml:space="preserve">  check the ratio, not just the credit.</w:t>
      </w:r>
    </w:p>
    <w:p>
      <w:pPr>
        <w:pStyle w:val="ListBullet"/>
      </w:pPr>
      <w:r>
        <w:rPr>
          <w:b/>
        </w:rPr>
        <w:t>Loading a different symbol clears the cards and the matrix.</w:t>
      </w:r>
      <w:r>
        <w:t xml:space="preserve"> They belonged to the</w:t>
        <w:br/>
        <w:t xml:space="preserve">  symbol they were calculated for, and leaving them on screen under a status pill</w:t>
        <w:br/>
        <w:t xml:space="preserve">  naming a new one would state two symbols at once. </w:t>
      </w:r>
      <w:r>
        <w:rPr>
          <w:b/>
        </w:rPr>
        <w:t>Refresh</w:t>
      </w:r>
      <w:r>
        <w:t xml:space="preserve"> on the </w:t>
      </w:r>
      <w:r>
        <w:rPr>
          <w:i/>
        </w:rPr>
        <w:t>same</w:t>
      </w:r>
      <w:r>
        <w:t xml:space="preserve"> symbol</w:t>
        <w:br/>
        <w:t xml:space="preserve">  keeps them — which is also what happens every time you navigate back to</w:t>
        <w:br/>
        <w:t xml:space="preserve">  the page, since it restores and re-loads on its own.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Simulator</w:t>
      </w:r>
      <w:r>
        <w:rPr/>
        <w:t xml:space="preserve"> (behaviour over time and volatility) ·</w:t>
        <w:br/>
      </w:r>
      <w:r>
        <w:rPr>
          <w:color w:val="5D5294"/>
        </w:rPr>
        <w:t>Expected Move</w:t>
      </w:r>
      <w:r>
        <w:rPr/>
        <w:t xml:space="preserve"> (is the short strike even reachable) ·</w:t>
        <w:br/>
      </w:r>
      <w:r>
        <w:rPr>
          <w:color w:val="5D5294"/>
        </w:rPr>
        <w:t>Market Scanner</w:t>
      </w:r>
      <w:r>
        <w:rPr/>
        <w:t xml:space="preserve"> and </w:t>
      </w:r>
      <w:r>
        <w:rPr>
          <w:color w:val="5D5294"/>
        </w:rPr>
        <w:t>Strategy Finder</w:t>
      </w:r>
      <w:r>
        <w:rPr/>
        <w:t xml:space="preserve"> (sources).</w:t>
      </w:r>
    </w:p>
    <w:p>
      <w:r>
        <w:br/>
      </w:r>
    </w:p>
    <w:p>
      <w:pPr>
        <w:pStyle w:val="Heading2"/>
      </w:pPr>
      <w:r>
        <w:rPr/>
        <w:t>Simulator</w:t>
      </w:r>
    </w:p>
    <w:p>
      <w:r>
        <w:rPr>
          <w:i/>
        </w:rPr>
        <w:t xml:space="preserve">Menu: STRATEGY → Strategy Tools → Simulator · Route </w:t>
      </w:r>
      <w:r>
        <w:rPr>
          <w:rFonts w:ascii="Consolas" w:hAnsi="Consolas"/>
          <w:color w:val="334455"/>
          <w:sz w:val="19"/>
        </w:rPr>
        <w:t>/options/simulator</w:t>
      </w:r>
    </w:p>
    <w:p>
      <w:pPr>
        <w:pStyle w:val="Heading3"/>
      </w:pPr>
      <w:r>
        <w:rPr/>
        <w:t>What it is</w:t>
      </w:r>
    </w:p>
    <w:p>
      <w:r>
        <w:rPr/>
        <w:t xml:space="preserve">The Calculator's companion. Where the Calculator answers </w:t>
      </w:r>
      <w:r>
        <w:rPr>
          <w:i/>
        </w:rPr>
        <w:t>what does this trade pay</w:t>
      </w:r>
      <w:r>
        <w:rPr/>
        <w:t>, the</w:t>
        <w:br/>
        <w:t xml:space="preserve">Simulator answers </w:t>
      </w:r>
      <w:r>
        <w:rPr>
          <w:i/>
        </w:rPr>
        <w:t>how does it behave</w:t>
      </w:r>
      <w:r>
        <w:rPr/>
        <w:t xml:space="preserve"> — as price moves, as days pass, and as volatility</w:t>
        <w:br/>
        <w:t>changes.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 — </w:t>
            </w:r>
            <w:r>
              <w:rPr>
                <w:rFonts w:ascii="Consolas" w:hAnsi="Consolas"/>
                <w:color w:val="334455"/>
                <w:sz w:val="19"/>
              </w:rPr>
              <w:t>sim_fetch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sim_fetch_expiry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sim_run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sim_replay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Cache keys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cache:options:sim_meta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:sim_chain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:sim_result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:sim_replay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Pricing</w:t>
            </w:r>
          </w:p>
        </w:tc>
        <w:tc>
          <w:tcPr>
            <w:tcW w:type="dxa" w:w="4320"/>
          </w:tcPr>
          <w:p>
            <w:r/>
            <w:r>
              <w:rPr/>
              <w:t>Black-Scholes, per leg, each on its own clock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State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Persists across navigation, like the Calculator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/>
        <w:t xml:space="preserve">The top is the Calculator's </w:t>
      </w:r>
      <w:r>
        <w:rPr>
          <w:b/>
        </w:rPr>
        <w:t>entry panel</w:t>
      </w:r>
      <w:r>
        <w:rPr/>
        <w:t>, in this page's navy rather than the</w:t>
        <w:br/>
        <w:t xml:space="preserve">Calculator's near-black: enter a symbol, pick a </w:t>
      </w:r>
      <w:r>
        <w:rPr>
          <w:b/>
        </w:rPr>
        <w:t>Strategy</w:t>
      </w:r>
      <w:r>
        <w:rPr/>
        <w:t>, and build the legs from</w:t>
        <w:br/>
        <w:t>the chain grid (</w:t>
      </w:r>
      <w:r>
        <w:rPr>
          <w:b/>
        </w:rPr>
        <w:t>Bid → SELL, Ask → BUY</w:t>
      </w:r>
      <w:r>
        <w:rPr/>
        <w:t>) or the leg rows (BUY/SELL and CALL/PUT</w:t>
        <w:br/>
        <w:t>toggles, a strike dropdown, the expiry strip for every leg at once). A grid click</w:t>
        <w:br/>
        <w:t>moves the leg already on that side rather than adding another. Each leg</w:t>
        <w:br/>
        <w:t xml:space="preserve">row shows its </w:t>
      </w:r>
      <w:r>
        <w:rPr>
          <w:b/>
        </w:rPr>
        <w:t>delta</w:t>
      </w:r>
      <w:r>
        <w:rPr/>
        <w:t xml:space="preserve"> from the chain — the grid's chain comes from the </w:t>
      </w:r>
      <w:r>
        <w:rPr>
          <w:b/>
        </w:rPr>
        <w:t>same</w:t>
      </w:r>
      <w:r>
        <w:rPr/>
        <w:br/>
        <w:t xml:space="preserve">fetch as the simulation, published as </w:t>
      </w:r>
      <w:r>
        <w:rPr>
          <w:rFonts w:ascii="Consolas" w:hAnsi="Consolas"/>
          <w:color w:val="334455"/>
          <w:sz w:val="19"/>
        </w:rPr>
        <w:t>cache:options:sim_chain</w:t>
      </w:r>
      <w:r>
        <w:rPr/>
        <w:t>. There is no price</w:t>
        <w:br/>
        <w:t>box: every leg is priced from volatility. The last leg cannot be removed (a position</w:t>
        <w:br/>
        <w:t>with no legs leaves the charts frozen on the previous sweep).</w:t>
      </w:r>
    </w:p>
    <w:p>
      <w:r>
        <w:rPr/>
        <w:t xml:space="preserve">Under the panel, six </w:t>
      </w:r>
      <w:r>
        <w:rPr>
          <w:b/>
        </w:rPr>
        <w:t>position tiles</w:t>
      </w:r>
      <w:r>
        <w:rPr/>
        <w:t xml:space="preserve"> — entry credit or debit, max profit, max loss,</w:t>
        <w:br/>
        <w:t>breakevens, delta as a share count, and theta per day. The expiry figures are the exact</w:t>
        <w:br/>
        <w:t>expiration payoff; they go blank, with the reason, when the legs expire on different</w:t>
        <w:br/>
        <w:t xml:space="preserve">dates. An </w:t>
      </w:r>
      <w:r>
        <w:rPr>
          <w:b/>
        </w:rPr>
        <w:t>Edited</w:t>
      </w:r>
      <w:r>
        <w:rPr/>
        <w:t xml:space="preserve"> chip and plain-sentence warnings flag a structure whose risk is</w:t>
        <w:br/>
        <w:t>not what its name suggests — the classic one being a short leg that outlives its</w:t>
        <w:br/>
        <w:t>long leg, which is uncovered from that date on.</w:t>
      </w:r>
    </w:p>
    <w:p>
      <w:r>
        <w:rPr/>
        <w:t>Then use the three subtabs, in order:</w:t>
      </w:r>
    </w:p>
    <w:p>
      <w:r>
        <w:rPr>
          <w:b/>
        </w:rPr>
        <w:t>Price &amp; Time.</w:t>
      </w:r>
      <w:r>
        <w:rPr/>
        <w:t xml:space="preserve"> A dollar profit-and-loss payoff measured </w:t>
      </w:r>
      <w:r>
        <w:rPr>
          <w:b/>
        </w:rPr>
        <w:t>from your entry</w:t>
      </w:r>
      <w:r>
        <w:rPr/>
        <w:t>. Two</w:t>
        <w:br/>
        <w:t>sliders:</w:t>
      </w:r>
    </w:p>
    <w:p>
      <w:pPr>
        <w:pStyle w:val="ListBullet"/>
      </w:pPr>
      <w:r>
        <w:rPr>
          <w:b/>
        </w:rPr>
        <w:t>Price change</w:t>
      </w:r>
      <w:r>
        <w:t xml:space="preserve"> moves the underlying up or down.</w:t>
      </w:r>
    </w:p>
    <w:p>
      <w:pPr>
        <w:pStyle w:val="ListBullet"/>
      </w:pPr>
      <w:r>
        <w:rPr>
          <w:b/>
        </w:rPr>
        <w:t>Time passed</w:t>
      </w:r>
      <w:r>
        <w:t xml:space="preserve"> fast-forwards time, as far as the position's last expiry, with</w:t>
        <w:br/>
        <w:t xml:space="preserve">  </w:t>
      </w:r>
      <w:r>
        <w:rPr>
          <w:b/>
        </w:rPr>
        <w:t>Now / Halfway / Expiry</w:t>
      </w:r>
      <w:r>
        <w:t xml:space="preserve"> jumps. Each leg decays on its own clock, so calendars</w:t>
        <w:br/>
        <w:t xml:space="preserve">  behave correctly and </w:t>
      </w:r>
      <w:r>
        <w:rPr>
          <w:b/>
        </w:rPr>
        <w:t>theta becomes visible</w:t>
      </w:r>
      <w:r>
        <w:t xml:space="preserve"> as you slide.</w:t>
      </w:r>
    </w:p>
    <w:p>
      <w:r>
        <w:rPr/>
        <w:t>A line under the sliders reads the curve where they land — price, date, profit or loss.</w:t>
      </w:r>
    </w:p>
    <w:p>
      <w:r>
        <w:rPr/>
        <w:t>Profit fills green above breakeven, loss fills red below. For a credit spread the</w:t>
        <w:br/>
        <w:t>profit caps at the net credit and the loss floors at width minus credit — matching the</w:t>
        <w:br/>
        <w:t>Calculator exactly.</w:t>
      </w:r>
    </w:p>
    <w:p>
      <w:r>
        <w:rPr>
          <w:b/>
        </w:rPr>
        <w:t>Volatility.</w:t>
      </w:r>
      <w:r>
        <w:rPr/>
        <w:t xml:space="preserve"> Multiplies volatility to expose </w:t>
      </w:r>
      <w:r>
        <w:rPr>
          <w:b/>
        </w:rPr>
        <w:t>vega</w:t>
      </w:r>
      <w:r>
        <w:rPr/>
        <w:t xml:space="preserve"> risk, as a table (today's</w:t>
        <w:br/>
        <w:t>volatility against the shocked one, with the change) under a one-line verdict. This is</w:t>
        <w:br/>
        <w:t>the view that explains losses people find inexplicable: a position can be correct on</w:t>
        <w:br/>
        <w:t>direction and still lose money because implied volatility collapsed after an event, or</w:t>
        <w:br/>
        <w:t>gained value purely because it rose. Selling premium into an IV spike and buying it</w:t>
        <w:br/>
        <w:t>back after the crush is the whole basis of event trading.</w:t>
      </w:r>
    </w:p>
    <w:p>
      <w:r>
        <w:rPr>
          <w:b/>
        </w:rPr>
        <w:t>History.</w:t>
      </w:r>
      <w:r>
        <w:rPr/>
        <w:t xml:space="preserve"> Re-prices the whole netted position along the underlying's recent actual</w:t>
        <w:br/>
        <w:t xml:space="preserve">price path. Stacked panels show price, the position's own </w:t>
      </w:r>
      <w:r>
        <w:rPr>
          <w:b/>
        </w:rPr>
        <w:t>profit and loss</w:t>
      </w:r>
      <w:r>
        <w:rPr/>
        <w:t xml:space="preserve"> from the</w:t>
        <w:br/>
        <w:t>first bar, and four Greeks, over a dated axis; the scrub cursor's line states each</w:t>
        <w:br/>
        <w:t>bar's price, profit or loss and delta.</w:t>
      </w:r>
    </w:p>
    <w:p>
      <w:r>
        <w:rPr/>
        <w:t>This is the most under-used view in the app. It answers "would I have been stopped out</w:t>
        <w:br/>
        <w:t>of this?" using real historical movement rather than a hypothetical slider.</w:t>
      </w:r>
    </w:p>
    <w:p>
      <w:r>
        <w:rPr>
          <w:b/>
        </w:rPr>
        <w:t>One position with the Calculator.</w:t>
      </w:r>
      <w:r>
        <w:rPr/>
        <w:t xml:space="preserve"> The Simulator opens with the Calculator's</w:t>
        <w:br/>
        <w:t>symbol, strategy and legs, and an edit here is what the Calculator opens with next.</w:t>
        <w:br/>
        <w:t>Before 2026-09-12 two buttons copied legs between the pages. ⚠ The Simulator cannot</w:t>
        <w:br/>
        <w:t>value shares, so a covered call, protective put or collar arrives with its option</w:t>
        <w:br/>
        <w:t>legs only and a note; the share legs are carried through untouched and never deleted</w:t>
        <w:br/>
        <w:t>by an edit here.</w:t>
      </w:r>
    </w:p>
    <w:p>
      <w:pPr>
        <w:pStyle w:val="Heading3"/>
      </w:pPr>
      <w:r>
        <w:rPr/>
        <w:t>Why it matters</w:t>
      </w:r>
    </w:p>
    <w:p>
      <w:r>
        <w:rPr/>
        <w:t xml:space="preserve">Most losing options trades are not wrong about direction — they are wrong about </w:t>
      </w:r>
      <w:r>
        <w:rPr>
          <w:i/>
        </w:rPr>
        <w:t>path</w:t>
      </w:r>
      <w:r>
        <w:rPr/>
        <w:br/>
        <w:t xml:space="preserve">or </w:t>
      </w:r>
      <w:r>
        <w:rPr>
          <w:i/>
        </w:rPr>
        <w:t>timing</w:t>
      </w:r>
      <w:r>
        <w:rPr/>
        <w:t>. The three views map exactly onto the three ways a trade goes wrong: the</w:t>
        <w:br/>
        <w:t>underlying moved or time ran out (Price &amp; Time), or volatility changed</w:t>
        <w:br/>
        <w:t>(Volatility). Testing all three before entering is the single highest-value habit this app</w:t>
        <w:br/>
        <w:t>supports.</w:t>
      </w:r>
    </w:p>
    <w:p>
      <w:r>
        <w:rPr>
          <w:b/>
        </w:rPr>
        <w:t>Where it is weak.</w:t>
      </w:r>
      <w:r>
        <w:rPr/>
        <w:t xml:space="preserve"> History uses the underlying's real path but re-prices the option</w:t>
        <w:br/>
        <w:t>with a model, so it cannot reproduce actual bid/ask spreads or fills. Treat it as</w:t>
        <w:br/>
        <w:t>"how the position would have valued", not "what I would have got".</w:t>
      </w:r>
    </w:p>
    <w:p>
      <w:pPr>
        <w:pStyle w:val="Heading3"/>
      </w:pPr>
      <w:r>
        <w:rPr/>
        <w:t>When to use it</w:t>
      </w:r>
    </w:p>
    <w:p>
      <w:r>
        <w:rPr/>
        <w:t>After the Calculator says the numbers work, before you commit. And any time an existing</w:t>
        <w:br/>
        <w:t>position is behaving in a way you do not understand.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Calculator</w:t>
      </w:r>
      <w:r>
        <w:rPr/>
        <w:t xml:space="preserve"> · </w:t>
      </w:r>
      <w:r>
        <w:rPr>
          <w:color w:val="5D5294"/>
        </w:rPr>
        <w:t>Expected Move</w:t>
      </w:r>
      <w:r>
        <w:rPr/>
        <w:t xml:space="preserve"> · </w:t>
      </w:r>
      <w:r>
        <w:rPr>
          <w:color w:val="5D5294"/>
        </w:rPr>
        <w:t>Rescue</w:t>
      </w:r>
      <w:r>
        <w:rPr/>
        <w:t>.</w:t>
      </w:r>
    </w:p>
    <w:p>
      <w:r>
        <w:br/>
      </w:r>
    </w:p>
    <w:p>
      <w:pPr>
        <w:pStyle w:val="Heading2"/>
      </w:pPr>
      <w:r>
        <w:rPr/>
        <w:t>Market Scanner</w:t>
      </w:r>
    </w:p>
    <w:p>
      <w:r>
        <w:rPr>
          <w:i/>
        </w:rPr>
        <w:t xml:space="preserve">Menu: STRATEGY → Options → Market Scanner · Route </w:t>
      </w:r>
      <w:r>
        <w:rPr>
          <w:rFonts w:ascii="Consolas" w:hAnsi="Consolas"/>
          <w:color w:val="334455"/>
          <w:sz w:val="19"/>
        </w:rPr>
        <w:t>/options/scanner</w:t>
      </w:r>
    </w:p>
    <w:p>
      <w:pPr>
        <w:pStyle w:val="Heading3"/>
      </w:pPr>
      <w:r>
        <w:rPr/>
        <w:t>What it is</w:t>
      </w:r>
    </w:p>
    <w:p>
      <w:r>
        <w:rPr/>
        <w:t>The app's front door. It scans the watchlist continuously and ranks option trade</w:t>
        <w:br/>
        <w:t>candidates 0–100, split across three tabs by trade type.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Cache key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cache:options:scan_day</w:t>
            </w:r>
            <w:r>
              <w:rPr/>
              <w:t xml:space="preserve"> — the </w:t>
            </w:r>
            <w:r>
              <w:rPr>
                <w:i/>
              </w:rPr>
              <w:t>day's union</w:t>
            </w:r>
            <w:r>
              <w:rPr/>
              <w:t>, not just the latest scan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Schedule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Auto-scans every 15 minutes</w:t>
            </w:r>
            <w:r>
              <w:rPr/>
              <w:t>, two minutes after each quarter hour, 08:00–15:15 CT on trading days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Manual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Run scan</w:t>
            </w:r>
            <w:r>
              <w:rPr/>
              <w:t xml:space="preserve"> forces a refresh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Hours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Signals appear only in the regular session, 08:30–15:00 CT.</w:t>
            </w:r>
            <w:r>
              <w:rPr/>
              <w:t xml:space="preserve"> A scan that finishes before the open or after the close (the 08:00, 08:15, 15:00 and 15:15 runs) empties all three lists — 0-DTE, Swing and Directional — and </w:t>
            </w:r>
            <w:r>
              <w:rPr>
                <w:b/>
              </w:rPr>
              <w:t>Why no trade?</w:t>
            </w:r>
            <w:r>
              <w:rPr/>
              <w:t xml:space="preserve"> names the stage </w:t>
            </w:r>
            <w:r>
              <w:rPr>
                <w:i/>
              </w:rPr>
              <w:t>Inside regular trading hours</w:t>
            </w:r>
            <w:r>
              <w:rPr/>
              <w:t>.</w:t>
            </w:r>
          </w:p>
        </w:tc>
      </w:tr>
    </w:tbl>
    <w:p/>
    <w:p>
      <w:r>
        <w:rPr>
          <w:b/>
        </w:rPr>
        <w:t>Why the day union matters.</w:t>
      </w:r>
      <w:r>
        <w:rPr/>
        <w:t xml:space="preserve"> The table shows every signal that qualified </w:t>
      </w:r>
      <w:r>
        <w:rPr>
          <w:i/>
        </w:rPr>
        <w:t>at any point</w:t>
        <w:br/>
        <w:t>today</w:t>
      </w:r>
      <w:r>
        <w:rPr/>
        <w:t>, not only those qualifying right now. A signal that has dropped out renders</w:t>
        <w:br/>
      </w:r>
      <w:r>
        <w:rPr>
          <w:b/>
        </w:rPr>
        <w:t>dimmed and frozen</w:t>
      </w:r>
      <w:r>
        <w:rPr/>
        <w:t xml:space="preserve">, with a "Dropped HH:MM" timestamp and </w:t>
      </w:r>
      <w:r>
        <w:rPr>
          <w:b/>
        </w:rPr>
        <w:t>no Paper button</w:t>
      </w:r>
      <w:r>
        <w:rPr/>
        <w:t>. This is</w:t>
        <w:br/>
        <w:t>deliberate: a dropped signal's frozen price and stale credit would make any paper entry</w:t>
        <w:br/>
        <w:t xml:space="preserve">fictional. The status bar separately reports the count of </w:t>
      </w:r>
      <w:r>
        <w:rPr>
          <w:i/>
        </w:rPr>
        <w:t>live</w:t>
      </w:r>
      <w:r>
        <w:rPr/>
        <w:t xml:space="preserve"> signals so the two can</w:t>
        <w:br/>
        <w:t>never be confused.</w:t>
      </w:r>
    </w:p>
    <w:p>
      <w:pPr>
        <w:pStyle w:val="Heading3"/>
      </w:pPr>
      <w:r>
        <w:rPr/>
        <w:t>Reading the screen</w:t>
      </w:r>
    </w:p>
    <w:p>
      <w:r>
        <w:rPr>
          <w:b/>
        </w:rPr>
        <w:t>Three subtabs: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0-DTE</w:t>
            </w:r>
          </w:p>
        </w:tc>
        <w:tc>
          <w:tcPr>
            <w:tcW w:type="dxa" w:w="4320"/>
          </w:tcPr>
          <w:p>
            <w:r/>
            <w:r>
              <w:rPr/>
              <w:t xml:space="preserve">The </w:t>
            </w:r>
            <w:r>
              <w:rPr>
                <w:i/>
              </w:rPr>
              <w:t>short-dated</w:t>
            </w:r>
            <w:r>
              <w:rPr/>
              <w:t xml:space="preserve"> bucket: </w:t>
            </w:r>
            <w:r>
              <w:rPr>
                <w:b/>
              </w:rPr>
              <w:t>0 to 4 DTE</w:t>
            </w:r>
            <w:r>
              <w:rPr/>
              <w:t>, not only today. Fast, high-decay, unforgiving. Read the Exp column — a 3-DTE spread in this tab is held across sessions, and can straddle an earnings report.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Swing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Multi-day credit spreads, typically 5–15 DTE.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Directional</w:t>
            </w:r>
          </w:p>
        </w:tc>
        <w:tc>
          <w:tcPr>
            <w:tcW w:type="dxa" w:w="4320"/>
          </w:tcPr>
          <w:p>
            <w:r/>
            <w:r>
              <w:rPr/>
              <w:t xml:space="preserve">Single-leg long and short calls and puts. A bought call or put is listed only at grade </w:t>
            </w:r>
            <w:r>
              <w:rPr>
                <w:b/>
              </w:rPr>
              <w:t>Good</w:t>
            </w:r>
            <w:r>
              <w:rPr/>
              <w:t xml:space="preserve"> or </w:t>
            </w:r>
            <w:r>
              <w:rPr>
                <w:b/>
              </w:rPr>
              <w:t>Strong</w:t>
            </w:r>
            <w:r>
              <w:rPr/>
              <w:t>; a sold one is also listed at Marginal.</w:t>
            </w:r>
          </w:p>
        </w:tc>
      </w:tr>
    </w:tbl>
    <w:p/>
    <w:p>
      <w:r>
        <w:rPr>
          <w:b/>
        </w:rPr>
        <w:t>One table on 0-DTE and on Swing.</w:t>
      </w:r>
      <w:r>
        <w:rPr/>
        <w:t xml:space="preserve"> Each of those tabs lists its credit spreads</w:t>
        <w:br/>
        <w:t xml:space="preserve">together with the </w:t>
      </w:r>
      <w:r>
        <w:rPr>
          <w:b/>
        </w:rPr>
        <w:t>other structures</w:t>
      </w:r>
      <w:r>
        <w:rPr/>
        <w:t xml:space="preserve"> the scan builds: debit spreads,</w:t>
        <w:br/>
        <w:t>straddles and strangles, butterflies and condors and ratio backspreads on both</w:t>
        <w:br/>
        <w:t>tabs, and calendars and diagonals on Swing. Every row uses the same columns, in</w:t>
        <w:br/>
        <w:t xml:space="preserve">dollars per contract (a credit spread reads </w:t>
      </w:r>
      <w:r>
        <w:rPr>
          <w:i/>
        </w:rPr>
        <w:t>+60.00 credit</w:t>
      </w:r>
      <w:r>
        <w:rPr/>
        <w:t>), and the table is</w:t>
        <w:br/>
        <w:t xml:space="preserve">ranked by score. The family boxes above it, </w:t>
      </w:r>
      <w:r>
        <w:rPr>
          <w:b/>
        </w:rPr>
        <w:t>Credit spreads</w:t>
      </w:r>
      <w:r>
        <w:rPr/>
        <w:t xml:space="preserve"> first, show and</w:t>
        <w:br/>
        <w:t>hide one kind at a time, and at most two of a family of other structures are</w:t>
        <w:br/>
        <w:t xml:space="preserve">listed per symbol. The two kinds are scored on separate scales (see </w:t>
      </w:r>
      <w:r>
        <w:rPr>
          <w:i/>
        </w:rPr>
        <w:t>Where it</w:t>
        <w:br/>
        <w:t>is weak</w:t>
      </w:r>
      <w:r>
        <w:rPr/>
        <w:t>, below): the note under the boxes says so, and hovering a score names</w:t>
        <w:br/>
        <w:t>the scale it is on. Until 2026-10-07 they were two tables behind a switch.</w:t>
      </w:r>
    </w:p>
    <w:p>
      <w:r>
        <w:rPr>
          <w:b/>
        </w:rPr>
        <w:t>Every Other structures row and every Directional row is recorded.</w:t>
      </w:r>
      <w:r>
        <w:rPr/>
        <w:t xml:space="preserve"> When a scan</w:t>
        <w:br/>
        <w:t>finishes during regular hours those rows are written down and followed to a</w:t>
        <w:br/>
        <w:t xml:space="preserve">result, under </w:t>
      </w:r>
      <w:r>
        <w:rPr>
          <w:b/>
        </w:rPr>
        <w:t>Tracked structures</w:t>
      </w:r>
      <w:r>
        <w:rPr/>
        <w:t xml:space="preserve"> on </w:t>
      </w:r>
      <w:r>
        <w:rPr>
          <w:color w:val="5D5294"/>
        </w:rPr>
        <w:t>Captured Signals</w:t>
      </w:r>
      <w:r>
        <w:rPr/>
        <w:t>.</w:t>
        <w:br/>
        <w:t>They are measurements, not trades: nothing opens one in the paper Account.</w:t>
      </w:r>
    </w:p>
    <w:p>
      <w:r>
        <w:rPr/>
        <w:t>What the other structures are for, in one line each: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The view it expresses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Debit spread</w:t>
            </w:r>
          </w:p>
        </w:tc>
        <w:tc>
          <w:tcPr>
            <w:tcW w:type="dxa" w:w="4320"/>
          </w:tcPr>
          <w:p>
            <w:r/>
            <w:r>
              <w:rPr/>
              <w:t>A direction, with the cost and the gain both capped.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Long straddle or strangle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large move either way, soon. You pay for it up front.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Short strangle</w:t>
            </w:r>
          </w:p>
        </w:tc>
        <w:tc>
          <w:tcPr>
            <w:tcW w:type="dxa" w:w="4320"/>
          </w:tcPr>
          <w:p>
            <w:r/>
            <w:r>
              <w:rPr/>
              <w:t>No large move. Undefined risk: shown for analysis, never booked.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Butterfly, iron butterfly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price finishing near one strike. Cheap, and usually wrong by a little.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Condor</w:t>
            </w:r>
          </w:p>
        </w:tc>
        <w:tc>
          <w:tcPr>
            <w:tcW w:type="dxa" w:w="4320"/>
          </w:tcPr>
          <w:p>
            <w:r/>
            <w:r>
              <w:rPr/>
              <w:t>The price finishing inside a range.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Calendar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quiet price now and richer volatility later. Two expirations.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Backspread</w:t>
            </w:r>
          </w:p>
        </w:tc>
        <w:tc>
          <w:tcPr>
            <w:tcW w:type="dxa" w:w="4320"/>
          </w:tcPr>
          <w:p>
            <w:r/>
            <w:r>
              <w:rPr/>
              <w:t>A large move in one direction. Sell one option, buy two further out.</w:t>
            </w:r>
          </w:p>
        </w:tc>
      </w:tr>
    </w:tbl>
    <w:p/>
    <w:p>
      <w:r>
        <w:rPr/>
        <w:t xml:space="preserve">A row marked </w:t>
      </w:r>
      <w:r>
        <w:rPr>
          <w:b/>
          <w:i/>
        </w:rPr>
        <w:t>Earnings 10/29</w:t>
      </w:r>
      <w:r>
        <w:rPr/>
        <w:t xml:space="preserve"> would still be open through that earnings</w:t>
        <w:br/>
        <w:t>report. Only trades that buy premium are kept through a report; trades that sell</w:t>
        <w:br/>
        <w:t>premium through one are dropped, as every credit spread is.</w:t>
      </w:r>
    </w:p>
    <w:p>
      <w:r>
        <w:rPr>
          <w:b/>
        </w:rPr>
        <w:t>The columns: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How to read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/>
            <w:r>
              <w:rPr/>
              <w:t>The underlying.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PCS (put credit spread), CCS (call credit spread), IC (iron condor).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PCS is mildly bullish, CCS mildly bearish, IC neutral.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</w:t>
            </w:r>
            <w:r>
              <w:rPr/>
              <w:t xml:space="preserve"> / </w:t>
            </w:r>
            <w:r>
              <w:rPr>
                <w:b/>
              </w:rPr>
              <w:t>DTE</w:t>
            </w:r>
          </w:p>
        </w:tc>
        <w:tc>
          <w:tcPr>
            <w:tcW w:type="dxa" w:w="2880"/>
          </w:tcPr>
          <w:p>
            <w:r/>
            <w:r>
              <w:rPr/>
              <w:t>Expiration and days to it.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STRIKES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Short and long strike.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gap between them is the width, and the width is your risk.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CREDIT</w:t>
            </w:r>
          </w:p>
        </w:tc>
        <w:tc>
          <w:tcPr>
            <w:tcW w:type="dxa" w:w="2880"/>
          </w:tcPr>
          <w:p>
            <w:r/>
            <w:r>
              <w:rPr/>
              <w:t>Premium collected per spread.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MAX LOSS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Width minus credit. </w:t>
            </w:r>
            <w:r>
              <w:rPr>
                <w:b/>
              </w:rPr>
              <w:t>This is what you actually risk.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Always compare it to the credit, not to the account.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R/R %</w:t>
            </w:r>
          </w:p>
        </w:tc>
        <w:tc>
          <w:tcPr>
            <w:tcW w:type="dxa" w:w="2880"/>
          </w:tcPr>
          <w:p>
            <w:r/>
            <w:r>
              <w:rPr/>
              <w:t>Reward-to-risk.</w:t>
            </w:r>
          </w:p>
        </w:tc>
        <w:tc>
          <w:tcPr>
            <w:tcW w:type="dxa" w:w="2880"/>
          </w:tcPr>
          <w:p>
            <w:r/>
            <w:r>
              <w:rPr/>
              <w:t>Higher is better, but high R/R usually means low probability.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POP %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Probability of profit.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Model-derived. Treat it as a ranking aid, not a forecast.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VOL RANK</w:t>
            </w:r>
          </w:p>
        </w:tc>
        <w:tc>
          <w:tcPr>
            <w:tcW w:type="dxa" w:w="2880"/>
          </w:tcPr>
          <w:p>
            <w:r/>
            <w:r>
              <w:rPr/>
              <w:t xml:space="preserve">Where current at-the-money implied volatility sits against a year of </w:t>
            </w:r>
            <w:r>
              <w:rPr>
                <w:i/>
              </w:rPr>
              <w:t>realised</w:t>
            </w:r>
            <w:r>
              <w:rPr/>
              <w:t xml:space="preserve"> volatility.</w:t>
            </w:r>
          </w:p>
        </w:tc>
        <w:tc>
          <w:tcPr>
            <w:tcW w:type="dxa" w:w="2880"/>
          </w:tcPr>
          <w:p>
            <w:r/>
            <w:r>
              <w:rPr/>
              <w:t xml:space="preserve">High is the good environment for </w:t>
            </w:r>
            <w:r>
              <w:rPr>
                <w:i/>
              </w:rPr>
              <w:t>selling</w:t>
            </w:r>
            <w:r>
              <w:rPr/>
              <w:t xml:space="preserve"> premium.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0–100 composite.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default ranking.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2880"/>
          </w:tcPr>
          <w:p>
            <w:r/>
            <w:r>
              <w:rPr/>
              <w:t>A quality letter.</w:t>
            </w:r>
          </w:p>
        </w:tc>
        <w:tc>
          <w:tcPr>
            <w:tcW w:type="dxa" w:w="2880"/>
          </w:tcPr>
          <w:p>
            <w:r/>
            <w:r>
              <w:rPr/>
              <w:t>Quality-gated separately from the score.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SEEN SINCE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When this setup — symbol, strategy and expiration, whatever its exact strikes — first appeared today, and how many scans it has been live in: </w:t>
            </w:r>
            <w:r>
              <w:rPr>
                <w:i/>
              </w:rPr>
              <w:t>09:15 · 14x</w:t>
            </w:r>
            <w:r>
              <w:rPr/>
              <w:t>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 long run is a steady setup; a low count late in the day is one that blinked in. A dash means the app cannot vouch for the start time (for example after its store was rebuilt mid-session), not that the setup is new.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SCORE TREND</w:t>
            </w:r>
          </w:p>
        </w:tc>
        <w:tc>
          <w:tcPr>
            <w:tcW w:type="dxa" w:w="2880"/>
          </w:tcPr>
          <w:p>
            <w:r/>
            <w:r>
              <w:rPr/>
              <w:t xml:space="preserve">Which way the setup's best score has moved over the last hour of scans: </w:t>
            </w:r>
            <w:r>
              <w:rPr>
                <w:i/>
              </w:rPr>
              <w:t>▲ +4.2</w:t>
            </w:r>
            <w:r>
              <w:rPr/>
              <w:t xml:space="preserve"> rising, </w:t>
            </w:r>
            <w:r>
              <w:rPr>
                <w:i/>
              </w:rPr>
              <w:t>▼ −6.1</w:t>
            </w:r>
            <w:r>
              <w:rPr/>
              <w:t xml:space="preserve"> fading, </w:t>
            </w:r>
            <w:r>
              <w:rPr>
                <w:i/>
              </w:rPr>
              <w:t>▬ +1.0</w:t>
            </w:r>
            <w:r>
              <w:rPr/>
              <w:t xml:space="preserve"> steady (within two points), </w:t>
            </w:r>
            <w:r>
              <w:rPr>
                <w:i/>
              </w:rPr>
              <w:t>new</w:t>
            </w:r>
            <w:r>
              <w:rPr/>
              <w:t xml:space="preserve"> under four readings.</w:t>
            </w:r>
          </w:p>
        </w:tc>
        <w:tc>
          <w:tcPr>
            <w:tcW w:type="dxa" w:w="2880"/>
          </w:tcPr>
          <w:p>
            <w:r/>
            <w:r>
              <w:rPr/>
              <w:t>A readout, not a filter — nothing sorts or gates on it.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DROPPED AT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When a signal stopped qualifying.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Blank means still live. A dropped row keeps its Seen since and Score trend as they were.</w:t>
            </w:r>
          </w:p>
        </w:tc>
      </w:tr>
    </w:tbl>
    <w:p/>
    <w:p>
      <w:r>
        <w:rPr>
          <w:b/>
        </w:rPr>
        <w:t>New signals</w:t>
      </w:r>
      <w:r>
        <w:rPr/>
        <w:t xml:space="preserve"> are badged. "New" means </w:t>
      </w:r>
      <w:r>
        <w:rPr>
          <w:i/>
        </w:rPr>
        <w:t>unseen since you last viewed this page</w:t>
      </w:r>
      <w:r>
        <w:rPr/>
        <w:t xml:space="preserve"> — it is</w:t>
        <w:br/>
        <w:t>acknowledged on first paint, keyed on the signal's unique id. Restarting the web app</w:t>
        <w:br/>
        <w:t>re-marks everything as new; that is page-side state, and deliberate.</w:t>
      </w:r>
    </w:p>
    <w:p>
      <w:r>
        <w:rPr>
          <w:b/>
        </w:rPr>
        <w:t>Row actions</w:t>
      </w:r>
      <w:r>
        <w:rPr/>
        <w:t xml:space="preserve"> send a signal to the </w:t>
      </w:r>
      <w:r>
        <w:rPr>
          <w:color w:val="5D5294"/>
        </w:rPr>
        <w:t>Calculator</w:t>
      </w:r>
      <w:r>
        <w:rPr/>
        <w:t>, open its</w:t>
        <w:br/>
      </w:r>
      <w:r>
        <w:rPr>
          <w:color w:val="5D5294"/>
        </w:rPr>
        <w:t>Expected Move</w:t>
      </w:r>
      <w:r>
        <w:rPr/>
        <w:t>, or paper-trade it. A paper trade goes to the</w:t>
        <w:br/>
      </w:r>
      <w:r>
        <w:rPr>
          <w:color w:val="5D5294"/>
        </w:rPr>
        <w:t>Paper Ledger</w:t>
      </w:r>
      <w:r>
        <w:rPr/>
        <w:t xml:space="preserve"> only if it fits that ledger's risk limits ($750 per</w:t>
        <w:br/>
        <w:t>trade, plus limits per symbol, sector, expiration and for the whole ledger). The</w:t>
        <w:br/>
        <w:t>Paper trade box shows each limit in green or red for the quantity typed before you</w:t>
        <w:br/>
        <w:t>send, and a message a moment later says whether it opened — or why not, and how many</w:t>
        <w:br/>
        <w:t>contracts would fit when a smaller size would.</w:t>
      </w:r>
    </w:p>
    <w:p>
      <w:r>
        <w:rPr>
          <w:b/>
        </w:rPr>
        <w:t>Click a row</w:t>
      </w:r>
      <w:r>
        <w:rPr/>
        <w:t xml:space="preserve"> to open the Trade detail panel on the right, with a probability</w:t>
        <w:br/>
        <w:t>speedometer and full contract detail — and the checklist at the top of it.</w:t>
      </w:r>
    </w:p>
    <w:p>
      <w:pPr>
        <w:pStyle w:val="Heading3"/>
      </w:pPr>
      <w:r>
        <w:rPr/>
        <w:t>The Go / No-Go checklist</w:t>
      </w:r>
    </w:p>
    <w:p>
      <w:r>
        <w:rPr/>
        <w:t xml:space="preserve">The </w:t>
      </w:r>
      <w:r>
        <w:rPr>
          <w:b/>
        </w:rPr>
        <w:t>Checks</w:t>
      </w:r>
      <w:r>
        <w:rPr/>
        <w:t xml:space="preserve"> column states, in one chip, what a candidate has and has not</w:t>
        <w:br/>
        <w:t xml:space="preserve">cleared. It is a </w:t>
      </w:r>
      <w:r>
        <w:rPr>
          <w:i/>
        </w:rPr>
        <w:t>reading</w:t>
      </w:r>
      <w:r>
        <w:rPr/>
        <w:t>, not a gate: the only thing on it that can stop a trade</w:t>
        <w:br/>
        <w:t>is the paper book, because every rule the app enforces was already applied before</w:t>
        <w:br/>
        <w:t>the row reached the table. The same nine checks appear on the</w:t>
        <w:br/>
      </w:r>
      <w:r>
        <w:rPr>
          <w:color w:val="5D5294"/>
        </w:rPr>
        <w:t>Strategy Finder</w:t>
      </w:r>
      <w:r>
        <w:rPr/>
        <w:t xml:space="preserve"> and, written out one line each, in the Trade</w:t>
        <w:br/>
        <w:t>detail panel.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reads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Green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Paper book</w:t>
            </w:r>
          </w:p>
        </w:tc>
        <w:tc>
          <w:tcPr>
            <w:tcW w:type="dxa" w:w="2160"/>
          </w:tcPr>
          <w:p>
            <w:r/>
            <w:r>
              <w:rPr/>
              <w:t xml:space="preserve">the </w:t>
            </w:r>
            <w:r>
              <w:rPr>
                <w:color w:val="5D5294"/>
              </w:rPr>
              <w:t>Paper Ledger's</w:t>
            </w:r>
            <w:r>
              <w:rPr/>
              <w:t xml:space="preserve"> limits against its own open trades, for one contract</w:t>
            </w:r>
          </w:p>
        </w:tc>
        <w:tc>
          <w:tcPr>
            <w:tcW w:type="dxa" w:w="2160"/>
          </w:tcPr>
          <w:p>
            <w:r/>
            <w:r>
              <w:rPr/>
              <w:t>it fits, with the largest quantity that would</w:t>
            </w:r>
          </w:p>
        </w:tc>
        <w:tc>
          <w:tcPr>
            <w:tcW w:type="dxa" w:w="2160"/>
          </w:tcPr>
          <w:p>
            <w:r/>
            <w:r>
              <w:rPr/>
              <w:t xml:space="preserve">— (this one is </w:t>
            </w:r>
            <w:r>
              <w:rPr>
                <w:b/>
              </w:rPr>
              <w:t>red</w:t>
            </w:r>
            <w:r>
              <w:rPr/>
              <w:t xml:space="preserve"> when it does not: </w:t>
            </w:r>
            <w:r>
              <w:rPr>
                <w:i/>
              </w:rPr>
              <w:t>over $750 per trade</w:t>
            </w:r>
            <w:r>
              <w:rPr/>
              <w:t xml:space="preserve">, </w:t>
            </w:r>
            <w:r>
              <w:rPr>
                <w:i/>
              </w:rPr>
              <w:t>symbol full</w:t>
            </w:r>
            <w:r>
              <w:rPr/>
              <w:t xml:space="preserve">, </w:t>
            </w:r>
            <w:r>
              <w:rPr>
                <w:i/>
              </w:rPr>
              <w:t>sector risk full</w:t>
            </w:r>
            <w:r>
              <w:rPr/>
              <w:t xml:space="preserve"> …)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Earnings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whether the company reports before the trade expires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 xml:space="preserve">no report scheduled, or one </w:t>
            </w:r>
            <w:r>
              <w:rPr>
                <w:b/>
              </w:rPr>
              <w:t>after</w:t>
            </w:r>
            <w:r>
              <w:rPr/>
              <w:t xml:space="preserve"> expiry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 xml:space="preserve">a report </w:t>
            </w:r>
            <w:r>
              <w:rPr>
                <w:b/>
              </w:rPr>
              <w:t>before</w:t>
            </w:r>
            <w:r>
              <w:rPr/>
              <w:t xml:space="preserve"> expiry, or on expiry day, with the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Vol rank</w:t>
            </w:r>
          </w:p>
        </w:tc>
        <w:tc>
          <w:tcPr>
            <w:tcW w:type="dxa" w:w="2160"/>
          </w:tcPr>
          <w:p>
            <w:r/>
            <w:r>
              <w:rPr/>
              <w:t>how rich this symbol's premium is against the floor the scan applies</w:t>
            </w:r>
          </w:p>
        </w:tc>
        <w:tc>
          <w:tcPr>
            <w:tcW w:type="dxa" w:w="2160"/>
          </w:tcPr>
          <w:p>
            <w:r/>
            <w:r>
              <w:rPr/>
              <w:t xml:space="preserve">at least </w:t>
            </w:r>
            <w:r>
              <w:rPr>
                <w:b/>
              </w:rPr>
              <w:t>10 points above</w:t>
            </w:r>
            <w:r>
              <w:rPr/>
              <w:t xml:space="preserve"> the floor</w:t>
            </w:r>
          </w:p>
        </w:tc>
        <w:tc>
          <w:tcPr>
            <w:tcW w:type="dxa" w:w="2160"/>
          </w:tcPr>
          <w:p>
            <w:r/>
            <w:r>
              <w:rPr/>
              <w:t>inside those 10 points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Cost to trade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round-trip bid-ask as a share of the credit or debit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10%</w:t>
            </w:r>
            <w:r>
              <w:rPr/>
              <w:t xml:space="preserve"> or less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 xml:space="preserve">more, and worded </w:t>
            </w:r>
            <w:r>
              <w:rPr>
                <w:i/>
              </w:rPr>
              <w:t>very wide</w:t>
            </w:r>
            <w:r>
              <w:rPr/>
              <w:t xml:space="preserve"> above </w:t>
            </w:r>
            <w:r>
              <w:rPr>
                <w:b/>
              </w:rPr>
              <w:t>25%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Expected move</w:t>
            </w:r>
          </w:p>
        </w:tc>
        <w:tc>
          <w:tcPr>
            <w:tcW w:type="dxa" w:w="2160"/>
          </w:tcPr>
          <w:p>
            <w:r/>
            <w:r>
              <w:rPr/>
              <w:t>how far the short strike (or, for a straddle-shaped trade, the break-even) sits from the price in expected moves to expiry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1.0</w:t>
            </w:r>
            <w:r>
              <w:rPr/>
              <w:t xml:space="preserve"> expected move or more</w:t>
            </w:r>
          </w:p>
        </w:tc>
        <w:tc>
          <w:tcPr>
            <w:tcW w:type="dxa" w:w="2160"/>
          </w:tcPr>
          <w:p>
            <w:r/>
            <w:r>
              <w:rPr/>
              <w:t>inside one, or already at or past the price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Walls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 xml:space="preserve">the same strike against the </w:t>
            </w:r>
            <w:r>
              <w:rPr>
                <w:color w:val="5D5294"/>
              </w:rPr>
              <w:t>Opportunity Board's</w:t>
            </w:r>
            <w:r>
              <w:rPr/>
              <w:t xml:space="preserve"> call and put walls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beyond the wall on that side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inside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Dealer gamma</w:t>
            </w:r>
          </w:p>
        </w:tc>
        <w:tc>
          <w:tcPr>
            <w:tcW w:type="dxa" w:w="2160"/>
          </w:tcPr>
          <w:p>
            <w:r/>
            <w:r>
              <w:rPr/>
              <w:t>the board's gamma regime for the symbol</w:t>
            </w:r>
          </w:p>
        </w:tc>
        <w:tc>
          <w:tcPr>
            <w:tcW w:type="dxa" w:w="2160"/>
          </w:tcPr>
          <w:p>
            <w:r/>
            <w:r>
              <w:rPr/>
              <w:t xml:space="preserve">price </w:t>
            </w:r>
            <w:r>
              <w:rPr>
                <w:b/>
              </w:rPr>
              <w:t>above</w:t>
            </w:r>
            <w:r>
              <w:rPr/>
              <w:t xml:space="preserve"> the flip</w:t>
            </w:r>
          </w:p>
        </w:tc>
        <w:tc>
          <w:tcPr>
            <w:tcW w:type="dxa" w:w="2160"/>
          </w:tcPr>
          <w:p>
            <w:r/>
            <w:r>
              <w:rPr/>
              <w:t xml:space="preserve">below it — </w:t>
            </w:r>
            <w:r>
              <w:rPr>
                <w:i/>
              </w:rPr>
              <w:t>moves can accelerate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trade's own bias against the tape: a 0–4 DTE trade against the symbol's intraday move, a longer hold against the market's committed direction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agrees, and says which reading it used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opposes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Track record</w:t>
            </w:r>
          </w:p>
        </w:tc>
        <w:tc>
          <w:tcPr>
            <w:tcW w:type="dxa" w:w="2160"/>
          </w:tcPr>
          <w:p>
            <w:r/>
            <w:r>
              <w:rPr/>
              <w:t>the calibrated expected value for this trade type and score band, from your own closed trades</w:t>
            </w:r>
          </w:p>
        </w:tc>
        <w:tc>
          <w:tcPr>
            <w:tcW w:type="dxa" w:w="2160"/>
          </w:tcPr>
          <w:p>
            <w:r/>
            <w:r>
              <w:rPr/>
              <w:t>positive</w:t>
            </w:r>
          </w:p>
        </w:tc>
        <w:tc>
          <w:tcPr>
            <w:tcW w:type="dxa" w:w="2160"/>
          </w:tcPr>
          <w:p>
            <w:r/>
            <w:r>
              <w:rPr/>
              <w:t>zero or negative</w:t>
            </w:r>
          </w:p>
        </w:tc>
      </w:tr>
    </w:tbl>
    <w:p/>
    <w:p>
      <w:r>
        <w:rPr>
          <w:b/>
        </w:rPr>
        <w:t>Two rules decide what you see.</w:t>
      </w:r>
      <w:r>
        <w:rPr/>
        <w:t xml:space="preserve"> A check that does not apply to a structure is</w:t>
        <w:br/>
      </w:r>
      <w:r>
        <w:rPr>
          <w:b/>
        </w:rPr>
        <w:t>omitted, never shown as passing</w:t>
      </w:r>
      <w:r>
        <w:rPr/>
        <w:t xml:space="preserve"> — a long call has no short strike, so it gets no</w:t>
        <w:br/>
        <w:t>expected-move or wall line, which is why the chip counts (</w:t>
      </w:r>
      <w:r>
        <w:rPr>
          <w:i/>
        </w:rPr>
        <w:t>Clear · 7 of 9</w:t>
      </w:r>
      <w:r>
        <w:rPr/>
        <w:t>) rather</w:t>
        <w:br/>
        <w:t xml:space="preserve">than claiming nine passes. And </w:t>
      </w:r>
      <w:r>
        <w:rPr>
          <w:b/>
        </w:rPr>
        <w:t>only the paper-book line can be red</w:t>
      </w:r>
      <w:r>
        <w:rPr/>
        <w:t>: the other</w:t>
        <w:br/>
        <w:t>eight are judgment, and an amber line is a reason to look, not a refusal.</w:t>
      </w:r>
    </w:p>
    <w:p>
      <w:r>
        <w:rPr>
          <w:b/>
        </w:rPr>
        <w:t>Which lines a row does not get: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Left out when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Vol rank</w:t>
            </w:r>
            <w:r>
              <w:rPr/>
              <w:t xml:space="preserve">, </w:t>
            </w:r>
            <w:r>
              <w:rPr>
                <w:b/>
              </w:rPr>
              <w:t>Expected move</w:t>
            </w:r>
            <w:r>
              <w:rPr/>
              <w:t xml:space="preserve">, </w:t>
            </w:r>
            <w:r>
              <w:rPr>
                <w:b/>
              </w:rPr>
              <w:t>Walls</w:t>
            </w:r>
            <w:r>
              <w:rPr/>
              <w:t xml:space="preserve">, </w:t>
            </w:r>
            <w:r>
              <w:rPr>
                <w:b/>
              </w:rPr>
              <w:t>Dealer gamma</w:t>
            </w:r>
          </w:p>
        </w:tc>
        <w:tc>
          <w:tcPr>
            <w:tcW w:type="dxa" w:w="4320"/>
          </w:tcPr>
          <w:p>
            <w:r/>
            <w:r>
              <w:rPr/>
              <w:t xml:space="preserve">the trade </w:t>
            </w:r>
            <w:r>
              <w:rPr>
                <w:b/>
              </w:rPr>
              <w:t>buys</w:t>
            </w:r>
            <w:r>
              <w:rPr/>
              <w:t xml:space="preserve"> premium rather than selling it. A long call is not made better or worse by rich premium or by where the dealer walls sit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Vol rank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scan applies no floor to this trade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/>
            <w:r>
              <w:rPr/>
              <w:t>the trade has no directional bias — an iron condor is neutral by construction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Track record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row was scored by the Strategy Finder's Fit+Quality model. Its score is not on the scale the calibration buckets are built from, so answering would print another model's history (the detail panel's </w:t>
            </w:r>
            <w:r>
              <w:rPr>
                <w:i/>
              </w:rPr>
              <w:t>Signals like this</w:t>
            </w:r>
            <w:r>
              <w:rPr/>
              <w:t xml:space="preserve"> row is withheld on those rows for the same reason)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Paper book</w:t>
            </w:r>
          </w:p>
        </w:tc>
        <w:tc>
          <w:tcPr>
            <w:tcW w:type="dxa" w:w="4320"/>
          </w:tcPr>
          <w:p>
            <w:r/>
            <w:r>
              <w:rPr/>
              <w:t>the row cannot be paper-traded — a structure the ledger does not record, or a dropped row whose price is frozen</w:t>
            </w:r>
          </w:p>
        </w:tc>
      </w:tr>
    </w:tbl>
    <w:p/>
    <w:p>
      <w:r>
        <w:rPr/>
        <w:t xml:space="preserve">Whether a trade sells or buys premium is read from </w:t>
      </w:r>
      <w:r>
        <w:rPr>
          <w:b/>
        </w:rPr>
        <w:t>what it is and what it costs</w:t>
      </w:r>
      <w:r>
        <w:rPr/>
        <w:t>,</w:t>
        <w:br/>
        <w:t>never from its vega: the scanner reports a credit spread's net vega as a positive</w:t>
        <w:br/>
        <w:t xml:space="preserve">number, so reading that sign would call every credit spread a premium </w:t>
      </w:r>
      <w:r>
        <w:rPr>
          <w:i/>
        </w:rPr>
        <w:t>purchase</w:t>
      </w:r>
      <w:r>
        <w:rPr/>
        <w:t>.</w:t>
      </w:r>
    </w:p>
    <w:p>
      <w:r>
        <w:rPr>
          <w:b/>
        </w:rPr>
        <w:t>The verdicts: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Chip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Clear · 7 of 9</w:t>
            </w:r>
          </w:p>
        </w:tc>
        <w:tc>
          <w:tcPr>
            <w:tcW w:type="dxa" w:w="4320"/>
          </w:tcPr>
          <w:p>
            <w:r/>
            <w:r>
              <w:rPr/>
              <w:t>every check that ran passed; nine exist, seven applied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2 cautions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that many amber lines. Hovering </w:t>
            </w:r>
            <w:r>
              <w:rPr>
                <w:b/>
              </w:rPr>
              <w:t>names them</w:t>
            </w:r>
            <w:r>
              <w:rPr/>
              <w:t xml:space="preserve"> rather than repeating the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Blocked · symbol full</w:t>
            </w:r>
          </w:p>
        </w:tc>
        <w:tc>
          <w:tcPr>
            <w:tcW w:type="dxa" w:w="4320"/>
          </w:tcPr>
          <w:p>
            <w:r/>
            <w:r>
              <w:rPr/>
              <w:t>the paper book would refuse it, with the binding limit named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Partly checked · 5 of 7 checked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at least one grey line is grey </w:t>
            </w:r>
            <w:r>
              <w:rPr>
                <w:i/>
              </w:rPr>
              <w:t>because a feed it reads was not there</w:t>
            </w:r>
            <w:r>
              <w:rPr/>
              <w:t xml:space="preserve"> — so the verdict is incomplete, and deliberately not "Clear"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unchecked</w:t>
            </w:r>
          </w:p>
        </w:tc>
        <w:tc>
          <w:tcPr>
            <w:tcW w:type="dxa" w:w="4320"/>
          </w:tcPr>
          <w:p>
            <w:r/>
            <w:r>
              <w:rPr/>
              <w:t>nothing could be judged at all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—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page has not read the checks yet</w:t>
            </w:r>
          </w:p>
        </w:tc>
      </w:tr>
    </w:tbl>
    <w:p/>
    <w:p>
      <w:r>
        <w:rPr/>
        <w:t xml:space="preserve">They are decided in that order, so a </w:t>
      </w:r>
      <w:r>
        <w:rPr>
          <w:b/>
        </w:rPr>
        <w:t>block outranks a caution and a caution</w:t>
        <w:br/>
        <w:t>outranks an incomplete reading</w:t>
      </w:r>
      <w:r>
        <w:rPr/>
        <w:t xml:space="preserve">: a row reading </w:t>
      </w:r>
      <w:r>
        <w:rPr>
          <w:i/>
        </w:rPr>
        <w:t>2 cautions</w:t>
      </w:r>
      <w:r>
        <w:rPr/>
        <w:t xml:space="preserve"> may also have a line</w:t>
        <w:br/>
        <w:t xml:space="preserve">the checks could not finish. Only </w:t>
      </w:r>
      <w:r>
        <w:rPr>
          <w:i/>
        </w:rPr>
        <w:t>Clear</w:t>
      </w:r>
      <w:r>
        <w:rPr/>
        <w:t xml:space="preserve"> promises that nothing is outstanding —</w:t>
        <w:br/>
        <w:t xml:space="preserve">which is exactly why a missing feed is reported as </w:t>
      </w:r>
      <w:r>
        <w:rPr>
          <w:i/>
        </w:rPr>
        <w:t>Partly checked</w:t>
      </w:r>
      <w:r>
        <w:rPr/>
        <w:t xml:space="preserve"> instead.</w:t>
      </w:r>
    </w:p>
    <w:p>
      <w:r>
        <w:rPr>
          <w:b/>
        </w:rPr>
        <w:t>What hovering gives you</w:t>
      </w:r>
      <w:r>
        <w:rPr/>
        <w:t xml:space="preserve"> depends on the chip, and it is always the thing the</w:t>
        <w:br/>
        <w:t xml:space="preserve">chip does not already say. </w:t>
      </w:r>
      <w:r>
        <w:rPr>
          <w:i/>
        </w:rPr>
        <w:t>Blocked</w:t>
      </w:r>
      <w:r>
        <w:rPr/>
        <w:t xml:space="preserve">, </w:t>
      </w:r>
      <w:r>
        <w:rPr>
          <w:i/>
        </w:rPr>
        <w:t>Clear</w:t>
      </w:r>
      <w:r>
        <w:rPr/>
        <w:t xml:space="preserve"> and </w:t>
      </w:r>
      <w:r>
        <w:rPr>
          <w:i/>
        </w:rPr>
        <w:t>Partly checked</w:t>
      </w:r>
      <w:r>
        <w:rPr/>
        <w:t xml:space="preserve"> hover with</w:t>
        <w:br/>
        <w:t xml:space="preserve">their full verdict — the binding limit, the counts. A </w:t>
      </w:r>
      <w:r>
        <w:rPr>
          <w:b/>
        </w:rPr>
        <w:t>caution</w:t>
      </w:r>
      <w:r>
        <w:rPr/>
        <w:t xml:space="preserve"> chip hovers with</w:t>
        <w:br/>
        <w:t xml:space="preserve">the cautions </w:t>
      </w:r>
      <w:r>
        <w:rPr>
          <w:b/>
        </w:rPr>
        <w:t>themselves</w:t>
      </w:r>
      <w:r>
        <w:rPr/>
        <w:t xml:space="preserve">, in the checks' own words, up to three and then </w:t>
      </w:r>
      <w:r>
        <w:rPr>
          <w:i/>
        </w:rPr>
        <w:t>…</w:t>
      </w:r>
      <w:r>
        <w:rPr/>
        <w:t xml:space="preserve"> —</w:t>
        <w:br/>
      </w:r>
      <w:r>
        <w:rPr>
          <w:i/>
        </w:rPr>
        <w:t>Short 200 call is 0.5 expected moves from the price · Price below the gamma flip</w:t>
        <w:br/>
        <w:t>— moves can accelerate · Market direction is up, against this bearish trade</w:t>
      </w:r>
      <w:r>
        <w:rPr/>
        <w:t xml:space="preserve"> —</w:t>
        <w:br/>
        <w:t>because "3 cautions" on hover would only repeat the cell. The detail panel is</w:t>
        <w:br/>
        <w:t>where you read every line, cautions and all.</w:t>
      </w:r>
    </w:p>
    <w:p>
      <w:r>
        <w:rPr>
          <w:b/>
        </w:rPr>
        <w:t>Neither page's Checks column sorts.</w:t>
      </w:r>
      <w:r>
        <w:rPr/>
        <w:t xml:space="preserve"> Its words would sort alphabetically, which</w:t>
        <w:br/>
        <w:t xml:space="preserve">is not an ordering of how clear a trade is — </w:t>
      </w:r>
      <w:r>
        <w:rPr>
          <w:i/>
        </w:rPr>
        <w:t>Blocked</w:t>
      </w:r>
      <w:r>
        <w:rPr/>
        <w:t xml:space="preserve"> would file beside </w:t>
      </w:r>
      <w:r>
        <w:rPr>
          <w:i/>
        </w:rPr>
        <w:t>Clear</w:t>
      </w:r>
      <w:r>
        <w:rPr/>
        <w:br/>
        <w:t>and ahead of a row with one caution. Sort on Score or Grade and read the chips</w:t>
        <w:br/>
        <w:t>down the column.</w:t>
      </w:r>
    </w:p>
    <w:p>
      <w:r>
        <w:rPr>
          <w:b/>
        </w:rPr>
        <w:t>Why a check cannot run, and what it says instead.</w:t>
      </w:r>
      <w:r>
        <w:rPr/>
        <w:t xml:space="preserve"> Each check reads its own</w:t>
        <w:br/>
        <w:t xml:space="preserve">inputs, and each says which is missing rather than assuming: </w:t>
      </w:r>
      <w:r>
        <w:rPr>
          <w:i/>
        </w:rPr>
        <w:t>No IV history</w:t>
      </w:r>
      <w:r>
        <w:rPr/>
        <w:t>,</w:t>
        <w:br/>
      </w:r>
      <w:r>
        <w:rPr>
          <w:i/>
        </w:rPr>
        <w:t>Bid-ask not measured</w:t>
      </w:r>
      <w:r>
        <w:rPr/>
        <w:t xml:space="preserve">, </w:t>
      </w:r>
      <w:r>
        <w:rPr>
          <w:i/>
        </w:rPr>
        <w:t>Expected move not measured</w:t>
      </w:r>
      <w:r>
        <w:rPr/>
        <w:t xml:space="preserve">, </w:t>
      </w:r>
      <w:r>
        <w:rPr>
          <w:i/>
        </w:rPr>
        <w:t>Breakevens unknown</w:t>
      </w:r>
      <w:r>
        <w:rPr/>
        <w:t xml:space="preserve">, </w:t>
      </w:r>
      <w:r>
        <w:rPr>
          <w:i/>
        </w:rPr>
        <w:t>No</w:t>
        <w:br/>
        <w:t>wall reading</w:t>
      </w:r>
      <w:r>
        <w:rPr/>
        <w:t xml:space="preserve">, </w:t>
      </w:r>
      <w:r>
        <w:rPr>
          <w:i/>
        </w:rPr>
        <w:t>No gamma flip reading</w:t>
      </w:r>
      <w:r>
        <w:rPr/>
        <w:t xml:space="preserve">, </w:t>
      </w:r>
      <w:r>
        <w:rPr>
          <w:i/>
        </w:rPr>
        <w:t>No reading of market direction</w:t>
      </w:r>
      <w:r>
        <w:rPr/>
        <w:t xml:space="preserve">, </w:t>
      </w:r>
      <w:r>
        <w:rPr>
          <w:i/>
        </w:rPr>
        <w:t>No</w:t>
        <w:br/>
        <w:t>earnings coverage</w:t>
      </w:r>
      <w:r>
        <w:rPr/>
        <w:t xml:space="preserve">, </w:t>
      </w:r>
      <w:r>
        <w:rPr>
          <w:i/>
        </w:rPr>
        <w:t>Not enough history for this score</w:t>
      </w:r>
      <w:r>
        <w:rPr/>
        <w:t>. The paper-book line</w:t>
        <w:br/>
        <w:t>without a book to check against says the same thing the Paper trade box does —</w:t>
        <w:br/>
      </w:r>
      <w:r>
        <w:rPr>
          <w:i/>
        </w:rPr>
        <w:t>Can't preview this trade here — the paper ledger still checks every cap when you</w:t>
        <w:br/>
        <w:t>create it.</w:t>
      </w:r>
      <w:r>
        <w:rPr/>
        <w:t xml:space="preserve"> A line that fails unexpectedly reads </w:t>
      </w:r>
      <w:r>
        <w:rPr>
          <w:i/>
        </w:rPr>
        <w:t>Couldn't check</w:t>
      </w:r>
      <w:r>
        <w:rPr/>
        <w:t>, and costs that</w:t>
        <w:br/>
        <w:t>one line, never the list.</w:t>
      </w:r>
    </w:p>
    <w:p>
      <w:r>
        <w:rPr/>
        <w:t xml:space="preserve">The distinction the summary turns on: a grey line because the check </w:t>
      </w:r>
      <w:r>
        <w:rPr>
          <w:b/>
        </w:rPr>
        <w:t>does not</w:t>
        <w:br/>
        <w:t>apply</w:t>
      </w:r>
      <w:r>
        <w:rPr/>
        <w:t xml:space="preserve"> leaves the verdict Clear; a grey line because a </w:t>
      </w:r>
      <w:r>
        <w:rPr>
          <w:b/>
        </w:rPr>
        <w:t>live feed was not there</w:t>
      </w:r>
      <w:r>
        <w:rPr/>
        <w:br/>
        <w:t xml:space="preserve">makes it </w:t>
      </w:r>
      <w:r>
        <w:rPr>
          <w:i/>
        </w:rPr>
        <w:t>Partly checked</w:t>
      </w:r>
      <w:r>
        <w:rPr/>
        <w:t>. Four feeds carry the live half — the Opportunity Board</w:t>
        <w:br/>
        <w:t>(price, walls, gamma regime, intraday trend), the market regime, the overnight</w:t>
        <w:br/>
        <w:t>calibration, and the paper ledger's book — and a cold one is passed through as</w:t>
        <w:br/>
        <w:t>absent rather than as an empty reading, precisely so the summary cannot read Clear</w:t>
        <w:br/>
        <w:t>with a check missing.</w:t>
      </w:r>
    </w:p>
    <w:p>
      <w:r>
        <w:rPr>
          <w:b/>
        </w:rPr>
        <w:t>Refresh.</w:t>
      </w:r>
      <w:r>
        <w:rPr/>
        <w:t xml:space="preserve"> The column re-stamps when the paper ledger's book, the market regime</w:t>
        <w:br/>
        <w:t xml:space="preserve">or the calibration changes, and otherwise on a fixed </w:t>
      </w:r>
      <w:r>
        <w:rPr>
          <w:b/>
        </w:rPr>
        <w:t>five-minute</w:t>
      </w:r>
      <w:r>
        <w:rPr/>
        <w:t xml:space="preserve"> cadence, and</w:t>
        <w:br/>
        <w:t xml:space="preserve">then only if the Opportunity Board has actually moved since the last stamp. </w:t>
      </w:r>
      <w:r>
        <w:rPr>
          <w:b/>
        </w:rPr>
        <w:t>A</w:t>
        <w:br/>
        <w:t>re-stamp never re-scans</w:t>
      </w:r>
      <w:r>
        <w:rPr/>
        <w:t xml:space="preserve"> — a scan is a paid Schwab fetch, and the row's prices stay</w:t>
        <w:br/>
        <w:t xml:space="preserve">the scan's. The detail panel reads its context live, showing </w:t>
      </w:r>
      <w:r>
        <w:rPr>
          <w:i/>
        </w:rPr>
        <w:t>Checking…</w:t>
      </w:r>
      <w:r>
        <w:rPr/>
        <w:t xml:space="preserve"> rather</w:t>
        <w:br/>
        <w:t>than a stale verdict while it does.</w:t>
      </w:r>
    </w:p>
    <w:p>
      <w:r>
        <w:rPr>
          <w:b/>
        </w:rPr>
        <w:t>Only clear</w:t>
      </w:r>
      <w:r>
        <w:rPr/>
        <w:t xml:space="preserve"> keeps a row only when its chip reads Clear </w:t>
      </w:r>
      <w:r>
        <w:rPr>
          <w:b/>
        </w:rPr>
        <w:t>and</w:t>
      </w:r>
      <w:r>
        <w:rPr/>
        <w:t xml:space="preserve"> its paper-book fit</w:t>
        <w:br/>
        <w:t>was actually checked. A row that reads Clear over a grey book line is hidden: a grey</w:t>
        <w:br/>
        <w:t>book line does not change the verdict, but the filter promises a fit was tested. A</w:t>
        <w:br/>
        <w:t>row carrying no verdict at all is hidden for the same reason — the filter fails</w:t>
        <w:br/>
        <w:t>closed. It re-filters rows already on screen and reads nothing.</w:t>
      </w:r>
    </w:p>
    <w:p>
      <w:pPr>
        <w:pStyle w:val="Heading3"/>
      </w:pPr>
      <w:r>
        <w:rPr/>
        <w:t>"Why no trade?" — the scan funnel</w:t>
      </w:r>
    </w:p>
    <w:p>
      <w:r>
        <w:rPr/>
        <w:t xml:space="preserve">The </w:t>
      </w:r>
      <w:r>
        <w:rPr>
          <w:b/>
        </w:rPr>
        <w:t>Why no trade?</w:t>
      </w:r>
      <w:r>
        <w:rPr/>
        <w:t xml:space="preserve"> button left of </w:t>
      </w:r>
      <w:r>
        <w:rPr>
          <w:b/>
        </w:rPr>
        <w:t>Run scan</w:t>
      </w:r>
      <w:r>
        <w:rPr/>
        <w:t xml:space="preserve"> opens the other half of the</w:t>
        <w:br/>
        <w:t xml:space="preserve">screen's answer. The tables report </w:t>
      </w:r>
      <w:r>
        <w:rPr>
          <w:i/>
        </w:rPr>
        <w:t>what qualified</w:t>
      </w:r>
      <w:r>
        <w:rPr/>
        <w:t xml:space="preserve">; this reports </w:t>
      </w:r>
      <w:r>
        <w:rPr>
          <w:i/>
        </w:rPr>
        <w:t>where each</w:t>
        <w:br/>
        <w:t>symbol stopped</w:t>
      </w:r>
      <w:r>
        <w:rPr/>
        <w:t>, per scan window, for the whole watchlist. It reads</w:t>
        <w:br/>
      </w:r>
      <w:r>
        <w:rPr>
          <w:rFonts w:ascii="Consolas" w:hAnsi="Consolas"/>
          <w:color w:val="334455"/>
          <w:sz w:val="19"/>
        </w:rPr>
        <w:t>cache:options:scan_funnel</w:t>
      </w:r>
      <w:r>
        <w:rPr/>
        <w:t xml:space="preserve"> — an account the scan keeps as it runs — </w:t>
      </w:r>
      <w:r>
        <w:rPr>
          <w:b/>
        </w:rPr>
        <w:t>when you</w:t>
        <w:br/>
        <w:t>open it</w:t>
      </w:r>
      <w:r>
        <w:rPr/>
        <w:t>, so it always describes the last completed scan and never costs anything</w:t>
        <w:br/>
        <w:t>while you are reading the tables. Nothing about it changes the tables, and it can</w:t>
        <w:br/>
        <w:t>never trigger a scan.</w:t>
      </w:r>
    </w:p>
    <w:p>
      <w:r>
        <w:rPr>
          <w:b/>
        </w:rPr>
        <w:t>A card is a headline and a ladder.</w:t>
      </w:r>
      <w:r>
        <w:rPr/>
        <w:t xml:space="preserve"> The headline is the </w:t>
      </w:r>
      <w:r>
        <w:rPr>
          <w:i/>
        </w:rPr>
        <w:t>binding stage</w:t>
      </w:r>
      <w:r>
        <w:rPr/>
        <w:t>: the</w:t>
        <w:br/>
        <w:t>first step whose survivor count reached zero, stated as a sentence naming how many</w:t>
        <w:br/>
        <w:t>entered it and why they stopped. Below it, each step of that window with the</w:t>
        <w:br/>
        <w:t>number still alive after it, the binding step picked out. Where nothing binds, the</w:t>
        <w:br/>
        <w:t>headline is simply how many reached the board.</w:t>
      </w:r>
    </w:p>
    <w:p>
      <w:r>
        <w:rPr>
          <w:b/>
        </w:rPr>
        <w:t>The stages, per window.</w:t>
      </w:r>
      <w:r>
        <w:rPr/>
        <w:t xml:space="preserve"> The two credit-spread windows (</w:t>
      </w:r>
      <w:r>
        <w:rPr>
          <w:b/>
        </w:rPr>
        <w:t>0-DTE</w:t>
      </w:r>
      <w:r>
        <w:rPr/>
        <w:t xml:space="preserve"> and</w:t>
        <w:br/>
      </w:r>
      <w:r>
        <w:rPr>
          <w:b/>
        </w:rPr>
        <w:t>Swing</w:t>
      </w:r>
      <w:r>
        <w:rPr/>
        <w:t>) run the same ladder: six about the short strike, then the spreads built</w:t>
        <w:br/>
        <w:t>from it.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had to be 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 the delta band</w:t>
            </w:r>
          </w:p>
        </w:tc>
        <w:tc>
          <w:tcPr>
            <w:tcW w:type="dxa" w:w="4320"/>
          </w:tcPr>
          <w:p>
            <w:r/>
            <w:r>
              <w:rPr/>
              <w:t>the strike's delta sits inside the band this trade type screens on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Priced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short leg has a usable mark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Under the delta ceiling</w:t>
            </w:r>
          </w:p>
        </w:tc>
        <w:tc>
          <w:tcPr>
            <w:tcW w:type="dxa" w:w="4320"/>
          </w:tcPr>
          <w:p>
            <w:r/>
            <w:r>
              <w:rPr/>
              <w:t>its delta is not past the entry ceiling (a strike too close to the money to sell)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Inside the expected-move window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short strike sits inside the move the market is pricing for that expiration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Short leg liquid</w:t>
            </w:r>
          </w:p>
        </w:tc>
        <w:tc>
          <w:tcPr>
            <w:tcW w:type="dxa" w:w="4320"/>
          </w:tcPr>
          <w:p>
            <w:r/>
            <w:r>
              <w:rPr/>
              <w:t>it clears the short leg's own liquidity gate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Width found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a long strike exists at some width that clears the credit floor, the edge floor and the per-trade risk cap. When none does, the headline names the </w:t>
            </w:r>
            <w:r>
              <w:rPr>
                <w:b/>
              </w:rPr>
              <w:t>furthest</w:t>
            </w:r>
            <w:r>
              <w:rPr/>
              <w:t xml:space="preserve"> point the best width reached — "every width paid less than the credit floor this volatility regime asks for", "every width that cleared the credit and edge floors cost more than the per-trade risk cap", "this chain's strike increment is wider than the widest spread the scanner builds"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Spreads built</w:t>
            </w:r>
          </w:p>
        </w:tc>
        <w:tc>
          <w:tcPr>
            <w:tcW w:type="dxa" w:w="4320"/>
          </w:tcPr>
          <w:p>
            <w:r/>
            <w:r>
              <w:rPr/>
              <w:t>the screen returned it as a candidate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Past the momentum veto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underlying had not already moved more than its expected day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Kept by the per-symbol cap</w:t>
            </w:r>
          </w:p>
        </w:tc>
        <w:tc>
          <w:tcPr>
            <w:tcW w:type="dxa" w:w="4320"/>
          </w:tcPr>
          <w:p>
            <w:r/>
            <w:r>
              <w:rPr/>
              <w:t>it survived the top-3-per-side cut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With the regime pass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later, regime-gated pass may add trades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Past the regime filter</w:t>
            </w:r>
          </w:p>
        </w:tc>
        <w:tc>
          <w:tcPr>
            <w:tcW w:type="dxa" w:w="4320"/>
          </w:tcPr>
          <w:p>
            <w:r/>
            <w:r>
              <w:rPr/>
              <w:t>sentiment and trend do not put it on the structurally doomed side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Past the volatility floor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symbol's volatility rank clears the floor for this trade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Past the dealer-gamma gate</w:t>
            </w:r>
          </w:p>
        </w:tc>
        <w:tc>
          <w:tcPr>
            <w:tcW w:type="dxa" w:w="4320"/>
          </w:tcPr>
          <w:p>
            <w:r/>
            <w:r>
              <w:rPr/>
              <w:t>the dealer-gamma regime does not veto index premium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Reached the board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it is in the list you are looking at</w:t>
            </w:r>
          </w:p>
        </w:tc>
      </w:tr>
    </w:tbl>
    <w:p/>
    <w:p>
      <w:r>
        <w:rPr>
          <w:b/>
        </w:rPr>
        <w:t>Directional</w:t>
      </w:r>
      <w:r>
        <w:rPr/>
        <w:t xml:space="preserve"> has no strike ladder of its own — the single-leg pass runs its own</w:t>
        <w:br/>
        <w:t>delta band, and mixing two passes' strike counts would make neither readable. Its</w:t>
        <w:br/>
        <w:t xml:space="preserve">stages are </w:t>
      </w:r>
      <w:r>
        <w:rPr>
          <w:b/>
        </w:rPr>
        <w:t>Candidates built · Past the volatility gate · Above the quality bar ·</w:t>
        <w:br/>
        <w:t>Kept by the per-symbol cap · Reached the board</w:t>
      </w:r>
      <w:r>
        <w:rPr/>
        <w:t>.</w:t>
      </w:r>
    </w:p>
    <w:p>
      <w:r>
        <w:rPr>
          <w:b/>
        </w:rPr>
        <w:t>The two "other structures" cards</w:t>
      </w:r>
      <w:r>
        <w:rPr/>
        <w:t xml:space="preserve"> (</w:t>
      </w:r>
      <w:r>
        <w:rPr>
          <w:i/>
        </w:rPr>
        <w:t>0-DTE, other structures</w:t>
      </w:r>
      <w:r>
        <w:rPr/>
        <w:t xml:space="preserve"> and </w:t>
      </w:r>
      <w:r>
        <w:rPr>
          <w:i/>
        </w:rPr>
        <w:t>Swing, other</w:t>
        <w:br/>
        <w:t>structures</w:t>
      </w:r>
      <w:r>
        <w:rPr/>
        <w:t xml:space="preserve">) read the same way with one more step: </w:t>
      </w:r>
      <w:r>
        <w:rPr>
          <w:b/>
        </w:rPr>
        <w:t>Structures built · Past the</w:t>
        <w:br/>
        <w:t>volatility gate · Past the earnings gate · Above the quality bar · Kept by the</w:t>
        <w:br/>
        <w:t>per-family cap · Inside regular trading hours · Reached the board</w:t>
      </w:r>
      <w:r>
        <w:rPr/>
        <w:t>. The earnings</w:t>
        <w:br/>
        <w:t>step counts trades that sell premium and would be held through a report.</w:t>
      </w:r>
    </w:p>
    <w:p>
      <w:r>
        <w:rPr>
          <w:b/>
        </w:rPr>
        <w:t>Why a binding stage is the answer, and not just the first zero.</w:t>
      </w:r>
      <w:r>
        <w:rPr/>
        <w:t xml:space="preserve"> Everything</w:t>
        <w:br/>
        <w:t>below a zero is zero for that reason and nothing else, so reading further down the</w:t>
        <w:br/>
        <w:t>ladder tells you nothing about the market. The binding stage is the one place</w:t>
        <w:br/>
        <w:t xml:space="preserve">where a count went from </w:t>
      </w:r>
      <w:r>
        <w:rPr>
          <w:i/>
        </w:rPr>
        <w:t>some</w:t>
      </w:r>
      <w:r>
        <w:rPr/>
        <w:t xml:space="preserve"> to </w:t>
      </w:r>
      <w:r>
        <w:rPr>
          <w:i/>
        </w:rPr>
        <w:t>none</w:t>
      </w:r>
      <w:r>
        <w:rPr/>
        <w:t>, which makes it the only step whose</w:t>
        <w:br/>
        <w:t>reason is about today.</w:t>
      </w:r>
    </w:p>
    <w:p>
      <w:r>
        <w:rPr>
          <w:b/>
        </w:rPr>
        <w:t>Three counts do not behave like a funnel, deliberately.</w:t>
      </w:r>
      <w:r>
        <w:rPr/>
        <w:t xml:space="preserve"> </w:t>
      </w:r>
      <w:r>
        <w:rPr>
          <w:i/>
        </w:rPr>
        <w:t>Kept by the</w:t>
        <w:br/>
        <w:t>per-symbol cap</w:t>
      </w:r>
      <w:r>
        <w:rPr/>
        <w:t xml:space="preserve"> is an absolute count that already includes iron condors </w:t>
      </w:r>
      <w:r>
        <w:rPr>
          <w:b/>
        </w:rPr>
        <w:t>built</w:t>
        <w:br/>
        <w:t>from</w:t>
      </w:r>
      <w:r>
        <w:rPr/>
        <w:t xml:space="preserve"> the survivors rather than being survivors — so it can be larger than the</w:t>
        <w:br/>
        <w:t xml:space="preserve">step above it. </w:t>
      </w:r>
      <w:r>
        <w:rPr>
          <w:i/>
        </w:rPr>
        <w:t>With the regime pass</w:t>
      </w:r>
      <w:r>
        <w:rPr/>
        <w:t xml:space="preserve"> </w:t>
      </w:r>
      <w:r>
        <w:rPr>
          <w:b/>
        </w:rPr>
        <w:t>adds</w:t>
      </w:r>
      <w:r>
        <w:rPr/>
        <w:t xml:space="preserve">. And </w:t>
      </w:r>
      <w:r>
        <w:rPr>
          <w:i/>
        </w:rPr>
        <w:t>Reached the board</w:t>
      </w:r>
      <w:r>
        <w:rPr/>
        <w:t xml:space="preserve"> is read</w:t>
        <w:br/>
        <w:t>straight off the finished list rather than accumulated, so it is the truth even</w:t>
        <w:br/>
        <w:t>where the ladder above it does not add up. None of the three is rendered as a</w:t>
        <w:br/>
        <w:t>subtraction, because that would show a number the scan never computed.</w:t>
      </w:r>
    </w:p>
    <w:p>
      <w:r>
        <w:rPr>
          <w:b/>
        </w:rPr>
        <w:t>Why an unknown volatility rank is refused, and named.</w:t>
      </w:r>
      <w:r>
        <w:rPr/>
        <w:t xml:space="preserve"> Selling premium needs a</w:t>
        <w:br/>
        <w:t>reading of how rich that premium is. When the app has no volatility history for a</w:t>
        <w:br/>
        <w:t>symbol it has no such reading — and it refuses the trade, exactly as it refuses</w:t>
        <w:br/>
        <w:t xml:space="preserve">one whose volatility is measurably too cheap. The two are </w:t>
      </w:r>
      <w:r>
        <w:rPr>
          <w:b/>
        </w:rPr>
        <w:t>counted separately</w:t>
      </w:r>
      <w:r>
        <w:rPr/>
        <w:br/>
        <w:t>and worded differently, because "we have no history for this name" is a statement</w:t>
        <w:br/>
        <w:t>about the app's own data and "this name is cheap today" is a statement about the</w:t>
        <w:br/>
        <w:t>market, and only the second is a reason to look somewhere else today. This is a</w:t>
        <w:br/>
        <w:t>deliberate exception to how the rest of the app treats a missing input: elsewhere</w:t>
        <w:br/>
        <w:t xml:space="preserve">an absent reading </w:t>
      </w:r>
      <w:r>
        <w:rPr>
          <w:i/>
        </w:rPr>
        <w:t>skips</w:t>
      </w:r>
      <w:r>
        <w:rPr/>
        <w:t xml:space="preserve"> its gate rather than failing it.</w:t>
      </w:r>
    </w:p>
    <w:p>
      <w:r>
        <w:rPr>
          <w:b/>
        </w:rPr>
        <w:t>Why some counts are absent rather than zero.</w:t>
      </w:r>
      <w:r>
        <w:rPr/>
        <w:t xml:space="preserve"> A card with no ladder at all is</w:t>
        <w:br/>
        <w:t>not a symbol that failed every test — it is a symbol nothing measured, and the</w:t>
        <w:br/>
        <w:t>card says which: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The card says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happened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Schwab returned no quote for this symbol.</w:t>
            </w:r>
          </w:p>
        </w:tc>
        <w:tc>
          <w:tcPr>
            <w:tcW w:type="dxa" w:w="4320"/>
          </w:tcPr>
          <w:p>
            <w:r/>
            <w:r>
              <w:rPr/>
              <w:t>the scan stopped before requesting a chain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i/>
              </w:rPr>
              <w:t>The scan could not read an options chain for this window.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no chain came back for those expirations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The chain for this window carried no underlying price, so nothing could be measured against it.</w:t>
            </w:r>
          </w:p>
        </w:tc>
        <w:tc>
          <w:tcPr>
            <w:tcW w:type="dxa" w:w="4320"/>
          </w:tcPr>
          <w:p>
            <w:r/>
            <w:r>
              <w:rPr/>
              <w:t xml:space="preserve">the expirations were listed but the chain quoted no price for the underlying — Schwab does this off-hours. Every delta and distance test needs that price, so the screen refuses the chain before counting a single strike. </w:t>
            </w:r>
            <w:r>
              <w:rPr>
                <w:b/>
              </w:rPr>
              <w:t>This is not the same as "no chain"</w:t>
            </w:r>
            <w:r>
              <w:rPr/>
              <w:t>, and it is a fact about that one window, not about the symbol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i/>
              </w:rPr>
              <w:t>This symbol was not in the last scan.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no account exists for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The scan recorded no account of this window for this symbol.</w:t>
            </w:r>
          </w:p>
        </w:tc>
        <w:tc>
          <w:tcPr>
            <w:tcW w:type="dxa" w:w="4320"/>
          </w:tcPr>
          <w:p>
            <w:r/>
            <w:r>
              <w:rPr/>
              <w:t>nothing usable was recorded for the window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i/>
              </w:rPr>
              <w:t>the single-leg build failed for this symbol; the scan logged the error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Directional pass raised. A fault, not a market condition — without this line a crash would read as an honest bucket of zeros</w:t>
            </w:r>
          </w:p>
        </w:tc>
      </w:tr>
    </w:tbl>
    <w:p/>
    <w:p>
      <w:r>
        <w:rPr/>
        <w:t>The same rule applies inside a ladder: a step whose counter was never written is</w:t>
        <w:br/>
      </w:r>
      <w:r>
        <w:rPr>
          <w:b/>
        </w:rPr>
        <w:t>dropped</w:t>
      </w:r>
      <w:r>
        <w:rPr/>
        <w:t>, not shown as zero. A zero on a card is always a count the scan really</w:t>
        <w:br/>
        <w:t>took.</w:t>
      </w:r>
    </w:p>
    <w:p>
      <w:r>
        <w:rPr>
          <w:b/>
        </w:rPr>
        <w:t>The chips</w:t>
      </w:r>
      <w:r>
        <w:rPr/>
        <w:t xml:space="preserve"> at the top of the box count symbols, not trades: </w:t>
      </w:r>
      <w:r>
        <w:rPr>
          <w:i/>
        </w:rPr>
        <w:t>0-DTE · 1 of 4</w:t>
        <w:br/>
        <w:t>produced nothing</w:t>
      </w:r>
      <w:r>
        <w:rPr/>
        <w:t xml:space="preserve">. A symbol whose window recorded nothing at all is </w:t>
      </w:r>
      <w:r>
        <w:rPr>
          <w:b/>
        </w:rPr>
        <w:t>left out</w:t>
      </w:r>
      <w:r>
        <w:rPr/>
        <w:br/>
        <w:t>of that count rather than filed under "produced nothing" — it has not emitted</w:t>
        <w:br/>
        <w:t xml:space="preserve">zero, it has said nothing. A symbol the scan stopped on </w:t>
      </w:r>
      <w:r>
        <w:rPr>
          <w:b/>
        </w:rPr>
        <w:t>is</w:t>
      </w:r>
      <w:r>
        <w:rPr/>
        <w:t xml:space="preserve"> counted, because it</w:t>
        <w:br/>
        <w:t>really did produce no signal, and its card says why.</w:t>
      </w:r>
    </w:p>
    <w:p>
      <w:r>
        <w:rPr>
          <w:b/>
        </w:rPr>
        <w:t>Staleness.</w:t>
      </w:r>
      <w:r>
        <w:rPr/>
        <w:t xml:space="preserve"> Each card carries </w:t>
      </w:r>
      <w:r>
        <w:rPr>
          <w:i/>
        </w:rPr>
        <w:t>From an earlier scan.</w:t>
      </w:r>
      <w:r>
        <w:rPr/>
        <w:t xml:space="preserve"> when the account was</w:t>
        <w:br/>
        <w:t>written by an older scan than the signals currently on the table — the two</w:t>
        <w:br/>
        <w:t>timestamps are compared, and with either missing the note is simply omitted rather</w:t>
        <w:br/>
        <w:t>than guessed at.</w:t>
      </w:r>
    </w:p>
    <w:p>
      <w:pPr>
        <w:pStyle w:val="Heading3"/>
      </w:pPr>
      <w:r>
        <w:rPr/>
        <w:t>Why it matters</w:t>
      </w:r>
    </w:p>
    <w:p>
      <w:r>
        <w:rPr/>
        <w:t>This is the app's highest-throughput screen: it evaluates thousands of possible spreads</w:t>
        <w:br/>
        <w:t>across the watchlist every fifteen minutes and surfaces the few dozen worth a look. No</w:t>
        <w:br/>
        <w:t>manual process competes with that.</w:t>
      </w:r>
    </w:p>
    <w:p>
      <w:r>
        <w:rPr/>
        <w:t xml:space="preserve">The scoring is a </w:t>
      </w:r>
      <w:r>
        <w:rPr>
          <w:i/>
        </w:rPr>
        <w:t>premium composite</w:t>
      </w:r>
      <w:r>
        <w:rPr/>
        <w:t xml:space="preserve"> — it rewards credit relative to risk, probability,</w:t>
        <w:br/>
        <w:t>IV rank and trend fit. Work from the top down and stop when the numbers stop being</w:t>
        <w:br/>
        <w:t>attractive.</w:t>
      </w:r>
    </w:p>
    <w:p>
      <w:r>
        <w:rPr>
          <w:b/>
        </w:rPr>
        <w:t>Where it is weak, and it is worth understanding.</w:t>
      </w:r>
      <w:r>
        <w:rPr/>
        <w:t xml:space="preserve"> The score ranks candidates against</w:t>
        <w:br/>
        <w:t>each other, not against an absolute standard. In a dull market the top-scoring signal is</w:t>
        <w:br/>
        <w:t>simply the best of a poor set. Always sanity-check the credit against the max loss</w:t>
        <w:br/>
        <w:t>yourself — a 0.20 credit on a 5.00-wide spread is a bad trade whatever it scored.</w:t>
      </w:r>
    </w:p>
    <w:p>
      <w:r>
        <w:rPr/>
        <w:t xml:space="preserve">Note also that the </w:t>
      </w:r>
      <w:r>
        <w:rPr>
          <w:b/>
        </w:rPr>
        <w:t>Directional</w:t>
      </w:r>
      <w:r>
        <w:rPr/>
        <w:t xml:space="preserve"> tab uses a </w:t>
      </w:r>
      <w:r>
        <w:rPr>
          <w:i/>
        </w:rPr>
        <w:t>different</w:t>
      </w:r>
      <w:r>
        <w:rPr/>
        <w:t xml:space="preserve"> score (Fit + Quality) that is</w:t>
        <w:br/>
      </w:r>
      <w:r>
        <w:rPr>
          <w:b/>
        </w:rPr>
        <w:t>not commensurable</w:t>
      </w:r>
      <w:r>
        <w:rPr/>
        <w:t xml:space="preserve"> with the credit-spread composite. Do not compare a 70 on</w:t>
        <w:br/>
        <w:t xml:space="preserve">Directional with a 70 on Swing. The </w:t>
      </w:r>
      <w:r>
        <w:rPr>
          <w:b/>
        </w:rPr>
        <w:t>other structures</w:t>
      </w:r>
      <w:r>
        <w:rPr/>
        <w:t xml:space="preserve"> on 0-DTE and Swing use</w:t>
        <w:br/>
        <w:t>that same Fit + Quality score, and since 2026-10-07 they share ONE table with</w:t>
        <w:br/>
        <w:t>the credit spreads, ranked together. So the same warning holds between rows of</w:t>
        <w:br/>
        <w:t>one table: a debit spread at 76 above a credit spread at 72 has not been judged</w:t>
        <w:br/>
        <w:t xml:space="preserve">the better trade. Untick </w:t>
      </w:r>
      <w:r>
        <w:rPr>
          <w:b/>
        </w:rPr>
        <w:t>Credit spreads</w:t>
      </w:r>
      <w:r>
        <w:rPr/>
        <w:t>, or tick only it, to rank one kind</w:t>
        <w:br/>
        <w:t>alone.</w:t>
      </w:r>
    </w:p>
    <w:p>
      <w:r>
        <w:rPr/>
        <w:t>Within Other structures the score also sits in bands by family. Measured on</w:t>
        <w:br/>
        <w:t>fairly priced chains, debit spreads and condors score 73 to 78, butterflies 68</w:t>
        <w:br/>
        <w:t>to 78, the short strangle near 67, and long straddles and strangles 50 to 56,</w:t>
        <w:br/>
        <w:t>just over the bar of 50. A long straddle near the bottom of the table is</w:t>
        <w:br/>
        <w:t>ordinary, not a warning about that stock.</w:t>
      </w:r>
    </w:p>
    <w:p>
      <w:r>
        <w:rPr/>
        <w:t>On expiration day itself the score reads a little generous for trades that buy</w:t>
        <w:br/>
        <w:t>premium. It judges the breakeven against a full day of movement, and by</w:t>
        <w:br/>
        <w:t>mid-morning less than half of that is left.</w:t>
      </w:r>
    </w:p>
    <w:p>
      <w:pPr>
        <w:pStyle w:val="Heading3"/>
      </w:pPr>
      <w:r>
        <w:rPr/>
        <w:t>When to use it</w:t>
      </w:r>
    </w:p>
    <w:p>
      <w:r>
        <w:rPr/>
        <w:t>Throughout the session.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A backspread's probability of profit flatters it.</w:t>
      </w:r>
      <w:r>
        <w:t xml:space="preserve"> Only backspreads</w:t>
        <w:br/>
        <w:t xml:space="preserve">  entered for a credit are listed (one entered for a cost has about a one in</w:t>
        <w:br/>
        <w:t xml:space="preserve">  five chance and is cut). Their probability reads 63 to 69%, and most of that</w:t>
        <w:br/>
        <w:t xml:space="preserve">  is the price staying on the near side of the short strike, where the trade</w:t>
        <w:br/>
        <w:t xml:space="preserve">  keeps a small credit and nothing more. Measured on a fairly priced chain, a</w:t>
        <w:br/>
        <w:t xml:space="preserve">  call backspread collected about $40 against a worst case of about $260. Judge</w:t>
        <w:br/>
        <w:t xml:space="preserve">  it on what the large move would pay and how likely that is, not on the</w:t>
        <w:br/>
        <w:t xml:space="preserve">  probability column.</w:t>
      </w:r>
    </w:p>
    <w:p>
      <w:pPr>
        <w:pStyle w:val="ListBullet"/>
      </w:pPr>
      <w:r>
        <w:rPr>
          <w:b/>
        </w:rPr>
        <w:t>A put backspread scores higher than a call backspread, and that is the</w:t>
        <w:br/>
        <w:t xml:space="preserve">  score, not the trade.</w:t>
      </w:r>
      <w:r>
        <w:t xml:space="preserve"> Its best case is the stock at zero, a real but</w:t>
        <w:br/>
        <w:t xml:space="preserve">  enormous number, so its reward to risk reads 40 to 100 and it scores 63 to 77</w:t>
        <w:br/>
        <w:t xml:space="preserve">  where the call scores 55 to 70. A long put outscores a long call on the</w:t>
        <w:br/>
        <w:t xml:space="preserve">  Directional tab for the same reason.</w:t>
      </w:r>
    </w:p>
    <w:p>
      <w:pPr>
        <w:pStyle w:val="ListBullet"/>
      </w:pPr>
      <w:r>
        <w:rPr>
          <w:b/>
        </w:rPr>
        <w:t>Some other structures are rarely or never listed, by design.</w:t>
      </w:r>
      <w:r>
        <w:t xml:space="preserve"> A short</w:t>
        <w:br/>
        <w:t xml:space="preserve">  straddle fails the probability bar on every fairly priced chain measured.</w:t>
        <w:br/>
        <w:t xml:space="preserve">  Diagonals fail on reward this close to expiry. A short strangle is never listed</w:t>
        <w:br/>
        <w:t xml:space="preserve">  on its expiration day. Butterflies and condors come and go with the spacing of</w:t>
        <w:br/>
        <w:t xml:space="preserve">  the stock's strikes. </w:t>
      </w:r>
      <w:r>
        <w:rPr>
          <w:b/>
        </w:rPr>
        <w:t>Why no trade?</w:t>
      </w:r>
      <w:r>
        <w:t xml:space="preserve"> counts each of these as below the</w:t>
        <w:br/>
        <w:t xml:space="preserve">  quality bar.</w:t>
      </w:r>
    </w:p>
    <w:p>
      <w:pPr>
        <w:pStyle w:val="ListBullet"/>
      </w:pPr>
      <w:r>
        <w:rPr>
          <w:b/>
        </w:rPr>
        <w:t>An empty Directional tab is normal.</w:t>
      </w:r>
      <w:r>
        <w:t xml:space="preserve"> The engine only emits candidates scoring ≥ 50</w:t>
        <w:br/>
        <w:t xml:space="preserve">  and excludes Weak grades, so empty means "nothing cleared the bar". Long </w:t>
      </w:r>
      <w:r>
        <w:rPr>
          <w:i/>
        </w:rPr>
        <w:t>calls</w:t>
      </w:r>
      <w:r>
        <w:br/>
        <w:t xml:space="preserve">  largely vanish because of a documented scoring artifact around unbounded profit.</w:t>
      </w:r>
    </w:p>
    <w:p>
      <w:pPr>
        <w:pStyle w:val="ListBullet"/>
      </w:pPr>
      <w:r>
        <w:rPr>
          <w:b/>
        </w:rPr>
        <w:t>Index signals are rare by design.</w:t>
      </w:r>
      <w:r>
        <w:rPr>
          <w:rFonts w:ascii="Consolas" w:hAnsi="Consolas"/>
          <w:color w:val="334455"/>
          <w:sz w:val="19"/>
        </w:rPr>
        <w:t>$SPX</w:t>
      </w:r>
      <w:r>
        <w:t xml:space="preserve">, </w:t>
      </w:r>
      <w:r>
        <w:rPr>
          <w:rFonts w:ascii="Consolas" w:hAnsi="Consolas"/>
          <w:color w:val="334455"/>
          <w:sz w:val="19"/>
        </w:rPr>
        <w:t>SPY</w:t>
      </w:r>
      <w:r>
        <w:t xml:space="preserve"> and </w:t>
      </w:r>
      <w:r>
        <w:rPr>
          <w:rFonts w:ascii="Consolas" w:hAnsi="Consolas"/>
          <w:color w:val="334455"/>
          <w:sz w:val="19"/>
        </w:rPr>
        <w:t>QQQ</w:t>
      </w:r>
      <w:r>
        <w:t xml:space="preserve"> usually have implied</w:t>
        <w:br/>
        <w:t xml:space="preserve">  volatility too low to clear the credit floor. Their absence is not a fault.</w:t>
      </w:r>
    </w:p>
    <w:p>
      <w:pPr>
        <w:pStyle w:val="ListBullet"/>
      </w:pPr>
      <w:r>
        <w:rPr>
          <w:b/>
        </w:rPr>
        <w:t>Naked short options</w:t>
      </w:r>
      <w:r>
        <w:t xml:space="preserve"> show </w:t>
      </w:r>
      <w:r>
        <w:rPr>
          <w:rFonts w:ascii="Consolas" w:hAnsi="Consolas"/>
          <w:color w:val="334455"/>
          <w:sz w:val="19"/>
        </w:rPr>
        <w:t>Max L = ∞</w:t>
      </w:r>
      <w:r>
        <w:t xml:space="preserve"> with an undefined-risk badge and no Paper</w:t>
        <w:br/>
        <w:t xml:space="preserve">  button.</w:t>
      </w:r>
    </w:p>
    <w:p>
      <w:pPr>
        <w:pStyle w:val="ListBullet"/>
      </w:pPr>
      <w:r>
        <w:t>Weekends and off-hours produce sparse or empty results.</w:t>
      </w:r>
    </w:p>
    <w:p>
      <w:pPr>
        <w:pStyle w:val="ListBullet"/>
      </w:pPr>
      <w:r>
        <w:t xml:space="preserve">The alert chime and nav badge count </w:t>
      </w:r>
      <w:r>
        <w:rPr>
          <w:b/>
        </w:rPr>
        <w:t>credit spreads only</w:t>
      </w:r>
      <w:r>
        <w:t>.</w:t>
      </w:r>
    </w:p>
    <w:p>
      <w:pPr>
        <w:pStyle w:val="Heading3"/>
      </w:pPr>
      <w:r>
        <w:rPr/>
        <w:t>On the public site</w:t>
      </w:r>
    </w:p>
    <w:p>
      <w:r>
        <w:rPr>
          <w:rFonts w:ascii="Consolas" w:hAnsi="Consolas"/>
          <w:color w:val="334455"/>
          <w:sz w:val="19"/>
        </w:rPr>
        <w:t>live.neuralstrike.co/signals</w:t>
      </w:r>
      <w:r>
        <w:rPr/>
        <w:t xml:space="preserve"> is this page, published as </w:t>
      </w:r>
      <w:r>
        <w:rPr>
          <w:b/>
        </w:rPr>
        <w:t>Option Signals</w:t>
      </w:r>
      <w:r>
        <w:rPr/>
        <w:t xml:space="preserve"> and</w:t>
        <w:br/>
        <w:t>listed first in the site's Tools menu. It shows the same three tabs, both</w:t>
        <w:br/>
        <w:t xml:space="preserve">tables under 0-DTE and Swing, the Checks column, </w:t>
      </w:r>
      <w:r>
        <w:rPr>
          <w:b/>
        </w:rPr>
        <w:t>Only clear</w:t>
      </w:r>
      <w:r>
        <w:rPr/>
        <w:t xml:space="preserve">, </w:t>
      </w:r>
      <w:r>
        <w:rPr>
          <w:b/>
        </w:rPr>
        <w:t>Why no</w:t>
        <w:br/>
        <w:t>trade?</w:t>
      </w:r>
      <w:r>
        <w:rPr/>
        <w:t xml:space="preserve"> and the Trade detail panel. What it leaves out is everything that is</w:t>
        <w:br/>
        <w:t>yours:</w:t>
      </w:r>
    </w:p>
    <w:p>
      <w:pPr>
        <w:pStyle w:val="ListBullet"/>
      </w:pPr>
      <w:r>
        <w:rPr>
          <w:b/>
        </w:rPr>
        <w:t>Run scan.</w:t>
      </w:r>
      <w:r>
        <w:t xml:space="preserve"> The page only reads the scans the stack already runs.</w:t>
      </w:r>
    </w:p>
    <w:p>
      <w:pPr>
        <w:pStyle w:val="ListBullet"/>
      </w:pPr>
      <w:r>
        <w:rPr>
          <w:b/>
        </w:rPr>
        <w:t>Paper trade, Calculator and Expected Move.</w:t>
      </w:r>
      <w:r>
        <w:t xml:space="preserve"> A click on a row opens the</w:t>
        <w:br/>
        <w:t xml:space="preserve">  detail panel and nothing else.</w:t>
      </w:r>
    </w:p>
    <w:p>
      <w:pPr>
        <w:pStyle w:val="ListBullet"/>
      </w:pPr>
      <w:r>
        <w:rPr>
          <w:b/>
        </w:rPr>
        <w:t>The Paper book line</w:t>
      </w:r>
      <w:r>
        <w:t xml:space="preserve"> of the checklist. The public page never reads your</w:t>
        <w:br/>
        <w:t xml:space="preserve">  ledger, so the line is absent rather than grey and a row can still read Clear.</w:t>
      </w:r>
    </w:p>
    <w:p>
      <w:pPr>
        <w:pStyle w:val="ListBullet"/>
      </w:pPr>
      <w:r>
        <w:rPr>
          <w:b/>
        </w:rPr>
        <w:t>The "new" badges</w:t>
      </w:r>
      <w:r>
        <w:t xml:space="preserve">, the panel's </w:t>
      </w:r>
      <w:r>
        <w:rPr>
          <w:b/>
        </w:rPr>
        <w:t>Max contracts</w:t>
      </w:r>
      <w:r>
        <w:t xml:space="preserve"> row, and the dollar</w:t>
        <w:br/>
        <w:t xml:space="preserve">  figure of the per-trade risk cap in </w:t>
      </w:r>
      <w:r>
        <w:rPr>
          <w:b/>
        </w:rPr>
        <w:t>Why no trade?</w:t>
      </w:r>
      <w:r>
        <w:t>.</w:t>
      </w:r>
    </w:p>
    <w:p>
      <w:pPr>
        <w:pStyle w:val="ListBullet"/>
      </w:pPr>
      <w:r>
        <w:rPr>
          <w:b/>
        </w:rPr>
        <w:t>The Greeks section and the Cost to trade figure</w:t>
      </w:r>
      <w:r>
        <w:t xml:space="preserve">, while </w:t>
      </w:r>
      <w:r>
        <w:rPr>
          <w:b/>
        </w:rPr>
        <w:t>Show per-leg bid</w:t>
        <w:br/>
        <w:t xml:space="preserve">  and ask</w:t>
      </w:r>
      <w:r>
        <w:t xml:space="preserve"> is off in </w:t>
      </w:r>
      <w:r>
        <w:rPr>
          <w:b/>
        </w:rPr>
        <w:t>Settings → Configuration → Public Strategy Finder</w:t>
      </w:r>
      <w:r>
        <w:t>.</w:t>
        <w:br/>
        <w:t xml:space="preserve">  Those are read off a contract's own quote, and the public Calculator and</w:t>
        <w:br/>
        <w:t xml:space="preserve">  Simulator withhold them under the same switch.</w:t>
      </w:r>
    </w:p>
    <w:p>
      <w:pPr>
        <w:pStyle w:val="ListBullet"/>
      </w:pPr>
      <w:r>
        <w:rPr>
          <w:b/>
        </w:rPr>
        <w:t>The price of a single option</w:t>
      </w:r>
      <w:r>
        <w:t>, under the same switch. A row made of one</w:t>
        <w:br/>
        <w:t xml:space="preserve">  option (most of the Directional tab) shows a dash for Debit/Credit, Max P,</w:t>
        <w:br/>
        <w:t xml:space="preserve">  Max L, R:R and BE, and its panel says the price is not shown. Its probability,</w:t>
        <w:br/>
        <w:t xml:space="preserve">  score and grade still show. A spread's net debit or credit is still shown.</w:t>
      </w:r>
    </w:p>
    <w:p>
      <w:r>
        <w:rPr/>
        <w:t>Every visitor is shown the same built rows, rebuilt when a scan lands, so the</w:t>
        <w:br/>
        <w:t>page costs the public process one copy of the day's signals however many</w:t>
        <w:br/>
        <w:t>people have it open.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Strategy Finder</w:t>
      </w:r>
      <w:r>
        <w:rPr/>
        <w:t xml:space="preserve"> · </w:t>
      </w:r>
      <w:r>
        <w:rPr>
          <w:color w:val="5D5294"/>
        </w:rPr>
        <w:t>Captured Signals</w:t>
      </w:r>
      <w:r>
        <w:rPr/>
        <w:t xml:space="preserve"> ·</w:t>
        <w:br/>
      </w:r>
      <w:r>
        <w:rPr>
          <w:color w:val="5D5294"/>
        </w:rPr>
        <w:t>Calculator</w:t>
      </w:r>
      <w:r>
        <w:rPr/>
        <w:t xml:space="preserve"> · </w:t>
      </w:r>
      <w:r>
        <w:rPr>
          <w:color w:val="5D5294"/>
        </w:rPr>
        <w:t>Settings</w:t>
      </w:r>
      <w:r>
        <w:rPr/>
        <w:t xml:space="preserve"> (alert thresholds).</w:t>
      </w:r>
    </w:p>
    <w:p>
      <w:r>
        <w:br/>
      </w:r>
    </w:p>
    <w:p>
      <w:pPr>
        <w:pStyle w:val="Heading2"/>
      </w:pPr>
      <w:r>
        <w:rPr/>
        <w:t>Income</w:t>
      </w:r>
    </w:p>
    <w:p>
      <w:r>
        <w:rPr>
          <w:i/>
        </w:rPr>
        <w:t xml:space="preserve">Menu: STRATEGY → Options → Income · Route </w:t>
      </w:r>
      <w:r>
        <w:rPr>
          <w:rFonts w:ascii="Consolas" w:hAnsi="Consolas"/>
          <w:color w:val="334455"/>
          <w:sz w:val="19"/>
        </w:rPr>
        <w:t>/options/income</w:t>
      </w:r>
    </w:p>
    <w:p>
      <w:pPr>
        <w:pStyle w:val="Heading3"/>
      </w:pPr>
      <w:r>
        <w:rPr/>
        <w:t>What it is</w:t>
      </w:r>
    </w:p>
    <w:p>
      <w:r>
        <w:rPr/>
        <w:t xml:space="preserve">The premium-selling board at a </w:t>
      </w:r>
      <w:r>
        <w:rPr>
          <w:b/>
        </w:rPr>
        <w:t>30–45 day</w:t>
      </w:r>
      <w:r>
        <w:rPr/>
        <w:t xml:space="preserve"> horizon: put credit spreads, call credit</w:t>
        <w:br/>
        <w:t xml:space="preserve">spreads, cash-secured puts and </w:t>
      </w:r>
      <w:r>
        <w:rPr>
          <w:b/>
        </w:rPr>
        <w:t>covered calls against stock the paper account already</w:t>
        <w:br/>
        <w:t>holds</w:t>
      </w:r>
      <w:r>
        <w:rPr/>
        <w:t xml:space="preserve">, scanned across the whole watchlist and ranked together on one list. It is the same </w:t>
      </w:r>
      <w:r>
        <w:rPr>
          <w:i/>
        </w:rPr>
        <w:t>find</w:t>
      </w:r>
      <w:r>
        <w:rPr/>
        <w:t xml:space="preserve"> step </w:t>
      </w:r>
      <w:r>
        <w:rPr>
          <w:color w:val="5D5294"/>
        </w:rPr>
        <w:t>Market Scanner</w:t>
      </w:r>
      <w:r>
        <w:rPr/>
        <w:t xml:space="preserve"> and</w:t>
        <w:br/>
      </w:r>
      <w:r>
        <w:rPr>
          <w:color w:val="5D5294"/>
        </w:rPr>
        <w:t>Strategy Finder</w:t>
      </w:r>
      <w:r>
        <w:rPr/>
        <w:t xml:space="preserve"> perform, at a longer horizon and with an income</w:t>
        <w:br/>
        <w:t>rather than a directional thesis.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 → </w:t>
            </w:r>
            <w:r>
              <w:rPr>
                <w:rFonts w:ascii="Consolas" w:hAnsi="Consolas"/>
                <w:color w:val="334455"/>
                <w:sz w:val="19"/>
              </w:rPr>
              <w:t>cache:options:income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Trigger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scheduled once-daily pass at 08:52 CT (</w:t>
            </w:r>
            <w:r>
              <w:rPr>
                <w:rFonts w:ascii="Consolas" w:hAnsi="Consolas"/>
                <w:color w:val="334455"/>
                <w:sz w:val="19"/>
              </w:rPr>
              <w:t>[slots.income]</w:t>
            </w:r>
            <w:r>
              <w:rPr/>
              <w:t xml:space="preserve"> in </w:t>
            </w:r>
            <w:r>
              <w:rPr>
                <w:rFonts w:ascii="Consolas" w:hAnsi="Consolas"/>
                <w:color w:val="334455"/>
                <w:sz w:val="19"/>
              </w:rPr>
              <w:t>config/sessions.toml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Cost</w:t>
            </w:r>
          </w:p>
        </w:tc>
        <w:tc>
          <w:tcPr>
            <w:tcW w:type="dxa" w:w="4320"/>
          </w:tcPr>
          <w:p>
            <w:r/>
            <w:r>
              <w:rPr/>
              <w:t>One option chain per watchlist symbol, once per trading day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columns:</w:t>
      </w:r>
      <w:r>
        <w:rPr/>
        <w:t xml:space="preserve"> Symbol · Side · Strikes · Expiry · DTE · Credit $ · Capital $ ·</w:t>
        <w:br/>
        <w:t>Return on capital · Yield on cost · Total return if called · PoP % · Breakeven ·</w:t>
        <w:br/>
        <w:t>Earnings · Score. The board arrives already ranked by score; the headers re-sort it.</w:t>
      </w:r>
    </w:p>
    <w:p>
      <w:r>
        <w:rPr>
          <w:b/>
        </w:rPr>
        <w:t>Side</w:t>
      </w:r>
      <w:r>
        <w:rPr/>
        <w:t xml:space="preserve"> names the position rather than the engine's structure code: </w:t>
      </w:r>
      <w:r>
        <w:rPr>
          <w:i/>
        </w:rPr>
        <w:t>Put spread</w:t>
      </w:r>
      <w:r>
        <w:rPr/>
        <w:t>,</w:t>
        <w:br/>
      </w:r>
      <w:r>
        <w:rPr>
          <w:i/>
        </w:rPr>
        <w:t>Call spread</w:t>
      </w:r>
      <w:r>
        <w:rPr/>
        <w:t xml:space="preserve">, </w:t>
      </w:r>
      <w:r>
        <w:rPr>
          <w:i/>
        </w:rPr>
        <w:t>Cash-secured put</w:t>
      </w:r>
      <w:r>
        <w:rPr/>
        <w:t xml:space="preserve">, </w:t>
      </w:r>
      <w:r>
        <w:rPr>
          <w:i/>
        </w:rPr>
        <w:t>Covered call</w:t>
      </w:r>
      <w:r>
        <w:rPr/>
        <w:t>.</w:t>
      </w:r>
    </w:p>
    <w:p>
      <w:r>
        <w:rPr>
          <w:b/>
        </w:rPr>
        <w:t>Yield on cost</w:t>
      </w:r>
      <w:r>
        <w:rPr/>
        <w:t xml:space="preserve"> and </w:t>
      </w:r>
      <w:r>
        <w:rPr>
          <w:b/>
        </w:rPr>
        <w:t>Total return if called</w:t>
      </w:r>
      <w:r>
        <w:rPr/>
        <w:t xml:space="preserve"> are covered-call columns and read a</w:t>
        <w:br/>
        <w:t>dash on every other row — a spread owns no shares, so there is no cost basis to divide</w:t>
        <w:br/>
        <w:t>by, and a 0.00% there would sort among real readings.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On a covered 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Yield on cost</w:t>
            </w:r>
          </w:p>
        </w:tc>
        <w:tc>
          <w:tcPr>
            <w:tcW w:type="dxa" w:w="4320"/>
          </w:tcPr>
          <w:p>
            <w:r/>
            <w:r>
              <w:rPr/>
              <w:t>Premium ÷ (cost basis × 100). What the call alone pays on money already sunk in the stock.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Total return if called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((strike − basis) × 100 + premium) ÷ (basis × 100). The gain to the strike </w:t>
            </w:r>
            <w:r>
              <w:rPr>
                <w:i/>
              </w:rPr>
              <w:t>plus</w:t>
            </w:r>
            <w:r>
              <w:rPr/>
              <w:t xml:space="preserve"> the premium — the outcome the trade is written for.</w:t>
            </w:r>
          </w:p>
        </w:tc>
      </w:tr>
    </w:tbl>
    <w:p/>
    <w:p>
      <w:r>
        <w:rPr/>
        <w:t>Read them together. A 0.4% yield at a strike 12% above basis and a 2% yield at a strike</w:t>
        <w:br/>
        <w:t>0.5% above it rank opposite ways depending on which column you look at, and premium</w:t>
        <w:br/>
        <w:t>alone is the misleading one.</w:t>
      </w:r>
    </w:p>
    <w:p>
      <w:r>
        <w:rPr/>
        <w:t xml:space="preserve">⚠ </w:t>
      </w:r>
      <w:r>
        <w:rPr>
          <w:b/>
        </w:rPr>
        <w:t>Total return if called is not a duplicate of Return on capital</w:t>
      </w:r>
      <w:r>
        <w:rPr/>
        <w:t>, though on a</w:t>
        <w:br/>
        <w:t>covered call the two land within a few hundredths: Return on capital is net of the</w:t>
        <w:br/>
        <w:t>opening commission, this one is gross, and Return on capital is the only one of the two</w:t>
        <w:br/>
        <w:t>the other three structures carry.</w:t>
      </w:r>
    </w:p>
    <w:p>
      <w:r>
        <w:rPr>
          <w:b/>
        </w:rPr>
        <w:t>Covered calls carry no Score.</w:t>
      </w:r>
      <w:r>
        <w:rPr/>
        <w:t xml:space="preserve"> The composite scale is calibrated on defined-risk</w:t>
        <w:br/>
        <w:t>option structures against an inferred market view, and a covered call's economics are</w:t>
        <w:br/>
        <w:t>dominated by a stock position that scorer never sees — so the row is published without</w:t>
        <w:br/>
        <w:t>one and sorts to the FOOT of the board rather than being given an invented number. The</w:t>
        <w:br/>
        <w:t>two ratios above are what you rank these on instead.</w:t>
      </w:r>
    </w:p>
    <w:p>
      <w:r>
        <w:rPr>
          <w:b/>
        </w:rPr>
        <w:t>Credit and Capital are per contract, in dollars.</w:t>
      </w:r>
      <w:r>
        <w:rPr/>
        <w:t xml:space="preserve"> For a defined-risk credit spread</w:t>
        <w:br/>
        <w:t>Capital is its maximum loss; for a cash-secured put it is the strike down to zero —</w:t>
        <w:br/>
        <w:t>genuinely the cash committed, not a margin figure.</w:t>
      </w:r>
    </w:p>
    <w:p>
      <w:r>
        <w:rPr>
          <w:b/>
        </w:rPr>
        <w:t>Return on capital</w:t>
      </w:r>
      <w:r>
        <w:rPr/>
        <w:t xml:space="preserve"> is Credit divided by Capital. It exists because dollars alone</w:t>
        <w:br/>
        <w:t>cannot rank these three structures against each other: a $60 credit on a $441 spread</w:t>
        <w:br/>
        <w:t>and a $640 credit on a $39,361 cash-secured put are 13.3% and 1.6% respectively, and</w:t>
        <w:br/>
        <w:t>the second number is the one that decides.</w:t>
      </w:r>
    </w:p>
    <w:p>
      <w:r>
        <w:rPr>
          <w:b/>
        </w:rPr>
        <w:t>Earnings</w:t>
      </w:r>
      <w:r>
        <w:rPr/>
        <w:t xml:space="preserve"> carries the three-state result of the earnings-calendar check, which is</w:t>
        <w:br/>
        <w:t>deliberately not a yes/no: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None scheduled</w:t>
            </w:r>
          </w:p>
        </w:tc>
        <w:tc>
          <w:tcPr>
            <w:tcW w:type="dxa" w:w="4320"/>
          </w:tcPr>
          <w:p>
            <w:r/>
            <w:r>
              <w:rPr/>
              <w:t>The calendar covers this symbol and has no report before expiration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After expiry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report is scheduled, and it falls after this expiration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Not checked</w:t>
            </w:r>
          </w:p>
        </w:tc>
        <w:tc>
          <w:tcPr>
            <w:tcW w:type="dxa" w:w="4320"/>
          </w:tcPr>
          <w:p>
            <w:r/>
            <w:r>
              <w:rPr/>
              <w:t>The calendar has no entry for this symbol at all</w:t>
            </w:r>
          </w:p>
        </w:tc>
      </w:tr>
    </w:tbl>
    <w:p/>
    <w:p>
      <w:r>
        <w:rPr/>
        <w:t xml:space="preserve">Any expiration that </w:t>
      </w:r>
      <w:r>
        <w:rPr>
          <w:i/>
        </w:rPr>
        <w:t>straddles</w:t>
      </w:r>
      <w:r>
        <w:rPr/>
        <w:t xml:space="preserve"> a known report was dropped from the scan before it</w:t>
        <w:br/>
        <w:t>reached this board, so nothing listed here is knowingly exposed to one.</w:t>
      </w:r>
    </w:p>
    <w:p>
      <w:pPr>
        <w:pStyle w:val="Heading3"/>
      </w:pPr>
      <w:r>
        <w:rPr/>
        <w:t>Why it matters</w:t>
      </w:r>
    </w:p>
    <w:p>
      <w:r>
        <w:rPr/>
        <w:t>At 30–45 days a straddled earnings report is close to certain for most names, which is</w:t>
        <w:br/>
        <w:t>why the gate bites hardest here — and why the third state matters. A symbol the calendar</w:t>
        <w:br/>
        <w:t>has never heard of and a symbol it knows is clear both leave the date blank; collapsing</w:t>
        <w:br/>
        <w:t>them would let the gate fail open silently on exactly the names most likely to be traded.</w:t>
      </w:r>
    </w:p>
    <w:p>
      <w:r>
        <w:rPr/>
        <w:t xml:space="preserve">The shorter windows are gated too, as of </w:t>
      </w:r>
      <w:r>
        <w:rPr>
          <w:b/>
        </w:rPr>
        <w:t>2026-09-09</w:t>
      </w:r>
      <w:r>
        <w:rPr/>
        <w:t>. They were not before: the live</w:t>
        <w:br/>
        <w:t>scan never handed the gate a date to check, so it was a no-op everywhere except here.</w:t>
        <w:br/>
        <w:t>The Market Scanner's swing signals, and every 0-DTE-bucket candidate that is not a</w:t>
        <w:br/>
      </w:r>
      <w:r>
        <w:rPr>
          <w:i/>
        </w:rPr>
        <w:t>same-day</w:t>
      </w:r>
      <w:r>
        <w:rPr/>
        <w:t xml:space="preserve"> expiry, now consult the same calendar. This screen remains the only one that</w:t>
        <w:br/>
      </w:r>
      <w:r>
        <w:rPr>
          <w:b/>
        </w:rPr>
        <w:t>shows</w:t>
      </w:r>
      <w:r>
        <w:rPr/>
        <w:t xml:space="preserve"> you the three-state answer; the others simply drop what straddles a report.</w:t>
      </w:r>
    </w:p>
    <w:p>
      <w:r>
        <w:rPr>
          <w:b/>
        </w:rPr>
        <w:t>Where it is weak.</w:t>
      </w:r>
      <w:r>
        <w:rPr/>
        <w:t xml:space="preserve"> Without an Alpha Vantage API key configured, the earnings</w:t>
        <w:br/>
        <w:t xml:space="preserve">calendar is empty and </w:t>
      </w:r>
      <w:r>
        <w:rPr>
          <w:b/>
        </w:rPr>
        <w:t>every</w:t>
      </w:r>
      <w:r>
        <w:rPr/>
        <w:t xml:space="preserve"> row reads </w:t>
      </w:r>
      <w:r>
        <w:rPr>
          <w:i/>
        </w:rPr>
        <w:t>Not checked</w:t>
      </w:r>
      <w:r>
        <w:rPr/>
        <w:t>. That is honest but it is not</w:t>
        <w:br/>
        <w:t>protection — check reports yourself before selling premium into one.</w:t>
      </w:r>
    </w:p>
    <w:p>
      <w:r>
        <w:rPr/>
        <w:t>The board is also a once-daily snapshot. Prices move after it is taken, so treat the</w:t>
        <w:br/>
        <w:t>credits as a shortlist to re-price, not as fills.</w:t>
      </w:r>
    </w:p>
    <w:p>
      <w:pPr>
        <w:pStyle w:val="Heading3"/>
      </w:pPr>
      <w:r>
        <w:rPr/>
        <w:t>When to use it</w:t>
      </w:r>
    </w:p>
    <w:p>
      <w:r>
        <w:rPr/>
        <w:t>In the morning, when you are looking for premium to sell rather than a direction to</w:t>
        <w:br/>
        <w:t xml:space="preserve">express. Take a candidate to </w:t>
      </w:r>
      <w:r>
        <w:rPr>
          <w:color w:val="5D5294"/>
        </w:rPr>
        <w:t>Calculator</w:t>
      </w:r>
      <w:r>
        <w:rPr/>
        <w:t xml:space="preserve"> to price it as it stands now.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Strategy Finder</w:t>
      </w:r>
      <w:r>
        <w:rPr/>
        <w:t xml:space="preserve"> · </w:t>
      </w:r>
      <w:r>
        <w:rPr>
          <w:color w:val="5D5294"/>
        </w:rPr>
        <w:t>Calculator</w:t>
      </w:r>
      <w:r>
        <w:rPr/>
        <w:t xml:space="preserve"> ·</w:t>
        <w:br/>
      </w:r>
      <w:r>
        <w:rPr>
          <w:color w:val="5D5294"/>
        </w:rPr>
        <w:t>Paper Ledger</w:t>
      </w:r>
      <w:r>
        <w:rPr/>
        <w:t>.</w:t>
      </w:r>
    </w:p>
    <w:p>
      <w:r>
        <w:br/>
      </w:r>
    </w:p>
    <w:p>
      <w:pPr>
        <w:pStyle w:val="Heading2"/>
      </w:pPr>
      <w:r>
        <w:rPr/>
        <w:t>Expected Move</w:t>
      </w:r>
    </w:p>
    <w:p>
      <w:r>
        <w:rPr>
          <w:i/>
        </w:rPr>
        <w:t xml:space="preserve">Menu: STRATEGY → Options → Expected Move · Route </w:t>
      </w:r>
      <w:r>
        <w:rPr>
          <w:rFonts w:ascii="Consolas" w:hAnsi="Consolas"/>
          <w:color w:val="334455"/>
          <w:sz w:val="19"/>
        </w:rPr>
        <w:t>/options/expected-move</w:t>
      </w:r>
    </w:p>
    <w:p>
      <w:pPr>
        <w:pStyle w:val="Heading3"/>
      </w:pPr>
      <w:r>
        <w:rPr/>
        <w:t>What it is</w:t>
      </w:r>
    </w:p>
    <w:p>
      <w:r>
        <w:rPr/>
        <w:t xml:space="preserve">A price chart with a forward cone showing how far the market </w:t>
      </w:r>
      <w:r>
        <w:rPr>
          <w:b/>
        </w:rPr>
        <w:t>expects</w:t>
      </w:r>
      <w:r>
        <w:rPr/>
        <w:t xml:space="preserve"> the symbol to</w:t>
        <w:br/>
        <w:t>move by a chosen expiration — with your strikes drawn on it.</w:t>
      </w:r>
    </w:p>
    <w:p>
      <w:r>
        <w:rPr>
          <w:b/>
        </w:rPr>
        <w:t>The concept.</w:t>
      </w:r>
      <w:r>
        <w:rPr/>
        <w:t xml:space="preserve"> Option prices encode a forecast. If you know the implied volatility and</w:t>
        <w:br/>
        <w:t>the time to expiration, you can compute the one-standard-deviation range the market is</w:t>
        <w:br/>
        <w:t xml:space="preserve">pricing: roughly </w:t>
      </w:r>
      <w:r>
        <w:rPr>
          <w:rFonts w:ascii="Consolas" w:hAnsi="Consolas"/>
          <w:color w:val="334455"/>
          <w:sz w:val="19"/>
        </w:rPr>
        <w:t>price × volatility × √(time/365)</w:t>
      </w:r>
      <w:r>
        <w:rPr/>
        <w:t>. Statistically, about 68% of</w:t>
        <w:br/>
        <w:t>outcomes fall inside one standard deviation.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em_chain</w:t>
            </w:r>
            <w:r>
              <w:rPr/>
              <w:t xml:space="preserve"> command → </w:t>
            </w:r>
            <w:r>
              <w:rPr>
                <w:rFonts w:ascii="Consolas" w:hAnsi="Consolas"/>
                <w:color w:val="334455"/>
                <w:sz w:val="19"/>
              </w:rPr>
              <w:t>cache:options:em_chain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History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6 months of daily candles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Today's bar</w:t>
            </w:r>
          </w:p>
        </w:tc>
        <w:tc>
          <w:tcPr>
            <w:tcW w:type="dxa" w:w="4320"/>
          </w:tcPr>
          <w:p>
            <w:r/>
            <w:r>
              <w:rPr/>
              <w:t>Synthesized from the live quote, because Schwab's daily history ends at the previous session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candles</w:t>
      </w:r>
      <w:r>
        <w:rPr/>
        <w:t xml:space="preserve"> are six months of daily price history. </w:t>
      </w:r>
      <w:r>
        <w:rPr>
          <w:b/>
        </w:rPr>
        <w:t>The cone</w:t>
      </w:r>
      <w:r>
        <w:rPr/>
        <w:t xml:space="preserve"> fans forward from</w:t>
        <w:br/>
        <w:t>today to expiration, dashed green above and red below, widening with the square root of</w:t>
        <w:br/>
        <w:t>time.</w:t>
      </w:r>
    </w:p>
    <w:p>
      <w:r>
        <w:rPr>
          <w:b/>
        </w:rPr>
        <w:t>Strike lines</w:t>
      </w:r>
      <w:r>
        <w:rPr/>
        <w:t xml:space="preserve"> are overlaid — short strikes solid, long strikes dashed, coloured by</w:t>
        <w:br/>
        <w:t>put or call.</w:t>
      </w:r>
    </w:p>
    <w:p>
      <w:r>
        <w:rPr>
          <w:b/>
        </w:rPr>
        <w:t>Expiry and strike are dropdowns</w:t>
      </w:r>
      <w:r>
        <w:rPr/>
        <w:t xml:space="preserve"> driven by the real chain. The expiry list carries a</w:t>
        <w:br/>
        <w:t>DTE suffix (</w:t>
      </w:r>
      <w:r>
        <w:rPr>
          <w:rFonts w:ascii="Consolas" w:hAnsi="Consolas"/>
          <w:color w:val="334455"/>
          <w:sz w:val="19"/>
        </w:rPr>
        <w:t>2026-08-12 (0d)</w:t>
      </w:r>
      <w:r>
        <w:rPr/>
        <w:t>) so weeklies stay readable. Strikes are deduplicated</w:t>
        <w:br/>
        <w:t>across calls and puts.</w:t>
      </w:r>
    </w:p>
    <w:p>
      <w:r>
        <w:rPr>
          <w:b/>
        </w:rPr>
        <w:t>Look-back</w:t>
      </w:r>
      <w:r>
        <w:rPr/>
        <w:t xml:space="preserve"> controls how much history shows. </w:t>
      </w:r>
      <w:r>
        <w:rPr>
          <w:b/>
        </w:rPr>
        <w:t>A wider cone means higher implied</w:t>
        <w:br/>
        <w:t>volatility.</w:t>
      </w:r>
    </w:p>
    <w:p>
      <w:pPr>
        <w:pStyle w:val="Heading3"/>
      </w:pPr>
      <w:r>
        <w:rPr/>
        <w:t>Why it matters</w:t>
      </w:r>
    </w:p>
    <w:p>
      <w:r>
        <w:rPr/>
        <w:t>This is the single best sanity check for a premium seller. If your short strike sits</w:t>
        <w:br/>
      </w:r>
      <w:r>
        <w:rPr>
          <w:b/>
        </w:rPr>
        <w:t>outside</w:t>
      </w:r>
      <w:r>
        <w:rPr/>
        <w:t xml:space="preserve"> the cone, the market is pricing that level as unlikely to be reached — which</w:t>
        <w:br/>
        <w:t xml:space="preserve">is exactly what you want when selling. If it sits </w:t>
      </w:r>
      <w:r>
        <w:rPr>
          <w:b/>
        </w:rPr>
        <w:t>inside</w:t>
      </w:r>
      <w:r>
        <w:rPr/>
        <w:t>, you are selling something</w:t>
        <w:br/>
        <w:t>the market thinks is a coin flip, and the credit should be much larger to justify it.</w:t>
      </w:r>
    </w:p>
    <w:p>
      <w:r>
        <w:rPr/>
        <w:t>It is also the fastest way to see whether a credit is fair. A wide cone with a small</w:t>
        <w:br/>
        <w:t>credit means you are underpaid for the risk.</w:t>
      </w:r>
    </w:p>
    <w:p>
      <w:pPr>
        <w:pStyle w:val="Heading3"/>
      </w:pPr>
      <w:r>
        <w:rPr/>
        <w:t>Caveats and gotchas</w:t>
      </w:r>
    </w:p>
    <w:p>
      <w:pPr>
        <w:pStyle w:val="IntenseQuote"/>
      </w:pPr>
      <w:r>
        <w:rPr>
          <w:b/>
        </w:rPr>
        <w:t>This page's implied volatility and expected move deliberately do NOT match</w:t>
        <w:br/>
        <w:t>ThinkorSwim, and the difference has been measured rather than guessed. Do not "fix"</w:t>
        <w:br/>
        <w:t>either number to match ToS without deciding which definition you want.</w:t>
      </w:r>
    </w:p>
    <w:p>
      <w:pPr>
        <w:pStyle w:val="IntenseQuote"/>
      </w:pPr>
      <w:r>
        <w:rPr/>
        <w:t xml:space="preserve">There are </w:t>
      </w:r>
      <w:r>
        <w:rPr>
          <w:b/>
        </w:rPr>
        <w:t>two independent differences</w:t>
      </w:r>
      <w:r>
        <w:rPr/>
        <w:t>, and they push in opposite directions:</w:t>
      </w:r>
    </w:p>
    <w:p>
      <w:pPr>
        <w:pStyle w:val="IntenseQuote"/>
      </w:pPr>
      <w:r>
        <w:rPr>
          <w:b/>
        </w:rPr>
        <w:t>The trap:</w:t>
      </w:r>
      <w:r>
        <w:rPr/>
        <w:t xml:space="preserve"> on that example the two differences nearly cancelled (32.90 versus</w:t>
        <w:br/>
        <w:t>30.43, about 8% apart). That is luck, not calibration. On a symbol with a flatter</w:t>
        <w:br/>
        <w:t xml:space="preserve">smile this app's move would read roughly 25% </w:t>
      </w:r>
      <w:r>
        <w:rPr>
          <w:i/>
        </w:rPr>
        <w:t>larger</w:t>
      </w:r>
      <w:r>
        <w:rPr/>
        <w:t>.</w:t>
      </w:r>
    </w:p>
    <w:p>
      <w:r>
        <w:rPr/>
        <w:t>Other caveats:</w:t>
      </w:r>
    </w:p>
    <w:p>
      <w:pPr>
        <w:pStyle w:val="ListBullet"/>
      </w:pPr>
      <w:r>
        <w:t>After 15:00 CT today's synthesized candle uses the last price, which can include</w:t>
        <w:br/>
        <w:t xml:space="preserve">  post-market prints. Sub-tick on a six-month chart, documented rather than fixed.</w:t>
      </w:r>
    </w:p>
    <w:p>
      <w:pPr>
        <w:pStyle w:val="ListBullet"/>
      </w:pPr>
      <w:r>
        <w:t>Opened in a new browser tab when handed off from another page.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Calculator</w:t>
      </w:r>
      <w:r>
        <w:rPr/>
        <w:t xml:space="preserve"> · </w:t>
      </w:r>
      <w:r>
        <w:rPr>
          <w:color w:val="5D5294"/>
        </w:rPr>
        <w:t>Market Scanner</w:t>
      </w:r>
      <w:r>
        <w:rPr/>
        <w:t xml:space="preserve"> ·</w:t>
        <w:br/>
      </w:r>
      <w:r>
        <w:rPr>
          <w:color w:val="5D5294"/>
        </w:rPr>
        <w:t>Dealer Positioning</w:t>
      </w:r>
      <w:r>
        <w:rPr/>
        <w:t xml:space="preserve"> (walls versus the cone is a strong combination).</w:t>
      </w:r>
    </w:p>
    <w:p>
      <w:r>
        <w:br/>
      </w:r>
    </w:p>
    <w:p>
      <w:pPr>
        <w:pStyle w:val="Heading2"/>
      </w:pPr>
      <w:r>
        <w:rPr/>
        <w:t>Captured Signals</w:t>
      </w:r>
    </w:p>
    <w:p>
      <w:r>
        <w:rPr>
          <w:i/>
        </w:rPr>
        <w:t xml:space="preserve">Menu: STRATEGY → Options → Captured Signals · Route </w:t>
      </w:r>
      <w:r>
        <w:rPr>
          <w:rFonts w:ascii="Consolas" w:hAnsi="Consolas"/>
          <w:color w:val="334455"/>
          <w:sz w:val="19"/>
        </w:rPr>
        <w:t>/options/captured</w:t>
      </w:r>
    </w:p>
    <w:p>
      <w:pPr>
        <w:pStyle w:val="Heading3"/>
      </w:pPr>
      <w:r>
        <w:rPr/>
        <w:t>What it is</w:t>
      </w:r>
    </w:p>
    <w:p>
      <w:r>
        <w:rPr/>
        <w:t>A watchlist for trade ideas. Bookmark a scanner signal here and the app tracks it over</w:t>
        <w:br/>
        <w:t>time, re-pricing it and telling you whether it worked — without committing to a position.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cache:options:captured</w:t>
            </w:r>
            <w:r>
              <w:rPr/>
              <w:t xml:space="preserve">; the tracked section reads </w:t>
            </w:r>
            <w:r>
              <w:rPr>
                <w:rFonts w:ascii="Consolas" w:hAnsi="Consolas"/>
                <w:color w:val="334455"/>
                <w:sz w:val="19"/>
              </w:rPr>
              <w:t>cache:options:tracked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Auto-management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Every </w:t>
            </w:r>
            <w:r>
              <w:rPr>
                <w:b/>
              </w:rPr>
              <w:t>5 minutes</w:t>
            </w:r>
            <w:r>
              <w:rPr/>
              <w:t xml:space="preserve"> during market hours, if enabled in Settings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Tracked structures</w:t>
            </w:r>
          </w:p>
        </w:tc>
        <w:tc>
          <w:tcPr>
            <w:tcW w:type="dxa" w:w="4320"/>
          </w:tcPr>
          <w:p>
            <w:r/>
            <w:r>
              <w:rPr/>
              <w:t xml:space="preserve">Priced every </w:t>
            </w:r>
            <w:r>
              <w:rPr>
                <w:b/>
              </w:rPr>
              <w:t>15 minutes</w:t>
            </w:r>
            <w:r>
              <w:rPr/>
              <w:t xml:space="preserve"> during market hours, always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Storage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signals.db</w:t>
            </w:r>
          </w:p>
        </w:tc>
      </w:tr>
    </w:tbl>
    <w:p/>
    <w:p>
      <w:pPr>
        <w:pStyle w:val="Heading3"/>
      </w:pPr>
      <w:r>
        <w:rPr/>
        <w:t>Reading the screen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/>
              <w:t xml:space="preserve">The recommendation — </w:t>
            </w:r>
            <w:r>
              <w:rPr>
                <w:b/>
              </w:rPr>
              <w:t>HOLD</w:t>
            </w:r>
            <w:r>
              <w:rPr/>
              <w:t>, take profit, or cut. Green take-profit, red cut, amber hold.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Symbol</w:t>
            </w:r>
            <w:r>
              <w:rPr/>
              <w:t xml:space="preserve"> / </w:t>
            </w:r>
            <w:r>
              <w:rPr>
                <w:b/>
              </w:rPr>
              <w:t>Strategy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Underlying and structure.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Style</w:t>
            </w:r>
          </w:p>
        </w:tc>
        <w:tc>
          <w:tcPr>
            <w:tcW w:type="dxa" w:w="4320"/>
          </w:tcPr>
          <w:p>
            <w:r/>
            <w:r>
              <w:rPr/>
              <w:t>What the signal was captured as (e.g. PREMIUM).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Opened</w:t>
            </w:r>
            <w:r>
              <w:rPr/>
              <w:t xml:space="preserve"> / </w:t>
            </w:r>
            <w:r>
              <w:rPr>
                <w:b/>
              </w:rPr>
              <w:t>Expiry</w:t>
            </w:r>
            <w:r>
              <w:rPr/>
              <w:t xml:space="preserve"> / </w:t>
            </w:r>
            <w:r>
              <w:rPr>
                <w:b/>
              </w:rPr>
              <w:t>DTE at entry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When captured, when it expires, and the days to expiry </w:t>
            </w:r>
            <w:r>
              <w:rPr>
                <w:b/>
              </w:rPr>
              <w:t>at capture</w:t>
            </w:r>
            <w:r>
              <w:rPr/>
              <w:t>. That last figure never moves; read Expiry for the time left.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  <w:tc>
          <w:tcPr>
            <w:tcW w:type="dxa" w:w="4320"/>
          </w:tcPr>
          <w:p>
            <w:r/>
            <w:r>
              <w:rPr/>
              <w:t>What was taken in at capture: positive for a credit, negative for a debit.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Mark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What the spread costs to close </w:t>
            </w:r>
            <w:r>
              <w:rPr>
                <w:b/>
              </w:rPr>
              <w:t>now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Max loss</w:t>
            </w:r>
          </w:p>
        </w:tc>
        <w:tc>
          <w:tcPr>
            <w:tcW w:type="dxa" w:w="4320"/>
          </w:tcPr>
          <w:p>
            <w:r/>
            <w:r>
              <w:rPr/>
              <w:t>The most the trade can lose.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Open P&amp;L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paper result if you had taken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Entry grade</w:t>
            </w:r>
          </w:p>
        </w:tc>
        <w:tc>
          <w:tcPr>
            <w:tcW w:type="dxa" w:w="4320"/>
          </w:tcPr>
          <w:p>
            <w:r/>
            <w:r>
              <w:rPr/>
              <w:t xml:space="preserve">Quality at capture — </w:t>
            </w:r>
            <w:r>
              <w:rPr>
                <w:b/>
              </w:rPr>
              <w:t>Good</w:t>
            </w:r>
            <w:r>
              <w:rPr/>
              <w:t xml:space="preserve"> or </w:t>
            </w:r>
            <w:r>
              <w:rPr>
                <w:b/>
              </w:rPr>
              <w:t>Marginal</w:t>
            </w:r>
            <w:r>
              <w:rPr/>
              <w:t>. It never moves.</w:t>
            </w:r>
          </w:p>
        </w:tc>
      </w:tr>
    </w:tbl>
    <w:p/>
    <w:p>
      <w:r>
        <w:rPr/>
        <w:t xml:space="preserve">The table opens </w:t>
      </w:r>
      <w:r>
        <w:rPr>
          <w:b/>
        </w:rPr>
        <w:t>newest capture first</w:t>
      </w:r>
      <w:r>
        <w:rPr/>
        <w:t>; click any column heading to re-sort it.</w:t>
      </w:r>
    </w:p>
    <w:p>
      <w:r>
        <w:rPr/>
        <w:t xml:space="preserve">⚠ </w:t>
      </w:r>
      <w:r>
        <w:rPr>
          <w:b/>
        </w:rPr>
        <w:t>From 2026-09-11 the Income board is captured here too</w:t>
      </w:r>
      <w:r>
        <w:rPr/>
        <w:t xml:space="preserve">, tagged </w:t>
      </w:r>
      <w:r>
        <w:rPr>
          <w:b/>
        </w:rPr>
        <w:t>INCOME</w:t>
      </w:r>
      <w:r>
        <w:rPr/>
        <w:t xml:space="preserve"> in</w:t>
        <w:br/>
        <w:t xml:space="preserve">the type column beside the usual </w:t>
      </w:r>
      <w:r>
        <w:rPr>
          <w:b/>
        </w:rPr>
        <w:t>0DTE</w:t>
      </w:r>
      <w:r>
        <w:rPr/>
        <w:t xml:space="preserve"> and </w:t>
      </w:r>
      <w:r>
        <w:rPr>
          <w:b/>
        </w:rPr>
        <w:t>SWING</w:t>
      </w:r>
      <w:r>
        <w:rPr/>
        <w:t xml:space="preserve"> rows. That is tracking</w:t>
        <w:br/>
        <w:t>only: the once-daily 30–45 DTE board is written down so the nightly calibration</w:t>
        <w:br/>
        <w:t xml:space="preserve">can eventually say whether those trades work, and </w:t>
      </w:r>
      <w:r>
        <w:rPr>
          <w:b/>
        </w:rPr>
        <w:t>nothing captured as INCOME is</w:t>
        <w:br/>
        <w:t>ever opened automatically</w:t>
      </w:r>
      <w:r>
        <w:rPr/>
        <w:t xml:space="preserve"> — the auto-entry cycle refuses the type outright, so</w:t>
        <w:br/>
        <w:t>the Income page's promise that nothing there is traded for you still holds. Two</w:t>
        <w:br/>
        <w:t xml:space="preserve">consequences worth expecting: income rows will show </w:t>
      </w:r>
      <w:r>
        <w:rPr>
          <w:b/>
        </w:rPr>
        <w:t>Marginal</w:t>
      </w:r>
      <w:r>
        <w:rPr/>
        <w:t xml:space="preserve"> grades almost</w:t>
        <w:br/>
        <w:t>without exception (the score was tuned for the short-dated core and this board</w:t>
        <w:br/>
        <w:t>runs 50–57 against it, which is exactly what the capture exists to test), and a</w:t>
        <w:br/>
        <w:t xml:space="preserve">cash-secured put row carries </w:t>
      </w:r>
      <w:r>
        <w:rPr>
          <w:b/>
        </w:rPr>
        <w:t>no long strike</w:t>
      </w:r>
      <w:r>
        <w:rPr/>
        <w:t>, because there isn't one.</w:t>
      </w:r>
    </w:p>
    <w:p>
      <w:r>
        <w:rPr/>
        <w:t xml:space="preserve">⚠ </w:t>
      </w:r>
      <w:r>
        <w:rPr>
          <w:b/>
        </w:rPr>
        <w:t>From 2026-09-16 a symbol holds at most two open captures</w:t>
      </w:r>
      <w:r>
        <w:rPr/>
        <w:t>, counted across</w:t>
        <w:br/>
      </w:r>
      <w:r>
        <w:rPr>
          <w:b/>
        </w:rPr>
        <w:t>0DTE</w:t>
      </w:r>
      <w:r>
        <w:rPr/>
        <w:t xml:space="preserve">, </w:t>
      </w:r>
      <w:r>
        <w:rPr>
          <w:b/>
        </w:rPr>
        <w:t>SWING</w:t>
      </w:r>
      <w:r>
        <w:rPr/>
        <w:t xml:space="preserve"> and </w:t>
      </w:r>
      <w:r>
        <w:rPr>
          <w:b/>
        </w:rPr>
        <w:t>INCOME</w:t>
      </w:r>
      <w:r>
        <w:rPr/>
        <w:t xml:space="preserve"> together (</w:t>
      </w:r>
      <w:r>
        <w:rPr>
          <w:rFonts w:ascii="Consolas" w:hAnsi="Consolas"/>
          <w:color w:val="334455"/>
          <w:sz w:val="19"/>
        </w:rPr>
        <w:t>[capture] max_open_per_symbol</w:t>
      </w:r>
      <w:r>
        <w:rPr/>
        <w:t xml:space="preserve"> in</w:t>
        <w:br/>
      </w:r>
      <w:r>
        <w:rPr>
          <w:rFonts w:ascii="Consolas" w:hAnsi="Consolas"/>
          <w:color w:val="334455"/>
          <w:sz w:val="19"/>
        </w:rPr>
        <w:t>config/scanner.toml</w:t>
      </w:r>
      <w:r>
        <w:rPr/>
        <w:t>; 0 turns it off). Before it, the Income board captured every</w:t>
        <w:br/>
        <w:t>candidate it offered and stacked seven open SPY call credit spreads in two days:</w:t>
        <w:br/>
        <w:t>one bet, seven times over. When a scan offers more than the free slots, the</w:t>
        <w:br/>
        <w:t>highest-scoring signals are captured; once a symbol has two open, nothing new is</w:t>
        <w:br/>
        <w:t>captured for it until one closes. Because the paper Account enters from these</w:t>
        <w:br/>
        <w:t>captures, a symbol whose two slots are held by Income rows can't get a 0-DTE</w:t>
        <w:br/>
        <w:t>signal into the Account either. That trade-off was chosen on purpose. The</w:t>
        <w:br/>
        <w:t>skipped signals still show on the Market Scanner and the Income page.</w:t>
      </w:r>
    </w:p>
    <w:p>
      <w:r>
        <w:rPr>
          <w:b/>
        </w:rPr>
        <w:t>The footer</w:t>
      </w:r>
      <w:r>
        <w:rPr/>
        <w:t xml:space="preserve"> sums the session in four figures: signals </w:t>
      </w:r>
      <w:r>
        <w:rPr>
          <w:b/>
        </w:rPr>
        <w:t>opened today</w:t>
      </w:r>
      <w:r>
        <w:rPr/>
        <w:t xml:space="preserve"> and</w:t>
        <w:br/>
      </w:r>
      <w:r>
        <w:rPr>
          <w:b/>
        </w:rPr>
        <w:t>closed today</w:t>
      </w:r>
      <w:r>
        <w:rPr/>
        <w:t xml:space="preserve"> (counts of captures and of closes, so a signal taken and closed in</w:t>
        <w:br/>
        <w:t xml:space="preserve">the same session appears in both), </w:t>
      </w:r>
      <w:r>
        <w:rPr>
          <w:b/>
        </w:rPr>
        <w:t>P&amp;L today (booked)</w:t>
      </w:r>
      <w:r>
        <w:rPr/>
        <w:t xml:space="preserve"> — the realized total of</w:t>
        <w:br/>
        <w:t xml:space="preserve">today's closes — and </w:t>
      </w:r>
      <w:r>
        <w:rPr>
          <w:b/>
        </w:rPr>
        <w:t>P&amp;L today (open)</w:t>
      </w:r>
      <w:r>
        <w:rPr/>
        <w:t>, the unrealized total across every signal</w:t>
        <w:br/>
        <w:t>still running, whenever it was captured. Both counts and the booked figure are dated</w:t>
        <w:br/>
        <w:t xml:space="preserve">in </w:t>
      </w:r>
      <w:r>
        <w:rPr>
          <w:b/>
        </w:rPr>
        <w:t>CT</w:t>
      </w:r>
      <w:r>
        <w:rPr/>
        <w:t>, matching how the database stamps them.</w:t>
      </w:r>
    </w:p>
    <w:p>
      <w:r>
        <w:rPr/>
        <w:t xml:space="preserve">⚠ </w:t>
      </w:r>
      <w:r>
        <w:rPr>
          <w:b/>
        </w:rPr>
        <w:t>Open P&amp;L reads an em dash, not $0.00, until the signals are priced.</w:t>
      </w:r>
      <w:r>
        <w:rPr/>
        <w:t xml:space="preserve"> The stored</w:t>
        <w:br/>
        <w:t>view carries no marks until a reprice runs, so on a cold page every unrealized figure</w:t>
        <w:br/>
        <w:t>is unknown rather than zero — reporting that as $0.00 would show a flat book where</w:t>
        <w:br/>
        <w:t>there is really no reading at all. An empty book still shows a true $0.00. Hover the</w:t>
        <w:br/>
        <w:t xml:space="preserve">figure to see how many open signals currently carry a live mark; </w:t>
      </w:r>
      <w:r>
        <w:rPr>
          <w:b/>
        </w:rPr>
        <w:t>Reprice now</w:t>
      </w:r>
      <w:r>
        <w:rPr/>
        <w:br/>
        <w:t>prices them all.</w:t>
      </w:r>
    </w:p>
    <w:p>
      <w:r>
        <w:rPr>
          <w:b/>
        </w:rPr>
        <w:t>Reprice now</w:t>
      </w:r>
      <w:r>
        <w:rPr/>
        <w:t xml:space="preserve"> re-prices everything against current chains. </w:t>
      </w:r>
      <w:r>
        <w:rPr>
          <w:b/>
        </w:rPr>
        <w:t>Close signal</w:t>
      </w:r>
      <w:r>
        <w:rPr/>
        <w:t>, at</w:t>
        <w:br/>
        <w:t>the foot of the detail panel, records an exit for the row you clicked.</w:t>
      </w:r>
    </w:p>
    <w:p>
      <w:r>
        <w:rPr>
          <w:b/>
        </w:rPr>
        <w:t>Auto-management</w:t>
      </w:r>
      <w:r>
        <w:rPr/>
        <w:t xml:space="preserve"> (Settings toggle, on by default) raises the stop to break-even after</w:t>
        <w:br/>
        <w:t>+50%, defers delta-drift cuts on recoverable trades, and auto-closes on the exit rules or</w:t>
        <w:br/>
        <w:t>at expiry. Turned off, the recommendations are advisory only and you close by hand.</w:t>
      </w:r>
    </w:p>
    <w:p>
      <w:pPr>
        <w:pStyle w:val="Heading3"/>
      </w:pPr>
      <w:r>
        <w:rPr/>
        <w:t>Tracked structures</w:t>
      </w:r>
    </w:p>
    <w:p>
      <w:r>
        <w:rPr/>
        <w:t>A second section under the signals, read-only. It holds what the Market Scanner</w:t>
        <w:br/>
        <w:t>builds that is not a credit spread (debit spreads, straddles and strangles,</w:t>
        <w:br/>
        <w:t>butterflies and condors, calendars, backspreads) and the Directional tab's</w:t>
        <w:br/>
        <w:t>single calls and puts. Each row is written down when a scan finishes during</w:t>
        <w:br/>
        <w:t>regular hours and followed until it closes.</w:t>
      </w:r>
    </w:p>
    <w:p>
      <w:r>
        <w:rPr>
          <w:b/>
        </w:rPr>
        <w:t>What it is for.</w:t>
      </w:r>
      <w:r>
        <w:rPr/>
        <w:t xml:space="preserve"> The app has years of results for its credit spreads and none</w:t>
        <w:br/>
        <w:t>for these structures. This section is how it gets some: the same trade ideas you</w:t>
        <w:br/>
        <w:t>see on the Scanner, followed to a result, so that a year from now the app can say</w:t>
        <w:br/>
        <w:t>which kinds are worth your attention.</w:t>
      </w:r>
    </w:p>
    <w:p>
      <w:r>
        <w:rPr>
          <w:b/>
        </w:rPr>
        <w:t>What it is not.</w:t>
      </w:r>
      <w:r>
        <w:rPr/>
        <w:t xml:space="preserve"> A book. None of these rows is in the paper Account or the</w:t>
        <w:br/>
        <w:t>Paper Ledger, nothing opens one automatically, and you cannot close one by hand.</w:t>
        <w:br/>
        <w:t>They do not count in the footer above, in the Captured score, or against the</w:t>
        <w:br/>
        <w:t>two-per-symbol limit. They have their own limits: one open row per symbol in</w:t>
        <w:br/>
        <w:t>each of six families (debit spreads, straddles and strangles, butterflies and</w:t>
        <w:br/>
        <w:t>condors, calendars, ratio spreads, single calls and puts), and ten open rows per</w:t>
        <w:br/>
        <w:t>family across all symbols. A free place goes to the kind with the fewest open</w:t>
        <w:br/>
        <w:t>rows first, then to the best score.</w:t>
      </w:r>
    </w:p>
    <w:p>
      <w:r>
        <w:rPr>
          <w:b/>
        </w:rPr>
        <w:t>Reading it.</w:t>
      </w:r>
      <w:r>
        <w:rPr/>
        <w:t xml:space="preserve"> Entry and Now are per share and worded by direction: </w:t>
      </w:r>
      <w:r>
        <w:rPr>
          <w:i/>
        </w:rPr>
        <w:t>5.40 paid</w:t>
      </w:r>
      <w:r>
        <w:rPr/>
        <w:br/>
        <w:t xml:space="preserve">and </w:t>
      </w:r>
      <w:r>
        <w:rPr>
          <w:i/>
        </w:rPr>
        <w:t>5.60 to sell</w:t>
      </w:r>
      <w:r>
        <w:rPr/>
        <w:t xml:space="preserve"> is a bought position that has gained 0.20; </w:t>
      </w:r>
      <w:r>
        <w:rPr>
          <w:i/>
        </w:rPr>
        <w:t>1.35 received</w:t>
      </w:r>
      <w:r>
        <w:rPr/>
        <w:br/>
        <w:t xml:space="preserve">and </w:t>
      </w:r>
      <w:r>
        <w:rPr>
          <w:i/>
        </w:rPr>
        <w:t>1.40 to buy back</w:t>
      </w:r>
      <w:r>
        <w:rPr/>
        <w:t xml:space="preserve"> is a sold one that has lost 0.05. </w:t>
      </w:r>
      <w:r>
        <w:rPr>
          <w:b/>
        </w:rPr>
        <w:t>Max loss</w:t>
      </w:r>
      <w:r>
        <w:rPr/>
        <w:t xml:space="preserve"> and </w:t>
      </w:r>
      <w:r>
        <w:rPr>
          <w:b/>
        </w:rPr>
        <w:t>Open</w:t>
        <w:br/>
        <w:t>result</w:t>
      </w:r>
      <w:r>
        <w:rPr/>
        <w:t xml:space="preserve"> are dollars for one contract. </w:t>
      </w:r>
      <w:r>
        <w:rPr>
          <w:b/>
        </w:rPr>
        <w:t>Not capped</w:t>
      </w:r>
      <w:r>
        <w:rPr/>
        <w:t xml:space="preserve"> means the structure has no</w:t>
        <w:br/>
        <w:t>worst case.</w:t>
      </w:r>
    </w:p>
    <w:p>
      <w:r>
        <w:rPr>
          <w:b/>
        </w:rPr>
        <w:t>How a row closes</w:t>
      </w:r>
      <w:r>
        <w:rPr/>
        <w:t>, first rule met: a calendar or diagonal from 2:00 CT on the</w:t>
        <w:br/>
        <w:t>day its near leg expires; a loss of twice the credit, for a short straddle,</w:t>
        <w:br/>
        <w:t>strangle or call and for an iron butterfly; a gain of half the most it can make</w:t>
        <w:br/>
        <w:t>(half the debit paid, for a bought call, put, straddle or strangle); otherwise</w:t>
        <w:br/>
        <w:t>expiry. A backspread is always held to expiry.</w:t>
      </w:r>
    </w:p>
    <w:p>
      <w:r>
        <w:rPr>
          <w:b/>
        </w:rPr>
        <w:t>Where it is weak.</w:t>
      </w:r>
    </w:p>
    <w:p>
      <w:pPr>
        <w:pStyle w:val="ListBullet"/>
      </w:pPr>
      <w:r>
        <w:rPr>
          <w:b/>
        </w:rPr>
        <w:t>The closing levels are borrowed.</w:t>
      </w:r>
      <w:r>
        <w:t xml:space="preserve"> They are the credit spreads' levels. For a</w:t>
        <w:br/>
        <w:t xml:space="preserve">  long straddle "half the debit" is a reasonable target and nothing more than</w:t>
        <w:br/>
        <w:t xml:space="preserve">  that; nobody has measured it here. Every pricing is stored so a different rule</w:t>
        <w:br/>
        <w:t xml:space="preserve">  can be tried on the same rows.</w:t>
      </w:r>
    </w:p>
    <w:p>
      <w:pPr>
        <w:pStyle w:val="ListBullet"/>
      </w:pPr>
      <w:r>
        <w:rPr>
          <w:b/>
        </w:rPr>
        <w:t>It prices every 15 minutes</w:t>
      </w:r>
      <w:r>
        <w:t>, so a target or stop is taken at the first</w:t>
        <w:br/>
        <w:t xml:space="preserve">  pricing after it is crossed, not at the level itself.</w:t>
      </w:r>
    </w:p>
    <w:p>
      <w:pPr>
        <w:pStyle w:val="ListBullet"/>
      </w:pPr>
      <w:r>
        <w:rPr>
          <w:b/>
        </w:rPr>
        <w:t>A result is one contract at the mid price</w:t>
      </w:r>
      <w:r>
        <w:t>, with no commission and no</w:t>
        <w:br/>
        <w:t xml:space="preserve">  allowance for the spread between bid and offer. Wide structures (condors,</w:t>
        <w:br/>
        <w:t xml:space="preserve">  butterflies) look better here than they would trade.</w:t>
      </w:r>
    </w:p>
    <w:p>
      <w:pPr>
        <w:pStyle w:val="ListBullet"/>
      </w:pPr>
      <w:r>
        <w:rPr>
          <w:b/>
        </w:rPr>
        <w:t>Calendars can end with no result.</w:t>
      </w:r>
      <w:r>
        <w:t xml:space="preserve"> If a calendar has no usable price on the</w:t>
        <w:br/>
        <w:t xml:space="preserve">  afternoon its near leg expires it is counted under </w:t>
      </w:r>
      <w:r>
        <w:rPr>
          <w:b/>
        </w:rPr>
        <w:t>Not valued</w:t>
      </w:r>
      <w:r>
        <w:t xml:space="preserve"> and left out</w:t>
        <w:br/>
        <w:t xml:space="preserve">  of every other figure.</w:t>
      </w:r>
    </w:p>
    <w:p>
      <w:pPr>
        <w:pStyle w:val="ListBullet"/>
      </w:pPr>
      <w:r>
        <w:rPr>
          <w:b/>
        </w:rPr>
        <w:t xml:space="preserve">Return on risk is not comparable across rows marked </w:t>
      </w:r>
      <w:r>
        <w:rPr>
          <w:b/>
          <w:i/>
        </w:rPr>
        <w:t>Loss not capped</w:t>
      </w:r>
      <w:r>
        <w:rPr>
          <w:b/>
        </w:rPr>
        <w:t>.</w:t>
      </w:r>
      <w:r>
        <w:t xml:space="preserve"> Their</w:t>
        <w:br/>
        <w:t xml:space="preserve">  risk is a margin estimate.</w:t>
      </w:r>
    </w:p>
    <w:p>
      <w:pPr>
        <w:pStyle w:val="ListBullet"/>
      </w:pPr>
      <w:r>
        <w:rPr>
          <w:b/>
        </w:rPr>
        <w:t>Few rows, for a long time.</w:t>
      </w:r>
      <w:r>
        <w:t xml:space="preserve"> With ten open per family and a quality bar on</w:t>
        <w:br/>
        <w:t xml:space="preserve">  the Scanner, a structure may close a handful of times a month. Read the Closed</w:t>
        <w:br/>
        <w:t xml:space="preserve">  column before reading anything beside it.</w:t>
      </w:r>
    </w:p>
    <w:p>
      <w:pPr>
        <w:pStyle w:val="ListBullet"/>
      </w:pPr>
      <w:r>
        <w:rPr>
          <w:b/>
        </w:rPr>
        <w:t>Ten per family is a cost limit, not a statistical one.</w:t>
      </w:r>
      <w:r>
        <w:t xml:space="preserve"> Every open row is</w:t>
        <w:br/>
        <w:t xml:space="preserve">  priced every 15 minutes. Without the limit, one measured session would have</w:t>
        <w:br/>
        <w:t xml:space="preserve">  held about 225 rows open and fetched about 172 option chains each time.</w:t>
      </w:r>
    </w:p>
    <w:p>
      <w:pPr>
        <w:pStyle w:val="Heading3"/>
      </w:pPr>
      <w:r>
        <w:rPr/>
        <w:t>Why it matters</w:t>
      </w:r>
    </w:p>
    <w:p>
      <w:r>
        <w:rPr/>
        <w:t>This is the app's learning loop, and it is the most valuable page for a trader who is</w:t>
        <w:br/>
        <w:t xml:space="preserve">still calibrating. Capturing every signal you </w:t>
      </w:r>
      <w:r>
        <w:rPr>
          <w:i/>
        </w:rPr>
        <w:t>considered</w:t>
      </w:r>
      <w:r>
        <w:rPr/>
        <w:t xml:space="preserve"> — not just the ones you took</w:t>
        <w:br/>
        <w:t>— builds an honest record of whether the scoring actually predicts outcomes, free of the</w:t>
        <w:br/>
        <w:t>selection bias in your own trade history.</w:t>
      </w:r>
    </w:p>
    <w:p>
      <w:r>
        <w:rPr/>
        <w:t xml:space="preserve">Compare the </w:t>
      </w:r>
      <w:r>
        <w:rPr>
          <w:b/>
        </w:rPr>
        <w:t>GRADE</w:t>
      </w:r>
      <w:r>
        <w:rPr/>
        <w:t xml:space="preserve"> column against realised P&amp;L over a few weeks. If "Good" signals do</w:t>
        <w:br/>
        <w:t>not outperform "Marginal" ones, the grading is not adding value for your style, and you</w:t>
        <w:br/>
        <w:t>should weight it less.</w:t>
      </w:r>
    </w:p>
    <w:p>
      <w:r>
        <w:rPr>
          <w:b/>
        </w:rPr>
        <w:t>Where it is weak.</w:t>
      </w:r>
      <w:r>
        <w:rPr/>
        <w:t xml:space="preserve"> Captured signals are priced at the mark, with no slippage or</w:t>
        <w:br/>
        <w:t>commission. Real fills are worse. The P&amp;L column is an upper bound.</w:t>
      </w:r>
    </w:p>
    <w:p>
      <w:pPr>
        <w:pStyle w:val="Heading3"/>
      </w:pPr>
      <w:r>
        <w:rPr/>
        <w:t>When to use it</w:t>
      </w:r>
    </w:p>
    <w:p>
      <w:r>
        <w:rPr/>
        <w:t>Capture liberally during the session; review weekly.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Market Scanner</w:t>
      </w:r>
      <w:r>
        <w:rPr/>
        <w:t xml:space="preserve"> · </w:t>
      </w:r>
      <w:r>
        <w:rPr>
          <w:color w:val="5D5294"/>
        </w:rPr>
        <w:t>Paper Ledger</w:t>
      </w:r>
      <w:r>
        <w:rPr/>
        <w:t xml:space="preserve"> ·</w:t>
        <w:br/>
      </w:r>
      <w:r>
        <w:rPr>
          <w:color w:val="5D5294"/>
        </w:rPr>
        <w:t>Rescue</w:t>
      </w:r>
      <w:r>
        <w:rPr/>
        <w:t xml:space="preserve"> (which reads these positions) · </w:t>
      </w:r>
      <w:r>
        <w:rPr>
          <w:color w:val="5D5294"/>
        </w:rPr>
        <w:t>Settings</w:t>
      </w:r>
      <w:r>
        <w:rPr/>
        <w:t>.</w:t>
      </w:r>
    </w:p>
    <w:p>
      <w:r>
        <w:br/>
      </w:r>
    </w:p>
    <w:p>
      <w:pPr>
        <w:pStyle w:val="Heading2"/>
      </w:pPr>
      <w:r>
        <w:rPr/>
        <w:t>Paper Ledger</w:t>
      </w:r>
    </w:p>
    <w:p>
      <w:r>
        <w:rPr>
          <w:i/>
        </w:rPr>
        <w:t xml:space="preserve">Menu: STRATEGY → Options → Paper Ledger · Route </w:t>
      </w:r>
      <w:r>
        <w:rPr>
          <w:rFonts w:ascii="Consolas" w:hAnsi="Consolas"/>
          <w:color w:val="334455"/>
          <w:sz w:val="19"/>
        </w:rPr>
        <w:t>/options/paper</w:t>
      </w:r>
    </w:p>
    <w:p>
      <w:pPr>
        <w:pStyle w:val="Heading3"/>
      </w:pPr>
      <w:r>
        <w:rPr/>
        <w:t>What it is</w:t>
      </w:r>
    </w:p>
    <w:p>
      <w:r>
        <w:rPr/>
        <w:t xml:space="preserve">Your </w:t>
      </w:r>
      <w:r>
        <w:rPr>
          <w:b/>
        </w:rPr>
        <w:t>hand-kept</w:t>
      </w:r>
      <w:r>
        <w:rPr/>
        <w:t xml:space="preserve"> practice book. Trades you sent here yourself, with live unrealized</w:t>
        <w:br/>
        <w:t>P&amp;L. No real money.</w:t>
      </w:r>
    </w:p>
    <w:p>
      <w:r>
        <w:rPr/>
        <w:t xml:space="preserve">⚠ </w:t>
      </w:r>
      <w:r>
        <w:rPr>
          <w:b/>
        </w:rPr>
        <w:t>Since 2026-09-12 it is not entirely hand-kept.</w:t>
      </w:r>
      <w:r>
        <w:rPr/>
        <w:t xml:space="preserve"> Long options and debit</w:t>
        <w:br/>
        <w:t xml:space="preserve">spreads here now </w:t>
      </w:r>
      <w:r>
        <w:rPr>
          <w:b/>
        </w:rPr>
        <w:t>close themselves</w:t>
      </w:r>
      <w:r>
        <w:rPr/>
        <w:t xml:space="preserve"> on two rules (see </w:t>
      </w:r>
      <w:r>
        <w:rPr>
          <w:i/>
        </w:rPr>
        <w:t>Automatic exits</w:t>
      </w:r>
      <w:r>
        <w:rPr/>
        <w:t xml:space="preserve"> below).</w:t>
        <w:br/>
        <w:t>Credit spreads are still tracked only, and every row remains closable by hand at</w:t>
        <w:br/>
        <w:t>any time.</w:t>
      </w:r>
    </w:p>
    <w:p>
      <w:r>
        <w:rPr>
          <w:b/>
        </w:rPr>
        <w:t>This is one of two separate paper books</w:t>
      </w:r>
      <w:r>
        <w:rPr/>
        <w:t>, and confusing them is the most common</w:t>
        <w:br/>
        <w:t>source of "why does this number not match" in the app: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Book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Who trades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Paper Ledger</w:t>
            </w:r>
          </w:p>
        </w:tc>
        <w:tc>
          <w:tcPr>
            <w:tcW w:type="dxa" w:w="2880"/>
          </w:tcPr>
          <w:p>
            <w:r/>
            <w:r>
              <w:rPr/>
              <w:t>this page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You</w:t>
            </w:r>
            <w:r>
              <w:rPr/>
              <w:t xml:space="preserve"> — you open every row. Long options and debit spreads then exit automatically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Paper Account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color w:val="5D5294"/>
              </w:rPr>
              <w:t>Paper Account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automated engine</w:t>
            </w:r>
          </w:p>
        </w:tc>
      </w:tr>
    </w:tbl>
    <w:p/>
    <w:p>
      <w:r>
        <w:rPr/>
        <w:t>They are fully isolated. Nothing crosses between them.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New trades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Checked against the risk limits below; the answer is </w:t>
            </w:r>
            <w:r>
              <w:rPr>
                <w:rFonts w:ascii="Consolas" w:hAnsi="Consolas"/>
                <w:color w:val="334455"/>
                <w:sz w:val="19"/>
              </w:rPr>
              <w:t>cache:options:paper_create</w:t>
            </w:r>
            <w:r>
              <w:rPr/>
              <w:t>, shown as a message on the page that sent the trade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Re-pricing</w:t>
            </w:r>
          </w:p>
        </w:tc>
        <w:tc>
          <w:tcPr>
            <w:tcW w:type="dxa" w:w="4320"/>
          </w:tcPr>
          <w:p>
            <w:r/>
            <w:r>
              <w:rPr/>
              <w:t>Open trades are re-priced on page load and on the management cycle, during market hours only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Management cycle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Hourly, 09:00–14:00 CT</w:t>
            </w:r>
            <w:r>
              <w:rPr/>
              <w:t xml:space="preserve"> on trading days (the manual paper account's own cadence), plus </w:t>
            </w:r>
            <w:r>
              <w:rPr>
                <w:b/>
              </w:rPr>
              <w:t>Run manage cycle</w:t>
            </w:r>
            <w:r>
              <w:rPr/>
              <w:t xml:space="preserve"> on </w:t>
            </w:r>
            <w:r>
              <w:rPr>
                <w:color w:val="5D5294"/>
              </w:rPr>
              <w:t>Paper Account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Expiry settlement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15:05 CT</w:t>
            </w:r>
            <w:r>
              <w:rPr/>
              <w:t xml:space="preserve"> on trading days: a settle-only pass closes each expired trade at intrinsic value against that day's close. One missed is settled later against the expiration day's daily close, never a later day's price</w:t>
            </w:r>
          </w:p>
        </w:tc>
      </w:tr>
    </w:tbl>
    <w:p/>
    <w:p>
      <w:pPr>
        <w:pStyle w:val="Heading3"/>
      </w:pPr>
      <w:r>
        <w:rPr/>
        <w:t>Automatic exits</w:t>
      </w:r>
    </w:p>
    <w:p>
      <w:r>
        <w:rPr>
          <w:b/>
        </w:rPr>
        <w:t>What closes itself, and what does not: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Row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Automatic exits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Long option (</w:t>
            </w:r>
            <w:r>
              <w:rPr>
                <w:rFonts w:ascii="Consolas" w:hAnsi="Consolas"/>
                <w:color w:val="334455"/>
                <w:sz w:val="19"/>
              </w:rPr>
              <w:t>LONG_CALL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LONG_PUT</w:t>
            </w:r>
            <w:r>
              <w:rPr/>
              <w:t>)</w:t>
            </w:r>
          </w:p>
        </w:tc>
        <w:tc>
          <w:tcPr>
            <w:tcW w:type="dxa" w:w="4320"/>
          </w:tcPr>
          <w:p>
            <w:r/>
            <w:r>
              <w:rPr/>
              <w:t>profit target · time exit · expiry settlement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Debit spread (</w:t>
            </w:r>
            <w:r>
              <w:rPr>
                <w:rFonts w:ascii="Consolas" w:hAnsi="Consolas"/>
                <w:color w:val="334455"/>
                <w:sz w:val="19"/>
              </w:rPr>
              <w:t>BULL_CALL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BEAR_PUT</w:t>
            </w:r>
            <w:r>
              <w:rPr/>
              <w:t>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profit target · time exit · expiry settlement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Butterfly / condor (</w:t>
            </w:r>
            <w:r>
              <w:rPr>
                <w:rFonts w:ascii="Consolas" w:hAnsi="Consolas"/>
                <w:color w:val="334455"/>
                <w:sz w:val="19"/>
              </w:rPr>
              <w:t>BUTTERFLY_CALL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BUTTERFLY_PUT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CONDOR_CALL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CONDOR_PUT</w:t>
            </w:r>
            <w:r>
              <w:rPr/>
              <w:t>)</w:t>
            </w:r>
          </w:p>
        </w:tc>
        <w:tc>
          <w:tcPr>
            <w:tcW w:type="dxa" w:w="4320"/>
          </w:tcPr>
          <w:p>
            <w:r/>
            <w:r>
              <w:rPr/>
              <w:t xml:space="preserve">profit target · expiry settlement — </w:t>
            </w:r>
            <w:r>
              <w:rPr>
                <w:b/>
              </w:rPr>
              <w:t>no time exit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Credit spread (</w:t>
            </w:r>
            <w:r>
              <w:rPr>
                <w:rFonts w:ascii="Consolas" w:hAnsi="Consolas"/>
                <w:color w:val="334455"/>
                <w:sz w:val="19"/>
              </w:rPr>
              <w:t>PCS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CCS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IC</w:t>
            </w:r>
            <w:r>
              <w:rPr/>
              <w:t>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expiry settlement only</w:t>
            </w:r>
            <w:r>
              <w:rPr/>
              <w:t xml:space="preserve"> — tracked, not managed</w:t>
            </w:r>
          </w:p>
        </w:tc>
      </w:tr>
    </w:tbl>
    <w:p/>
    <w:p>
      <w:r>
        <w:rPr>
          <w:b/>
        </w:rPr>
        <w:t>The profit target is +50%, but of two different things</w:t>
      </w:r>
      <w:r>
        <w:rPr/>
        <w:t>, because a debit</w:t>
        <w:br/>
        <w:t>spread and a single long option do not have the same ceiling:</w:t>
      </w:r>
    </w:p>
    <w:p>
      <w:pPr>
        <w:pStyle w:val="ListBullet"/>
      </w:pPr>
      <w:r>
        <w:t xml:space="preserve">a </w:t>
      </w:r>
      <w:r>
        <w:rPr>
          <w:b/>
        </w:rPr>
        <w:t>debit spread</w:t>
      </w:r>
      <w:r>
        <w:t xml:space="preserve"> has a maximum profit (the width less what you paid), and the</w:t>
        <w:br/>
        <w:t xml:space="preserve">  target is half of </w:t>
      </w:r>
      <w:r>
        <w:rPr>
          <w:i/>
        </w:rPr>
        <w:t>that</w:t>
      </w:r>
      <w:r>
        <w:t xml:space="preserve"> — as it is for a </w:t>
      </w:r>
      <w:r>
        <w:rPr>
          <w:b/>
        </w:rPr>
        <w:t>butterfly or condor</w:t>
      </w:r>
      <w:r>
        <w:t>;</w:t>
      </w:r>
    </w:p>
    <w:p>
      <w:pPr>
        <w:pStyle w:val="ListBullet"/>
      </w:pPr>
      <w:r>
        <w:t xml:space="preserve">a </w:t>
      </w:r>
      <w:r>
        <w:rPr>
          <w:b/>
        </w:rPr>
        <w:t>long option</w:t>
      </w:r>
      <w:r>
        <w:t xml:space="preserve"> has no maximum profit at all, so the target is half of </w:t>
      </w:r>
      <w:r>
        <w:rPr>
          <w:b/>
        </w:rPr>
        <w:t>what</w:t>
        <w:br/>
        <w:t xml:space="preserve">  you paid</w:t>
      </w:r>
      <w:r>
        <w:t xml:space="preserve"> — the only figure that exists.</w:t>
      </w:r>
    </w:p>
    <w:p>
      <w:r>
        <w:rPr/>
        <w:t xml:space="preserve">On a $2.00 spread over $5 strikes those two rules are </w:t>
      </w:r>
      <w:r>
        <w:rPr>
          <w:b/>
        </w:rPr>
        <w:t>+$150</w:t>
      </w:r>
      <w:r>
        <w:rPr/>
        <w:t xml:space="preserve"> and </w:t>
      </w:r>
      <w:r>
        <w:rPr>
          <w:b/>
        </w:rPr>
        <w:t>+$100</w:t>
      </w:r>
      <w:r>
        <w:rPr/>
        <w:t>, so</w:t>
        <w:br/>
        <w:t>the distinction is worth knowing rather than a technicality.</w:t>
      </w:r>
    </w:p>
    <w:p>
      <w:r>
        <w:rPr>
          <w:b/>
        </w:rPr>
        <w:t>The time exit is 21 days to expiry</w:t>
      </w:r>
      <w:r>
        <w:rPr/>
        <w:t>, and it fires whether the position is up</w:t>
        <w:br/>
        <w:t>or down — the practitioner rule this follows is to be out before the final weeks</w:t>
        <w:br/>
        <w:t>either way, because that is where an option's remaining time value bleeds</w:t>
        <w:br/>
        <w:t>fastest.</w:t>
      </w:r>
    </w:p>
    <w:p>
      <w:r>
        <w:rPr/>
        <w:t xml:space="preserve">⚠ </w:t>
      </w:r>
      <w:r>
        <w:rPr>
          <w:b/>
        </w:rPr>
        <w:t>A position you opened with 21 days or fewer already left is never time-exited</w:t>
      </w:r>
      <w:r>
        <w:rPr/>
        <w:br/>
        <w:t>— otherwise the rule would close it on the next hourly run, which is worse than</w:t>
        <w:br/>
        <w:t xml:space="preserve">having no rule. Everything the Market Scanner's </w:t>
      </w:r>
      <w:r>
        <w:rPr>
          <w:b/>
        </w:rPr>
        <w:t>Directional</w:t>
      </w:r>
      <w:r>
        <w:rPr/>
        <w:t xml:space="preserve"> tab produces is</w:t>
        <w:br/>
        <w:t>in that category (it scans 0–4 and 5–15 days out), so those rows are bounded by</w:t>
        <w:br/>
        <w:t xml:space="preserve">their profit target and by expiry, not by the clock rule. The </w:t>
      </w:r>
      <w:r>
        <w:rPr>
          <w:color w:val="5D5294"/>
        </w:rPr>
        <w:t>Strategy</w:t>
        <w:br/>
        <w:t>Finder</w:t>
      </w:r>
      <w:r>
        <w:rPr/>
        <w:t xml:space="preserve"> is the page that produces longer-dated debits.</w:t>
      </w:r>
    </w:p>
    <w:p>
      <w:r>
        <w:rPr/>
        <w:t xml:space="preserve">⚠ </w:t>
      </w:r>
      <w:r>
        <w:rPr>
          <w:b/>
        </w:rPr>
        <w:t>Butterflies and condors have no time exit at all</w:t>
      </w:r>
      <w:r>
        <w:rPr/>
        <w:t xml:space="preserve"> (operator decision,</w:t>
        <w:br/>
        <w:t xml:space="preserve">2026-09-13). The 21-day rule suits a trade that </w:t>
      </w:r>
      <w:r>
        <w:rPr>
          <w:i/>
        </w:rPr>
        <w:t>loses</w:t>
      </w:r>
      <w:r>
        <w:rPr/>
        <w:t xml:space="preserve"> value to time; a long</w:t>
        <w:br/>
        <w:t xml:space="preserve">butterfly </w:t>
      </w:r>
      <w:r>
        <w:rPr>
          <w:i/>
        </w:rPr>
        <w:t>gains</w:t>
      </w:r>
      <w:r>
        <w:rPr/>
        <w:t xml:space="preserve"> most of its value in the last two weeks — a 95/100/105 call</w:t>
        <w:br/>
        <w:t>butterfly at spot 100 and IV 28% is worth about $1.20 at 30 days and $1.42 at 21, and reaches</w:t>
        <w:br/>
        <w:t>its ~$3.10 target only near 3 days out — so the rule would close every such entry</w:t>
        <w:br/>
        <w:t>near break-even within days. They ride to the target or to expiry. A butterfly's</w:t>
        <w:br/>
        <w:t xml:space="preserve">body reads </w:t>
      </w:r>
      <w:r>
        <w:rPr>
          <w:rFonts w:ascii="Consolas" w:hAnsi="Consolas"/>
          <w:color w:val="334455"/>
          <w:sz w:val="19"/>
        </w:rPr>
        <w:t>S 2×100C</w:t>
      </w:r>
      <w:r>
        <w:rPr/>
        <w:t xml:space="preserve"> in the Strikes cell, and its detail panel shows both</w:t>
        <w:br/>
        <w:t>breakevens.</w:t>
      </w:r>
    </w:p>
    <w:p>
      <w:r>
        <w:rPr>
          <w:b/>
        </w:rPr>
        <w:t>There is no automatic loss stop</w:t>
      </w:r>
      <w:r>
        <w:rPr/>
        <w:t>, and that is deliberate rather than an</w:t>
        <w:br/>
        <w:t>omission: the research this follows (tastylive) closes debit spreads out before</w:t>
        <w:br/>
        <w:t>expiry rather than stopping them, having found that a stop on a defined-risk debit</w:t>
        <w:br/>
        <w:t>mostly converts recoverable trades into realised losses. Your whole risk is</w:t>
        <w:br/>
        <w:t xml:space="preserve">already the premium you paid. One line in </w:t>
      </w:r>
      <w:r>
        <w:rPr>
          <w:rFonts w:ascii="Consolas" w:hAnsi="Consolas"/>
          <w:color w:val="334455"/>
          <w:sz w:val="19"/>
        </w:rPr>
        <w:t>config/trade_mgmt.toml</w:t>
      </w:r>
      <w:r>
        <w:rPr/>
        <w:t xml:space="preserve"> turns a</w:t>
        <w:br/>
        <w:t>percent-of-premium stop on if you want one.</w:t>
      </w:r>
    </w:p>
    <w:p>
      <w:pPr>
        <w:pStyle w:val="IntenseQuote"/>
      </w:pPr>
      <w:r>
        <w:rPr/>
        <w:t xml:space="preserve">⚠ </w:t>
      </w:r>
      <w:r>
        <w:rPr>
          <w:b/>
        </w:rPr>
        <w:t>Six checks a trading day is the real resolution of these rules.</w:t>
      </w:r>
      <w:r>
        <w:rPr/>
        <w:t xml:space="preserve"> A target</w:t>
        <w:br/>
        <w:t xml:space="preserve">reached at 09:15 is acted on at 10:00. Press </w:t>
      </w:r>
      <w:r>
        <w:rPr>
          <w:b/>
        </w:rPr>
        <w:t>Run manage cycle</w:t>
      </w:r>
      <w:r>
        <w:rPr/>
        <w:t xml:space="preserve"> on </w:t>
      </w:r>
      <w:r>
        <w:rPr>
          <w:color w:val="5D5294"/>
        </w:rPr>
        <w:t>Paper</w:t>
        <w:br/>
        <w:t>Account</w:t>
      </w:r>
      <w:r>
        <w:rPr/>
        <w:t xml:space="preserve"> to check immediately.</w:t>
      </w:r>
    </w:p>
    <w:p>
      <w:pPr>
        <w:pStyle w:val="IntenseQuote"/>
      </w:pPr>
      <w:r>
        <w:rPr/>
        <w:t xml:space="preserve">⚠ </w:t>
      </w:r>
      <w:r>
        <w:rPr>
          <w:b/>
        </w:rPr>
        <w:t>No results exist yet to judge these levels by.</w:t>
      </w:r>
      <w:r>
        <w:rPr/>
        <w:t xml:space="preserve"> Nothing in this app has</w:t>
        <w:br/>
        <w:t>ever recorded a closed long option or debit spread, so 50% and 21 days come</w:t>
        <w:br/>
        <w:t>from published practitioner guidance rather than from this book's own history.</w:t>
        <w:br/>
        <w:t>They live in a config file for exactly that reason.</w:t>
      </w:r>
    </w:p>
    <w:p>
      <w:pPr>
        <w:pStyle w:val="Heading3"/>
      </w:pPr>
      <w:r>
        <w:rPr/>
        <w:t>Risk limits on new trades</w:t>
      </w:r>
    </w:p>
    <w:p>
      <w:r>
        <w:rPr>
          <w:b/>
        </w:rPr>
        <w:t>Since 2026-09-15 the ledger can say no.</w:t>
      </w:r>
      <w:r>
        <w:rPr/>
        <w:t xml:space="preserve"> A trade sent from the </w:t>
      </w:r>
      <w:r>
        <w:rPr>
          <w:color w:val="5D5294"/>
        </w:rPr>
        <w:t>Market</w:t>
        <w:br/>
        <w:t>Scanner</w:t>
      </w:r>
      <w:r>
        <w:rPr/>
        <w:t xml:space="preserve"> or </w:t>
      </w:r>
      <w:r>
        <w:rPr>
          <w:color w:val="5D5294"/>
        </w:rPr>
        <w:t>Strategy Finder</w:t>
      </w:r>
      <w:r>
        <w:rPr/>
        <w:t xml:space="preserve"> is checked against</w:t>
        <w:br/>
        <w:t xml:space="preserve">this ledger's </w:t>
      </w:r>
      <w:r>
        <w:rPr>
          <w:b/>
        </w:rPr>
        <w:t>own</w:t>
      </w:r>
      <w:r>
        <w:rPr/>
        <w:t xml:space="preserve"> open trades before anything is written. Before then it had no</w:t>
        <w:br/>
        <w:t>limit at all — the quantity you typed was the quantity booked.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Limit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 trade</w:t>
            </w:r>
          </w:p>
        </w:tc>
        <w:tc>
          <w:tcPr>
            <w:tcW w:type="dxa" w:w="4320"/>
          </w:tcPr>
          <w:p>
            <w:r/>
            <w:r>
              <w:rPr/>
              <w:t xml:space="preserve">at most </w:t>
            </w:r>
            <w:r>
              <w:rPr>
                <w:b/>
              </w:rPr>
              <w:t>$750</w:t>
            </w:r>
            <w:r>
              <w:rPr/>
              <w:t xml:space="preserve"> of max loss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Per symbol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3</w:t>
            </w:r>
            <w:r>
              <w:rPr/>
              <w:t xml:space="preserve"> open positions and </w:t>
            </w:r>
            <w:r>
              <w:rPr>
                <w:b/>
              </w:rPr>
              <w:t>$750</w:t>
            </w:r>
            <w:r>
              <w:rPr/>
              <w:t xml:space="preserve"> of max loss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 sector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</w:t>
            </w:r>
            <w:r>
              <w:rPr/>
              <w:t xml:space="preserve"> open positions and </w:t>
            </w:r>
            <w:r>
              <w:rPr>
                <w:b/>
              </w:rPr>
              <w:t>$1,500</w:t>
            </w:r>
            <w:r>
              <w:rPr/>
              <w:t xml:space="preserve"> of max loss — the index products ($SPX, SPY, QQQ, $NDX, DIA, IWM) count as one group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Per expiration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5</w:t>
            </w:r>
            <w:r>
              <w:rPr/>
              <w:t xml:space="preserve"> open positions expiring the same day, across every symbol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Whole ledger</w:t>
            </w:r>
          </w:p>
        </w:tc>
        <w:tc>
          <w:tcPr>
            <w:tcW w:type="dxa" w:w="4320"/>
          </w:tcPr>
          <w:p>
            <w:r/>
            <w:r>
              <w:rPr/>
              <w:t xml:space="preserve">open max loss at most </w:t>
            </w:r>
            <w:r>
              <w:rPr>
                <w:b/>
              </w:rPr>
              <w:t>20%</w:t>
            </w:r>
            <w:r>
              <w:rPr/>
              <w:t xml:space="preserve"> of equity — $25,000 plus the realized P&amp;L of closed trades</w:t>
            </w:r>
          </w:p>
        </w:tc>
      </w:tr>
    </w:tbl>
    <w:p/>
    <w:p>
      <w:r>
        <w:rPr/>
        <w:t xml:space="preserve">The last four rows are the </w:t>
      </w:r>
      <w:r>
        <w:rPr>
          <w:color w:val="5D5294"/>
        </w:rPr>
        <w:t>Paper Account</w:t>
      </w:r>
      <w:r>
        <w:rPr/>
        <w:t>'s own six concentration limits.</w:t>
        <w:br/>
        <w:t xml:space="preserve">The per-trade limit is set separately for each book, and both are </w:t>
      </w:r>
      <w:r>
        <w:rPr>
          <w:b/>
        </w:rPr>
        <w:t>$750</w:t>
      </w:r>
      <w:r>
        <w:rPr/>
        <w:t xml:space="preserve"> (Settings →</w:t>
        <w:br/>
        <w:t>Configuration → Paper books). The ledger's figure is also the budget the Strategy</w:t>
        <w:br/>
        <w:t>Finder and Income Window size credit spreads against; the Paper Account's decides how</w:t>
        <w:br/>
        <w:t>wide the Market Scanner builds its spreads.</w:t>
      </w:r>
    </w:p>
    <w:p>
      <w:r>
        <w:rPr>
          <w:b/>
        </w:rPr>
        <w:t>The Paper trade box previews the same check before you send.</w:t>
      </w:r>
      <w:r>
        <w:rPr/>
        <w:t xml:space="preserve"> Under the trade's</w:t>
        <w:br/>
      </w:r>
      <w:r>
        <w:rPr>
          <w:i/>
        </w:rPr>
        <w:t>Risk $X per contract</w:t>
      </w:r>
      <w:r>
        <w:rPr/>
        <w:t xml:space="preserve"> it shows one line per limit for the quantity typed — green</w:t>
        <w:br/>
        <w:t>when it fits (</w:t>
      </w:r>
      <w:r>
        <w:rPr>
          <w:i/>
        </w:rPr>
        <w:t>Position 2 of 3 in ORCL</w:t>
      </w:r>
      <w:r>
        <w:rPr/>
        <w:t>), red when it breaks (</w:t>
      </w:r>
      <w:r>
        <w:rPr>
          <w:i/>
        </w:rPr>
        <w:t>Risks $950, over the</w:t>
        <w:br/>
        <w:t>$750 per-trade limit</w:t>
      </w:r>
      <w:r>
        <w:rPr/>
        <w:t>), grey when it was not checked. A red line greys out</w:t>
        <w:br/>
      </w:r>
      <w:r>
        <w:rPr>
          <w:b/>
        </w:rPr>
        <w:t>Create</w:t>
      </w:r>
      <w:r>
        <w:rPr/>
        <w:t xml:space="preserve"> and says </w:t>
      </w:r>
      <w:r>
        <w:rPr>
          <w:i/>
        </w:rPr>
        <w:t>Up to N contracts fit.</w:t>
      </w:r>
      <w:r>
        <w:rPr/>
        <w:t xml:space="preserve"> (or that no quantity fits), and the</w:t>
        <w:br/>
      </w:r>
      <w:r>
        <w:rPr>
          <w:b/>
        </w:rPr>
        <w:t>Quantity</w:t>
      </w:r>
      <w:r>
        <w:rPr/>
        <w:t xml:space="preserve"> box drops back to the largest quantity that fits when you leave it; 100</w:t>
        <w:br/>
        <w:t>is the box's own ceiling. The preview reads the same limits and the same open</w:t>
        <w:br/>
        <w:t>trades the ledger uses, so the two agree — but the book can change before the</w:t>
        <w:br/>
        <w:t>trade arrives, so the ledger checks again and its message is the answer. When the</w:t>
        <w:br/>
        <w:t xml:space="preserve">box cannot preview a trade it says so and </w:t>
      </w:r>
      <w:r>
        <w:rPr>
          <w:b/>
        </w:rPr>
        <w:t>Create</w:t>
      </w:r>
      <w:r>
        <w:rPr/>
        <w:t xml:space="preserve"> stays available: a missing</w:t>
        <w:br/>
        <w:t>preview is never a refusal.</w:t>
      </w:r>
    </w:p>
    <w:p>
      <w:r>
        <w:rPr>
          <w:b/>
        </w:rPr>
        <w:t>Every click gets an answer while the options service is running</w:t>
      </w:r>
      <w:r>
        <w:rPr/>
        <w:t>, a second or so</w:t>
        <w:br/>
        <w:t>later, on the page you sent it from:</w:t>
      </w:r>
    </w:p>
    <w:p>
      <w:pPr>
        <w:pStyle w:val="ListBullet"/>
      </w:pPr>
      <w:r>
        <w:rPr>
          <w:i/>
        </w:rPr>
        <w:t>Paper ledger: opened 2 × SPY Credit spread — put.</w:t>
      </w:r>
    </w:p>
    <w:p>
      <w:pPr>
        <w:pStyle w:val="ListBullet"/>
      </w:pPr>
      <w:r>
        <w:rPr>
          <w:i/>
        </w:rPr>
        <w:t>Paper ledger: not opened — risks $900, over the $750 per-trade limit. Up to 1</w:t>
        <w:br/>
        <w:t xml:space="preserve">  contract fits.</w:t>
      </w:r>
      <w:r>
        <w:rPr>
          <w:b/>
        </w:rPr>
        <w:t>Up to N contracts fit</w:t>
      </w:r>
      <w:r>
        <w:t xml:space="preserve"> is the largest size of the same trade that</w:t>
        <w:br/>
        <w:t xml:space="preserve">  clears every limit now; it is left off when not even one does.</w:t>
      </w:r>
    </w:p>
    <w:p>
      <w:pPr>
        <w:pStyle w:val="ListBullet"/>
      </w:pPr>
      <w:r>
        <w:rPr>
          <w:i/>
        </w:rPr>
        <w:t>Paper ledger: not opened — ORCL already holds 3 of 3 positions.</w:t>
      </w:r>
    </w:p>
    <w:p>
      <w:r>
        <w:rPr/>
        <w:t xml:space="preserve">⚠ </w:t>
      </w:r>
      <w:r>
        <w:rPr>
          <w:b/>
        </w:rPr>
        <w:t>Three things that follow from the rules:</w:t>
      </w:r>
    </w:p>
    <w:p>
      <w:pPr>
        <w:pStyle w:val="ListBullet"/>
      </w:pPr>
      <w:r>
        <w:rPr>
          <w:b/>
        </w:rPr>
        <w:t>Delete all closed moves the 20% limit</w:t>
      </w:r>
      <w:r>
        <w:t>, because equity is built from the</w:t>
        <w:br/>
        <w:t xml:space="preserve">  realized P&amp;L of closed trades and deleting them deletes that history.</w:t>
      </w:r>
    </w:p>
    <w:p>
      <w:pPr>
        <w:pStyle w:val="ListBullet"/>
      </w:pPr>
      <w:r>
        <w:rPr>
          <w:b/>
        </w:rPr>
        <w:t>One $750 trade fills its symbol</w:t>
      </w:r>
      <w:r>
        <w:t>: the per-trade limit and the per-symbol risk</w:t>
        <w:br/>
        <w:t xml:space="preserve">  limit are the same number.</w:t>
      </w:r>
    </w:p>
    <w:p>
      <w:pPr>
        <w:pStyle w:val="ListBullet"/>
      </w:pPr>
      <w:r>
        <w:rPr>
          <w:b/>
        </w:rPr>
        <w:t>An old open row whose max loss cannot be read counts $0</w:t>
      </w:r>
      <w:r>
        <w:t xml:space="preserve"> toward the dollar</w:t>
        <w:br/>
        <w:t xml:space="preserve">  limits, though it still counts toward the position limits.</w:t>
      </w:r>
    </w:p>
    <w:p>
      <w:pPr>
        <w:pStyle w:val="Heading3"/>
      </w:pPr>
      <w:r>
        <w:rPr/>
        <w:t>Reading the screen</w:t>
      </w:r>
    </w:p>
    <w:p>
      <w:r>
        <w:rPr/>
        <w:t xml:space="preserve">Columns: </w:t>
      </w:r>
      <w:r>
        <w:rPr>
          <w:b/>
        </w:rPr>
        <w:t>SYMBOL · STRAT · STRIKES · EXP · QTY · CREDIT · RISK · P&amp;L · STATUS ·</w:t>
        <w:br/>
        <w:t>ENTRY</w:t>
      </w:r>
      <w:r>
        <w:rPr/>
        <w:t>, newest first. P&amp;L shows realized for closed trades and live unrealized for open</w:t>
        <w:br/>
        <w:t>ones, coloured green or red.</w:t>
      </w:r>
    </w:p>
    <w:p>
      <w:r>
        <w:rPr>
          <w:b/>
        </w:rPr>
        <w:t>Buttons:</w:t>
      </w:r>
      <w:r>
        <w:rPr/>
        <w:t xml:space="preserve"> </w:t>
      </w:r>
      <w:r>
        <w:rPr>
          <w:b/>
        </w:rPr>
        <w:t>Reload</w:t>
      </w:r>
      <w:r>
        <w:rPr/>
        <w:t xml:space="preserve"> · </w:t>
      </w:r>
      <w:r>
        <w:rPr>
          <w:b/>
        </w:rPr>
        <w:t>Close</w:t>
      </w:r>
      <w:r>
        <w:rPr/>
        <w:t xml:space="preserve"> (records an exit) · </w:t>
      </w:r>
      <w:r>
        <w:rPr>
          <w:b/>
        </w:rPr>
        <w:t>Analyze</w:t>
      </w:r>
      <w:r>
        <w:rPr/>
        <w:t xml:space="preserve"> · </w:t>
      </w:r>
      <w:r>
        <w:rPr>
          <w:b/>
        </w:rPr>
        <w:t>Delete</w:t>
      </w:r>
      <w:r>
        <w:rPr/>
        <w:t xml:space="preserve"> ·</w:t>
        <w:br/>
      </w:r>
      <w:r>
        <w:rPr>
          <w:b/>
        </w:rPr>
        <w:t>Delete all closed</w:t>
      </w:r>
      <w:r>
        <w:rPr/>
        <w:t>.</w:t>
      </w:r>
    </w:p>
    <w:p>
      <w:r>
        <w:rPr>
          <w:b/>
        </w:rPr>
        <w:t>Analyze</w:t>
      </w:r>
      <w:r>
        <w:rPr/>
        <w:t xml:space="preserve"> opens a dialog with a verdict, a written rationale, and the metrics behind</w:t>
        <w:br/>
        <w:t>it — unrealized P&amp;L and percentage, current price, DTE, target and breakeven. Clicking a</w:t>
        <w:br/>
        <w:t>row updates the detail panel silently instead.</w:t>
      </w:r>
    </w:p>
    <w:p>
      <w:pPr>
        <w:pStyle w:val="IntenseQuote"/>
      </w:pPr>
      <w:r>
        <w:rPr/>
        <w:t xml:space="preserve">In the detail panel, the speedometer falls back to </w:t>
      </w:r>
      <w:r>
        <w:rPr>
          <w:b/>
        </w:rPr>
        <w:t>probability of profit</w:t>
      </w:r>
      <w:r>
        <w:rPr/>
        <w:t xml:space="preserve"> for paper</w:t>
        <w:br/>
        <w:t>trades, because a hand-entered trade has no stored composite score.</w:t>
      </w:r>
    </w:p>
    <w:p>
      <w:pPr>
        <w:pStyle w:val="Heading3"/>
      </w:pPr>
      <w:r>
        <w:rPr/>
        <w:t>Why it matters</w:t>
      </w:r>
    </w:p>
    <w:p>
      <w:r>
        <w:rPr/>
        <w:t>The gap between "this looks like a good trade" and "I would have held this through a 40%</w:t>
        <w:br/>
        <w:t>drawdown" is where most options traders actually lose money. A ledger you maintain by</w:t>
        <w:br/>
        <w:t>hand closes that gap at no cost.</w:t>
      </w:r>
    </w:p>
    <w:p>
      <w:pPr>
        <w:pStyle w:val="Heading3"/>
      </w:pPr>
      <w:r>
        <w:rPr/>
        <w:t>When to use it</w:t>
      </w:r>
    </w:p>
    <w:p>
      <w:r>
        <w:rPr/>
        <w:t>Whenever you would have taken a trade but did not.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Paper Account</w:t>
      </w:r>
      <w:r>
        <w:rPr/>
        <w:t xml:space="preserve"> · </w:t>
      </w:r>
      <w:r>
        <w:rPr>
          <w:color w:val="5D5294"/>
        </w:rPr>
        <w:t>Captured Signals</w:t>
      </w:r>
      <w:r>
        <w:rPr/>
        <w:t xml:space="preserve"> ·</w:t>
        <w:br/>
      </w:r>
      <w:r>
        <w:rPr>
          <w:color w:val="5D5294"/>
        </w:rPr>
        <w:t>Rescue</w:t>
      </w:r>
      <w:r>
        <w:rPr/>
        <w:t xml:space="preserve"> · </w:t>
      </w:r>
      <w:r>
        <w:rPr>
          <w:color w:val="5D5294"/>
        </w:rPr>
        <w:t>EOD Report</w:t>
      </w:r>
      <w:r>
        <w:rPr/>
        <w:t>.</w:t>
      </w:r>
    </w:p>
    <w:p>
      <w:r>
        <w:br/>
      </w:r>
    </w:p>
    <w:p>
      <w:pPr>
        <w:pStyle w:val="Heading2"/>
      </w:pPr>
      <w:r>
        <w:rPr/>
        <w:t>Paper Account</w:t>
      </w:r>
    </w:p>
    <w:p>
      <w:r>
        <w:rPr>
          <w:i/>
        </w:rPr>
        <w:t xml:space="preserve">Menu: STRATEGY → Options → Paper Account · Route </w:t>
      </w:r>
      <w:r>
        <w:rPr>
          <w:rFonts w:ascii="Consolas" w:hAnsi="Consolas"/>
          <w:color w:val="334455"/>
          <w:sz w:val="19"/>
        </w:rPr>
        <w:t>/options/portfolio</w:t>
      </w:r>
    </w:p>
    <w:p>
      <w:pPr>
        <w:pStyle w:val="Heading3"/>
      </w:pPr>
      <w:r>
        <w:rPr/>
        <w:t>What it is</w:t>
      </w:r>
    </w:p>
    <w:p>
      <w:r>
        <w:rPr/>
        <w:t xml:space="preserve">The account behind the </w:t>
      </w:r>
      <w:r>
        <w:rPr>
          <w:b/>
        </w:rPr>
        <w:t>automated</w:t>
      </w:r>
      <w:r>
        <w:rPr/>
        <w:t xml:space="preserve"> paper-trading engine — the one that opens and</w:t>
        <w:br/>
        <w:t>closes positions on its own from captured signals. Distinct from the hand-kept</w:t>
        <w:br/>
      </w:r>
      <w:r>
        <w:rPr>
          <w:color w:val="5D5294"/>
        </w:rPr>
        <w:t>Paper Ledger</w:t>
      </w:r>
      <w:r>
        <w:rPr/>
        <w:t>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Automatic cycle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Hourly at the top of the hour, 09:00–14:00 CT</w:t>
            </w:r>
            <w:r>
              <w:rPr/>
              <w:t>, trading days only. There is no 15:00 run.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Manual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Run entry cycle</w:t>
            </w:r>
            <w:r>
              <w:rPr/>
              <w:t xml:space="preserve"> and </w:t>
            </w:r>
            <w:r>
              <w:rPr>
                <w:b/>
              </w:rPr>
              <w:t>Run manage cycle</w:t>
            </w:r>
            <w:r>
              <w:rPr/>
              <w:t xml:space="preserve"> fire immediately.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Cards:</w:t>
      </w:r>
      <w:r>
        <w:rPr/>
        <w:t xml:space="preserve"> Equity · Cash · </w:t>
      </w:r>
      <w:r>
        <w:rPr>
          <w:b/>
        </w:rPr>
        <w:t>BP Reserved</w:t>
      </w:r>
      <w:r>
        <w:rPr/>
        <w:t xml:space="preserve"> (buying power held against open positions) ·</w:t>
        <w:br/>
        <w:t>Session P&amp;L · Total P&amp;L · Open count · Engine status.</w:t>
      </w:r>
    </w:p>
    <w:p>
      <w:r>
        <w:rPr>
          <w:b/>
        </w:rPr>
        <w:t>Open positions:</w:t>
      </w:r>
      <w:r>
        <w:rPr/>
        <w:t xml:space="preserve"> ID · Symbol · Strat · Strikes · Exp · Qty · </w:t>
      </w:r>
      <w:r>
        <w:rPr>
          <w:b/>
        </w:rPr>
        <w:t>Credit</w:t>
      </w:r>
      <w:r>
        <w:rPr/>
        <w:t xml:space="preserve"> (collected at</w:t>
        <w:br/>
        <w:t xml:space="preserve">entry) · </w:t>
      </w:r>
      <w:r>
        <w:rPr>
          <w:b/>
        </w:rPr>
        <w:t>CurVal</w:t>
      </w:r>
      <w:r>
        <w:rPr/>
        <w:t xml:space="preserve"> (cost to close now) · </w:t>
      </w:r>
      <w:r>
        <w:rPr>
          <w:b/>
        </w:rPr>
        <w:t>P&amp;L$</w:t>
      </w:r>
      <w:r>
        <w:rPr/>
        <w:t xml:space="preserve"> · Status.</w:t>
      </w:r>
    </w:p>
    <w:p>
      <w:pPr>
        <w:pStyle w:val="IntenseQuote"/>
      </w:pPr>
      <w:r>
        <w:rPr/>
        <w:t xml:space="preserve">Read Credit against CurVal. A credit spread is profitable when CurVal is </w:t>
      </w:r>
      <w:r>
        <w:rPr>
          <w:i/>
        </w:rPr>
        <w:t>below</w:t>
      </w:r>
      <w:r>
        <w:rPr/>
        <w:t xml:space="preserve"> the</w:t>
        <w:br/>
        <w:t>credit collected — you sold high and can buy back lower.</w:t>
      </w:r>
    </w:p>
    <w:p>
      <w:r>
        <w:rPr>
          <w:b/>
        </w:rPr>
        <w:t>Fills log (last 100):</w:t>
      </w:r>
      <w:r>
        <w:rPr/>
        <w:t xml:space="preserve"> every simulated fill — order id, time, side</w:t>
        <w:br/>
        <w:t>(</w:t>
      </w:r>
      <w:r>
        <w:rPr>
          <w:rFonts w:ascii="Consolas" w:hAnsi="Consolas"/>
          <w:color w:val="334455"/>
          <w:sz w:val="19"/>
        </w:rPr>
        <w:t>SELL_TO_OPEN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BUY_TO_CLOSE</w:t>
      </w:r>
      <w:r>
        <w:rPr/>
        <w:t>), symbol, qty, type (</w:t>
      </w:r>
      <w:r>
        <w:rPr>
          <w:rFonts w:ascii="Consolas" w:hAnsi="Consolas"/>
          <w:color w:val="334455"/>
          <w:sz w:val="19"/>
        </w:rPr>
        <w:t>NET_CREDIT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NET_DEBIT</w:t>
      </w:r>
      <w:r>
        <w:rPr/>
        <w:t>), fill</w:t>
        <w:br/>
        <w:t>price, status and reason.</w:t>
      </w:r>
    </w:p>
    <w:p>
      <w:r>
        <w:rPr>
          <w:b/>
        </w:rPr>
        <w:t>Reset</w:t>
      </w:r>
      <w:r>
        <w:rPr/>
        <w:t xml:space="preserve"> sets a new starting balance.</w:t>
      </w:r>
    </w:p>
    <w:p>
      <w:pPr>
        <w:pStyle w:val="Heading3"/>
      </w:pPr>
      <w:r>
        <w:rPr/>
        <w:t>What the engine will refuse</w:t>
      </w:r>
    </w:p>
    <w:p>
      <w:r>
        <w:rPr/>
        <w:t>Eight limits. The first seven each refuse a single trade; the last</w:t>
        <w:br/>
        <w:t>stops the day.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Limit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Refuses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Risk per trade</w:t>
            </w:r>
          </w:p>
        </w:tc>
        <w:tc>
          <w:tcPr>
            <w:tcW w:type="dxa" w:w="2880"/>
          </w:tcPr>
          <w:p>
            <w:r/>
            <w:r>
              <w:rPr/>
              <w:t>$750</w:t>
            </w:r>
          </w:p>
        </w:tc>
        <w:tc>
          <w:tcPr>
            <w:tcW w:type="dxa" w:w="2880"/>
          </w:tcPr>
          <w:p>
            <w:r/>
            <w:r>
              <w:rPr/>
              <w:t>A spread whose single contract already exceeds the cap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Positions in one symbol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 fourth open position in the same underlying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Risk in one symbol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$750</w:t>
            </w:r>
          </w:p>
        </w:tc>
        <w:tc>
          <w:tcPr>
            <w:tcW w:type="dxa" w:w="2880"/>
          </w:tcPr>
          <w:p>
            <w:r/>
            <w:r>
              <w:rPr/>
              <w:t>An entry that would push one name's summed max loss past the cap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Positions in one sector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A sixth open position in the same sector; the index products ($SPX, SPY, QQQ, $NDX, DIA, IWM) count as one group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Risk in one sector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$1,500</w:t>
            </w:r>
          </w:p>
        </w:tc>
        <w:tc>
          <w:tcPr>
            <w:tcW w:type="dxa" w:w="2880"/>
          </w:tcPr>
          <w:p>
            <w:r/>
            <w:r>
              <w:rPr/>
              <w:t>An entry that would push one sector's summed max loss past the cap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Positions in one expiry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A sixth open position sharing an expiration date, </w:t>
            </w:r>
            <w:r>
              <w:rPr>
                <w:i/>
              </w:rPr>
              <w:t>across all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Open risk across the book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20%</w:t>
            </w:r>
            <w:r>
              <w:rPr/>
              <w:t xml:space="preserve"> of the session's starting equity</w:t>
            </w:r>
          </w:p>
        </w:tc>
        <w:tc>
          <w:tcPr>
            <w:tcW w:type="dxa" w:w="2880"/>
          </w:tcPr>
          <w:p>
            <w:r/>
            <w:r>
              <w:rPr/>
              <w:t>An entry that would push the whole book's open max loss past that share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Session drawdown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$2,500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Halts the account for the day</w:t>
            </w:r>
          </w:p>
        </w:tc>
      </w:tr>
    </w:tbl>
    <w:p/>
    <w:p>
      <w:r>
        <w:rPr/>
        <w:t>The six concentration limits (the bold rows) were added from 2026-09-09. Before them the engine had</w:t>
        <w:br/>
        <w:t>nothing between "one trade" and "the whole account", and a book could be entirely one</w:t>
        <w:br/>
        <w:t>name while clearing both ends — which is what happened: fourteen open positions, all</w:t>
        <w:br/>
        <w:t>ORCL, all expiring the same Friday, over an earnings report scheduled the day before.</w:t>
      </w:r>
    </w:p>
    <w:p>
      <w:r>
        <w:rPr/>
        <w:t xml:space="preserve">The expiry limit counts </w:t>
      </w:r>
      <w:r>
        <w:rPr>
          <w:b/>
        </w:rPr>
        <w:t>across symbols on purpose</w:t>
      </w:r>
      <w:r>
        <w:rPr/>
        <w:t>. Five positions expiring the same</w:t>
        <w:br/>
        <w:t>Friday is a bet on one date even when no single name is over its own cap.</w:t>
      </w:r>
    </w:p>
    <w:p>
      <w:r>
        <w:rPr/>
        <w:t xml:space="preserve">All of these live in </w:t>
      </w:r>
      <w:r>
        <w:rPr>
          <w:rFonts w:ascii="Consolas" w:hAnsi="Consolas"/>
          <w:color w:val="334455"/>
          <w:sz w:val="19"/>
        </w:rPr>
        <w:t>options-scanner/config_paper.py</w:t>
      </w:r>
      <w:r>
        <w:rPr/>
        <w:t xml:space="preserve"> — edit and restart </w:t>
      </w:r>
      <w:r>
        <w:rPr>
          <w:rFonts w:ascii="Consolas" w:hAnsi="Consolas"/>
          <w:color w:val="334455"/>
          <w:sz w:val="19"/>
        </w:rPr>
        <w:t>options_svc</w:t>
      </w:r>
      <w:r>
        <w:rPr/>
        <w:t>.</w:t>
      </w:r>
    </w:p>
    <w:p>
      <w:pPr>
        <w:pStyle w:val="Heading3"/>
      </w:pPr>
      <w:r>
        <w:rPr/>
        <w:t>Why it matters</w:t>
      </w:r>
    </w:p>
    <w:p>
      <w:r>
        <w:rPr/>
        <w:t>This is the app's mechanical baseline. The engine applies the same rules every time</w:t>
        <w:br/>
        <w:t>without hesitation, fear or improvisation — so comparing it against your hand-kept</w:t>
        <w:br/>
        <w:t xml:space="preserve">ledger tells you something specific: whether your discretion </w:t>
      </w:r>
      <w:r>
        <w:rPr>
          <w:b/>
        </w:rPr>
        <w:t>adds</w:t>
      </w:r>
      <w:r>
        <w:rPr/>
        <w:t xml:space="preserve"> value over the</w:t>
        <w:br/>
        <w:t>rules, or subtracts it. That is an uncomfortable comparison and a genuinely useful one.</w:t>
      </w:r>
    </w:p>
    <w:p>
      <w:r>
        <w:rPr/>
        <w:t>The fills log is also the best available audit trail when a position behaves unexpectedly.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 xml:space="preserve">The automatic cycle is </w:t>
      </w:r>
      <w:r>
        <w:rPr>
          <w:b/>
        </w:rPr>
        <w:t>hourly</w:t>
      </w:r>
      <w:r>
        <w:t>, not continuous — a target hit at 09:15 is acted on</w:t>
        <w:br/>
        <w:t xml:space="preserve">  at the 10:00 run unless you press </w:t>
      </w:r>
      <w:r>
        <w:rPr>
          <w:b/>
        </w:rPr>
        <w:t>Run manage cycle</w:t>
      </w:r>
      <w:r>
        <w:t>.</w:t>
      </w:r>
    </w:p>
    <w:p>
      <w:pPr>
        <w:pStyle w:val="ListBullet"/>
      </w:pPr>
      <w:r>
        <w:rPr>
          <w:b/>
        </w:rPr>
        <w:t>Reset wipes the book.</w:t>
      </w:r>
      <w:r>
        <w:t xml:space="preserve"> There is no undo.</w:t>
      </w:r>
    </w:p>
    <w:p>
      <w:pPr>
        <w:pStyle w:val="ListBullet"/>
      </w:pPr>
      <w:r>
        <w:t xml:space="preserve">⚠ </w:t>
      </w:r>
      <w:r>
        <w:rPr>
          <w:b/>
        </w:rPr>
        <w:t>A concentration refusal leaves no row on this screen.</w:t>
      </w:r>
      <w:r>
        <w:t xml:space="preserve"> The risk-per-trade and</w:t>
        <w:br/>
        <w:t xml:space="preserve">  buying-power refusals appear in the fills log as </w:t>
      </w:r>
      <w:r>
        <w:rPr>
          <w:rFonts w:ascii="Consolas" w:hAnsi="Consolas"/>
          <w:color w:val="334455"/>
          <w:sz w:val="19"/>
        </w:rPr>
        <w:t>REJECTED</w:t>
      </w:r>
      <w:r>
        <w:t>; the six concentration</w:t>
        <w:br/>
        <w:t xml:space="preserve">  limits do not — they skip the signal silently and log to the service journal</w:t>
        <w:br/>
        <w:t xml:space="preserve">  (</w:t>
      </w:r>
      <w:r>
        <w:rPr>
          <w:rFonts w:ascii="Consolas" w:hAnsi="Consolas"/>
          <w:color w:val="334455"/>
          <w:sz w:val="19"/>
        </w:rPr>
        <w:t>SKIPPED &lt;symbol&gt; &lt;reason&gt; (concentration cap)</w:t>
      </w:r>
      <w:r>
        <w:t>). That is deliberate: the condition</w:t>
        <w:br/>
        <w:t xml:space="preserve">  is </w:t>
      </w:r>
      <w:r>
        <w:rPr>
          <w:i/>
        </w:rPr>
        <w:t>temporary</w:t>
      </w:r>
      <w:r>
        <w:t>, and a rejected order row would blacklist the signal permanently, so a</w:t>
        <w:br/>
        <w:t xml:space="preserve">  name that freed up an hour later could never be entered. The visible symptom is a</w:t>
        <w:br/>
        <w:t xml:space="preserve">  high-scoring captured signal that simply never opens. Check</w:t>
        <w:br/>
        <w:t xml:space="preserve">  </w:t>
      </w:r>
      <w:r>
        <w:rPr>
          <w:rFonts w:ascii="Consolas" w:hAnsi="Consolas"/>
          <w:color w:val="334455"/>
          <w:sz w:val="19"/>
        </w:rPr>
        <w:t>journalctl --user -u trading-prod-options_svc | grep concentration</w:t>
      </w:r>
      <w:r>
        <w:t xml:space="preserve"> before assuming</w:t>
        <w:br/>
        <w:t xml:space="preserve">  the engine is stuck.</w:t>
      </w:r>
    </w:p>
    <w:p>
      <w:pPr>
        <w:pStyle w:val="ListBullet"/>
      </w:pPr>
      <w:r>
        <w:t xml:space="preserve">⚠ </w:t>
      </w:r>
      <w:r>
        <w:rPr>
          <w:b/>
        </w:rPr>
        <w:t>An Income position has its own exit rules, and they are deliberately one-sided.</w:t>
      </w:r>
      <w:r>
        <w:br/>
        <w:t xml:space="preserve">  A cash-secured put or covered call opened from the Income board is priced and marked</w:t>
        <w:br/>
        <w:t xml:space="preserve">  like any other position, and it closes automatically on either of two rules: </w:t>
      </w:r>
      <w:r>
        <w:rPr>
          <w:b/>
        </w:rPr>
        <w:t>+50% of</w:t>
        <w:br/>
        <w:t xml:space="preserve">  the credit</w:t>
      </w:r>
      <w:r>
        <w:t xml:space="preserve">, or </w:t>
      </w:r>
      <w:r>
        <w:rPr>
          <w:b/>
        </w:rPr>
        <w:t>21 days to expiry while it is in profit</w:t>
      </w:r>
      <w:r>
        <w:t xml:space="preserve">. It has </w:t>
      </w:r>
      <w:r>
        <w:rPr>
          <w:b/>
        </w:rPr>
        <w:t>no money, delta</w:t>
        <w:br/>
        <w:t xml:space="preserve">  or time stop</w:t>
      </w:r>
      <w:r>
        <w:t>, so a losing one rides to expiry, assignment or call-away. All of that</w:t>
        <w:br/>
        <w:t xml:space="preserve">  is deliberate — a covered call losing twice its credit is simply the stock rallying,</w:t>
        <w:br/>
        <w:t xml:space="preserve">  and a short put's stops would fire exactly when assignment, which is the point of the</w:t>
        <w:br/>
        <w:t xml:space="preserve">  wheel, becomes likely. The 21-day rule only ever ends a </w:t>
      </w:r>
      <w:r>
        <w:rPr>
          <w:i/>
        </w:rPr>
        <w:t>winner</w:t>
      </w:r>
      <w:r>
        <w:t xml:space="preserve"> early: closing a</w:t>
        <w:br/>
        <w:t xml:space="preserve">  losing position there would be the time stop this structure does not have. A position</w:t>
        <w:br/>
        <w:t xml:space="preserve">  closed that way shows an exit reason of </w:t>
      </w:r>
      <w:r>
        <w:rPr>
          <w:rFonts w:ascii="Consolas" w:hAnsi="Consolas"/>
          <w:color w:val="334455"/>
          <w:sz w:val="19"/>
        </w:rPr>
        <w:t>MANAGE_DTE</w:t>
      </w:r>
      <w:r>
        <w:t>. The rules live in</w:t>
        <w:br/>
        <w:t xml:space="preserve">  </w:t>
      </w:r>
      <w:r>
        <w:rPr>
          <w:rFonts w:ascii="Consolas" w:hAnsi="Consolas"/>
          <w:color w:val="334455"/>
          <w:sz w:val="19"/>
        </w:rPr>
        <w:t>config/trade_mgmt.toml</w:t>
      </w:r>
      <w:r>
        <w:t xml:space="preserve"> under </w:t>
      </w:r>
      <w:r>
        <w:rPr>
          <w:rFonts w:ascii="Consolas" w:hAnsi="Consolas"/>
          <w:color w:val="334455"/>
          <w:sz w:val="19"/>
        </w:rPr>
        <w:t>[structures.SHORT_PUT]</w:t>
      </w:r>
      <w:r>
        <w:t xml:space="preserve"> and</w:t>
        <w:br/>
        <w:t xml:space="preserve">  </w:t>
      </w:r>
      <w:r>
        <w:rPr>
          <w:rFonts w:ascii="Consolas" w:hAnsi="Consolas"/>
          <w:color w:val="334455"/>
          <w:sz w:val="19"/>
        </w:rPr>
        <w:t>[structures.COVERED_CALL]</w:t>
      </w:r>
      <w:r>
        <w:t xml:space="preserve"> — edit and restart the options service. Before</w:t>
        <w:br/>
        <w:t xml:space="preserve">  2026-09-11 these positions were not even marked.</w:t>
      </w:r>
    </w:p>
    <w:p>
      <w:pPr>
        <w:pStyle w:val="ListBullet"/>
      </w:pPr>
      <w:r>
        <w:t xml:space="preserve">⚠ </w:t>
      </w:r>
      <w:r>
        <w:rPr>
          <w:b/>
        </w:rPr>
        <w:t>A covered call's unrealized figure covers the option only.</w:t>
      </w:r>
      <w:r>
        <w:t xml:space="preserve"> Nothing here prices a</w:t>
        <w:br/>
        <w:t xml:space="preserve">  bare share, so the shares' gain or loss is not in it. Read it as what buying the call</w:t>
        <w:br/>
        <w:t xml:space="preserve">  back would cost.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Paper Ledger</w:t>
      </w:r>
      <w:r>
        <w:rPr/>
        <w:t xml:space="preserve"> · </w:t>
      </w:r>
      <w:r>
        <w:rPr>
          <w:color w:val="5D5294"/>
        </w:rPr>
        <w:t>Captured Signals</w:t>
      </w:r>
      <w:r>
        <w:rPr/>
        <w:t xml:space="preserve"> (the entry source)</w:t>
        <w:br/>
        <w:t xml:space="preserve">· </w:t>
      </w:r>
      <w:r>
        <w:rPr>
          <w:color w:val="5D5294"/>
        </w:rPr>
        <w:t>EOD Report</w:t>
      </w:r>
      <w:r>
        <w:rPr/>
        <w:t>.</w:t>
      </w:r>
    </w:p>
    <w:p>
      <w:r>
        <w:br/>
      </w:r>
    </w:p>
    <w:p>
      <w:pPr>
        <w:pStyle w:val="Heading2"/>
      </w:pPr>
      <w:r>
        <w:rPr/>
        <w:t>Shares</w:t>
      </w:r>
    </w:p>
    <w:p>
      <w:r>
        <w:rPr>
          <w:i/>
        </w:rPr>
        <w:t xml:space="preserve">Menu: STRATEGY → Options → Shares · Route </w:t>
      </w:r>
      <w:r>
        <w:rPr>
          <w:rFonts w:ascii="Consolas" w:hAnsi="Consolas"/>
          <w:color w:val="334455"/>
          <w:sz w:val="19"/>
        </w:rPr>
        <w:t>/options/shares</w:t>
      </w:r>
    </w:p>
    <w:p>
      <w:pPr>
        <w:pStyle w:val="Heading3"/>
      </w:pPr>
      <w:r>
        <w:rPr/>
        <w:t>What it is</w:t>
      </w:r>
    </w:p>
    <w:p>
      <w:r>
        <w:rPr/>
        <w:t xml:space="preserve">The </w:t>
      </w:r>
      <w:r>
        <w:rPr>
          <w:b/>
        </w:rPr>
        <w:t>equity inventory</w:t>
      </w:r>
      <w:r>
        <w:rPr/>
        <w:t xml:space="preserve"> of the paper account — the stock it owns, lot by lot. It is a</w:t>
        <w:br/>
        <w:t xml:space="preserve">second reader of the same account </w:t>
      </w:r>
      <w:r>
        <w:rPr>
          <w:color w:val="5D5294"/>
        </w:rPr>
        <w:t>Paper Account</w:t>
      </w:r>
      <w:r>
        <w:rPr/>
        <w:t xml:space="preserve"> shows, not a separate</w:t>
        <w:br/>
        <w:t>book: options live on that page, shares live here.</w:t>
      </w:r>
    </w:p>
    <w:p>
      <w:r>
        <w:rPr/>
        <w:t xml:space="preserve">Shares get into the book one way in normal operation. A </w:t>
      </w:r>
      <w:r>
        <w:rPr>
          <w:b/>
        </w:rPr>
        <w:t>cash-secured put</w:t>
      </w:r>
      <w:r>
        <w:rPr/>
        <w:t xml:space="preserve"> that</w:t>
        <w:br/>
        <w:t>finishes in the money is exercised against you at expiration, and the engine converts</w:t>
        <w:br/>
        <w:t>it into 100 shares per contract at the strike, debiting the cash it had already</w:t>
        <w:br/>
        <w:t>reserved. That is the whole point of selling one, and it is what makes a covered call</w:t>
        <w:br/>
        <w:t>possible afterwards.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 → </w:t>
            </w:r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Trigger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Republished on every paper-account refresh — the hourly entry/manage cycle and every manual paper action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Store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equity_lots</w:t>
            </w:r>
            <w:r>
              <w:rPr/>
              <w:t xml:space="preserve"> in the manual paper account database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columns:</w:t>
      </w:r>
      <w:r>
        <w:rPr/>
        <w:t xml:space="preserve"> Symbol · Shares · Cost basis $/share · Cost $ · Mark (not tracked) ·</w:t>
        <w:br/>
        <w:t>Unrealized $ · How acquired · Held since · Covering call.</w:t>
      </w:r>
    </w:p>
    <w:p>
      <w:r>
        <w:rPr>
          <w:b/>
        </w:rPr>
        <w:t>How acquired</w:t>
      </w:r>
      <w:r>
        <w:rPr/>
        <w:t xml:space="preserve"> carries the lot's provenance, and it is not decoration: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Assigned</w:t>
            </w:r>
          </w:p>
        </w:tc>
        <w:tc>
          <w:tcPr>
            <w:tcW w:type="dxa" w:w="4320"/>
          </w:tcPr>
          <w:p>
            <w:r/>
            <w:r>
              <w:rPr/>
              <w:t>A short put was exercised against you. Cost basis is the strike you sold, not the market price when the shares arrived.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Bought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lot was entered by hand.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—</w:t>
            </w:r>
          </w:p>
        </w:tc>
        <w:tc>
          <w:tcPr>
            <w:tcW w:type="dxa" w:w="4320"/>
          </w:tcPr>
          <w:p>
            <w:r/>
            <w:r>
              <w:rPr/>
              <w:t>The lot records no source. Unknown, not "bought".</w:t>
            </w:r>
          </w:p>
        </w:tc>
      </w:tr>
    </w:tbl>
    <w:p/>
    <w:p>
      <w:r>
        <w:rPr>
          <w:b/>
        </w:rPr>
        <w:t>Covering call</w:t>
      </w:r>
      <w:r>
        <w:rPr/>
        <w:t xml:space="preserve"> is the call currently written against that symbol, shown as strike and</w:t>
        <w:br/>
        <w:t>expiry with a contract count when it exceeds one. Blank means the shares are uncovered.</w:t>
      </w:r>
    </w:p>
    <w:p>
      <w:pPr>
        <w:pStyle w:val="Heading3"/>
      </w:pPr>
      <w:r>
        <w:rPr/>
        <w:t>Why it matters</w:t>
      </w:r>
    </w:p>
    <w:p>
      <w:r>
        <w:rPr/>
        <w:t>An assigned lot is the point where an options position quietly becomes a stock position,</w:t>
        <w:br/>
        <w:t>and the two are managed completely differently — the option had defined risk and an</w:t>
        <w:br/>
        <w:t>expiry, the stock has neither. A screen that shows only the option book makes that</w:t>
        <w:br/>
        <w:t>transition invisible, which is exactly when it goes unmanaged.</w:t>
      </w:r>
    </w:p>
    <w:p>
      <w:r>
        <w:rPr/>
        <w:t>The provenance column is what makes the cost basis readable. A basis of 195 on a lot</w:t>
        <w:br/>
      </w:r>
      <w:r>
        <w:rPr>
          <w:i/>
        </w:rPr>
        <w:t>bought</w:t>
      </w:r>
      <w:r>
        <w:rPr/>
        <w:t xml:space="preserve"> at 195 says the market was there; the same basis on an </w:t>
      </w:r>
      <w:r>
        <w:rPr>
          <w:i/>
        </w:rPr>
        <w:t>assigned</w:t>
      </w:r>
      <w:r>
        <w:rPr/>
        <w:t xml:space="preserve"> lot says only</w:t>
        <w:br/>
        <w:t>that 195 is the strike you chose to sell, and the shares may have been worth</w:t>
        <w:br/>
        <w:t>considerably less on arrival.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There is no live mark, and the page says so.</w:t>
      </w:r>
      <w:r>
        <w:t xml:space="preserve"> Nothing in this application re-prices</w:t>
        <w:br/>
        <w:t xml:space="preserve">  a bare equity symbol, so </w:t>
      </w:r>
      <w:r>
        <w:rPr>
          <w:b/>
        </w:rPr>
        <w:t>Mark</w:t>
      </w:r>
      <w:r>
        <w:t xml:space="preserve"> and </w:t>
      </w:r>
      <w:r>
        <w:rPr>
          <w:b/>
        </w:rPr>
        <w:t>Unrealized</w:t>
      </w:r>
      <w:r>
        <w:t xml:space="preserve"> render an em-dash on every row.</w:t>
        <w:br/>
        <w:t xml:space="preserve">  That is honest rather than useful: the alternative was to print the cost basis in a</w:t>
        <w:br/>
        <w:t xml:space="preserve">  column labelled Mark, or a 0.00 unrealized, both of which would read as measurements.</w:t>
        <w:br/>
        <w:t xml:space="preserve">  Price the shares in your broker or on </w:t>
      </w:r>
      <w:r>
        <w:rPr>
          <w:color w:val="5D5294"/>
        </w:rPr>
        <w:t>Market Dashboard</w:t>
      </w:r>
      <w:r>
        <w:t>.</w:t>
      </w:r>
    </w:p>
    <w:p>
      <w:pPr>
        <w:pStyle w:val="ListBullet"/>
      </w:pPr>
      <w:r>
        <w:rPr>
          <w:b/>
        </w:rPr>
        <w:t>Coverage is recorded per symbol, not per lot.</w:t>
      </w:r>
      <w:r>
        <w:t xml:space="preserve"> The paper book stores no link from a</w:t>
        <w:br/>
        <w:t xml:space="preserve">  covered call back to the specific lot it was written against, so one open call shows on</w:t>
        <w:br/>
        <w:t xml:space="preserve">  every lot of that symbol. With two lots of one name and one call written, the screen</w:t>
        <w:br/>
        <w:t xml:space="preserve">  cannot tell you which hundred shares are covered — because the book does not know.</w:t>
      </w:r>
    </w:p>
    <w:p>
      <w:pPr>
        <w:pStyle w:val="ListBullet"/>
      </w:pPr>
      <w:r>
        <w:t xml:space="preserve">A call </w:t>
      </w:r>
      <w:r>
        <w:rPr>
          <w:b/>
        </w:rPr>
        <w:t>credit spread</w:t>
      </w:r>
      <w:r>
        <w:t xml:space="preserve"> on a symbol you hold is not a covering call and is</w:t>
        <w:br/>
        <w:t xml:space="preserve">  deliberately not matched. Reporting it as one would say the shares are protected when</w:t>
        <w:br/>
        <w:t xml:space="preserve">  they are not.</w:t>
      </w:r>
    </w:p>
    <w:p>
      <w:pPr>
        <w:pStyle w:val="ListBullet"/>
      </w:pPr>
      <w:r>
        <w:t>Nothing here is an action. Lots are created and closed by the engine's settlement pass.</w:t>
      </w:r>
    </w:p>
    <w:p>
      <w:pPr>
        <w:pStyle w:val="Heading3"/>
      </w:pPr>
      <w:r>
        <w:rPr/>
        <w:t>When to use it</w:t>
      </w:r>
    </w:p>
    <w:p>
      <w:r>
        <w:rPr/>
        <w:t>Before writing a covered call, to see what you actually hold and at what basis; and</w:t>
        <w:br/>
        <w:t>after any expiry day on which you had short puts near the money, to see whether one was</w:t>
        <w:br/>
        <w:t xml:space="preserve">assigned. </w:t>
      </w:r>
      <w:r>
        <w:rPr>
          <w:color w:val="5D5294"/>
        </w:rPr>
        <w:t>Income</w:t>
      </w:r>
      <w:r>
        <w:rPr/>
        <w:t xml:space="preserve"> screens calls against these lots automatically, never below</w:t>
        <w:br/>
        <w:t>their cost basis.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Paper Account</w:t>
      </w:r>
      <w:r>
        <w:rPr/>
        <w:t xml:space="preserve"> · </w:t>
      </w:r>
      <w:r>
        <w:rPr>
          <w:color w:val="5D5294"/>
        </w:rPr>
        <w:t>Income</w:t>
      </w:r>
      <w:r>
        <w:rPr/>
        <w:t xml:space="preserve"> · </w:t>
      </w:r>
      <w:r>
        <w:rPr>
          <w:color w:val="5D5294"/>
        </w:rPr>
        <w:t>Paper Ledger</w:t>
      </w:r>
      <w:r>
        <w:rPr/>
        <w:t>.</w:t>
      </w:r>
    </w:p>
    <w:p>
      <w:r>
        <w:br/>
      </w:r>
    </w:p>
    <w:p>
      <w:pPr>
        <w:pStyle w:val="Heading2"/>
      </w:pPr>
      <w:r>
        <w:rPr/>
        <w:t>Rescue</w:t>
      </w:r>
    </w:p>
    <w:p>
      <w:r>
        <w:rPr>
          <w:i/>
        </w:rPr>
        <w:t xml:space="preserve">Menu: STRATEGY → Options → Rescue · Route </w:t>
      </w:r>
      <w:r>
        <w:rPr>
          <w:rFonts w:ascii="Consolas" w:hAnsi="Consolas"/>
          <w:color w:val="334455"/>
          <w:sz w:val="19"/>
        </w:rPr>
        <w:t>/options/rescue</w:t>
      </w:r>
    </w:p>
    <w:p>
      <w:pPr>
        <w:pStyle w:val="Heading3"/>
      </w:pPr>
      <w:r>
        <w:rPr/>
        <w:t>What it is</w:t>
      </w:r>
    </w:p>
    <w:p>
      <w:r>
        <w:rPr/>
        <w:t>Damage control. It finds positions that have gone against you — credit spreads, and the</w:t>
        <w:br/>
        <w:t>Income board's cash-secured puts and covered calls — and offers a ranked menu of ways to</w:t>
        <w:br/>
        <w:t>fix them, each costed including commissions.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cache:options:rescue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:rescue_summary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Positions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Read from the captured/paper books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Commissions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config/commissions.toml</w:t>
            </w:r>
            <w:r>
              <w:rPr/>
              <w:t xml:space="preserve"> — the real Schwab rates, folded into every candidate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At-Risk Board: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SYMBOL</w:t>
            </w:r>
            <w:r>
              <w:rPr/>
              <w:t xml:space="preserve"> / </w:t>
            </w:r>
            <w:r>
              <w:rPr>
                <w:b/>
              </w:rPr>
              <w:t>STRAT</w:t>
            </w:r>
            <w:r>
              <w:rPr/>
              <w:t xml:space="preserve"> / </w:t>
            </w:r>
            <w:r>
              <w:rPr>
                <w:b/>
              </w:rPr>
              <w:t>STRIKES</w:t>
            </w:r>
            <w:r>
              <w:rPr/>
              <w:t xml:space="preserve"> / </w:t>
            </w:r>
            <w:r>
              <w:rPr>
                <w:b/>
              </w:rPr>
              <w:t>STRIKE DATE</w:t>
            </w:r>
          </w:p>
        </w:tc>
        <w:tc>
          <w:tcPr>
            <w:tcW w:type="dxa" w:w="4320"/>
          </w:tcPr>
          <w:p>
            <w:r/>
            <w:r>
              <w:rPr/>
              <w:t>The position.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Δ SHORT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short strike's delta — the closest thing to a live probability that it finishes in the money. Rising delta is the warning.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P&amp;L</w:t>
            </w:r>
          </w:p>
        </w:tc>
        <w:tc>
          <w:tcPr>
            <w:tcW w:type="dxa" w:w="4320"/>
          </w:tcPr>
          <w:p>
            <w:r/>
            <w:r>
              <w:rPr/>
              <w:t>Current unrealized result.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HEAT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0–100 danger score. Green is calm, red is danger.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tested</w:t>
            </w:r>
            <w:r>
              <w:rPr/>
              <w:t xml:space="preserve"> (price has reached the short strike) or </w:t>
            </w:r>
            <w:r>
              <w:rPr>
                <w:b/>
              </w:rPr>
              <w:t>critical</w:t>
            </w:r>
            <w:r>
              <w:rPr/>
              <w:t>.</w:t>
            </w:r>
          </w:p>
        </w:tc>
      </w:tr>
    </w:tbl>
    <w:p/>
    <w:p>
      <w:r>
        <w:rPr>
          <w:b/>
        </w:rPr>
        <w:t>Click a row</w:t>
      </w:r>
      <w:r>
        <w:rPr/>
        <w:t xml:space="preserve"> for ranked repair candidates — </w:t>
      </w:r>
      <w:r>
        <w:rPr>
          <w:b/>
        </w:rPr>
        <w:t>roll</w:t>
      </w:r>
      <w:r>
        <w:rPr/>
        <w:t xml:space="preserve"> (out in time, or down/up in</w:t>
        <w:br/>
        <w:t xml:space="preserve">strike), </w:t>
      </w:r>
      <w:r>
        <w:rPr>
          <w:b/>
        </w:rPr>
        <w:t>widen</w:t>
      </w:r>
      <w:r>
        <w:rPr/>
        <w:t xml:space="preserve">, or </w:t>
      </w:r>
      <w:r>
        <w:rPr>
          <w:b/>
        </w:rPr>
        <w:t>close</w:t>
      </w:r>
      <w:r>
        <w:rPr/>
        <w:t xml:space="preserve"> — each showing its cash cost or credit and the resulting</w:t>
        <w:br/>
        <w:t>risk profile.</w:t>
      </w:r>
    </w:p>
    <w:p>
      <w:r>
        <w:rPr>
          <w:b/>
        </w:rPr>
        <w:t>Apply</w:t>
      </w:r>
      <w:r>
        <w:rPr/>
        <w:t xml:space="preserve"> dispatches a simulated adjustment, behind a </w:t>
      </w:r>
      <w:r>
        <w:rPr>
          <w:b/>
        </w:rPr>
        <w:t>stale-price guard</w:t>
      </w:r>
      <w:r>
        <w:rPr/>
        <w:t>: if the</w:t>
        <w:br/>
        <w:t>market has moved since the candidate was priced, the app refuses rather than applying at</w:t>
        <w:br/>
        <w:t>a price that no longer exists.</w:t>
      </w:r>
    </w:p>
    <w:p>
      <w:r>
        <w:rPr>
          <w:b/>
        </w:rPr>
        <w:t>Ad-hoc Trade</w:t>
      </w:r>
      <w:r>
        <w:rPr/>
        <w:t xml:space="preserve"> lets you evaluate a position you enter manually rather than one from</w:t>
        <w:br/>
        <w:t xml:space="preserve">the books. Loading a symbol there lists </w:t>
      </w:r>
      <w:r>
        <w:rPr>
          <w:b/>
        </w:rPr>
        <w:t>every expiration the symbol has</w:t>
      </w:r>
      <w:r>
        <w:rPr/>
        <w:t>, not just the</w:t>
        <w:br/>
        <w:t xml:space="preserve">next couple of months (from 2026-09-20) — a repair is usually a roll </w:t>
      </w:r>
      <w:r>
        <w:rPr>
          <w:i/>
        </w:rPr>
        <w:t>out in time</w:t>
      </w:r>
      <w:r>
        <w:rPr/>
        <w:t>, so the</w:t>
        <w:br/>
        <w:t>expiry you want is often past the old window. The strikes for the nearest two expirations</w:t>
        <w:br/>
        <w:t>arrive with the load and the rest are fetched when you pick one, which takes a second;</w:t>
        <w:br/>
        <w:t>the line under the form says how many are here so far. That is also why it is a list and</w:t>
        <w:br/>
        <w:t>not a single fetch: one request for a whole SPY or $SPX chain times out.</w:t>
      </w:r>
    </w:p>
    <w:p>
      <w:r>
        <w:rPr>
          <w:b/>
        </w:rPr>
        <w:t>A cash-secured put or covered call gets a different menu</w:t>
      </w:r>
      <w:r>
        <w:rPr/>
        <w:t xml:space="preserve"> (from 2026-09-11): buy to</w:t>
        <w:br/>
        <w:t>close, roll away and out for a credit — down for a put, up for a call — buy a</w:t>
        <w:br/>
        <w:t xml:space="preserve">further-OTM option to define the risk on a put, and </w:t>
      </w:r>
      <w:r>
        <w:rPr>
          <w:b/>
        </w:rPr>
        <w:t>let it assign</w:t>
      </w:r>
      <w:r>
        <w:rPr/>
        <w:t xml:space="preserve"> / </w:t>
      </w:r>
      <w:r>
        <w:rPr>
          <w:b/>
        </w:rPr>
        <w:t>let the shares</w:t>
        <w:br/>
        <w:t>go</w:t>
      </w:r>
      <w:r>
        <w:rPr/>
        <w:t>, which is the choice of doing nothing and taking the stock. That last row has no</w:t>
        <w:br/>
        <w:t>economics on purpose: it is the wheel's plan, and the reason these positions carry no</w:t>
        <w:br/>
        <w:t xml:space="preserve">delta or time stop. ⚠ </w:t>
      </w:r>
      <w:r>
        <w:rPr>
          <w:b/>
        </w:rPr>
        <w:t>Every row on that menu is advisory — there is no Apply button</w:t>
      </w:r>
      <w:r>
        <w:rPr/>
        <w:t>,</w:t>
        <w:br/>
        <w:t>because the apply path is written for two-leg spreads. Read it, then act in the Paper</w:t>
        <w:br/>
        <w:t>Account or Income board yourself. Before this the whole menu for one of these positions</w:t>
        <w:br/>
        <w:t>was a single "Close now" row.</w:t>
      </w:r>
    </w:p>
    <w:p>
      <w:pPr>
        <w:pStyle w:val="Heading3"/>
      </w:pPr>
      <w:r>
        <w:rPr/>
        <w:t>Why it matters</w:t>
      </w:r>
    </w:p>
    <w:p>
      <w:r>
        <w:rPr/>
        <w:t>Repairing a losing spread is where most of the damage in premium selling happens.</w:t>
        <w:br/>
        <w:t xml:space="preserve">Rolling for a </w:t>
      </w:r>
      <w:r>
        <w:rPr>
          <w:i/>
        </w:rPr>
        <w:t>debit</w:t>
      </w:r>
      <w:r>
        <w:rPr/>
        <w:t xml:space="preserve"> to avoid realising a loss converts a small defined loss into a</w:t>
        <w:br/>
        <w:t>larger one, and it is the single most common way credit sellers blow up an account.</w:t>
      </w:r>
    </w:p>
    <w:p>
      <w:r>
        <w:rPr/>
        <w:t xml:space="preserve">The reason this page is worth using is that </w:t>
      </w:r>
      <w:r>
        <w:rPr>
          <w:b/>
        </w:rPr>
        <w:t>it costs every candidate including</w:t>
        <w:br/>
        <w:t>commissions and shows the new risk</w:t>
      </w:r>
      <w:r>
        <w:rPr/>
        <w:t>. A roll that looks like a rescue frequently is not,</w:t>
        <w:br/>
        <w:t>and seeing the number is what stops you taking it. Sometimes "close" ranks highest, and</w:t>
        <w:br/>
        <w:t>that is the page working correctly.</w:t>
      </w:r>
    </w:p>
    <w:p>
      <w:r>
        <w:rPr>
          <w:b/>
        </w:rPr>
        <w:t>Where it is weak.</w:t>
      </w:r>
      <w:r>
        <w:rPr/>
        <w:t xml:space="preserve"> Candidates are priced at the mark. Adjustments are multi-leg and</w:t>
        <w:br/>
        <w:t>real fills on multi-leg orders are meaningfully worse than the mark, so the true cost is</w:t>
        <w:br/>
        <w:t>higher than shown.</w:t>
      </w:r>
    </w:p>
    <w:p>
      <w:pPr>
        <w:pStyle w:val="IntenseQuote"/>
      </w:pPr>
      <w:r>
        <w:rPr>
          <w:b/>
        </w:rPr>
        <w:t>Δ short is the number to watch.</w:t>
      </w:r>
      <w:r>
        <w:rPr/>
        <w:t xml:space="preserve"> As a rough guide, a short strike delta above about</w:t>
        <w:br/>
        <w:t>0.30 on a spread you sold at 0.15 means the trade has roughly doubled its risk of</w:t>
        <w:br/>
        <w:t>finishing in the money. That is usually the moment to act, not when the P&amp;L column</w:t>
        <w:br/>
        <w:t>turns red.</w:t>
      </w:r>
    </w:p>
    <w:p>
      <w:pPr>
        <w:pStyle w:val="Heading3"/>
      </w:pPr>
      <w:r>
        <w:rPr/>
        <w:t>When to use it</w:t>
      </w:r>
    </w:p>
    <w:p>
      <w:r>
        <w:rPr/>
        <w:t>Check it once a day while you hold credit spreads, and immediately after any large move</w:t>
        <w:br/>
        <w:t>in a symbol you are short premium in.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Captured Signals</w:t>
      </w:r>
      <w:r>
        <w:rPr/>
        <w:t xml:space="preserve"> · </w:t>
      </w:r>
      <w:r>
        <w:rPr>
          <w:color w:val="5D5294"/>
        </w:rPr>
        <w:t>Paper Ledger</w:t>
      </w:r>
      <w:r>
        <w:rPr/>
        <w:t xml:space="preserve"> ·</w:t>
        <w:br/>
      </w:r>
      <w:r>
        <w:rPr>
          <w:color w:val="5D5294"/>
        </w:rPr>
        <w:t>Simulator</w:t>
      </w:r>
      <w:r>
        <w:rPr/>
        <w:t xml:space="preserve"> (to model a repair before applying it).</w:t>
      </w:r>
    </w:p>
    <w:p>
      <w:r>
        <w:br/>
      </w:r>
    </w:p>
    <w:p>
      <w:pPr>
        <w:pStyle w:val="Heading2"/>
      </w:pPr>
      <w:r>
        <w:rPr/>
        <w:t>Opening Scalp</w:t>
      </w:r>
    </w:p>
    <w:p>
      <w:r>
        <w:rPr>
          <w:i/>
        </w:rPr>
        <w:t xml:space="preserve">Menu: STRATEGY → Opening Scalp · Route </w:t>
      </w:r>
      <w:r>
        <w:rPr>
          <w:rFonts w:ascii="Consolas" w:hAnsi="Consolas"/>
          <w:color w:val="334455"/>
          <w:sz w:val="19"/>
        </w:rPr>
        <w:t>/options/scalp</w:t>
      </w:r>
    </w:p>
    <w:p>
      <w:pPr>
        <w:pStyle w:val="Heading3"/>
      </w:pPr>
      <w:r>
        <w:rPr/>
        <w:t>What it is</w:t>
      </w:r>
    </w:p>
    <w:p>
      <w:r>
        <w:rPr/>
        <w:t xml:space="preserve">A morning read, not a signal. At </w:t>
      </w:r>
      <w:r>
        <w:rPr>
          <w:b/>
        </w:rPr>
        <w:t>08:36 CT</w:t>
      </w:r>
      <w:r>
        <w:rPr/>
        <w:t xml:space="preserve"> on each trading day — after the first</w:t>
        <w:br/>
        <w:t xml:space="preserve">five minutes of the session — the app shows, for </w:t>
      </w:r>
      <w:r>
        <w:rPr>
          <w:rFonts w:ascii="Consolas" w:hAnsi="Consolas"/>
          <w:color w:val="334455"/>
          <w:sz w:val="19"/>
        </w:rPr>
        <w:t>$SPX</w:t>
      </w:r>
      <w:r>
        <w:rPr/>
        <w:t>, SPY and QQQ, which way the</w:t>
        <w:br/>
        <w:t>open went, how many of your premarket inputs agree with it, and how often each of</w:t>
        <w:br/>
        <w:t>four same-day (0DTE) scalps has worked on past mornings that looked like this one.</w:t>
        <w:br/>
        <w:t>There are no trade buttons: you read it and decide.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cache:options:scalp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Cadence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morning call is built once at </w:t>
            </w:r>
            <w:r>
              <w:rPr>
                <w:b/>
              </w:rPr>
              <w:t>08:36 CT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[slots.scalp]</w:t>
            </w:r>
            <w:r>
              <w:rPr/>
              <w:t xml:space="preserve">). A new 15-minute call is made at </w:t>
            </w:r>
            <w:r>
              <w:rPr>
                <w:b/>
              </w:rPr>
              <w:t>08:51, 09:06 ... 13:51 CT</w:t>
            </w:r>
            <w:r>
              <w:rPr/>
              <w:t xml:space="preserve"> (21 slots, </w:t>
            </w:r>
            <w:r>
              <w:rPr>
                <w:rFonts w:ascii="Consolas" w:hAnsi="Consolas"/>
                <w:color w:val="334455"/>
                <w:sz w:val="19"/>
              </w:rPr>
              <w:t>[intraday]</w:t>
            </w:r>
            <w:r>
              <w:rPr/>
              <w:t>; they sit at :06, :21, :36 and :51, after the auto-scan's fetch burst). Every evening at 16:20 CT (</w:t>
            </w:r>
            <w:r>
              <w:rPr>
                <w:rFonts w:ascii="Consolas" w:hAnsi="Consolas"/>
                <w:color w:val="334455"/>
                <w:sz w:val="19"/>
              </w:rPr>
              <w:t>[slots.scalp_bars]</w:t>
            </w:r>
            <w:r>
              <w:rPr/>
              <w:t>) the day's bars are added, the studies are rebuilt over them, and both kinds of call are graded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Tunables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config/scalp.toml</w:t>
            </w:r>
            <w:r>
              <w:rPr/>
              <w:t xml:space="preserve"> — the target and stop, the time stop, strikes, buckets, minimum samples; for the 15-minute calls </w:t>
            </w:r>
            <w:r>
              <w:rPr>
                <w:rFonts w:ascii="Consolas" w:hAnsi="Consolas"/>
                <w:color w:val="334455"/>
                <w:sz w:val="19"/>
              </w:rPr>
              <w:t>[intraday]</w:t>
            </w:r>
            <w:r>
              <w:rPr/>
              <w:t xml:space="preserve"> (slots, grace, flat band, breadth, VWAP gap, the edge margin, the three blocks) and </w:t>
            </w:r>
            <w:r>
              <w:rPr>
                <w:rFonts w:ascii="Consolas" w:hAnsi="Consolas"/>
                <w:color w:val="334455"/>
                <w:sz w:val="19"/>
              </w:rPr>
              <w:t>[confirm]</w:t>
            </w:r>
            <w:r>
              <w:rPr/>
              <w:t xml:space="preserve"> (look-back, margins, cut points, per-source weights)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Refresh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</w:t>
            </w:r>
            <w:r>
              <w:rPr>
                <w:b/>
              </w:rPr>
              <w:t>Refresh</w:t>
            </w:r>
            <w:r>
              <w:rPr/>
              <w:t xml:space="preserve"> button enqueues </w:t>
            </w:r>
            <w:r>
              <w:rPr>
                <w:rFonts w:ascii="Consolas" w:hAnsi="Consolas"/>
                <w:color w:val="334455"/>
                <w:sz w:val="19"/>
              </w:rPr>
              <w:t>scalp_refresh</w:t>
            </w:r>
            <w:r>
              <w:rPr/>
              <w:t xml:space="preserve"> on </w:t>
            </w:r>
            <w:r>
              <w:rPr>
                <w:rFonts w:ascii="Consolas" w:hAnsi="Consolas"/>
                <w:color w:val="334455"/>
                <w:sz w:val="19"/>
              </w:rPr>
              <w:t>cmd:options</w:t>
            </w:r>
            <w:r>
              <w:rPr/>
              <w:t>. A call already published today is kept as published, and no new 08:36 call is built after 09:35 CT. For the 15-minute calls it fills in only the slot whose five-minute window is open, and otherwise just puts today's published slots back: it never makes an off-slot call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Grading</w:t>
            </w:r>
          </w:p>
        </w:tc>
        <w:tc>
          <w:tcPr>
            <w:tcW w:type="dxa" w:w="4320"/>
          </w:tcPr>
          <w:p>
            <w:r/>
            <w:r>
              <w:rPr/>
              <w:t xml:space="preserve">Each night after the study rebuild (16:20 CT, </w:t>
            </w:r>
            <w:r>
              <w:rPr>
                <w:rFonts w:ascii="Consolas" w:hAnsi="Consolas"/>
                <w:color w:val="334455"/>
                <w:sz w:val="19"/>
              </w:rPr>
              <w:t>[slots.scalp_bars]</w:t>
            </w:r>
            <w:r>
              <w:rPr/>
              <w:t xml:space="preserve">) every published call is graded into </w:t>
            </w:r>
            <w:r>
              <w:rPr>
                <w:rFonts w:ascii="Consolas" w:hAnsi="Consolas"/>
                <w:color w:val="334455"/>
                <w:sz w:val="19"/>
              </w:rPr>
              <w:t>grades</w:t>
            </w:r>
            <w:r>
              <w:rPr/>
              <w:t xml:space="preserve"> (the 08:36 calls) and </w:t>
            </w:r>
            <w:r>
              <w:rPr>
                <w:rFonts w:ascii="Consolas" w:hAnsi="Consolas"/>
                <w:color w:val="334455"/>
                <w:sz w:val="19"/>
              </w:rPr>
              <w:t>intraday_grades</w:t>
            </w:r>
            <w:r>
              <w:rPr/>
              <w:t xml:space="preserve"> (the 15-minute calls); the </w:t>
            </w:r>
            <w:r>
              <w:rPr>
                <w:b/>
              </w:rPr>
              <w:t>Scorecard</w:t>
            </w:r>
            <w:r>
              <w:rPr/>
              <w:t xml:space="preserve"> reads the last </w:t>
            </w:r>
            <w:r>
              <w:rPr>
                <w:rFonts w:ascii="Consolas" w:hAnsi="Consolas"/>
                <w:color w:val="334455"/>
                <w:sz w:val="19"/>
              </w:rPr>
              <w:t>[study] scorecard_days</w:t>
            </w:r>
            <w:r>
              <w:rPr/>
              <w:t xml:space="preserve"> (20) graded days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Retention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published call is kept for grading; the page shows the last call when the market is closed. The bar store (</w:t>
            </w:r>
            <w:r>
              <w:rPr>
                <w:rFonts w:ascii="Consolas" w:hAnsi="Consolas"/>
                <w:color w:val="334455"/>
                <w:sz w:val="19"/>
              </w:rPr>
              <w:t>scalp.db</w:t>
            </w:r>
            <w:r>
              <w:rPr/>
              <w:t>) is kept forever and backed up: it holds price history Schwab no longer serves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Each symbol is a card.</w:t>
      </w:r>
      <w:r>
        <w:rPr/>
        <w:t xml:space="preserve"> Its header says </w:t>
      </w:r>
      <w:r>
        <w:rPr>
          <w:b/>
        </w:rPr>
        <w:t>Opened up</w:t>
      </w:r>
      <w:r>
        <w:rPr/>
        <w:t xml:space="preserve"> or </w:t>
      </w:r>
      <w:r>
        <w:rPr>
          <w:b/>
        </w:rPr>
        <w:t>Opened down</w:t>
      </w:r>
      <w:r>
        <w:rPr/>
        <w:t xml:space="preserve"> (a flat</w:t>
        <w:br/>
        <w:t>open names no direction and gets no call) and whether it is today's call or an</w:t>
        <w:br/>
        <w:t>earlier day's — on a closed day or before 08:36 the page keeps the last call on</w:t>
        <w:br/>
        <w:t>screen and labels its day, so yesterday's call is never read as today's. A line at</w:t>
        <w:br/>
        <w:t>the top says when the next call is due, or that the last refresh failed.</w:t>
      </w:r>
    </w:p>
    <w:p>
      <w:r>
        <w:rPr>
          <w:b/>
        </w:rPr>
        <w:t>The headline is usually "No measured edge".</w:t>
      </w:r>
      <w:r>
        <w:rPr/>
        <w:t xml:space="preserve"> That is the honest, common answer,</w:t>
        <w:br/>
        <w:t>not an error: the study almost never finds a bucket that beats its usual rate by</w:t>
        <w:br/>
        <w:t xml:space="preserve">more than chance. Then the table shows only each trade's </w:t>
      </w:r>
      <w:r>
        <w:rPr>
          <w:b/>
        </w:rPr>
        <w:t>usual win rate</w:t>
      </w:r>
      <w:r>
        <w:rPr/>
        <w:t xml:space="preserve"> — how</w:t>
        <w:br/>
        <w:t>often it has won over all past mornings.</w:t>
      </w:r>
    </w:p>
    <w:p>
      <w:r>
        <w:rPr>
          <w:b/>
        </w:rPr>
        <w:t>The four trades</w:t>
      </w:r>
      <w:r>
        <w:rPr/>
        <w:t xml:space="preserve"> are named by that morning's contract. After an up open: </w:t>
      </w:r>
      <w:r>
        <w:rPr>
          <w:b/>
        </w:rPr>
        <w:t>Long</w:t>
        <w:br/>
        <w:t>call</w:t>
      </w:r>
      <w:r>
        <w:rPr/>
        <w:t xml:space="preserve"> and </w:t>
      </w:r>
      <w:r>
        <w:rPr>
          <w:b/>
        </w:rPr>
        <w:t>Put credit spread</w:t>
      </w:r>
      <w:r>
        <w:rPr/>
        <w:t xml:space="preserve"> are </w:t>
      </w:r>
      <w:r>
        <w:rPr>
          <w:i/>
        </w:rPr>
        <w:t>with</w:t>
      </w:r>
      <w:r>
        <w:rPr/>
        <w:t xml:space="preserve"> the move, </w:t>
      </w:r>
      <w:r>
        <w:rPr>
          <w:b/>
        </w:rPr>
        <w:t>Long put</w:t>
      </w:r>
      <w:r>
        <w:rPr/>
        <w:t xml:space="preserve"> and </w:t>
      </w:r>
      <w:r>
        <w:rPr>
          <w:b/>
        </w:rPr>
        <w:t>Call</w:t>
        <w:br/>
        <w:t>credit spread</w:t>
      </w:r>
      <w:r>
        <w:rPr/>
        <w:t xml:space="preserve"> </w:t>
      </w:r>
      <w:r>
        <w:rPr>
          <w:i/>
        </w:rPr>
        <w:t>against</w:t>
      </w:r>
      <w:r>
        <w:rPr/>
        <w:t xml:space="preserve"> it; a down open mirrors this. A </w:t>
      </w:r>
      <w:r>
        <w:rPr>
          <w:b/>
        </w:rPr>
        <w:t>win</w:t>
      </w:r>
      <w:r>
        <w:rPr/>
        <w:t xml:space="preserve"> is the trade</w:t>
        <w:br/>
        <w:t>reaching +50% before −50% of its entry price inside 60 minutes. The win rates are</w:t>
        <w:br/>
        <w:t xml:space="preserve">always </w:t>
      </w:r>
      <w:r>
        <w:rPr>
          <w:b/>
        </w:rPr>
        <w:t>modelled</w:t>
      </w:r>
      <w:r>
        <w:rPr/>
        <w:t xml:space="preserve"> (priced from the volatility index, with the target and stop</w:t>
        <w:br/>
        <w:t xml:space="preserve">measured along the real five-minute bars). The 08:36 chain sets only the </w:t>
      </w:r>
      <w:r>
        <w:rPr>
          <w:b/>
        </w:rPr>
        <w:t>Entry</w:t>
      </w:r>
      <w:r>
        <w:rPr/>
        <w:br/>
        <w:t xml:space="preserve">column, from its live quote where it quoted the strike (the row says </w:t>
      </w:r>
      <w:r>
        <w:rPr>
          <w:b/>
        </w:rPr>
        <w:t>live quote</w:t>
      </w:r>
      <w:r>
        <w:rPr/>
        <w:t>,</w:t>
        <w:br/>
        <w:t xml:space="preserve">else </w:t>
      </w:r>
      <w:r>
        <w:rPr>
          <w:b/>
        </w:rPr>
        <w:t>modelled</w:t>
      </w:r>
      <w:r>
        <w:rPr/>
        <w:t xml:space="preserve">), and the volatility the </w:t>
      </w:r>
      <w:r>
        <w:rPr>
          <w:b/>
        </w:rPr>
        <w:t>Underlying move</w:t>
      </w:r>
      <w:r>
        <w:rPr/>
        <w:t xml:space="preserve"> distances are worked at</w:t>
        <w:br/>
        <w:t>(its at-the-money volatility, else the volatility index).</w:t>
      </w:r>
    </w:p>
    <w:p>
      <w:r>
        <w:rPr>
          <w:b/>
        </w:rPr>
        <w:t>Columns.</w:t>
      </w:r>
      <w:r>
        <w:rPr/>
        <w:t xml:space="preserve"> Trade · </w:t>
      </w:r>
      <w:r>
        <w:rPr>
          <w:b/>
        </w:rPr>
        <w:t>Usual win rate</w:t>
      </w:r>
      <w:r>
        <w:rPr/>
        <w:t xml:space="preserve"> · </w:t>
      </w:r>
      <w:r>
        <w:rPr>
          <w:b/>
        </w:rPr>
        <w:t>This morning's rate</w:t>
      </w:r>
      <w:r>
        <w:rPr/>
        <w:t xml:space="preserve"> (the win rate on</w:t>
        <w:br/>
        <w:t>past mornings in the same agreement bucket, with its 95% interval underneath) ·</w:t>
        <w:br/>
      </w:r>
      <w:r>
        <w:rPr>
          <w:b/>
        </w:rPr>
        <w:t>Samples</w:t>
      </w:r>
      <w:r>
        <w:rPr/>
        <w:t xml:space="preserve"> (bucket / all) · </w:t>
      </w:r>
      <w:r>
        <w:rPr>
          <w:b/>
        </w:rPr>
        <w:t>Strikes</w:t>
      </w:r>
      <w:r>
        <w:rPr/>
        <w:t xml:space="preserve"> · </w:t>
      </w:r>
      <w:r>
        <w:rPr>
          <w:b/>
        </w:rPr>
        <w:t>Entry</w:t>
      </w:r>
      <w:r>
        <w:rPr/>
        <w:t xml:space="preserve"> (a debit for a long option, a</w:t>
        <w:br/>
        <w:t xml:space="preserve">credit for a spread) · </w:t>
      </w:r>
      <w:r>
        <w:rPr>
          <w:b/>
        </w:rPr>
        <w:t>Underlying move</w:t>
      </w:r>
      <w:r>
        <w:rPr/>
        <w:t xml:space="preserve"> (the points the underlying must travel to</w:t>
        <w:br/>
        <w:t>reach the target and the stop).</w:t>
      </w:r>
    </w:p>
    <w:p>
      <w:r>
        <w:rPr>
          <w:b/>
        </w:rPr>
        <w:t>Marks.</w:t>
      </w:r>
      <w:r>
        <w:rPr/>
        <w:t xml:space="preserve"> </w:t>
      </w:r>
      <w:r>
        <w:rPr>
          <w:b/>
        </w:rPr>
        <w:t>Measured edge</w:t>
      </w:r>
      <w:r>
        <w:rPr/>
        <w:t xml:space="preserve"> (green) appears on at most one row, and only when that</w:t>
        <w:br/>
        <w:t xml:space="preserve">bucket's rate is reliably </w:t>
      </w:r>
      <w:r>
        <w:rPr>
          <w:i/>
        </w:rPr>
        <w:t>better</w:t>
      </w:r>
      <w:r>
        <w:rPr/>
        <w:t xml:space="preserve"> than usual — its rate, interval and sample count</w:t>
        <w:br/>
        <w:t xml:space="preserve">are then in the headline. </w:t>
      </w:r>
      <w:r>
        <w:rPr>
          <w:b/>
        </w:rPr>
        <w:t>Caution: measured to lose more often than usual</w:t>
      </w:r>
      <w:r>
        <w:rPr/>
        <w:t xml:space="preserve"> (amber)</w:t>
        <w:br/>
        <w:t xml:space="preserve">marks a bucket reliably </w:t>
      </w:r>
      <w:r>
        <w:rPr>
          <w:i/>
        </w:rPr>
        <w:t>worse</w:t>
      </w:r>
      <w:r>
        <w:rPr/>
        <w:t xml:space="preserve"> than usual; it is a reason to stay out, never a</w:t>
        <w:br/>
        <w:t>reason to take the opposite side. A row with neither mark is never a recommendation.</w:t>
      </w:r>
    </w:p>
    <w:p>
      <w:r>
        <w:rPr>
          <w:b/>
        </w:rPr>
        <w:t>Morning inputs.</w:t>
      </w:r>
      <w:r>
        <w:rPr/>
        <w:t xml:space="preserve"> The overnight futures (Asia, Europe, the gap, the position in</w:t>
        <w:br/>
        <w:t>the overnight range), the sector ETFs, the volatility index, and how the opening bar</w:t>
        <w:br/>
        <w:t xml:space="preserve">closed and whether it broke the premarket range. Each reads </w:t>
      </w:r>
      <w:r>
        <w:rPr>
          <w:b/>
        </w:rPr>
        <w:t>Agrees</w:t>
      </w:r>
      <w:r>
        <w:rPr/>
        <w:t>,</w:t>
        <w:br/>
      </w:r>
      <w:r>
        <w:rPr>
          <w:b/>
        </w:rPr>
        <w:t>Disagrees</w:t>
      </w:r>
      <w:r>
        <w:rPr/>
        <w:t xml:space="preserve">, </w:t>
      </w:r>
      <w:r>
        <w:rPr>
          <w:b/>
        </w:rPr>
        <w:t>No side taken (dead zone)</w:t>
      </w:r>
      <w:r>
        <w:rPr/>
        <w:t xml:space="preserve"> or </w:t>
      </w:r>
      <w:r>
        <w:rPr>
          <w:b/>
        </w:rPr>
        <w:t>Absent</w:t>
      </w:r>
      <w:r>
        <w:rPr/>
        <w:t>; an absent input is never</w:t>
        <w:br/>
        <w:t>counted as a disagreement. The opening range against its usual size is shown for</w:t>
        <w:br/>
        <w:t>information only. The share of inputs that agreed sorts the morning into a low, mid</w:t>
        <w:br/>
        <w:t>or high bucket.</w:t>
      </w:r>
    </w:p>
    <w:p>
      <w:r>
        <w:rPr>
          <w:b/>
        </w:rPr>
        <w:t>Not in the probability.</w:t>
      </w:r>
      <w:r>
        <w:rPr/>
        <w:t xml:space="preserve"> The report link, index headlines and today's flow alerts</w:t>
        <w:br/>
        <w:t>on these symbols are shown for context only; none of them was measured or fed into</w:t>
        <w:br/>
        <w:t>the rates.</w:t>
      </w:r>
    </w:p>
    <w:p>
      <w:r>
        <w:rPr>
          <w:b/>
        </w:rPr>
        <w:t>Scorecard.</w:t>
      </w:r>
      <w:r>
        <w:rPr/>
        <w:t xml:space="preserve"> The last card is the graded record, per symbol, over the last 20</w:t>
        <w:br/>
        <w:t>graded days (</w:t>
      </w:r>
      <w:r>
        <w:rPr>
          <w:rFonts w:ascii="Consolas" w:hAnsi="Consolas"/>
          <w:color w:val="334455"/>
          <w:sz w:val="19"/>
        </w:rPr>
        <w:t>scorecard_days</w:t>
      </w:r>
      <w:r>
        <w:rPr/>
        <w:t>), republished into the view as soon as the night's</w:t>
        <w:br/>
        <w:t xml:space="preserve">grading is done. Grading uses only the call </w:t>
      </w:r>
      <w:r>
        <w:rPr>
          <w:b/>
        </w:rPr>
        <w:t>as published</w:t>
      </w:r>
      <w:r>
        <w:rPr/>
        <w:t xml:space="preserve"> — its strikes, entry,</w:t>
        <w:br/>
        <w:t>highlight/avoid marks and its rules (target, stop, time stop, minimum premium and</w:t>
        <w:br/>
        <w:t>volatility multiplier) are frozen at 08:36 — and walks every one of</w:t>
        <w:br/>
        <w:t>the four trades along that day's five-minute bars, the highlighted or not. A trade that</w:t>
        <w:br/>
        <w:t>has not had all of its 60 minutes of bars is left for the next night. Three parts:</w:t>
      </w:r>
    </w:p>
    <w:p>
      <w:pPr>
        <w:pStyle w:val="ListBullet"/>
      </w:pPr>
      <w:r>
        <w:rPr>
          <w:b/>
        </w:rPr>
        <w:t>Edge calls</w:t>
      </w:r>
      <w:r>
        <w:t xml:space="preserve"> — on the days a trade was highlighted, how often it won, beside the</w:t>
        <w:br/>
        <w:t xml:space="preserve">  average usual rate it was shown with. With no highlighted day it says so instead of</w:t>
        <w:br/>
        <w:t xml:space="preserve">  printing a rate.</w:t>
      </w:r>
    </w:p>
    <w:p>
      <w:pPr>
        <w:pStyle w:val="ListBullet"/>
      </w:pPr>
      <w:r>
        <w:rPr>
          <w:b/>
        </w:rPr>
        <w:t>Cautions</w:t>
      </w:r>
      <w:r>
        <w:t xml:space="preserve"> — each time a trade was marked to avoid, whether it still won, beside its</w:t>
        <w:br/>
        <w:t xml:space="preserve">  usual rate. This is the check on the one signal the study found: a caution is working</w:t>
        <w:br/>
        <w:t xml:space="preserve">  when the win rate is below the usual one.</w:t>
      </w:r>
    </w:p>
    <w:p>
      <w:pPr>
        <w:pStyle w:val="ListBullet"/>
      </w:pPr>
      <w:r>
        <w:rPr>
          <w:b/>
        </w:rPr>
        <w:t>The table</w:t>
      </w:r>
      <w:r>
        <w:t xml:space="preserve"> — all four trades: days, won, lost, timed out, and win rate </w:t>
      </w:r>
      <w:r>
        <w:rPr>
          <w:b/>
        </w:rPr>
        <w:t>by the</w:t>
        <w:br/>
        <w:t xml:space="preserve">  model</w:t>
      </w:r>
      <w:r>
        <w:t xml:space="preserve"> (priced from the volatility index, as the study does) and </w:t>
      </w:r>
      <w:r>
        <w:rPr>
          <w:b/>
        </w:rPr>
        <w:t>by the live</w:t>
        <w:br/>
        <w:t xml:space="preserve">  chain</w:t>
      </w:r>
      <w:r>
        <w:t xml:space="preserve"> (the same walk at the volatility implied by the 08:36 chain's quote for the</w:t>
        <w:br/>
        <w:t xml:space="preserve">  contract bought, or the short leg of a spread; a dash where no chain was captured).</w:t>
      </w:r>
    </w:p>
    <w:p>
      <w:r>
        <w:rPr/>
        <w:t>Both are modelled results, not fills, and a few days is a small sample. A call made on a</w:t>
        <w:br/>
        <w:t>shortened session (a half day) is not graded, because the model's settlement time would</w:t>
        <w:br/>
        <w:t>be wrong there. A grade is written once and never recomputed. The nightly</w:t>
        <w:br/>
        <w:t>grading also records, per day, the chain's at-the-money volatility against the morning's</w:t>
        <w:br/>
        <w:t>volatility reading; the study report (</w:t>
      </w:r>
      <w:r>
        <w:rPr>
          <w:rFonts w:ascii="Consolas" w:hAnsi="Consolas"/>
          <w:color w:val="334455"/>
          <w:sz w:val="19"/>
        </w:rPr>
        <w:t>tools/scalp_study_report.py</w:t>
      </w:r>
      <w:r>
        <w:rPr/>
        <w:t>) prints the median</w:t>
        <w:br/>
        <w:t xml:space="preserve">of that ratio per symbol as its </w:t>
      </w:r>
      <w:r>
        <w:rPr>
          <w:b/>
        </w:rPr>
        <w:t>Volatility calibration</w:t>
      </w:r>
      <w:r>
        <w:rPr/>
        <w:t>.</w:t>
      </w:r>
    </w:p>
    <w:p>
      <w:r>
        <w:rPr>
          <w:b/>
        </w:rPr>
        <w:t>Walk-forward tested</w:t>
      </w:r>
      <w:r>
        <w:rPr/>
        <w:t xml:space="preserve"> is the edge test, not the rates on screen. The usual rate and</w:t>
        <w:br/>
        <w:t xml:space="preserve">the bucket's rate are counted over every stored morning. Whether a bucket </w:t>
      </w:r>
      <w:r>
        <w:rPr>
          <w:b/>
        </w:rPr>
        <w:t>beats</w:t>
      </w:r>
      <w:r>
        <w:rPr/>
        <w:t xml:space="preserve"> its</w:t>
        <w:br/>
        <w:t>usual rate is decided walk-forward: each past day is scored only from the days before</w:t>
        <w:br/>
        <w:t xml:space="preserve">it, so a </w:t>
      </w:r>
      <w:r>
        <w:rPr>
          <w:b/>
        </w:rPr>
        <w:t>Measured edge</w:t>
      </w:r>
      <w:r>
        <w:rPr/>
        <w:t xml:space="preserve"> or a </w:t>
      </w:r>
      <w:r>
        <w:rPr>
          <w:b/>
        </w:rPr>
        <w:t>Caution</w:t>
      </w:r>
      <w:r>
        <w:rPr/>
        <w:t xml:space="preserve"> is what the method would have said at the</w:t>
        <w:br/>
        <w:t xml:space="preserve">time, not a fit to the whole history. A bucket needs at least </w:t>
      </w:r>
      <w:r>
        <w:rPr>
          <w:rFonts w:ascii="Consolas" w:hAnsi="Consolas"/>
          <w:color w:val="334455"/>
          <w:sz w:val="19"/>
        </w:rPr>
        <w:t>[study] min_samples</w:t>
      </w:r>
      <w:r>
        <w:rPr/>
        <w:br/>
        <w:t>(20) scored mornings before it can be marked either way.</w:t>
      </w:r>
    </w:p>
    <w:p>
      <w:pPr>
        <w:pStyle w:val="Heading3"/>
      </w:pPr>
      <w:r>
        <w:rPr/>
        <w:t>The 15-minute calls</w:t>
      </w:r>
    </w:p>
    <w:p>
      <w:r>
        <w:rPr>
          <w:b/>
        </w:rPr>
        <w:t>What they are for.</w:t>
      </w:r>
      <w:r>
        <w:rPr/>
        <w:t xml:space="preserve"> The 08:36 card answers one question about one entry. If you scalp</w:t>
        <w:br/>
        <w:t>all morning and into the afternoon, the same question comes up every quarter hour; from</w:t>
        <w:br/>
      </w:r>
      <w:r>
        <w:rPr>
          <w:b/>
        </w:rPr>
        <w:t>08:51 to 13:51 CT</w:t>
      </w:r>
      <w:r>
        <w:rPr/>
        <w:t xml:space="preserve"> the page answers it again at each slot, for the same three</w:t>
        <w:br/>
        <w:t xml:space="preserve">symbols, as a </w:t>
      </w:r>
      <w:r>
        <w:rPr>
          <w:b/>
        </w:rPr>
        <w:t>new call for a trade entered at that moment</w:t>
      </w:r>
      <w:r>
        <w:rPr/>
        <w:t>. The last entry (13:51)</w:t>
        <w:br/>
        <w:t xml:space="preserve">runs out by 14:51, before the close. On a </w:t>
      </w:r>
      <w:r>
        <w:rPr>
          <w:b/>
        </w:rPr>
        <w:t>half day</w:t>
      </w:r>
      <w:r>
        <w:rPr/>
        <w:t xml:space="preserve"> (the day after Thanksgiving and</w:t>
        <w:br/>
        <w:t>Christmas Eve close at 12:00 CT; the dates are a setting) no call is made whose hour</w:t>
        <w:br/>
        <w:t>would pass the early close, so the last call is 10:51.</w:t>
      </w:r>
    </w:p>
    <w:p>
      <w:r>
        <w:rPr>
          <w:b/>
        </w:rPr>
        <w:t>What a call is made of.</w:t>
      </w:r>
      <w:r>
        <w:rPr/>
        <w:br/>
        <w:t xml:space="preserve">- </w:t>
      </w:r>
      <w:r>
        <w:rPr>
          <w:b/>
        </w:rPr>
        <w:t>The move.</w:t>
      </w:r>
      <w:r>
        <w:rPr/>
        <w:t xml:space="preserve"> The direction is the symbol's own move over the </w:t>
      </w:r>
      <w:r>
        <w:rPr>
          <w:b/>
        </w:rPr>
        <w:t>last 15 minutes</w:t>
      </w:r>
      <w:r>
        <w:rPr/>
        <w:br/>
        <w:t xml:space="preserve">  (three 5-minute bars). A move smaller than the flat band (0.03%) is flat and gets no</w:t>
        <w:br/>
        <w:t xml:space="preserve">  call. The call is entered on the last bar that has fully closed (the 08:51 call enters</w:t>
        <w:br/>
        <w:t xml:space="preserve">  on the 08:50 price), so it never uses a price from the future.</w:t>
        <w:br/>
        <w:t xml:space="preserve">- </w:t>
      </w:r>
      <w:r>
        <w:rPr>
          <w:b/>
        </w:rPr>
        <w:t>Six inputs that agree or disagree</w:t>
      </w:r>
      <w:r>
        <w:rPr/>
        <w:t>, each read over the last 15 minutes except the</w:t>
        <w:br/>
        <w:t xml:space="preserve">  first two: the move since the open, the side of the day's VWAP (the volume-weighted</w:t>
        <w:br/>
        <w:t xml:space="preserve">  average price; $SPX reads SPY's, because an index prints no volume), the </w:t>
      </w:r>
      <w:r>
        <w:rPr>
          <w:b/>
        </w:rPr>
        <w:t>breadth</w:t>
      </w:r>
      <w:r>
        <w:rPr/>
        <w:br/>
        <w:t xml:space="preserve">  of the ten big names (how many of those that moved went the same way), the futures,</w:t>
        <w:br/>
        <w:t xml:space="preserve">  the volatility index (inverted: a falling $VIX agrees with up) and the symbol's sector</w:t>
        <w:br/>
        <w:t xml:space="preserve">  funds. A missing input is absent, never a disagreement. The share that agree sorts the</w:t>
        <w:br/>
        <w:t xml:space="preserve">  call into </w:t>
      </w:r>
      <w:r>
        <w:rPr>
          <w:b/>
        </w:rPr>
        <w:t>low / mid / high</w:t>
      </w:r>
      <w:r>
        <w:rPr/>
        <w:t>, as at 08:36.</w:t>
        <w:br/>
        <w:t xml:space="preserve">- </w:t>
      </w:r>
      <w:r>
        <w:rPr>
          <w:b/>
        </w:rPr>
        <w:t>The four trades and their rates</w:t>
      </w:r>
      <w:r>
        <w:rPr/>
        <w:t>, exactly as the morning card, but the sample is</w:t>
        <w:br/>
        <w:t xml:space="preserve">  </w:t>
      </w:r>
      <w:r>
        <w:rPr>
          <w:b/>
        </w:rPr>
        <w:t>days</w:t>
      </w:r>
      <w:r>
        <w:rPr/>
        <w:t xml:space="preserve">, and the rate is for the call's time </w:t>
      </w:r>
      <w:r>
        <w:rPr>
          <w:b/>
        </w:rPr>
        <w:t>block</w:t>
      </w:r>
      <w:r>
        <w:rPr/>
        <w:t xml:space="preserve">: </w:t>
      </w:r>
      <w:r>
        <w:rPr>
          <w:b/>
        </w:rPr>
        <w:t>morning</w:t>
      </w:r>
      <w:r>
        <w:rPr/>
        <w:t xml:space="preserve"> (08:51 to 09:51),</w:t>
        <w:br/>
        <w:t xml:space="preserve">  </w:t>
      </w:r>
      <w:r>
        <w:rPr>
          <w:b/>
        </w:rPr>
        <w:t>midday</w:t>
      </w:r>
      <w:r>
        <w:rPr/>
        <w:t xml:space="preserve"> (10:06 to 12:21) or </w:t>
      </w:r>
      <w:r>
        <w:rPr>
          <w:b/>
        </w:rPr>
        <w:t>afternoon</w:t>
      </w:r>
      <w:r>
        <w:rPr/>
        <w:t xml:space="preserve"> (12:36 to 13:51). Rates are over every</w:t>
        <w:br/>
        <w:t xml:space="preserve">  stored day; the edge test is walk-forward. An intraday bucket must also beat the usual</w:t>
        <w:br/>
        <w:t xml:space="preserve">  rate by a </w:t>
      </w:r>
      <w:r>
        <w:rPr>
          <w:b/>
        </w:rPr>
        <w:t>margin</w:t>
      </w:r>
      <w:r>
        <w:rPr/>
        <w:t xml:space="preserve"> (0.005 in the Brier score, roughly a 7-point difference in win</w:t>
        <w:br/>
        <w:t xml:space="preserve">  rate) at every volatility assumption. The margin was fixed before any real result was</w:t>
        <w:br/>
        <w:t xml:space="preserve">  read, because on random data without it a handful of buckets "win" by luck.</w:t>
      </w:r>
    </w:p>
    <w:p>
      <w:r>
        <w:rPr>
          <w:b/>
        </w:rPr>
        <w:t>The confirmation reading: what it is and what it is not.</w:t>
      </w:r>
      <w:r>
        <w:rPr/>
        <w:t xml:space="preserve"> A word (</w:t>
      </w:r>
      <w:r>
        <w:rPr>
          <w:b/>
        </w:rPr>
        <w:t>Confirms</w:t>
      </w:r>
      <w:r>
        <w:rPr/>
        <w:t>,</w:t>
        <w:br/>
      </w:r>
      <w:r>
        <w:rPr>
          <w:b/>
        </w:rPr>
        <w:t>Mixed</w:t>
      </w:r>
      <w:r>
        <w:rPr/>
        <w:t xml:space="preserve">, </w:t>
      </w:r>
      <w:r>
        <w:rPr>
          <w:b/>
        </w:rPr>
        <w:t>Contradicts</w:t>
      </w:r>
      <w:r>
        <w:rPr/>
        <w:t>) from four sources, each relative to the call's direction:</w:t>
        <w:br/>
        <w:t xml:space="preserve">- </w:t>
      </w:r>
      <w:r>
        <w:rPr>
          <w:b/>
        </w:rPr>
        <w:t>Options flow</w:t>
      </w:r>
      <w:r>
        <w:rPr/>
        <w:t xml:space="preserve"> — the bullish minus bearish alerts of the last 30 minutes on the</w:t>
        <w:br/>
        <w:t xml:space="preserve">  symbol and the big ten. An unusual-activity or big-delta alert counts only when most of</w:t>
        <w:br/>
        <w:t xml:space="preserve">  its labelled volume was bought (a call) or sold (a put); the estimate is the app's own</w:t>
        <w:br/>
        <w:t xml:space="preserve">  and is described under Flow Alerts. Needs a lead of 2 alerts.</w:t>
        <w:br/>
        <w:t xml:space="preserve">- </w:t>
      </w:r>
      <w:r>
        <w:rPr>
          <w:b/>
        </w:rPr>
        <w:t>Net premium</w:t>
      </w:r>
      <w:r>
        <w:rPr/>
        <w:t xml:space="preserve"> — whether call premium or put premium leads in the symbol's latest</w:t>
        <w:br/>
        <w:t xml:space="preserve">  Net Premium reading, as a </w:t>
      </w:r>
      <w:r>
        <w:rPr>
          <w:i/>
        </w:rPr>
        <w:t>level</w:t>
      </w:r>
      <w:r>
        <w:rPr/>
        <w:t xml:space="preserve"> (never the change between two readings; the stored</w:t>
        <w:br/>
        <w:t xml:space="preserve">  premium moves with the option's price).</w:t>
        <w:br/>
        <w:t xml:space="preserve">- </w:t>
      </w:r>
      <w:r>
        <w:rPr>
          <w:b/>
        </w:rPr>
        <w:t>Dealer positioning</w:t>
      </w:r>
      <w:r>
        <w:rPr/>
        <w:t xml:space="preserve"> — the dealer read (below).</w:t>
        <w:br/>
        <w:t xml:space="preserve">- </w:t>
      </w:r>
      <w:r>
        <w:rPr>
          <w:b/>
        </w:rPr>
        <w:t>Market sentiment</w:t>
      </w:r>
      <w:r>
        <w:rPr/>
        <w:t xml:space="preserve"> — the sentiment dashboard's trend state; it counts for half as</w:t>
        <w:br/>
        <w:t xml:space="preserve">  much by design (a minor voice), and a "lack of" state or a neutral one gives no side.</w:t>
      </w:r>
    </w:p>
    <w:p>
      <w:r>
        <w:rPr/>
        <w:t xml:space="preserve">The word needs at least </w:t>
      </w:r>
      <w:r>
        <w:rPr>
          <w:b/>
        </w:rPr>
        <w:t>two</w:t>
      </w:r>
      <w:r>
        <w:rPr/>
        <w:t xml:space="preserve"> sources with a reading; beside it the page says how many</w:t>
        <w:br/>
        <w:t>gave one ("Mixed · 3 of 4 sources"). One source alone gives no word, and a flow list left</w:t>
        <w:br/>
        <w:t>from an earlier day is no reading, not a quiet tape.</w:t>
      </w:r>
    </w:p>
    <w:p>
      <w:r>
        <w:rPr/>
        <w:t xml:space="preserve">It is </w:t>
      </w:r>
      <w:r>
        <w:rPr>
          <w:b/>
        </w:rPr>
        <w:t>not in the probability</w:t>
      </w:r>
      <w:r>
        <w:rPr/>
        <w:t>. It does not move a rate, a highlight or a price. It</w:t>
        <w:br/>
        <w:t>exists because flow, net premium and walls have only about five sessions of history, too</w:t>
        <w:br/>
        <w:t xml:space="preserve">little to test; the app </w:t>
      </w:r>
      <w:r>
        <w:rPr>
          <w:b/>
        </w:rPr>
        <w:t>records every source at every slot</w:t>
      </w:r>
      <w:r>
        <w:rPr/>
        <w:t xml:space="preserve"> so that, after about</w:t>
        <w:br/>
        <w:t>40 sessions, a study can ask whether the word improves on the price alone. Until then</w:t>
        <w:br/>
        <w:t>it is context, shown as words, with each source's verdict beside it.</w:t>
      </w:r>
    </w:p>
    <w:p>
      <w:r>
        <w:rPr>
          <w:b/>
        </w:rPr>
        <w:t>The dealer read</w:t>
      </w:r>
      <w:r>
        <w:rPr/>
        <w:t xml:space="preserve"> (walls and net premium leading) in two parts. </w:t>
      </w:r>
      <w:r>
        <w:rPr>
          <w:i/>
        </w:rPr>
        <w:t>Room:</w:t>
      </w:r>
      <w:r>
        <w:rPr/>
        <w:t xml:space="preserve"> the</w:t>
        <w:br/>
        <w:t>distance from the call's own entry price to the wall on the trade's side (call wall for</w:t>
        <w:br/>
        <w:t>up, put wall for down), against the move the long trade needs to reach its target. Room at least that big</w:t>
        <w:br/>
        <w:t xml:space="preserve">agrees; a wall inside the target disagrees. </w:t>
      </w:r>
      <w:r>
        <w:rPr>
          <w:i/>
        </w:rPr>
        <w:t>Breadth:</w:t>
      </w:r>
      <w:r>
        <w:rPr/>
        <w:t xml:space="preserve"> how many of the ten big names</w:t>
        <w:br/>
        <w:t>have the same room in percent of their own price; most of them agrees. When the symbol's</w:t>
        <w:br/>
        <w:t>own room and the breadth point opposite ways the read is neutral. The gamma flip is shown</w:t>
        <w:br/>
        <w:t xml:space="preserve">in the record but not scored. A wall is </w:t>
      </w:r>
      <w:r>
        <w:rPr>
          <w:b/>
        </w:rPr>
        <w:t>untrusted</w:t>
      </w:r>
      <w:r>
        <w:rPr/>
        <w:t xml:space="preserve"> when net GEX is zero or missing</w:t>
        <w:br/>
        <w:t xml:space="preserve">(Schwab sent no Greeks): that is </w:t>
      </w:r>
      <w:r>
        <w:rPr>
          <w:i/>
        </w:rPr>
        <w:t>no reading</w:t>
      </w:r>
      <w:r>
        <w:rPr/>
        <w:t>, never "no room".</w:t>
      </w:r>
    </w:p>
    <w:p>
      <w:r>
        <w:rPr>
          <w:b/>
        </w:rPr>
        <w:t>When to use it.</w:t>
      </w:r>
      <w:r>
        <w:rPr/>
        <w:t xml:space="preserve"> Read the latest card for the move and the usual rates; read the</w:t>
        <w:br/>
        <w:t>dealer line for the nearest wall; treat the confirmation word as a second opinion you</w:t>
        <w:br/>
        <w:t xml:space="preserve">cannot yet price. Use </w:t>
      </w:r>
      <w:r>
        <w:rPr>
          <w:b/>
        </w:rPr>
        <w:t>Today's calls</w:t>
      </w:r>
      <w:r>
        <w:rPr/>
        <w:t xml:space="preserve"> to see how the morning has been flowing. Open</w:t>
        <w:br/>
      </w:r>
      <w:r>
        <w:rPr>
          <w:b/>
        </w:rPr>
        <w:t>Dealer Positioning</w:t>
      </w:r>
      <w:r>
        <w:rPr/>
        <w:t xml:space="preserve"> for the full picture behind the wall line.</w:t>
      </w:r>
    </w:p>
    <w:p>
      <w:r>
        <w:rPr>
          <w:b/>
        </w:rPr>
        <w:t>The Scorecard's intraday part</w:t>
      </w:r>
      <w:r>
        <w:rPr/>
        <w:t xml:space="preserve"> is per symbol and per block: the highlighted calls'</w:t>
        <w:br/>
        <w:t>hit rate against the base rate, the cautions, and the long-with-the-move trade's win rate</w:t>
        <w:br/>
        <w:t xml:space="preserve">split by the confirmation word, each beside the </w:t>
      </w:r>
      <w:r>
        <w:rPr>
          <w:b/>
        </w:rPr>
        <w:t>days</w:t>
      </w:r>
      <w:r>
        <w:rPr/>
        <w:t xml:space="preserve"> it rests on. A "days" count is</w:t>
        <w:br/>
        <w:t>distinct days, not calls (a day holds several calls over one tape), so a handful of days</w:t>
        <w:br/>
        <w:t>means very little. The split is an informal first look at the confirmation.</w:t>
      </w:r>
    </w:p>
    <w:p>
      <w:r>
        <w:rPr>
          <w:b/>
        </w:rPr>
        <w:t>Freshness.</w:t>
      </w:r>
      <w:r>
        <w:rPr/>
        <w:t xml:space="preserve"> A call is current until the next slot or until its own hour is up. After</w:t>
        <w:br/>
        <w:t xml:space="preserve">that it reads </w:t>
      </w:r>
      <w:r>
        <w:rPr>
          <w:b/>
        </w:rPr>
        <w:t>Last call ... past</w:t>
      </w:r>
      <w:r>
        <w:rPr/>
        <w:t xml:space="preserve"> or </w:t>
      </w:r>
      <w:r>
        <w:rPr>
          <w:b/>
        </w:rPr>
        <w:t>... over</w:t>
      </w:r>
      <w:r>
        <w:rPr/>
        <w:t xml:space="preserve"> and is drawn muted; the 13:51 call</w:t>
        <w:br/>
        <w:t>says it is the final call of the day; a list from an earlier day names its date. The page</w:t>
        <w:br/>
        <w:t>rechecks the clock every 30 seconds.</w:t>
      </w:r>
    </w:p>
    <w:p>
      <w:r>
        <w:br/>
      </w:r>
    </w:p>
    <w:p>
      <w:pPr>
        <w:pStyle w:val="Heading2"/>
      </w:pPr>
      <w:r>
        <w:rPr/>
        <w:t>Strategy Finder</w:t>
      </w:r>
    </w:p>
    <w:p>
      <w:r>
        <w:rPr>
          <w:i/>
        </w:rPr>
        <w:t xml:space="preserve">Menu: STRATEGY → Strategy Finder · Route </w:t>
      </w:r>
      <w:r>
        <w:rPr>
          <w:rFonts w:ascii="Consolas" w:hAnsi="Consolas"/>
          <w:color w:val="334455"/>
          <w:sz w:val="19"/>
        </w:rPr>
        <w:t>/options/swing</w:t>
      </w:r>
    </w:p>
    <w:p>
      <w:pPr>
        <w:pStyle w:val="Heading3"/>
      </w:pPr>
      <w:r>
        <w:rPr/>
        <w:t>What it is</w:t>
      </w:r>
    </w:p>
    <w:p>
      <w:r>
        <w:rPr/>
        <w:t>The Market Scanner inverted. Instead of scanning many symbols for one kind of trade, you</w:t>
        <w:br/>
        <w:t xml:space="preserve">give it </w:t>
      </w:r>
      <w:r>
        <w:rPr>
          <w:b/>
        </w:rPr>
        <w:t>one symbol</w:t>
      </w:r>
      <w:r>
        <w:rPr/>
        <w:t xml:space="preserve"> and it ranks </w:t>
      </w:r>
      <w:r>
        <w:rPr>
          <w:b/>
        </w:rPr>
        <w:t>every strategy family</w:t>
      </w:r>
      <w:r>
        <w:rPr/>
        <w:t xml:space="preserve"> for that symbol on a single</w:t>
        <w:br/>
        <w:t xml:space="preserve">comparable score. It reads the </w:t>
      </w:r>
      <w:r>
        <w:rPr>
          <w:b/>
        </w:rPr>
        <w:t>whole option chain</w:t>
      </w:r>
      <w:r>
        <w:rPr/>
        <w:t>: every structure is built on every</w:t>
        <w:br/>
        <w:t>listed expiration inside your range, out to the last one when the range has no upper</w:t>
        <w:br/>
        <w:t>limit.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(:8211), </w:t>
            </w:r>
            <w:r>
              <w:rPr>
                <w:rFonts w:ascii="Consolas" w:hAnsi="Consolas"/>
                <w:color w:val="334455"/>
                <w:sz w:val="19"/>
              </w:rPr>
              <w:t>swing_scan</w:t>
            </w:r>
            <w:r>
              <w:rPr/>
              <w:t xml:space="preserve"> command → </w:t>
            </w:r>
            <w:r>
              <w:rPr>
                <w:rFonts w:ascii="Consolas" w:hAnsi="Consolas"/>
                <w:color w:val="334455"/>
                <w:sz w:val="19"/>
              </w:rPr>
              <w:t>cache:options:swing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Trigger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On demand — press </w:t>
            </w:r>
            <w:r>
              <w:rPr>
                <w:b/>
              </w:rPr>
              <w:t>Scan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Chain</w:t>
            </w:r>
          </w:p>
        </w:tc>
        <w:tc>
          <w:tcPr>
            <w:tcW w:type="dxa" w:w="4320"/>
          </w:tcPr>
          <w:p>
            <w:r/>
            <w:r>
              <w:rPr/>
              <w:t>fetched in groups of up to eight consecutive expirations, four groups at a time — SPY's whole chain timed out at the proxy's 30 s as one request. A range holding more than 30 expirations asks which to load first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Scan time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whole chain, </w:t>
            </w:r>
            <w:r>
              <w:rPr>
                <w:b/>
              </w:rPr>
              <w:t>All</w:t>
            </w:r>
            <w:r>
              <w:rPr/>
              <w:t>, market hours: NVDA (25 expirations) ~14 s · SPY (34) ~26 s · $SPX (56) ~40 s. The service runs one command at a time, so a Calculator or Simulator load waits behind a scan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/>
        <w:t xml:space="preserve">The page reads top to bottom: a </w:t>
      </w:r>
      <w:r>
        <w:rPr>
          <w:b/>
        </w:rPr>
        <w:t>scan bar</w:t>
      </w:r>
      <w:r>
        <w:rPr/>
        <w:t xml:space="preserve">, a </w:t>
      </w:r>
      <w:r>
        <w:rPr>
          <w:b/>
        </w:rPr>
        <w:t>summary strip</w:t>
      </w:r>
      <w:r>
        <w:rPr/>
        <w:t xml:space="preserve">, </w:t>
      </w:r>
      <w:r>
        <w:rPr>
          <w:b/>
        </w:rPr>
        <w:t>strategy chips</w:t>
      </w:r>
      <w:r>
        <w:rPr/>
        <w:t>,</w:t>
        <w:br/>
        <w:t xml:space="preserve">up to four </w:t>
      </w:r>
      <w:r>
        <w:rPr>
          <w:b/>
        </w:rPr>
        <w:t>top picks</w:t>
      </w:r>
      <w:r>
        <w:rPr/>
        <w:t xml:space="preserve">, and the </w:t>
      </w:r>
      <w:r>
        <w:rPr>
          <w:b/>
        </w:rPr>
        <w:t>ranked list</w:t>
      </w:r>
      <w:r>
        <w:rPr/>
        <w:t>, with the Trade detail panel beside it.</w:t>
      </w:r>
    </w:p>
    <w:p>
      <w:r>
        <w:rPr>
          <w:b/>
        </w:rPr>
        <w:t>The scan bar.</w:t>
      </w:r>
      <w:r>
        <w:rPr/>
        <w:t xml:space="preserve"> A </w:t>
      </w:r>
      <w:r>
        <w:rPr>
          <w:b/>
        </w:rPr>
        <w:t>Symbol</w:t>
      </w:r>
      <w:r>
        <w:rPr/>
        <w:t xml:space="preserve"> box and </w:t>
      </w:r>
      <w:r>
        <w:rPr>
          <w:b/>
        </w:rPr>
        <w:t>Scan</w:t>
      </w:r>
      <w:r>
        <w:rPr/>
        <w:t xml:space="preserve"> (Enter, or tabbing out of the box, scans</w:t>
        <w:br/>
        <w:t>too). Nothing else rescans — change the settings, then press Scan.</w:t>
      </w:r>
    </w:p>
    <w:p>
      <w:pPr>
        <w:pStyle w:val="ListBullet"/>
      </w:pPr>
      <w:r>
        <w:rPr>
          <w:b/>
        </w:rPr>
        <w:t>Expiry</w:t>
      </w:r>
      <w:r>
        <w:t xml:space="preserve"> presets fill the </w:t>
      </w:r>
      <w:r>
        <w:rPr>
          <w:b/>
        </w:rPr>
        <w:t>DTE min / max</w:t>
      </w:r>
      <w:r>
        <w:t xml:space="preserve"> boxes beside them: </w:t>
      </w:r>
      <w:r>
        <w:rPr>
          <w:b/>
        </w:rPr>
        <w:t>1–2 wk</w:t>
      </w:r>
      <w:r>
        <w:t xml:space="preserve"> (7–14 days),</w:t>
        <w:br/>
        <w:t xml:space="preserve">  </w:t>
      </w:r>
      <w:r>
        <w:rPr>
          <w:b/>
        </w:rPr>
        <w:t>2–6 wk</w:t>
      </w:r>
      <w:r>
        <w:t xml:space="preserve"> (14–42), </w:t>
      </w:r>
      <w:r>
        <w:rPr>
          <w:b/>
        </w:rPr>
        <w:t>1–3 mo</w:t>
      </w:r>
      <w:r>
        <w:t xml:space="preserve"> (30–90), </w:t>
      </w:r>
      <w:r>
        <w:rPr>
          <w:b/>
        </w:rPr>
        <w:t>3–12 mo</w:t>
      </w:r>
      <w:r>
        <w:t xml:space="preserve"> (90–365), </w:t>
      </w:r>
      <w:r>
        <w:rPr>
          <w:b/>
        </w:rPr>
        <w:t>1 yr+</w:t>
      </w:r>
      <w:r>
        <w:t xml:space="preserve"> (365 and up)</w:t>
        <w:br/>
        <w:t xml:space="preserve">  and </w:t>
      </w:r>
      <w:r>
        <w:rPr>
          <w:b/>
        </w:rPr>
        <w:t>All</w:t>
      </w:r>
      <w:r>
        <w:t xml:space="preserve"> (0 and up, the default). A blank </w:t>
      </w:r>
      <w:r>
        <w:rPr>
          <w:b/>
        </w:rPr>
        <w:t>DTE max</w:t>
      </w:r>
      <w:r>
        <w:t xml:space="preserve"> reads </w:t>
      </w:r>
      <w:r>
        <w:rPr>
          <w:i/>
        </w:rPr>
        <w:t>no limit</w:t>
      </w:r>
      <w:r>
        <w:t xml:space="preserve"> and scans</w:t>
        <w:br/>
        <w:t xml:space="preserve">  every listed expiration; a blank </w:t>
      </w:r>
      <w:r>
        <w:rPr>
          <w:b/>
        </w:rPr>
        <w:t>DTE min</w:t>
      </w:r>
      <w:r>
        <w:t xml:space="preserve"> counts from today. Typing in either box</w:t>
        <w:br/>
        <w:t xml:space="preserve">  releases the preset, so a hand-set range is never shown under a preset's name. A wider</w:t>
        <w:br/>
        <w:t xml:space="preserve">  range allows more candidates — and takes longer.</w:t>
      </w:r>
    </w:p>
    <w:p>
      <w:pPr>
        <w:pStyle w:val="ListBullet"/>
      </w:pPr>
      <w:r>
        <w:rPr>
          <w:b/>
        </w:rPr>
        <w:t>Risk style</w:t>
      </w:r>
      <w:r>
        <w:t xml:space="preserve"> sets the short-leg delta bands on </w:t>
      </w:r>
      <w:r>
        <w:rPr>
          <w:b/>
        </w:rPr>
        <w:t>both</w:t>
      </w:r>
      <w:r>
        <w:t xml:space="preserve"> sides at once:</w:t>
        <w:br/>
        <w:t xml:space="preserve">  </w:t>
      </w:r>
      <w:r>
        <w:rPr>
          <w:b/>
        </w:rPr>
        <w:t>Conservative</w:t>
      </w:r>
      <w:r>
        <w:t xml:space="preserve"> 0.05–0.10, </w:t>
      </w:r>
      <w:r>
        <w:rPr>
          <w:b/>
        </w:rPr>
        <w:t>Balanced</w:t>
      </w:r>
      <w:r>
        <w:t xml:space="preserve"> 0.10–0.20 (the default) and </w:t>
      </w:r>
      <w:r>
        <w:rPr>
          <w:b/>
        </w:rPr>
        <w:t>Aggressive</w:t>
      </w:r>
      <w:r>
        <w:br/>
        <w:t xml:space="preserve">  0.20–0.30. It is shorthand for the four delta fields under </w:t>
      </w:r>
      <w:r>
        <w:rPr>
          <w:b/>
        </w:rPr>
        <w:t>Advanced</w:t>
      </w:r>
      <w:r>
        <w:t>; edit those by</w:t>
        <w:br/>
        <w:t xml:space="preserve">  hand to anything else and the picker shows </w:t>
      </w:r>
      <w:r>
        <w:rPr>
          <w:b/>
        </w:rPr>
        <w:t>Custom</w:t>
      </w:r>
      <w:r>
        <w:t>.</w:t>
      </w:r>
    </w:p>
    <w:p>
      <w:r>
        <w:rPr>
          <w:b/>
        </w:rPr>
        <w:t>A large chain asks first.</w:t>
      </w:r>
      <w:r>
        <w:rPr/>
        <w:t xml:space="preserve"> When the range holds </w:t>
      </w:r>
      <w:r>
        <w:rPr>
          <w:b/>
        </w:rPr>
        <w:t>more than 30 expirations</w:t>
      </w:r>
      <w:r>
        <w:rPr/>
        <w:t>, the</w:t>
        <w:br/>
        <w:t xml:space="preserve">Finder fetches nothing and asks. One card takes the top picks' place — </w:t>
      </w:r>
      <w:r>
        <w:rPr>
          <w:i/>
        </w:rPr>
        <w:t>$SPX lists 56</w:t>
        <w:br/>
        <w:t>expirations in this range. Choose what to scan:</w:t>
      </w:r>
      <w:r>
        <w:rPr/>
        <w:t xml:space="preserve"> — with four buttons, each giving the</w:t>
        <w:br/>
        <w:t>expirations it keeps (inside your DTE range) and a rough wait at about 0.75 s an</w:t>
        <w:br/>
        <w:t xml:space="preserve">expiration, </w:t>
      </w:r>
      <w:r>
        <w:rPr>
          <w:i/>
        </w:rPr>
        <w:t>Next 30 days · 23 · ~17 s</w:t>
      </w:r>
      <w:r>
        <w:rPr/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Keeps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30 days</w:t>
            </w:r>
          </w:p>
        </w:tc>
        <w:tc>
          <w:tcPr>
            <w:tcW w:type="dxa" w:w="4320"/>
          </w:tcPr>
          <w:p>
            <w:r/>
            <w:r>
              <w:rPr/>
              <w:t>expirations up to 30 days out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Next 90 days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up to 90 days 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Monthlies only</w:t>
            </w:r>
          </w:p>
        </w:tc>
        <w:tc>
          <w:tcPr>
            <w:tcW w:type="dxa" w:w="4320"/>
          </w:tcPr>
          <w:p>
            <w:r/>
            <w:r>
              <w:rPr/>
              <w:t>Schwab's standard monthly expirations — not weeklies, quarterlies or month-end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Everything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every expiration in the range</w:t>
            </w:r>
          </w:p>
        </w:tc>
      </w:tr>
    </w:tbl>
    <w:p/>
    <w:p>
      <w:r>
        <w:rPr/>
        <w:t xml:space="preserve">A choice holding none is greyed out. Until you pick, the count line reads </w:t>
      </w:r>
      <w:r>
        <w:rPr>
          <w:i/>
        </w:rPr>
        <w:t>56 expirations</w:t>
        <w:br/>
        <w:t>— choose what to scan</w:t>
      </w:r>
      <w:r>
        <w:rPr/>
        <w:t xml:space="preserve"> and the list </w:t>
      </w:r>
      <w:r>
        <w:rPr>
          <w:i/>
        </w:rPr>
        <w:t>Choose which expirations to scan for $SPX.</w:t>
      </w:r>
      <w:r>
        <w:rPr/>
        <w:t xml:space="preserve"> The pick</w:t>
        <w:br/>
        <w:t xml:space="preserve">is </w:t>
      </w:r>
      <w:r>
        <w:rPr>
          <w:b/>
        </w:rPr>
        <w:t>remembered per symbol</w:t>
      </w:r>
      <w:r>
        <w:rPr/>
        <w:t xml:space="preserve"> while the page is open, so a rescan of $SPX uses it without</w:t>
        <w:br/>
        <w:t xml:space="preserve">asking; the count line then ends </w:t>
      </w:r>
      <w:r>
        <w:rPr>
          <w:i/>
        </w:rPr>
        <w:t>Scanned 19 of 56 expirations · Monthlies only</w:t>
      </w:r>
      <w:r>
        <w:rPr/>
        <w:t xml:space="preserve"> beside a</w:t>
        <w:br/>
      </w:r>
      <w:r>
        <w:rPr>
          <w:b/>
        </w:rPr>
        <w:t>Change</w:t>
      </w:r>
      <w:r>
        <w:rPr/>
        <w:t xml:space="preserve"> link that reopens the card without scanning. A range of 30 or fewer</w:t>
        <w:br/>
        <w:t>expirations never asks and ignores a remembered pick. A pick that holds nothing in the</w:t>
        <w:br/>
        <w:t xml:space="preserve">range asked for reads </w:t>
      </w:r>
      <w:r>
        <w:rPr>
          <w:i/>
        </w:rPr>
        <w:t>Next 30 days holds no expirations in this range for $SPX — use</w:t>
        <w:br/>
        <w:t>Change to pick another.</w:t>
      </w:r>
      <w:r>
        <w:rPr/>
        <w:t xml:space="preserve"> Two consequences worth knowing:</w:t>
      </w:r>
    </w:p>
    <w:p>
      <w:pPr>
        <w:pStyle w:val="ListBullet"/>
      </w:pPr>
      <w:r>
        <w:rPr>
          <w:b/>
        </w:rPr>
        <w:t>Only the chosen expirations are built</w:t>
      </w:r>
      <w:r>
        <w:t>, so calendars and diagonals pair within them —</w:t>
        <w:br/>
        <w:t xml:space="preserve">  </w:t>
      </w:r>
      <w:r>
        <w:rPr>
          <w:i/>
        </w:rPr>
        <w:t>Next 30 days</w:t>
      </w:r>
      <w:r>
        <w:t xml:space="preserve"> keeps a calendar's later month inside 30 days, and </w:t>
      </w:r>
      <w:r>
        <w:rPr>
          <w:i/>
        </w:rPr>
        <w:t>Monthlies only</w:t>
      </w:r>
      <w:r>
        <w:t xml:space="preserve"> pairs</w:t>
        <w:br/>
        <w:t xml:space="preserve">  monthlies with monthlies.</w:t>
      </w:r>
    </w:p>
    <w:p>
      <w:pPr>
        <w:pStyle w:val="ListBullet"/>
      </w:pPr>
      <w:r>
        <w:rPr>
          <w:b/>
        </w:rPr>
        <w:t>The volatility read is the whole chain's.</w:t>
      </w:r>
      <w:r>
        <w:t xml:space="preserve"> The Vol Rank, the implied volatility and</w:t>
        <w:br/>
        <w:t xml:space="preserve">  the expected move every candidate is scored against do not change with the pick: the</w:t>
        <w:br/>
        <w:t xml:space="preserve">  expiration they are read from is fetched for that alone when the pick leaves it out.</w:t>
      </w:r>
    </w:p>
    <w:p>
      <w:r>
        <w:rPr/>
        <w:t>The Income Window scans through the same service and never asks.</w:t>
      </w:r>
    </w:p>
    <w:p>
      <w:r>
        <w:rPr>
          <w:b/>
        </w:rPr>
        <w:t>Every scan builds all seven strategy groups</w:t>
      </w:r>
      <w:r>
        <w:rPr/>
        <w:t xml:space="preserve"> — the chips below choose what you see,</w:t>
        <w:br/>
        <w:t>not what is built: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Structures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Directional</w:t>
            </w:r>
          </w:p>
        </w:tc>
        <w:tc>
          <w:tcPr>
            <w:tcW w:type="dxa" w:w="4320"/>
          </w:tcPr>
          <w:p>
            <w:r/>
            <w:r>
              <w:rPr/>
              <w:t>long and naked short calls and puts (the short put is the cash-secured put)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Spreads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debit (bull call, bear put) and credit (PCS, CCS)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Neutral</w:t>
            </w:r>
          </w:p>
        </w:tc>
        <w:tc>
          <w:tcPr>
            <w:tcW w:type="dxa" w:w="4320"/>
          </w:tcPr>
          <w:p>
            <w:r/>
            <w:r>
              <w:rPr/>
              <w:t>iron condors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Straddles &amp; strangles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long and short straddle, long and short strangle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Butterflies &amp; condors</w:t>
            </w:r>
          </w:p>
        </w:tc>
        <w:tc>
          <w:tcPr>
            <w:tcW w:type="dxa" w:w="4320"/>
          </w:tcPr>
          <w:p>
            <w:r/>
            <w:r>
              <w:rPr/>
              <w:t>call, put and iron butterfly; call and put condor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Calendars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call and put calendar; call and put diagonal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Stock + options</w:t>
            </w:r>
          </w:p>
        </w:tc>
        <w:tc>
          <w:tcPr>
            <w:tcW w:type="dxa" w:w="4320"/>
          </w:tcPr>
          <w:p>
            <w:r/>
            <w:r>
              <w:rPr/>
              <w:t>covered call, protective put, collar — each on one 100-share lot bought at spot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Ratio spreads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call and put backspread — short one option near the money, long two further out</w:t>
            </w:r>
          </w:p>
        </w:tc>
      </w:tr>
    </w:tbl>
    <w:p/>
    <w:p>
      <w:r>
        <w:rPr/>
        <w:t xml:space="preserve">A collapsed </w:t>
      </w:r>
      <w:r>
        <w:rPr>
          <w:b/>
        </w:rPr>
        <w:t>Advanced — delta bands and credit floor</w:t>
      </w:r>
      <w:r>
        <w:rPr/>
        <w:t xml:space="preserve"> panel holds put/call </w:t>
      </w:r>
      <w:r>
        <w:rPr>
          <w:b/>
        </w:rPr>
        <w:t>delta</w:t>
      </w:r>
      <w:r>
        <w:rPr/>
        <w:br/>
        <w:t>bounds (how far out-of-the-money the sold strikes sit — a smaller absolute delta is safer</w:t>
        <w:br/>
        <w:t xml:space="preserve">but pays less) and a </w:t>
      </w:r>
      <w:r>
        <w:rPr>
          <w:b/>
        </w:rPr>
        <w:t>minimum credit</w:t>
      </w:r>
      <w:r>
        <w:rPr/>
        <w:t xml:space="preserve"> percentage, which filters the credit spreads</w:t>
        <w:br/>
        <w:t>only. The delta bounds place the credit spreads' short strikes and also every other sold</w:t>
        <w:br/>
        <w:t xml:space="preserve">option that is out of the money by design — the Directional </w:t>
      </w:r>
      <w:r>
        <w:rPr>
          <w:b/>
        </w:rPr>
        <w:t>short put</w:t>
      </w:r>
      <w:r>
        <w:rPr/>
        <w:t xml:space="preserve"> and </w:t>
      </w:r>
      <w:r>
        <w:rPr>
          <w:b/>
        </w:rPr>
        <w:t>short</w:t>
        <w:br/>
        <w:t>call</w:t>
      </w:r>
      <w:r>
        <w:rPr/>
        <w:t xml:space="preserve">, the </w:t>
      </w:r>
      <w:r>
        <w:rPr>
          <w:b/>
        </w:rPr>
        <w:t>short strangle</w:t>
      </w:r>
      <w:r>
        <w:rPr/>
        <w:t xml:space="preserve">, and the call in a </w:t>
      </w:r>
      <w:r>
        <w:rPr>
          <w:b/>
        </w:rPr>
        <w:t>covered call</w:t>
      </w:r>
      <w:r>
        <w:rPr/>
        <w:t xml:space="preserve"> or </w:t>
      </w:r>
      <w:r>
        <w:rPr>
          <w:b/>
        </w:rPr>
        <w:t>collar</w:t>
      </w:r>
      <w:r>
        <w:rPr/>
        <w:t xml:space="preserve"> — at the</w:t>
        <w:br/>
        <w:t>band's midpoint, and drop one that lands above the band's ceiling (one below the floor is</w:t>
        <w:br/>
        <w:t>kept). They do not move a straddle's or butterfly's shorts, which sit at the</w:t>
        <w:br/>
        <w:t>money by definition.</w:t>
      </w:r>
    </w:p>
    <w:p>
      <w:r>
        <w:rPr>
          <w:b/>
        </w:rPr>
        <w:t>How the newer structures are built</w:t>
      </w:r>
      <w:r>
        <w:rPr/>
        <w:t xml:space="preserve"> — all from the chain the scan already fetched,</w:t>
        <w:br/>
        <w:t>so they cost no extra data:</w:t>
      </w:r>
    </w:p>
    <w:p>
      <w:pPr>
        <w:pStyle w:val="ListBullet"/>
      </w:pPr>
      <w:r>
        <w:rPr>
          <w:b/>
        </w:rPr>
        <w:t>Which expiration</w:t>
      </w:r>
      <w:r>
        <w:t xml:space="preserve"> — </w:t>
      </w:r>
      <w:r>
        <w:rPr>
          <w:b/>
        </w:rPr>
        <w:t>every</w:t>
      </w:r>
      <w:r>
        <w:t xml:space="preserve"> listed expiration inside your DTE range (inside the</w:t>
        <w:br/>
        <w:t xml:space="preserve">  pick, on a large chain), each built separately: a scan does not stop at the nearest one. Straddles, strangles,</w:t>
        <w:br/>
        <w:t xml:space="preserve">  butterflies, the iron butterfly, condors and the share structures skip expirations</w:t>
        <w:br/>
        <w:t xml:space="preserve">  </w:t>
      </w:r>
      <w:r>
        <w:rPr>
          <w:b/>
        </w:rPr>
        <w:t>less than 7 days out</w:t>
      </w:r>
      <w:r>
        <w:t>, so with DTE min at 0 none of them is built on a 0–6 day</w:t>
        <w:br/>
        <w:t xml:space="preserve">  expiration, and nothing needs widening for it — the floor applies by itself. A</w:t>
        <w:br/>
        <w:t xml:space="preserve">  structure that close to expiry is a same-day bet rather than the trade its name</w:t>
        <w:br/>
        <w:t xml:space="preserve">  describes (an operator decision). The Directional rows, the debit and credit spreads</w:t>
        <w:br/>
        <w:t xml:space="preserve">  and the iron condors are built on the near expirations too; iron condors are paired</w:t>
        <w:br/>
        <w:t xml:space="preserve">  within each expiration.</w:t>
      </w:r>
    </w:p>
    <w:p>
      <w:pPr>
        <w:pStyle w:val="ListBullet"/>
      </w:pPr>
      <w:r>
        <w:rPr>
          <w:b/>
        </w:rPr>
        <w:t>Straddle, butterfly body, iron butterfly body</w:t>
      </w:r>
      <w:r>
        <w:t xml:space="preserve"> — the at-the-money strike. If that</w:t>
        <w:br/>
        <w:t xml:space="preserve">  strike is missing from either side of the chain the structure is </w:t>
      </w:r>
      <w:r>
        <w:rPr>
          <w:b/>
        </w:rPr>
        <w:t>skipped</w:t>
      </w:r>
      <w:r>
        <w:t>, never</w:t>
        <w:br/>
        <w:t xml:space="preserve">  moved to the next strike: an off-centre "straddle" is a different trade under a neutral</w:t>
        <w:br/>
        <w:t xml:space="preserve">  name.</w:t>
      </w:r>
    </w:p>
    <w:p>
      <w:pPr>
        <w:pStyle w:val="ListBullet"/>
      </w:pPr>
      <w:r>
        <w:rPr>
          <w:b/>
        </w:rPr>
        <w:t>Long strangle</w:t>
      </w:r>
      <w:r>
        <w:t xml:space="preserve"> — its own out-of-the-money wings near </w:t>
      </w:r>
      <w:r>
        <w:rPr>
          <w:b/>
        </w:rPr>
        <w:t>0.30 delta</w:t>
      </w:r>
      <w:r>
        <w:t>, not the short</w:t>
        <w:br/>
        <w:t xml:space="preserve">  strangle's strikes. Bought at the delta band's midpoint (~0.15 delta) it could never</w:t>
        <w:br/>
        <w:t xml:space="preserve">  win often enough to pass.</w:t>
      </w:r>
    </w:p>
    <w:p>
      <w:pPr>
        <w:pStyle w:val="ListBullet"/>
      </w:pPr>
      <w:r>
        <w:rPr>
          <w:b/>
        </w:rPr>
        <w:t>Butterfly and condor wings</w:t>
      </w:r>
      <w:r>
        <w:t xml:space="preserve"> — the distance, listed on </w:t>
      </w:r>
      <w:r>
        <w:rPr>
          <w:b/>
        </w:rPr>
        <w:t>both</w:t>
      </w:r>
      <w:r>
        <w:t xml:space="preserve"> sides of the body,</w:t>
        <w:br/>
        <w:t xml:space="preserve">  nearest </w:t>
      </w:r>
      <w:r>
        <w:rPr>
          <w:b/>
        </w:rPr>
        <w:t>half the 1-σ expected move</w:t>
      </w:r>
      <w:r>
        <w:t>. A condor's shorts sit one wing out, its longs</w:t>
        <w:br/>
        <w:t xml:space="preserve">  two. Symmetric on purpose: a broken wing is a different risk profile.</w:t>
      </w:r>
    </w:p>
    <w:p>
      <w:pPr>
        <w:pStyle w:val="ListBullet"/>
      </w:pPr>
      <w:r>
        <w:rPr>
          <w:b/>
        </w:rPr>
        <w:t>Butterfly and condor prices</w:t>
      </w:r>
      <w:r>
        <w:t xml:space="preserve"> — a long butterfly or condor is worth between nothing</w:t>
        <w:br/>
        <w:t xml:space="preserve">  and its wing at expiry, so it must cost a </w:t>
      </w:r>
      <w:r>
        <w:rPr>
          <w:b/>
        </w:rPr>
        <w:t>debit</w:t>
      </w:r>
      <w:r>
        <w:t xml:space="preserve"> smaller than the wing; an iron</w:t>
        <w:br/>
        <w:t xml:space="preserve">  butterfly is the same payoff shifted down, so it must take in a </w:t>
      </w:r>
      <w:r>
        <w:rPr>
          <w:b/>
        </w:rPr>
        <w:t>credit</w:t>
      </w:r>
      <w:r>
        <w:t xml:space="preserve"> smaller than</w:t>
        <w:br/>
        <w:t xml:space="preserve">  the wing. When wide quotes put the mid prices outside that range — a long butterfly</w:t>
        <w:br/>
        <w:t xml:space="preserve">  "paid" a credit reports a 100% probability of profit and ranks first — the row is </w:t>
      </w:r>
      <w:r>
        <w:rPr>
          <w:b/>
        </w:rPr>
        <w:t>not</w:t>
        <w:br/>
        <w:t xml:space="preserve">  shown</w:t>
      </w:r>
      <w:r>
        <w:t>: the prices are wrong, not the trade good.</w:t>
      </w:r>
    </w:p>
    <w:p>
      <w:pPr>
        <w:pStyle w:val="ListBullet"/>
      </w:pPr>
      <w:r>
        <w:rPr>
          <w:b/>
        </w:rPr>
        <w:t>Calendar</w:t>
      </w:r>
      <w:r>
        <w:t xml:space="preserve"> — each expiration at least </w:t>
      </w:r>
      <w:r>
        <w:rPr>
          <w:b/>
        </w:rPr>
        <w:t>7 days</w:t>
      </w:r>
      <w:r>
        <w:t xml:space="preserve"> out takes a turn as the near month;</w:t>
        <w:br/>
        <w:t xml:space="preserve">  the later one is the expiration nearest </w:t>
      </w:r>
      <w:r>
        <w:rPr>
          <w:b/>
        </w:rPr>
        <w:t>near + 28 days</w:t>
      </w:r>
      <w:r>
        <w:t xml:space="preserve"> and at least a week after</w:t>
        <w:br/>
        <w:t xml:space="preserve">  it, both inside your DTE range; same at-the-money strike. Skipped when either month's strike ladder has a hole at the money.</w:t>
        <w:br/>
        <w:t xml:space="preserve">  If DTE max does not reach a second expiration, no calendar is built — widen it.</w:t>
      </w:r>
    </w:p>
    <w:p>
      <w:pPr>
        <w:pStyle w:val="ListBullet"/>
      </w:pPr>
      <w:r>
        <w:rPr>
          <w:b/>
        </w:rPr>
        <w:t>Diagonal</w:t>
      </w:r>
      <w:r>
        <w:t xml:space="preserve"> — short the near month out of the money near </w:t>
      </w:r>
      <w:r>
        <w:rPr>
          <w:b/>
        </w:rPr>
        <w:t>0.30 delta</w:t>
      </w:r>
      <w:r>
        <w:t xml:space="preserve"> (accepted</w:t>
        <w:br/>
        <w:t xml:space="preserve">  only between 0.15 and 0.45), long the later month in the money near </w:t>
      </w:r>
      <w:r>
        <w:rPr>
          <w:b/>
        </w:rPr>
        <w:t>0.70 delta</w:t>
      </w:r>
      <w:r>
        <w:t>.</w:t>
        <w:br/>
        <w:t xml:space="preserve">  Skipped when the debit reaches the width between the two strikes, since it then has no</w:t>
        <w:br/>
        <w:t xml:space="preserve">  upside worth the name.</w:t>
      </w:r>
    </w:p>
    <w:p>
      <w:pPr>
        <w:pStyle w:val="ListBullet"/>
      </w:pPr>
      <w:r>
        <w:rPr>
          <w:b/>
        </w:rPr>
        <w:t>Covered call / protective put / collar</w:t>
      </w:r>
      <w:r>
        <w:t xml:space="preserve"> — the 7-day expiration above. The</w:t>
        <w:br/>
        <w:t xml:space="preserve">  sold call is at the call band's midpoint; the bought put is near </w:t>
      </w:r>
      <w:r>
        <w:rPr>
          <w:b/>
        </w:rPr>
        <w:t>0.25 delta</w:t>
      </w:r>
      <w:r>
        <w:t>, and a</w:t>
        <w:br/>
        <w:t xml:space="preserve">  put under 0.10 delta builds neither the protective put nor the collar (a collar also</w:t>
        <w:br/>
        <w:t xml:space="preserve">  needs its call at 0.05 delta or more) — below that the position is just shares.</w:t>
      </w:r>
    </w:p>
    <w:p>
      <w:r>
        <w:rPr/>
        <w:t xml:space="preserve">⚠ </w:t>
      </w:r>
      <w:r>
        <w:rPr>
          <w:rFonts w:ascii="Consolas" w:hAnsi="Consolas"/>
          <w:color w:val="334455"/>
          <w:sz w:val="19"/>
        </w:rPr>
        <w:t>COVERED_CALL</w:t>
      </w:r>
      <w:r>
        <w:rPr>
          <w:b/>
        </w:rPr>
        <w:t xml:space="preserve"> here is the whole position — shares plus the call</w:t>
      </w:r>
      <w:r>
        <w:rPr/>
        <w:t>, as in the</w:t>
        <w:br/>
      </w:r>
      <w:r>
        <w:rPr>
          <w:color w:val="5D5294"/>
        </w:rPr>
        <w:t>Calculator</w:t>
      </w:r>
      <w:r>
        <w:rPr/>
        <w:t xml:space="preserve">. The Paper button books into the </w:t>
      </w:r>
      <w:r>
        <w:rPr>
          <w:b/>
        </w:rPr>
        <w:t>Paper Ledger</w:t>
      </w:r>
      <w:r>
        <w:rPr/>
        <w:t>, which holds</w:t>
        <w:br/>
        <w:t xml:space="preserve">no shares — so these rows get no Paper button. (On the paper account, </w:t>
      </w:r>
      <w:r>
        <w:rPr>
          <w:rFonts w:ascii="Consolas" w:hAnsi="Consolas"/>
          <w:color w:val="334455"/>
          <w:sz w:val="19"/>
        </w:rPr>
        <w:t>COVERED_CALL</w:t>
      </w:r>
      <w:r>
        <w:rPr/>
        <w:br/>
        <w:t>means the option leg alone.)</w:t>
      </w:r>
    </w:p>
    <w:p>
      <w:r>
        <w:rPr>
          <w:b/>
        </w:rPr>
        <w:t>The summary strip.</w:t>
      </w:r>
      <w:r>
        <w:rPr/>
        <w:t xml:space="preserve"> After every scan — an empty one included — it names the symbol and</w:t>
        <w:br/>
        <w:t>its price (</w:t>
      </w:r>
      <w:r>
        <w:rPr>
          <w:b/>
        </w:rPr>
        <w:t>Price unavailable</w:t>
      </w:r>
      <w:r>
        <w:rPr/>
        <w:t xml:space="preserve"> when no price could be read, never $0.00, so an answer</w:t>
        <w:br/>
        <w:t xml:space="preserve">with no ideas still reads as an answer about that symbol), the </w:t>
      </w:r>
      <w:r>
        <w:rPr>
          <w:b/>
        </w:rPr>
        <w:t>Vol Rank</w:t>
      </w:r>
      <w:r>
        <w:rPr/>
        <w:br/>
        <w:t xml:space="preserve">(one value per scan, so it is not repeated on every row), and the </w:t>
      </w:r>
      <w:r>
        <w:rPr>
          <w:i/>
        </w:rPr>
        <w:t>market view</w:t>
      </w:r>
      <w:r>
        <w:rPr/>
        <w:t xml:space="preserve"> the</w:t>
        <w:br/>
        <w:t>scanner inferred before ranking anything — shown as pills for a direction, a conviction</w:t>
        <w:br/>
        <w:t>level and a volatility regime, read from the symbol's technicals and implied volatility.</w:t>
        <w:br/>
        <w:t>It then scores each candidate on two things:</w:t>
      </w:r>
    </w:p>
    <w:p>
      <w:pPr>
        <w:pStyle w:val="ListNumber"/>
      </w:pPr>
      <w:r>
        <w:rPr>
          <w:b/>
        </w:rPr>
        <w:t>Fit</w:t>
      </w:r>
      <w:r>
        <w:t xml:space="preserve"> — how well the structure matches that inferred view.</w:t>
      </w:r>
    </w:p>
    <w:p>
      <w:pPr>
        <w:pStyle w:val="ListNumber"/>
      </w:pPr>
      <w:r>
        <w:rPr>
          <w:b/>
        </w:rPr>
        <w:t>Structural quality</w:t>
      </w:r>
      <w:r>
        <w:t xml:space="preserve"> — whether the trade is well-built regardless of view.</w:t>
      </w:r>
    </w:p>
    <w:p>
      <w:r>
        <w:rPr/>
        <w:t>That is what makes a long call and a put credit spread comparable on one 0–100 number.</w:t>
      </w:r>
    </w:p>
    <w:p>
      <w:r>
        <w:rPr>
          <w:b/>
        </w:rPr>
        <w:t>Strategy chips.</w:t>
      </w:r>
      <w:r>
        <w:rPr/>
        <w:t xml:space="preserve"> One chip per group that produced ideas, with its count, plus </w:t>
      </w:r>
      <w:r>
        <w:rPr>
          <w:b/>
        </w:rPr>
        <w:t>All</w:t>
      </w:r>
      <w:r>
        <w:rPr/>
        <w:t>.</w:t>
        <w:br/>
        <w:t>A chip shows only its group; more chips add groups; removing the last chip, or clicking</w:t>
        <w:br/>
      </w:r>
      <w:r>
        <w:rPr>
          <w:b/>
        </w:rPr>
        <w:t>All</w:t>
      </w:r>
      <w:r>
        <w:rPr/>
        <w:t>, shows everything. The filter is instant — nothing is rescanned — and both the</w:t>
        <w:br/>
        <w:t>cards and the list follow it. A new symbol starts back at All.</w:t>
      </w:r>
    </w:p>
    <w:p>
      <w:r>
        <w:rPr>
          <w:b/>
        </w:rPr>
        <w:t>Only clear</w:t>
      </w:r>
      <w:r>
        <w:rPr/>
        <w:t>, the switch beside the chips, hides every idea that is not fully</w:t>
        <w:br/>
        <w:t xml:space="preserve">clear on the </w:t>
      </w:r>
      <w:r>
        <w:rPr>
          <w:color w:val="5D5294"/>
        </w:rPr>
        <w:t>Go / No-Go checklist</w:t>
      </w:r>
      <w:r>
        <w:rPr/>
        <w:t xml:space="preserve"> — the same nine checks</w:t>
        <w:br/>
        <w:t>the Market Scanner shows, read against the same live feeds. Two differences from</w:t>
        <w:br/>
        <w:t xml:space="preserve">the Scanner's copy, both deliberate: it filters the </w:t>
      </w:r>
      <w:r>
        <w:rPr>
          <w:b/>
        </w:rPr>
        <w:t>ranked list only</w:t>
      </w:r>
      <w:r>
        <w:rPr/>
        <w:t>, leaving</w:t>
        <w:br/>
        <w:t>the top-pick cards to go on showing the best of each group (the cards exist to</w:t>
        <w:br/>
        <w:t>compare structures, and hiding one would remove the comparison rather than a</w:t>
        <w:br/>
        <w:t xml:space="preserve">candidate), and the summary's count line reports the hiding — </w:t>
      </w:r>
      <w:r>
        <w:rPr>
          <w:i/>
        </w:rPr>
        <w:t>3 of 40 shown · 37</w:t>
        <w:br/>
        <w:t>hidden by Only clear</w:t>
      </w:r>
      <w:r>
        <w:rPr/>
        <w:t xml:space="preserve">, or </w:t>
      </w:r>
      <w:r>
        <w:rPr>
          <w:i/>
        </w:rPr>
        <w:t>3 of the 20 in the chosen strategies shown</w:t>
      </w:r>
      <w:r>
        <w:rPr/>
        <w:t xml:space="preserve"> while a</w:t>
        <w:br/>
        <w:t>strategy chip is active, since the total is then the chip's list and reading it as</w:t>
        <w:br/>
        <w:t>a share of the whole scan would be wrong. Nothing hidden adds nothing to the line.</w:t>
        <w:br/>
        <w:t>A list painted before the page has read the checks carries no verdicts at all, and</w:t>
        <w:br/>
        <w:t>those rows are hidden rather than judged.</w:t>
      </w:r>
    </w:p>
    <w:p>
      <w:r>
        <w:rPr>
          <w:b/>
        </w:rPr>
        <w:t>Top picks.</w:t>
      </w:r>
      <w:r>
        <w:rPr/>
        <w:t xml:space="preserve"> Up to four cards. Each group among what the chips show gets its</w:t>
        <w:br/>
        <w:t>best-scoring idea onto a card before any group gets a second — the cards exist to compare</w:t>
        <w:br/>
        <w:t>structures, and four spreads in a row would be one idea shown four times. When fewer than</w:t>
        <w:br/>
        <w:t>four groups are showing (a single chip clicked, say), the spare cards go to the next-best</w:t>
        <w:br/>
        <w:t>ideas by score, so the row still fills. A card carries the score and grade, the</w:t>
        <w:br/>
        <w:t xml:space="preserve">expiration and days to go (with an </w:t>
      </w:r>
      <w:r>
        <w:rPr>
          <w:i/>
        </w:rPr>
        <w:t>Earnings Nov 19</w:t>
      </w:r>
      <w:r>
        <w:rPr/>
        <w:t xml:space="preserve"> warning badge when a report lands</w:t>
        <w:br/>
        <w:t xml:space="preserve">before it expires — see </w:t>
      </w:r>
      <w:r>
        <w:rPr>
          <w:b/>
        </w:rPr>
        <w:t>Earnings</w:t>
      </w:r>
      <w:r>
        <w:rPr/>
        <w:t xml:space="preserve"> below), the legs, the cost, </w:t>
      </w:r>
      <w:r>
        <w:rPr>
          <w:b/>
        </w:rPr>
        <w:t>Calculator</w:t>
      </w:r>
      <w:r>
        <w:rPr/>
        <w:t xml:space="preserve"> and — where the Paper</w:t>
        <w:br/>
        <w:t xml:space="preserve">Ledger can record it — </w:t>
      </w:r>
      <w:r>
        <w:rPr>
          <w:b/>
        </w:rPr>
        <w:t>Paper</w:t>
      </w:r>
      <w:r>
        <w:rPr/>
        <w:t>, plus three pictures: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Picture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How to read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Payoff shape</w:t>
            </w:r>
          </w:p>
        </w:tc>
        <w:tc>
          <w:tcPr>
            <w:tcW w:type="dxa" w:w="4320"/>
          </w:tcPr>
          <w:p>
            <w:r/>
            <w:r>
              <w:rPr/>
              <w:t xml:space="preserve">Profit or loss at the (nearest) expiration across a range of prices around today's: </w:t>
            </w:r>
            <w:r>
              <w:rPr>
                <w:b/>
              </w:rPr>
              <w:t>green</w:t>
            </w:r>
            <w:r>
              <w:rPr/>
              <w:t xml:space="preserve"> where it makes money, </w:t>
            </w:r>
            <w:r>
              <w:rPr>
                <w:b/>
              </w:rPr>
              <w:t>red</w:t>
            </w:r>
            <w:r>
              <w:rPr/>
              <w:t xml:space="preserve"> where it loses, a dashed zero line, and a tick at today's price. A shape to recognise the bet by, not a chart to read values off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Split bar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Max loss</w:t>
            </w:r>
            <w:r>
              <w:rPr/>
              <w:t xml:space="preserve"> in red growing left from the centre, </w:t>
            </w:r>
            <w:r>
              <w:rPr>
                <w:b/>
              </w:rPr>
              <w:t>max profit</w:t>
            </w:r>
            <w:r>
              <w:rPr/>
              <w:t xml:space="preserve"> in green growing right, both scaled to the </w:t>
            </w:r>
            <w:r>
              <w:rPr>
                <w:b/>
              </w:rPr>
              <w:t>larger of the two</w:t>
            </w:r>
            <w:r>
              <w:rPr/>
              <w:t xml:space="preserve"> — so it shows the balance of one trade (a butterfly mostly green, a covered call mostly red), never a comparison between trades. An unlimited side fills its half and reads </w:t>
            </w:r>
            <w:r>
              <w:rPr>
                <w:b/>
              </w:rPr>
              <w:t>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Probability-of-profit bar</w:t>
            </w:r>
          </w:p>
        </w:tc>
        <w:tc>
          <w:tcPr>
            <w:tcW w:type="dxa" w:w="4320"/>
          </w:tcPr>
          <w:p>
            <w:r/>
            <w:r>
              <w:rPr/>
              <w:t xml:space="preserve">0–100%: </w:t>
            </w:r>
            <w:r>
              <w:rPr>
                <w:b/>
              </w:rPr>
              <w:t>amber</w:t>
            </w:r>
            <w:r>
              <w:rPr/>
              <w:t xml:space="preserve"> under 40%, </w:t>
            </w:r>
            <w:r>
              <w:rPr>
                <w:b/>
              </w:rPr>
              <w:t>blue</w:t>
            </w:r>
            <w:r>
              <w:rPr/>
              <w:t xml:space="preserve"> from 40% to 60%, </w:t>
            </w:r>
            <w:r>
              <w:rPr>
                <w:b/>
              </w:rPr>
              <w:t>green</w:t>
            </w:r>
            <w:r>
              <w:rPr/>
              <w:t xml:space="preserve"> over 60%</w:t>
            </w:r>
          </w:p>
        </w:tc>
      </w:tr>
    </w:tbl>
    <w:p/>
    <w:p>
      <w:r>
        <w:rPr/>
        <w:t>Clicking a card opens it in the detail panel.</w:t>
      </w:r>
    </w:p>
    <w:p>
      <w:r>
        <w:rPr>
          <w:b/>
        </w:rPr>
        <w:t>Cost</w:t>
      </w:r>
      <w:r>
        <w:rPr/>
        <w:t xml:space="preserve"> names the direction in words — </w:t>
      </w:r>
      <w:r>
        <w:rPr>
          <w:rFonts w:ascii="Consolas" w:hAnsi="Consolas"/>
          <w:color w:val="334455"/>
          <w:sz w:val="19"/>
        </w:rPr>
        <w:t>$195.00 debit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$804.00 credit</w:t>
      </w:r>
      <w:r>
        <w:rPr/>
        <w:t xml:space="preserve"> — and adds </w:t>
      </w:r>
      <w:r>
        <w:rPr>
          <w:i/>
        </w:rPr>
        <w:t>for 100</w:t>
        <w:br/>
        <w:t>shares</w:t>
      </w:r>
      <w:r>
        <w:rPr/>
        <w:t xml:space="preserve"> when the trade holds stock (</w:t>
      </w:r>
      <w:r>
        <w:rPr>
          <w:rFonts w:ascii="Consolas" w:hAnsi="Consolas"/>
          <w:color w:val="334455"/>
          <w:sz w:val="19"/>
        </w:rPr>
        <w:t>$54,058.00 debit for 100 shares</w:t>
      </w:r>
      <w:r>
        <w:rPr/>
        <w:t>), so a collar is never</w:t>
        <w:br/>
        <w:t>mistaken for a contract's worth.</w:t>
      </w:r>
    </w:p>
    <w:p>
      <w:r>
        <w:rPr>
          <w:b/>
        </w:rPr>
        <w:t>The ranked list.</w:t>
      </w:r>
      <w:r>
        <w:rPr/>
        <w:t xml:space="preserve"> Every idea the chips show, best score first: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4320"/>
          </w:tcPr>
          <w:p>
            <w:r/>
            <w:r>
              <w:rPr/>
              <w:t xml:space="preserve">name, with a small payoff shape, and an </w:t>
            </w:r>
            <w:r>
              <w:rPr>
                <w:i/>
              </w:rPr>
              <w:t>Earnings Nov 19</w:t>
            </w:r>
            <w:r>
              <w:rPr/>
              <w:t xml:space="preserve"> tag when the trade is open through a report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0–100, coloured by zone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Strikes</w:t>
            </w:r>
          </w:p>
        </w:tc>
        <w:tc>
          <w:tcPr>
            <w:tcW w:type="dxa" w:w="4320"/>
          </w:tcPr>
          <w:p>
            <w:r/>
            <w:r>
              <w:rPr/>
              <w:t xml:space="preserve">each leg, as on the cards: </w:t>
            </w:r>
            <w:r>
              <w:rPr>
                <w:rFonts w:ascii="Consolas" w:hAnsi="Consolas"/>
                <w:color w:val="334455"/>
                <w:sz w:val="19"/>
              </w:rPr>
              <w:t>L 765P / S 761P</w:t>
            </w:r>
            <w:r>
              <w:rPr/>
              <w:t>; a leg on a later expiration adds its date (</w:t>
            </w:r>
            <w:r>
              <w:rPr>
                <w:rFonts w:ascii="Consolas" w:hAnsi="Consolas"/>
                <w:color w:val="334455"/>
                <w:sz w:val="19"/>
              </w:rPr>
              <w:t>S 220P / L 220P 10/16</w:t>
            </w:r>
            <w:r>
              <w:rPr/>
              <w:t xml:space="preserve">), a share leg reads </w:t>
            </w:r>
            <w:r>
              <w:rPr>
                <w:rFonts w:ascii="Consolas" w:hAnsi="Consolas"/>
                <w:color w:val="334455"/>
                <w:sz w:val="19"/>
              </w:rPr>
              <w:t>L 100 shares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Expiry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expiration and days to 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4320"/>
          </w:tcPr>
          <w:p>
            <w:r/>
            <w:r>
              <w:rPr/>
              <w:t>as on the cards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Max profit</w:t>
            </w:r>
            <w:r>
              <w:rPr/>
              <w:t xml:space="preserve"> / </w:t>
            </w:r>
            <w:r>
              <w:rPr>
                <w:b/>
              </w:rPr>
              <w:t>Max loss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dollars, or </w:t>
            </w:r>
            <w:r>
              <w:rPr>
                <w:b/>
              </w:rPr>
              <w:t>∞</w:t>
            </w:r>
            <w:r>
              <w:rPr/>
              <w:t xml:space="preserve">; a naked short's loss carries an </w:t>
            </w:r>
            <w:r>
              <w:rPr>
                <w:i/>
              </w:rPr>
              <w:t>undefined risk</w:t>
            </w:r>
            <w:r>
              <w:rPr/>
              <w:t xml:space="preserve"> tag, because its figure is a margin estimate, not a cap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/>
              <w:t>bar plus percent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Checks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</w:t>
            </w:r>
            <w:r>
              <w:rPr>
                <w:color w:val="5D5294"/>
              </w:rPr>
              <w:t>Go / No-Go checklist's</w:t>
            </w:r>
            <w:r>
              <w:rPr/>
              <w:t xml:space="preserve"> verdict in one chip — on hover, the full sentence, or the cautions themselves on a caution chip; every line in the detail panel. </w:t>
            </w:r>
            <w:r>
              <w:rPr>
                <w:b/>
              </w:rPr>
              <w:t>Not sortable</w:t>
            </w:r>
            <w:r>
              <w:rPr/>
              <w:t>, as on the Market Scanner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4320"/>
          </w:tcPr>
          <w:p>
            <w:r/>
            <w:r>
              <w:rPr/>
              <w:t>quality grade, with its reason on hover</w:t>
            </w:r>
          </w:p>
        </w:tc>
      </w:tr>
    </w:tbl>
    <w:p/>
    <w:p>
      <w:r>
        <w:rPr/>
        <w:t xml:space="preserve">The last column holds </w:t>
      </w:r>
      <w:r>
        <w:rPr>
          <w:b/>
        </w:rPr>
        <w:t>Send to Calculator</w:t>
      </w:r>
      <w:r>
        <w:rPr/>
        <w:t xml:space="preserve">, </w:t>
      </w:r>
      <w:r>
        <w:rPr>
          <w:b/>
        </w:rPr>
        <w:t>Send to Paper trade</w:t>
      </w:r>
      <w:r>
        <w:rPr/>
        <w:t xml:space="preserve"> (where allowed) and</w:t>
        <w:br/>
      </w:r>
      <w:r>
        <w:rPr>
          <w:b/>
        </w:rPr>
        <w:t>Expected Move</w:t>
      </w:r>
      <w:r>
        <w:rPr/>
        <w:t xml:space="preserve">. The number columns sort on their values. The list is paged, </w:t>
      </w:r>
      <w:r>
        <w:rPr>
          <w:b/>
        </w:rPr>
        <w:t>50 rows a</w:t>
        <w:br/>
        <w:t>page</w:t>
      </w:r>
      <w:r>
        <w:rPr/>
        <w:t xml:space="preserve"> — a sort orders the whole list before it is paged, so page 2 continues page 1 — and</w:t>
        <w:br/>
        <w:t>a new scan or chip click starts back on page 1 in the sort last chosen. The list grows</w:t>
        <w:br/>
        <w:t>with the page rather than scrolling in a short box. Breakevens and bias are not columns — they are in the</w:t>
        <w:br/>
        <w:t>detail panel, along with each leg written out in full.</w:t>
      </w:r>
    </w:p>
    <w:p>
      <w:r>
        <w:rPr>
          <w:b/>
        </w:rPr>
        <w:t>The Grade is quality-gated, not fit-gated</w:t>
      </w:r>
      <w:r>
        <w:rPr/>
        <w:t xml:space="preserve"> — it is driven by structural quality and</w:t>
        <w:br/>
        <w:t>per-family hard gates, and carries a tooltip explaining the reason. A high score with a</w:t>
        <w:br/>
        <w:t>poor grade means "fits your view, but badly constructed".</w:t>
      </w:r>
    </w:p>
    <w:p>
      <w:r>
        <w:rPr>
          <w:b/>
        </w:rPr>
        <w:t>The legs line on a card</w:t>
      </w:r>
      <w:r>
        <w:rPr/>
        <w:t xml:space="preserve"> prints a share lot as </w:t>
      </w:r>
      <w:r>
        <w:rPr>
          <w:rFonts w:ascii="Consolas" w:hAnsi="Consolas"/>
          <w:color w:val="334455"/>
          <w:sz w:val="19"/>
        </w:rPr>
        <w:t>L 100 shares</w:t>
      </w:r>
      <w:r>
        <w:rPr/>
        <w:t>, a leg of more than one</w:t>
        <w:br/>
        <w:t xml:space="preserve">contract as </w:t>
      </w:r>
      <w:r>
        <w:rPr>
          <w:rFonts w:ascii="Consolas" w:hAnsi="Consolas"/>
          <w:color w:val="334455"/>
          <w:sz w:val="19"/>
        </w:rPr>
        <w:t>S 2×100C</w:t>
      </w:r>
      <w:r>
        <w:rPr/>
        <w:t xml:space="preserve"> (a butterfly's body), and a leg on a later expiration with its</w:t>
        <w:br/>
        <w:t xml:space="preserve">date — </w:t>
      </w:r>
      <w:r>
        <w:rPr>
          <w:rFonts w:ascii="Consolas" w:hAnsi="Consolas"/>
          <w:color w:val="334455"/>
          <w:sz w:val="19"/>
        </w:rPr>
        <w:t>S 100C / L 100C 11/13</w:t>
      </w:r>
      <w:r>
        <w:rPr/>
        <w:t xml:space="preserve"> is a calendar.</w:t>
      </w:r>
    </w:p>
    <w:p>
      <w:r>
        <w:rPr>
          <w:b/>
        </w:rPr>
        <w:t>The Trade detail panel</w:t>
      </w:r>
      <w:r>
        <w:rPr/>
        <w:t xml:space="preserve"> starts </w:t>
      </w:r>
      <w:r>
        <w:rPr>
          <w:b/>
        </w:rPr>
        <w:t>closed</w:t>
      </w:r>
      <w:r>
        <w:rPr/>
        <w:t>, so the list keeps its width, opens whenever</w:t>
        <w:br/>
        <w:t>a card or row is clicked, and is cleared by a new scan. It follows the same rules in</w:t>
        <w:br/>
        <w:t xml:space="preserve">words: </w:t>
      </w:r>
      <w:r>
        <w:rPr>
          <w:rFonts w:ascii="Consolas" w:hAnsi="Consolas"/>
          <w:color w:val="334455"/>
          <w:sz w:val="19"/>
        </w:rPr>
        <w:t>Buy 100</w:t>
        <w:br/>
        <w:t>shares</w:t>
      </w:r>
      <w:r>
        <w:rPr/>
        <w:t xml:space="preserve"> for a share lot, </w:t>
      </w:r>
      <w:r>
        <w:rPr>
          <w:rFonts w:ascii="Consolas" w:hAnsi="Consolas"/>
          <w:color w:val="334455"/>
          <w:sz w:val="19"/>
        </w:rPr>
        <w:t>Sell 2× 100 C</w:t>
      </w:r>
      <w:r>
        <w:rPr/>
        <w:t xml:space="preserve"> for a butterfly's body, each leg on its own line</w:t>
        <w:br/>
        <w:t>with its own date when the legs span more than one expiration (the single "Exp" caption is</w:t>
        <w:br/>
        <w:t xml:space="preserve">then left off, since it would name only the near month), </w:t>
      </w:r>
      <w:r>
        <w:rPr>
          <w:b/>
        </w:rPr>
        <w:t>every</w:t>
      </w:r>
      <w:r>
        <w:rPr/>
        <w:t xml:space="preserve"> breakeven joined with</w:t>
        <w:br/>
      </w:r>
      <w:r>
        <w:rPr>
          <w:rFonts w:ascii="Consolas" w:hAnsi="Consolas"/>
          <w:color w:val="334455"/>
          <w:sz w:val="19"/>
        </w:rPr>
        <w:t>/</w:t>
      </w:r>
      <w:r>
        <w:rPr/>
        <w:t xml:space="preserve">, and dollars stated </w:t>
      </w:r>
      <w:r>
        <w:rPr>
          <w:b/>
        </w:rPr>
        <w:t>per position</w:t>
      </w:r>
      <w:r>
        <w:rPr/>
        <w:t xml:space="preserve"> rather than per contract when shares are part</w:t>
        <w:br/>
        <w:t>of it — a share lot is thousands of dollars, not a contract's worth. It opens with the</w:t>
        <w:br/>
      </w:r>
      <w:r>
        <w:rPr>
          <w:b/>
        </w:rPr>
        <w:t>checklist</w:t>
      </w:r>
      <w:r>
        <w:rPr/>
        <w:t xml:space="preserve"> — the nine checks behind the row's chip, written out — and judges the same</w:t>
        <w:br/>
        <w:t>candidate the chip was judged on, including that row's paper-trade gate; it says</w:t>
        <w:br/>
      </w:r>
      <w:r>
        <w:rPr>
          <w:i/>
        </w:rPr>
        <w:t>Checking…</w:t>
      </w:r>
      <w:r>
        <w:rPr/>
        <w:t xml:space="preserve"> while it reads the feeds, and </w:t>
      </w:r>
      <w:r>
        <w:rPr>
          <w:i/>
        </w:rPr>
        <w:t>This trade is no longer in the scan's results</w:t>
        <w:br/>
        <w:t>— the details below are as it last read</w:t>
      </w:r>
      <w:r>
        <w:rPr/>
        <w:t xml:space="preserve"> once the list stops carrying the row, rather</w:t>
        <w:br/>
        <w:t>than keeping a verdict on something that has gone.</w:t>
      </w:r>
    </w:p>
    <w:p>
      <w:r>
        <w:rPr>
          <w:b/>
        </w:rPr>
        <w:t>The count line</w:t>
      </w:r>
      <w:r>
        <w:rPr/>
        <w:t xml:space="preserve"> in the summary strip reads like </w:t>
      </w:r>
      <w:r>
        <w:rPr>
          <w:i/>
        </w:rPr>
        <w:t>16 ideas · 6 below the quality bar ·</w:t>
        <w:br/>
        <w:t>3 where premium is too cheap to sell · 40 lower-scoring ideas not shown</w:t>
      </w:r>
      <w:r>
        <w:rPr/>
        <w:t>. The idea count</w:t>
        <w:br/>
        <w:t xml:space="preserve">always shows, </w:t>
      </w:r>
      <w:r>
        <w:rPr>
          <w:i/>
        </w:rPr>
        <w:t>0 ideas</w:t>
      </w:r>
      <w:r>
        <w:rPr/>
        <w:t xml:space="preserve"> included; the cut, not-shown and failed-expiration counts are left</w:t>
        <w:br/>
        <w:t xml:space="preserve">out at zero. The </w:t>
      </w:r>
      <w:r>
        <w:rPr>
          <w:b/>
        </w:rPr>
        <w:t>below the quality bar</w:t>
      </w:r>
      <w:r>
        <w:rPr/>
        <w:t xml:space="preserve"> count is what distinguishes </w:t>
      </w:r>
      <w:r>
        <w:rPr>
          <w:i/>
        </w:rPr>
        <w:t>"the scan found</w:t>
        <w:br/>
        <w:t>things and rejected them all"</w:t>
      </w:r>
      <w:r>
        <w:rPr/>
        <w:t xml:space="preserve"> from </w:t>
      </w:r>
      <w:r>
        <w:rPr>
          <w:i/>
        </w:rPr>
        <w:t>"the scan found nothing"</w:t>
      </w:r>
      <w:r>
        <w:rPr/>
        <w:t xml:space="preserve"> — two very different</w:t>
        <w:br/>
        <w:t xml:space="preserve">situations that would otherwise look identical. The </w:t>
      </w:r>
      <w:r>
        <w:rPr>
          <w:b/>
        </w:rPr>
        <w:t>too cheap to sell</w:t>
      </w:r>
      <w:r>
        <w:rPr/>
        <w:t xml:space="preserve"> count is a</w:t>
        <w:br/>
        <w:t>different reason: trades that would sell premium, dropped because this symbol's</w:t>
        <w:br/>
        <w:t>volatility is historically low (trades that buy premium are kept).</w:t>
      </w:r>
    </w:p>
    <w:p>
      <w:r>
        <w:rPr>
          <w:b/>
        </w:rPr>
        <w:t>Why no credit spreads.</w:t>
      </w:r>
      <w:r>
        <w:rPr/>
        <w:t xml:space="preserve"> Put and call credit spreads (and the iron condors built from</w:t>
        <w:br/>
        <w:t xml:space="preserve">them) are turned down </w:t>
      </w:r>
      <w:r>
        <w:rPr>
          <w:i/>
        </w:rPr>
        <w:t>before</w:t>
      </w:r>
      <w:r>
        <w:rPr/>
        <w:t xml:space="preserve"> they are scored — by the minimum credit, by requiring the</w:t>
        <w:br/>
        <w:t>credit to beat the short strike's delta, by the expected-move window, by liquidity and by</w:t>
        <w:br/>
        <w:t>the per-trade loss cap — so neither count above can see them. When the list shows none,</w:t>
        <w:br/>
        <w:t>a second line under the count says why, for example</w:t>
        <w:br/>
      </w:r>
      <w:r>
        <w:rPr>
          <w:i/>
        </w:rPr>
        <w:t>Credit spreads: none of 209 short strikes in the delta band made a spread — 82 credit below the minimum, 63 credit too small for the short strike's delta, 49 outside the expected-move window.</w:t>
      </w:r>
      <w:r>
        <w:rPr/>
        <w:br/>
        <w:t>On a low-volatility tape this is the usual answer, and it is a decision, not a fault.</w:t>
      </w:r>
    </w:p>
    <w:p>
      <w:pPr>
        <w:pStyle w:val="ListBullet"/>
      </w:pPr>
      <w:r>
        <w:rPr>
          <w:b/>
        </w:rPr>
        <w:t>Lower-scoring ideas not shown</w:t>
      </w:r>
      <w:r>
        <w:t xml:space="preserve"> — a whole chain can produce hundreds of ideas, so</w:t>
        <w:br/>
        <w:t xml:space="preserve">  after the quality bar the Finder keeps the </w:t>
      </w:r>
      <w:r>
        <w:rPr>
          <w:b/>
        </w:rPr>
        <w:t>best 25 of each strategy</w:t>
      </w:r>
      <w:r>
        <w:t xml:space="preserve"> (the 25</w:t>
        <w:br/>
        <w:t xml:space="preserve">  highest-scoring bull call spreads across every expiration, say) and counts the rest.</w:t>
        <w:br/>
        <w:t xml:space="preserve">  The chip counts cover only what is listed.</w:t>
      </w:r>
    </w:p>
    <w:p>
      <w:pPr>
        <w:pStyle w:val="ListBullet"/>
      </w:pPr>
      <w:r>
        <w:rPr>
          <w:b/>
        </w:rPr>
        <w:t>N expirations could not be loaded</w:t>
      </w:r>
      <w:r>
        <w:t xml:space="preserve"> — part of the chain did not arrive; the ideas</w:t>
        <w:br/>
        <w:t xml:space="preserve">  come from the rest of it, so a thin list is not the whole story.</w:t>
      </w:r>
    </w:p>
    <w:p>
      <w:pPr>
        <w:pStyle w:val="ListBullet"/>
      </w:pPr>
      <w:r>
        <w:rPr>
          <w:b/>
        </w:rPr>
        <w:t>Scan failed</w:t>
      </w:r>
      <w:r>
        <w:t xml:space="preserve"> replaces the whole line when the scan itself broke — there is no count</w:t>
        <w:br/>
        <w:t xml:space="preserve">  to report.</w:t>
      </w:r>
    </w:p>
    <w:p>
      <w:r>
        <w:rPr>
          <w:b/>
        </w:rPr>
        <w:t>An empty list says why</w:t>
      </w:r>
      <w:r>
        <w:rPr/>
        <w:t>, naming the symbol and — when one was read — the price (with no</w:t>
        <w:br/>
        <w:t xml:space="preserve">price the </w:t>
      </w:r>
      <w:r>
        <w:rPr>
          <w:i/>
        </w:rPr>
        <w:t>at $…</w:t>
      </w:r>
      <w:r>
        <w:rPr/>
        <w:t xml:space="preserve"> is left out): </w:t>
      </w:r>
      <w:r>
        <w:rPr>
          <w:i/>
        </w:rPr>
        <w:t>No strategies cleared the</w:t>
        <w:br/>
        <w:t>quality bar for SPY at $764.48.</w:t>
      </w:r>
      <w:r>
        <w:rPr/>
        <w:t xml:space="preserve"> · </w:t>
      </w:r>
      <w:r>
        <w:rPr>
          <w:i/>
        </w:rPr>
        <w:t>No strategies for SPY at $764.48 — premium is too</w:t>
        <w:br/>
        <w:t>cheap to sell.</w:t>
      </w:r>
      <w:r>
        <w:rPr/>
        <w:t xml:space="preserve"> · </w:t>
      </w:r>
      <w:r>
        <w:rPr>
          <w:i/>
        </w:rPr>
        <w:t>No option chain came back for SPY at $764.48.</w:t>
      </w:r>
      <w:r>
        <w:rPr/>
        <w:t xml:space="preserve"> (a mistyped symbol</w:t>
        <w:br/>
        <w:t xml:space="preserve">reads this way too) · </w:t>
      </w:r>
      <w:r>
        <w:rPr>
          <w:i/>
        </w:rPr>
        <w:t>SPY at $764.48 has no expirations in this expiry range.</w:t>
      </w:r>
      <w:r>
        <w:rPr/>
        <w:t xml:space="preserve"> (nothing</w:t>
        <w:br/>
        <w:t>listed from today to DTE max + 2 days; DTE min is not considered, so expirations that all</w:t>
        <w:br/>
        <w:t xml:space="preserve">fall below DTE min read as </w:t>
      </w:r>
      <w:r>
        <w:rPr>
          <w:i/>
        </w:rPr>
        <w:t>could not be built</w:t>
      </w:r>
      <w:r>
        <w:rPr/>
        <w:t xml:space="preserve"> instead) ·</w:t>
        <w:br/>
      </w:r>
      <w:r>
        <w:rPr>
          <w:i/>
        </w:rPr>
        <w:t>No strategies could be built for SPY at $764.48 in this expiry range.</w:t>
      </w:r>
      <w:r>
        <w:rPr/>
        <w:t xml:space="preserve"> · for a large</w:t>
        <w:br/>
        <w:t xml:space="preserve">chain still waiting on a pick, </w:t>
      </w:r>
      <w:r>
        <w:rPr>
          <w:i/>
        </w:rPr>
        <w:t>Choose which expirations to scan for $SPX.</w:t>
      </w:r>
      <w:r>
        <w:rPr/>
        <w:t xml:space="preserve"> · for a pick</w:t>
        <w:br/>
        <w:t xml:space="preserve">that holds nothing in the range, </w:t>
      </w:r>
      <w:r>
        <w:rPr>
          <w:i/>
        </w:rPr>
        <w:t>Next 30 days holds no expirations in this range for</w:t>
        <w:br/>
        <w:t>$SPX — use Change to pick another.</w:t>
      </w:r>
      <w:r>
        <w:rPr/>
        <w:t xml:space="preserve"> · and, for a failed scan, which names the symbol only, </w:t>
      </w:r>
      <w:r>
        <w:rPr>
          <w:i/>
        </w:rPr>
        <w:t>The scan for SPY failed. Check System Status</w:t>
        <w:br/>
        <w:t>and scan again.</w:t>
      </w:r>
    </w:p>
    <w:p>
      <w:r>
        <w:rPr>
          <w:b/>
        </w:rPr>
        <w:t>While a scan runs</w:t>
      </w:r>
      <w:r>
        <w:rPr/>
        <w:t xml:space="preserve"> the cards become placeholders reading </w:t>
      </w:r>
      <w:r>
        <w:rPr>
          <w:i/>
        </w:rPr>
        <w:t>Scanning SPY…</w:t>
      </w:r>
      <w:r>
        <w:rPr/>
        <w:t xml:space="preserve"> — the symbol</w:t>
        <w:br/>
        <w:t xml:space="preserve">asked for, never the previous one — and a spinner counts the seconds, </w:t>
      </w:r>
      <w:r>
        <w:rPr>
          <w:i/>
        </w:rPr>
        <w:t>Scanning SPY…</w:t>
        <w:br/>
        <w:t>12 s</w:t>
      </w:r>
      <w:r>
        <w:rPr/>
        <w:t>. A whole chain takes a while — about 14 s for NVDA, 26 s for SPY and 40 s for $SPX</w:t>
        <w:br/>
        <w:t>— so the count is what keeps a long wait from reading as a hang. The spinner stays until the answer lands: the service answers</w:t>
        <w:br/>
        <w:t xml:space="preserve">every scan request, a failed one included. Only after </w:t>
      </w:r>
      <w:r>
        <w:rPr>
          <w:b/>
        </w:rPr>
        <w:t>3 minutes</w:t>
      </w:r>
      <w:r>
        <w:rPr/>
        <w:t xml:space="preserve"> with no answer —</w:t>
        <w:br/>
        <w:t>the service down, say — do the placeholders turn into one still card saying the scan is</w:t>
        <w:br/>
        <w:t>taking longer than expected; a late result still appears, and if nothing arrives, check</w:t>
        <w:br/>
        <w:t>System Status and scan again. Whatever lands belongs to the scan asked for, same symbol</w:t>
        <w:br/>
        <w:t>and same settings.</w:t>
      </w:r>
    </w:p>
    <w:p>
      <w:r>
        <w:rPr/>
        <w:t xml:space="preserve">⚠ </w:t>
      </w:r>
      <w:r>
        <w:rPr>
          <w:b/>
        </w:rPr>
        <w:t>On fairly priced options, two structures are in that count on nearly every scan: the</w:t>
        <w:br/>
        <w:t>short straddle and the covered call.</w:t>
      </w:r>
      <w:r>
        <w:rPr/>
        <w:t xml:space="preserve"> Both are judged as premium sales, whose bar asks</w:t>
        <w:br/>
        <w:t>for a 65% probability of profit, and both measure around 57% and 52%. That is an operator</w:t>
        <w:br/>
        <w:t>decision — no lower bar is invented without outcome data — so they are counted, not</w:t>
        <w:br/>
        <w:t xml:space="preserve">shown. The cut is not unconditional: when options are priced </w:t>
      </w:r>
      <w:r>
        <w:rPr>
          <w:b/>
        </w:rPr>
        <w:t>rich</w:t>
      </w:r>
      <w:r>
        <w:rPr/>
        <w:t xml:space="preserve"> — premium well above</w:t>
        <w:br/>
        <w:t>the volatility the probability is computed from — a short straddle's larger credit widens</w:t>
        <w:br/>
        <w:t>its breakevens past the bar (in a synthetic test, from about 20% rich), and it is listed.</w:t>
        <w:br/>
        <w:t>The covered call stayed cut in every case tested. The long straddle and</w:t>
        <w:br/>
        <w:t xml:space="preserve">long strangle typically pass only as </w:t>
      </w:r>
      <w:r>
        <w:rPr>
          <w:i/>
        </w:rPr>
        <w:t>Marginal</w:t>
      </w:r>
      <w:r>
        <w:rPr/>
        <w:t>. Measured outcomes for every structure are</w:t>
        <w:br/>
        <w:t xml:space="preserve">in the </w:t>
      </w:r>
      <w:r>
        <w:rPr>
          <w:i/>
        </w:rPr>
        <w:t>Technical Reference</w:t>
      </w:r>
      <w:r>
        <w:rPr/>
        <w:t xml:space="preserve"> (Strategy Finder scoring).</w:t>
      </w:r>
    </w:p>
    <w:p>
      <w:r>
        <w:rPr>
          <w:b/>
        </w:rPr>
        <w:t>Earnings.</w:t>
      </w:r>
      <w:r>
        <w:rPr/>
        <w:t xml:space="preserve"> A trade still open when the company next reports is </w:t>
      </w:r>
      <w:r>
        <w:rPr>
          <w:b/>
        </w:rPr>
        <w:t>kept and tagged</w:t>
      </w:r>
      <w:r>
        <w:rPr/>
        <w:br/>
      </w:r>
      <w:r>
        <w:rPr>
          <w:i/>
        </w:rPr>
        <w:t>Earnings Nov 19</w:t>
      </w:r>
      <w:r>
        <w:rPr/>
        <w:t xml:space="preserve"> (the year is added when it falls in another one), not dropped — an</w:t>
        <w:br/>
        <w:t>operator decision, because a scan out to a year would otherwise stop every single stock</w:t>
        <w:br/>
        <w:t>at its next report. A report can gap the stock either way, which is the tag's whole</w:t>
        <w:br/>
        <w:t xml:space="preserve">point. A calendar or diagonal is checked against its </w:t>
      </w:r>
      <w:r>
        <w:rPr>
          <w:b/>
        </w:rPr>
        <w:t>latest</w:t>
      </w:r>
      <w:r>
        <w:rPr/>
        <w:t xml:space="preserve"> expiration: the back</w:t>
        <w:br/>
        <w:t>month is still open through a report that lands after the front expires. The</w:t>
        <w:br/>
      </w:r>
      <w:r>
        <w:rPr>
          <w:color w:val="5D5294"/>
        </w:rPr>
        <w:t>Market Scanner</w:t>
      </w:r>
      <w:r>
        <w:rPr/>
        <w:t xml:space="preserve"> and the </w:t>
      </w:r>
      <w:r>
        <w:rPr>
          <w:color w:val="5D5294"/>
        </w:rPr>
        <w:t>Income</w:t>
      </w:r>
      <w:r>
        <w:rPr/>
        <w:t xml:space="preserve"> window </w:t>
      </w:r>
      <w:r>
        <w:rPr>
          <w:b/>
        </w:rPr>
        <w:t>drop</w:t>
      </w:r>
      <w:r>
        <w:rPr/>
        <w:t xml:space="preserve"> such</w:t>
        <w:br/>
        <w:t>trades instead.</w:t>
      </w:r>
    </w:p>
    <w:p>
      <w:r>
        <w:rPr>
          <w:b/>
        </w:rPr>
        <w:t>Calculator</w:t>
      </w:r>
      <w:r>
        <w:rPr/>
        <w:t xml:space="preserve"> (on a card) and the list's </w:t>
      </w:r>
      <w:r>
        <w:rPr>
          <w:b/>
        </w:rPr>
        <w:t>Send to Calculator</w:t>
      </w:r>
      <w:r>
        <w:rPr/>
        <w:t xml:space="preserve"> and </w:t>
      </w:r>
      <w:r>
        <w:rPr>
          <w:b/>
        </w:rPr>
        <w:t>Expected Move</w:t>
      </w:r>
      <w:r>
        <w:rPr/>
        <w:br/>
        <w:t>work for all types — a calendar arrives with both expirations and a share leg as the Calculator's</w:t>
        <w:br/>
        <w:t xml:space="preserve">stock leg. ⚠ Clicking an expiration pill on the Calculator afterwards moves </w:t>
      </w:r>
      <w:r>
        <w:rPr>
          <w:b/>
        </w:rPr>
        <w:t>every</w:t>
      </w:r>
      <w:r>
        <w:rPr/>
        <w:br/>
        <w:t>option leg to that one date, which collapses a calendar into a single-expiry trade.</w:t>
      </w:r>
    </w:p>
    <w:p>
      <w:r>
        <w:rPr>
          <w:b/>
        </w:rPr>
        <w:t>Send to Paper trade</w:t>
      </w:r>
      <w:r>
        <w:rPr/>
        <w:t xml:space="preserve"> appears for credit structures (PCS, CCS, IC), defined-risk debit</w:t>
        <w:br/>
        <w:t xml:space="preserve">structures (long call/put, bull call, bear put) and the </w:t>
      </w:r>
      <w:r>
        <w:rPr>
          <w:b/>
        </w:rPr>
        <w:t>call and put butterflies and</w:t>
        <w:br/>
        <w:t>condors</w:t>
      </w:r>
      <w:r>
        <w:rPr/>
        <w:t>. The ledger refuses a debit structure that arrives with no positive debit,</w:t>
        <w:br/>
        <w:t>rather than opening it as a free trade whose every later mark would overstate the</w:t>
        <w:br/>
        <w:t xml:space="preserve">result. Every trade the button sends is checked against the ledger's </w:t>
      </w:r>
      <w:r>
        <w:rPr>
          <w:color w:val="5D5294"/>
        </w:rPr>
        <w:t>risk</w:t>
        <w:br/>
        <w:t>limits</w:t>
      </w:r>
      <w:r>
        <w:rPr/>
        <w:t>: the Paper trade box shows each limit in green or red for the</w:t>
        <w:br/>
        <w:t>quantity typed before you send, and a message afterwards says whether it opened — or</w:t>
        <w:br/>
        <w:t>why not, and how many contracts would fit when a smaller size would. The ledger has no earnings check, so a</w:t>
        <w:br/>
        <w:t xml:space="preserve">trade tagged </w:t>
      </w:r>
      <w:r>
        <w:rPr>
          <w:i/>
        </w:rPr>
        <w:t>Earnings</w:t>
      </w:r>
      <w:r>
        <w:rPr/>
        <w:t xml:space="preserve"> opens there like any other. No button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Naked shorts</w:t>
            </w:r>
          </w:p>
        </w:tc>
        <w:tc>
          <w:tcPr>
            <w:tcW w:type="dxa" w:w="4320"/>
          </w:tcPr>
          <w:p>
            <w:r/>
            <w:r>
              <w:rPr/>
              <w:t>undefined risk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Straddles and strangles, long or short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analysis only</w:t>
            </w:r>
            <w:r>
              <w:rPr/>
              <w:t xml:space="preserve"> — a standing decision; the paper ledger does not accept them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Iron butterfly</w:t>
            </w:r>
          </w:p>
        </w:tc>
        <w:tc>
          <w:tcPr>
            <w:tcW w:type="dxa" w:w="4320"/>
          </w:tcPr>
          <w:p>
            <w:r/>
            <w:r>
              <w:rPr/>
              <w:t>the ledger's credit path understands only two-strike spreads and iron condors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Calendars and diagonals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ledger settles every leg at intrinsic, which is wrong for a back month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Covered call, protective put, collar</w:t>
            </w:r>
          </w:p>
        </w:tc>
        <w:tc>
          <w:tcPr>
            <w:tcW w:type="dxa" w:w="4320"/>
          </w:tcPr>
          <w:p>
            <w:r/>
            <w:r>
              <w:rPr/>
              <w:t>the ledger holds no shares</w:t>
            </w:r>
          </w:p>
        </w:tc>
      </w:tr>
    </w:tbl>
    <w:p/>
    <w:p>
      <w:pPr>
        <w:pStyle w:val="Heading3"/>
      </w:pPr>
      <w:r>
        <w:rPr/>
        <w:t>Why it matters</w:t>
      </w:r>
    </w:p>
    <w:p>
      <w:r>
        <w:rPr/>
        <w:t>Most traders default to one structure and force every market view through it. This page</w:t>
        <w:br/>
        <w:t>inverts that: it starts from what the symbol is actually doing and asks which structure</w:t>
        <w:br/>
        <w:t>best expresses it. Frequently the answer is not the one you had in mind.</w:t>
      </w:r>
    </w:p>
    <w:p>
      <w:r>
        <w:rPr/>
        <w:t>The Fit-plus-Quality score is the app's most genuinely useful piece of scoring, because</w:t>
        <w:br/>
        <w:t>it makes structures comparable that normally cannot be compared at all.</w:t>
      </w:r>
    </w:p>
    <w:p>
      <w:r>
        <w:rPr>
          <w:b/>
        </w:rPr>
        <w:t>Where it is weak.</w:t>
      </w:r>
      <w:r>
        <w:rPr/>
        <w:t xml:space="preserve"> The inferred view is a model output, not a fact. If you disagree</w:t>
        <w:br/>
        <w:t>with the view pills, the ranking beneath them is ranking against the wrong hypothesis —</w:t>
        <w:br/>
        <w:t>read the pills first and discard the scan if they are wrong.</w:t>
      </w:r>
    </w:p>
    <w:p>
      <w:pPr>
        <w:pStyle w:val="Heading3"/>
      </w:pPr>
      <w:r>
        <w:rPr/>
        <w:t>When to use it</w:t>
      </w:r>
    </w:p>
    <w:p>
      <w:r>
        <w:rPr/>
        <w:t xml:space="preserve">After </w:t>
      </w:r>
      <w:r>
        <w:rPr>
          <w:color w:val="5D5294"/>
        </w:rPr>
        <w:t>Opportunity Board</w:t>
      </w:r>
      <w:r>
        <w:rPr/>
        <w:t xml:space="preserve"> or </w:t>
      </w:r>
      <w:r>
        <w:rPr>
          <w:color w:val="5D5294"/>
        </w:rPr>
        <w:t>Momentum</w:t>
      </w:r>
      <w:r>
        <w:rPr/>
        <w:t xml:space="preserve"> surfaces a</w:t>
        <w:br/>
        <w:t>symbol, and any time you have a directional opinion and want the best way to express it.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Market Scanner</w:t>
      </w:r>
      <w:r>
        <w:rPr/>
        <w:t xml:space="preserve"> · </w:t>
      </w:r>
      <w:r>
        <w:rPr>
          <w:color w:val="5D5294"/>
        </w:rPr>
        <w:t>Calculator</w:t>
      </w:r>
      <w:r>
        <w:rPr/>
        <w:t xml:space="preserve"> ·</w:t>
        <w:br/>
      </w:r>
      <w:r>
        <w:rPr>
          <w:color w:val="5D5294"/>
        </w:rPr>
        <w:t>Overview</w:t>
      </w:r>
      <w:r>
        <w:rPr/>
        <w:t xml:space="preserve"> (for the directional opinion itself).</w:t>
      </w:r>
    </w:p>
    <w:p>
      <w:r>
        <w:br/>
      </w:r>
    </w:p>
    <w:p>
      <w:pPr>
        <w:pStyle w:val="Heading2"/>
      </w:pPr>
      <w:r>
        <w:rPr/>
        <w:t>Overview</w:t>
      </w:r>
    </w:p>
    <w:p>
      <w:r>
        <w:rPr>
          <w:i/>
        </w:rPr>
        <w:t xml:space="preserve">Menu: STRATEGY -&gt; Trade Analyzer -&gt; Overview · Route </w:t>
      </w:r>
      <w:r>
        <w:rPr>
          <w:rFonts w:ascii="Consolas" w:hAnsi="Consolas"/>
          <w:color w:val="334455"/>
          <w:sz w:val="19"/>
        </w:rPr>
        <w:t>/trade</w:t>
      </w:r>
    </w:p>
    <w:p>
      <w:pPr>
        <w:pStyle w:val="Heading3"/>
      </w:pPr>
      <w:r>
        <w:rPr/>
        <w:t>What it is</w:t>
      </w:r>
    </w:p>
    <w:p>
      <w:r>
        <w:rPr/>
        <w:t>The Signal desk's landing screen: market state, both verdicts, dealer positioning and</w:t>
        <w:br/>
        <w:t>the leading stocks of the symbol's industry, under a command bar shared by all four</w:t>
        <w:br/>
        <w:t>tabs.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trade_svc</w:t>
            </w:r>
            <w:r>
              <w:rPr/>
              <w:t xml:space="preserve"> (:8213), </w:t>
            </w:r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Trigger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Commit a symbol in the command bar - Enter, Tab, or blur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State</w:t>
            </w:r>
          </w:p>
        </w:tc>
        <w:tc>
          <w:tcPr>
            <w:tcW w:type="dxa" w:w="4320"/>
          </w:tcPr>
          <w:p>
            <w:r/>
            <w:r>
              <w:rPr/>
              <w:t>The committed symbol persists across all four screens and across navigation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command bar</w:t>
      </w:r>
      <w:r>
        <w:rPr/>
        <w:t xml:space="preserve"> carries a draft/committed distinction: the symbol box is ringed</w:t>
        <w:br/>
        <w:t>in amber while your typing differs from what is on screen, and an emptied box reverts</w:t>
        <w:br/>
        <w:t xml:space="preserve">rather than clearing. The company name, the </w:t>
      </w:r>
      <w:r>
        <w:rPr>
          <w:b/>
        </w:rPr>
        <w:t>Sector</w:t>
      </w:r>
      <w:r>
        <w:rPr/>
        <w:t xml:space="preserve">, </w:t>
      </w:r>
      <w:r>
        <w:rPr>
          <w:b/>
        </w:rPr>
        <w:t>Industry</w:t>
      </w:r>
      <w:r>
        <w:rPr/>
        <w:t xml:space="preserve"> and</w:t>
        <w:br/>
      </w:r>
      <w:r>
        <w:rPr>
          <w:b/>
        </w:rPr>
        <w:t>Sub-industry</w:t>
      </w:r>
      <w:r>
        <w:rPr/>
        <w:t xml:space="preserve"> beside it, and every panel below, follow the committed symbol. Those</w:t>
        <w:br/>
        <w:t>three come from the server's list of US listed stocks, not from the model: a dash</w:t>
        <w:br/>
        <w:t>means the list has nothing for the symbol (a fund, an index).</w:t>
      </w:r>
    </w:p>
    <w:p>
      <w:r>
        <w:rPr>
          <w:b/>
        </w:rPr>
        <w:t>The last panel</w:t>
      </w:r>
      <w:r>
        <w:rPr/>
        <w:t xml:space="preserve"> names the symbol's industry and lists its top-ranked stocks, five</w:t>
        <w:br/>
        <w:t>by default, with the symbol's own place on the heading line. Use it to see who else</w:t>
        <w:br/>
        <w:t>is in the industry before settling on one name. The rank is popularity (dollar</w:t>
        <w:br/>
        <w:t>volume and market value, refreshed on Saturdays); the model's ranking of names</w:t>
        <w:br/>
        <w:t>against each other is the Rank Board.</w:t>
      </w:r>
    </w:p>
    <w:p>
      <w:r>
        <w:rPr>
          <w:b/>
        </w:rPr>
        <w:t>Deep Dive</w:t>
      </w:r>
      <w:r>
        <w:rPr/>
        <w:t xml:space="preserve"> and </w:t>
      </w:r>
      <w:r>
        <w:rPr>
          <w:b/>
        </w:rPr>
        <w:t>AI Query</w:t>
      </w:r>
      <w:r>
        <w:rPr/>
        <w:t xml:space="preserve"> sit in the command bar. Each enqueues its report for the</w:t>
        <w:br/>
        <w:t>committed symbol and opens the result in a new tab when it lands; the cache version is</w:t>
        <w:br/>
        <w:t>baselined at click time, so a stale report from an earlier run never opens a tab.</w:t>
      </w:r>
    </w:p>
    <w:p>
      <w:r>
        <w:rPr>
          <w:b/>
        </w:rPr>
        <w:t>Hover anything you do not recognise.</w:t>
      </w:r>
      <w:r>
        <w:rPr/>
        <w:t xml:space="preserve"> Every tile on these four screens</w:t>
        <w:br/>
        <w:t>carries its own plain-English explanation on hover: the clearance chips and side</w:t>
        <w:br/>
        <w:t>cards, each factor name, every table column on the Rank board and the Evidence</w:t>
        <w:br/>
        <w:t>screen, the trade-plan rows, the dealer levels, the panel titles and the two</w:t>
        <w:br/>
        <w:t>report buttons. The explanations say what the number is and where it misleads,</w:t>
        <w:br/>
        <w:t xml:space="preserve">not just what it is called - so </w:t>
      </w:r>
      <w:r>
        <w:rPr>
          <w:rFonts w:ascii="Consolas" w:hAnsi="Consolas"/>
          <w:color w:val="334455"/>
          <w:sz w:val="19"/>
        </w:rPr>
        <w:t>LONG CLEARED</w:t>
      </w:r>
      <w:r>
        <w:rPr/>
        <w:t xml:space="preserve"> explains that it is permission</w:t>
        <w:br/>
        <w:t xml:space="preserve">rather than a recommendation, and </w:t>
      </w:r>
      <w:r>
        <w:rPr>
          <w:rFonts w:ascii="Consolas" w:hAnsi="Consolas"/>
          <w:color w:val="334455"/>
          <w:sz w:val="19"/>
        </w:rPr>
        <w:t>SHORT RELATIVE ONLY</w:t>
      </w:r>
      <w:r>
        <w:rPr/>
        <w:t xml:space="preserve"> explains that the model</w:t>
        <w:br/>
        <w:t>predicts a LAG against the index rather than a fall, which is why a plain short</w:t>
        <w:br/>
        <w:t>on a correct read can still lose money.</w:t>
      </w:r>
    </w:p>
    <w:p>
      <w:r>
        <w:rPr>
          <w:b/>
        </w:rPr>
        <w:t>Short Term</w:t>
      </w:r>
      <w:r>
        <w:rPr/>
        <w:t xml:space="preserve"> leads with a RECOMMENDATION - an action, a confidence chip and one</w:t>
        <w:br/>
        <w:t>line saying what to do - and keeps the ranking underneath as information.</w:t>
      </w:r>
    </w:p>
    <w:p>
      <w:r>
        <w:rPr>
          <w:b/>
        </w:rPr>
        <w:t>The action is not the model's verdict.</w:t>
      </w:r>
      <w:r>
        <w:rPr/>
        <w:t xml:space="preserve"> It combines the verdict with what the</w:t>
        <w:br/>
        <w:t>broad market permits, which is why a name the model ranks at the very bottom can</w:t>
        <w:br/>
        <w:t>read "Pair short" rather than "Sell short": the model predicts the stock will LAG</w:t>
        <w:br/>
        <w:t>the index, and in a rising market a stock can lag and still go up. The six actions</w:t>
        <w:br/>
        <w:t>are Buy, Buy paired, Sell short, Pair short, Stand aside and No trade.</w:t>
      </w:r>
    </w:p>
    <w:p>
      <w:r>
        <w:rPr>
          <w:b/>
        </w:rPr>
        <w:t>Read the confidence chip with the action, not after it.</w:t>
      </w:r>
      <w:r>
        <w:rPr/>
        <w:t xml:space="preserve"> It is the band's own</w:t>
        <w:br/>
        <w:t>historical hit rate expressed as DISTANCE from a coin flip - so a band that beat</w:t>
        <w:br/>
        <w:t>the index only 44% of the time reads Moderate on the short side, because lagging</w:t>
        <w:br/>
        <w:t>is what that side predicted. Moderate means at least 5 percentage points from</w:t>
        <w:br/>
        <w:t>50/50, Low at least 2, Very low is within noise. Even Moderate is a small edge; it</w:t>
        <w:br/>
        <w:t>shows up across many trades rather than in any one, so it argues about sizing more</w:t>
        <w:br/>
        <w:t>than about picking.</w:t>
      </w:r>
    </w:p>
    <w:p>
      <w:r>
        <w:rPr/>
        <w:t>The amber line beneath states what share of the model's weight sits on volatility</w:t>
        <w:br/>
        <w:t>factors. It used to appear only on the Evidence screen - a card that merely ranked</w:t>
        <w:br/>
        <w:t>could afford that, one that says "Buy" cannot.</w:t>
      </w:r>
    </w:p>
    <w:p>
      <w:r>
        <w:rPr/>
        <w:t>The ranking still appears below the rule, on the same rail: the band, the</w:t>
        <w:br/>
        <w:t xml:space="preserve">calibrated expectation against the S&amp;P over 20 trading days, and the hit rate. </w:t>
      </w:r>
      <w:r>
        <w:rPr>
          <w:b/>
        </w:rPr>
        <w:t>The band is not a percentile of today's names.</w:t>
      </w:r>
      <w:r>
        <w:rPr/>
        <w:t xml:space="preserve"> The</w:t>
        <w:br/>
        <w:t>score's inputs are today's cross-section - each factor measured against the same 78</w:t>
        <w:br/>
        <w:t>symbols the model was fitted on - but the five bands are fixed score thresholds cut</w:t>
        <w:br/>
        <w:t>from five years of the model's own output. So 90th means "top band", not "top 10% of</w:t>
        <w:br/>
        <w:t>the board", and the bands fill unevenly: on 2026-08-22 the 78 names landed 20 / 20 /</w:t>
        <w:br/>
        <w:t>12 / 14 / 12 from the weakest band to the strongest, where a true percentile would put</w:t>
        <w:br/>
        <w:t>about 15 or 16 in each. A defensive market can leave the top band nearly empty. Hover</w:t>
        <w:br/>
        <w:t>the rail for that explanation in the app. The two side cards state what the tape</w:t>
        <w:br/>
        <w:t>permits per side.</w:t>
      </w:r>
    </w:p>
    <w:p>
      <w:r>
        <w:rPr>
          <w:b/>
        </w:rPr>
        <w:t>Long Term</w:t>
      </w:r>
      <w:r>
        <w:rPr/>
        <w:t xml:space="preserve"> puts its six factors on the same centred bar language used on the</w:t>
        <w:br/>
        <w:t>Evidence screen - right of centre is a positive contribution. A factor the engine did</w:t>
        <w:br/>
        <w:t xml:space="preserve">not return reads </w:t>
      </w:r>
      <w:r>
        <w:rPr>
          <w:rFonts w:ascii="Consolas" w:hAnsi="Consolas"/>
          <w:color w:val="334455"/>
          <w:sz w:val="19"/>
        </w:rPr>
        <w:t>n/a</w:t>
      </w:r>
      <w:r>
        <w:rPr/>
        <w:t xml:space="preserve"> with no bar, never a zero-length one.</w:t>
      </w:r>
    </w:p>
    <w:p>
      <w:r>
        <w:rPr>
          <w:b/>
        </w:rPr>
        <w:t>Earnings trajectory scores the last four quarters of earnings surprises.</w:t>
      </w:r>
      <w:r>
        <w:rPr/>
        <w:t xml:space="preserve"> Four</w:t>
        <w:br/>
        <w:t>clear beats in a row is the strongest reading; a miss in the most recent quarter is</w:t>
        <w:br/>
        <w:t xml:space="preserve">the weakest, whatever came before it. That history comes from </w:t>
      </w:r>
      <w:r>
        <w:rPr>
          <w:b/>
        </w:rPr>
        <w:t>Alpha Vantage</w:t>
      </w:r>
      <w:r>
        <w:rPr/>
        <w:t>, not</w:t>
        <w:br/>
        <w:t>Schwab - Schwab's fundamentals payload carries 56 fields and no surprises at all,</w:t>
        <w:br/>
        <w:t>which is why this row contributed exactly 0 for every stock until that source was</w:t>
        <w:br/>
        <w:t>wired in. Forward guidance is still unavailable from any source here, so the</w:t>
        <w:br/>
        <w:t>component scores on the surprise record alone rather than averaging in a permanent</w:t>
        <w:br/>
        <w:t>zero, which used to halve it.</w:t>
      </w:r>
    </w:p>
    <w:p>
      <w:r>
        <w:rPr/>
        <w:t>A zero on that row now means what a zero means anywhere else - a genuinely mixed</w:t>
        <w:br/>
        <w:t>record - or that the vendor holds no history for the symbol, which the row cannot</w:t>
        <w:br/>
        <w:t>tell apart. Free cash flow is still absent, so the check that would cap a stock at</w:t>
        <w:br/>
        <w:t>HOLD on negative cash flow can never fire.</w:t>
      </w:r>
    </w:p>
    <w:p>
      <w:r>
        <w:rPr>
          <w:b/>
        </w:rPr>
        <w:t>Dealer positioning</w:t>
      </w:r>
      <w:r>
        <w:rPr/>
        <w:t xml:space="preserve"> is withheld in full when uncollected or stale. That is the</w:t>
        <w:br/>
        <w:t>off-hours case, and an absent ladder is the honest rendering of it.</w:t>
      </w:r>
    </w:p>
    <w:p>
      <w:pPr>
        <w:pStyle w:val="Heading3"/>
      </w:pPr>
      <w:r>
        <w:rPr/>
        <w:t>When to open it</w:t>
      </w:r>
    </w:p>
    <w:p>
      <w:r>
        <w:rPr/>
        <w:t>First, for any symbol. It is the orientation screen.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Evidence</w:t>
      </w:r>
      <w:r>
        <w:rPr/>
        <w:t xml:space="preserve"> · </w:t>
      </w:r>
      <w:r>
        <w:rPr>
          <w:color w:val="5D5294"/>
        </w:rPr>
        <w:t>Rank Board</w:t>
      </w:r>
      <w:r>
        <w:rPr/>
        <w:t xml:space="preserve"> · </w:t>
      </w:r>
      <w:r>
        <w:rPr>
          <w:color w:val="5D5294"/>
        </w:rPr>
        <w:t>Trade Plan</w:t>
      </w:r>
      <w:r>
        <w:rPr/>
        <w:t>.</w:t>
      </w:r>
    </w:p>
    <w:p>
      <w:r>
        <w:br/>
      </w:r>
    </w:p>
    <w:p>
      <w:pPr>
        <w:pStyle w:val="Heading2"/>
      </w:pPr>
      <w:r>
        <w:rPr/>
        <w:t>Evidence</w:t>
      </w:r>
    </w:p>
    <w:p>
      <w:r>
        <w:rPr>
          <w:i/>
        </w:rPr>
        <w:t xml:space="preserve">Menu: STRATEGY -&gt; Trade Analyzer -&gt; Evidence · Route </w:t>
      </w:r>
      <w:r>
        <w:rPr>
          <w:rFonts w:ascii="Consolas" w:hAnsi="Consolas"/>
          <w:color w:val="334455"/>
          <w:sz w:val="19"/>
        </w:rPr>
        <w:t>/trade/evidence</w:t>
      </w:r>
    </w:p>
    <w:p>
      <w:pPr>
        <w:pStyle w:val="Heading3"/>
      </w:pPr>
      <w:r>
        <w:rPr/>
        <w:t>What it is</w:t>
      </w:r>
    </w:p>
    <w:p>
      <w:r>
        <w:rPr/>
        <w:t>Why the Position verdict is what it is - every weighted factor, its z-score against</w:t>
        <w:br/>
        <w:t>the cross-section, its contribution, and its historical IC - plus how the model has</w:t>
        <w:br/>
        <w:t>been doing and what this name has done before.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trade_svc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swing_model.contributions</w:t>
            </w:r>
            <w:r>
              <w:rPr/>
              <w:t>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Track record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artifact's own OOS IC, plus the live monitor over </w:t>
            </w:r>
            <w:r>
              <w:rPr>
                <w:rFonts w:ascii="Consolas" w:hAnsi="Consolas"/>
                <w:color w:val="334455"/>
                <w:sz w:val="19"/>
              </w:rPr>
              <w:t>rec_journal.db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History</w:t>
            </w:r>
          </w:p>
        </w:tc>
        <w:tc>
          <w:tcPr>
            <w:tcW w:type="dxa" w:w="4320"/>
          </w:tcPr>
          <w:p>
            <w:r/>
            <w:r>
              <w:rPr/>
              <w:t>This symbol's journalled reads, labelled once their 20 days elapse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/>
        <w:t xml:space="preserve">The </w:t>
      </w:r>
      <w:r>
        <w:rPr>
          <w:b/>
        </w:rPr>
        <w:t>contribution bar</w:t>
      </w:r>
      <w:r>
        <w:rPr/>
        <w:t xml:space="preserve"> is the same centred language as the Investor factors: right</w:t>
        <w:br/>
        <w:t>of the axis is a positive contribution to the composite, left negative, and the</w:t>
        <w:br/>
        <w:t>foot of the table is their weighted sum.</w:t>
      </w:r>
    </w:p>
    <w:p>
      <w:r>
        <w:rPr/>
        <w:t xml:space="preserve">⚠ </w:t>
      </w:r>
      <w:r>
        <w:rPr>
          <w:b/>
        </w:rPr>
        <w:t>The two right-hand cards are not the same question.</w:t>
      </w:r>
      <w:r>
        <w:rPr/>
        <w:t xml:space="preserve"> Track record is about the</w:t>
        <w:br/>
        <w:t>MODEL across every symbol; history is about THIS symbol. Five reads of one name</w:t>
        <w:br/>
        <w:t xml:space="preserve">cannot support a correlation, so the history is a list of outcomes with </w:t>
      </w:r>
      <w:r>
        <w:rPr>
          <w:rFonts w:ascii="Consolas" w:hAnsi="Consolas"/>
          <w:color w:val="334455"/>
          <w:sz w:val="19"/>
        </w:rPr>
        <w:t>pending</w:t>
      </w:r>
      <w:r>
        <w:rPr/>
        <w:br/>
        <w:t>where the horizon has not elapsed - never a statistic.</w:t>
      </w:r>
    </w:p>
    <w:p>
      <w:r>
        <w:rPr/>
        <w:t>The amber callout states what share of the model's weight sits on volatility</w:t>
        <w:br/>
        <w:t>factors. Read it before reading the table.</w:t>
      </w:r>
    </w:p>
    <w:p>
      <w:pPr>
        <w:pStyle w:val="Heading3"/>
      </w:pPr>
      <w:r>
        <w:rPr/>
        <w:t>When to open it</w:t>
      </w:r>
    </w:p>
    <w:p>
      <w:r>
        <w:rPr/>
        <w:t>Before acting on a Position read you intend to size, and any time the verdict</w:t>
        <w:br/>
        <w:t>surprises you.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Overview</w:t>
      </w:r>
      <w:r>
        <w:rPr/>
        <w:t xml:space="preserve"> · </w:t>
      </w:r>
      <w:r>
        <w:rPr>
          <w:color w:val="5D5294"/>
        </w:rPr>
        <w:t>Trade Plan</w:t>
      </w:r>
      <w:r>
        <w:rPr/>
        <w:t>.</w:t>
      </w:r>
    </w:p>
    <w:p>
      <w:r>
        <w:br/>
      </w:r>
    </w:p>
    <w:p>
      <w:pPr>
        <w:pStyle w:val="Heading2"/>
      </w:pPr>
      <w:r>
        <w:rPr/>
        <w:t>Rank Board</w:t>
      </w:r>
    </w:p>
    <w:p>
      <w:r>
        <w:rPr>
          <w:i/>
        </w:rPr>
        <w:t xml:space="preserve">Menu: STRATEGY → Trade Analyzer → Rank Board · Route </w:t>
      </w:r>
      <w:r>
        <w:rPr>
          <w:rFonts w:ascii="Consolas" w:hAnsi="Consolas"/>
          <w:color w:val="334455"/>
          <w:sz w:val="19"/>
        </w:rPr>
        <w:t>/trade/board</w:t>
      </w:r>
    </w:p>
    <w:p>
      <w:pPr>
        <w:pStyle w:val="Heading3"/>
      </w:pPr>
      <w:r>
        <w:rPr/>
        <w:t>What it is</w:t>
      </w:r>
    </w:p>
    <w:p>
      <w:r>
        <w:rPr/>
        <w:t xml:space="preserve">The same swing model as </w:t>
      </w:r>
      <w:r>
        <w:rPr>
          <w:color w:val="5D5294"/>
        </w:rPr>
        <w:t>Overview</w:t>
      </w:r>
      <w:r>
        <w:rPr/>
        <w:t xml:space="preserve">, run over </w:t>
      </w:r>
      <w:r>
        <w:rPr>
          <w:b/>
        </w:rPr>
        <w:t>every name in the</w:t>
        <w:br/>
        <w:t>model's universe at once</w:t>
      </w:r>
      <w:r>
        <w:rPr/>
        <w:t xml:space="preserve"> and sorted. Analyze answers "what about this stock?"; the</w:t>
        <w:br/>
        <w:t>Rank Board answers "of everything the model can see, what is best and worst today?" —</w:t>
        <w:br/>
        <w:t>the shortlist you start from rather than the verdict you end on.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trade_svc</w:t>
            </w:r>
            <w:r>
              <w:rPr/>
              <w:t xml:space="preserve"> (:8213), </w:t>
            </w:r>
            <w:r>
              <w:rPr>
                <w:rFonts w:ascii="Consolas" w:hAnsi="Consolas"/>
                <w:color w:val="334455"/>
                <w:sz w:val="19"/>
              </w:rPr>
              <w:t>cache:trade:rank_board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Trigger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Rebuilt from the daily universe snapshot; </w:t>
            </w:r>
            <w:r>
              <w:rPr>
                <w:b/>
              </w:rPr>
              <w:t>Rebuild</w:t>
            </w:r>
            <w:r>
              <w:rPr/>
              <w:t xml:space="preserve"> forces it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Scoring</w:t>
            </w:r>
          </w:p>
        </w:tc>
        <w:tc>
          <w:tcPr>
            <w:tcW w:type="dxa" w:w="4320"/>
          </w:tcPr>
          <w:p>
            <w:r/>
            <w:r>
              <w:rPr/>
              <w:t xml:space="preserve">The </w:t>
            </w:r>
            <w:r>
              <w:rPr>
                <w:i/>
              </w:rPr>
              <w:t>same</w:t>
            </w:r>
            <w:r>
              <w:rPr/>
              <w:t xml:space="preserve"> scorer the Analyze card uses — one code path, so the two can never disagree about a symbol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Deciles are today's ranking, not a historical grade.</w:t>
      </w:r>
      <w:r>
        <w:rPr/>
        <w:t xml:space="preserve"> A name in decile 10 is</w:t>
        <w:br/>
        <w:t xml:space="preserve">the best of </w:t>
      </w:r>
      <w:r>
        <w:rPr>
          <w:i/>
        </w:rPr>
        <w:t>this</w:t>
      </w:r>
      <w:r>
        <w:rPr/>
        <w:t xml:space="preserve"> cross-section right now. That is a different question from the</w:t>
        <w:br/>
        <w:t>calibration band shown on the Analyze card, which asks where the score sat against</w:t>
        <w:br/>
        <w:t>five years — a universe where every name is mid-band still has a best and a worst.</w:t>
      </w:r>
    </w:p>
    <w:p>
      <w:r>
        <w:rPr>
          <w:b/>
        </w:rPr>
        <w:t>Long candidates / Short candidates</w:t>
      </w:r>
      <w:r>
        <w:rPr/>
        <w:t xml:space="preserve"> are the top and bottom deciles. Each carries a</w:t>
        <w:br/>
        <w:t>note explaining its own state, because a thin short list has three quite different</w:t>
        <w:br/>
        <w:t>causes:</w:t>
      </w:r>
    </w:p>
    <w:p>
      <w:pPr>
        <w:pStyle w:val="ListBullet"/>
      </w:pPr>
      <w:r>
        <w:rPr>
          <w:i/>
        </w:rPr>
        <w:t>"Express these RELATIVE…"</w:t>
      </w:r>
      <w:r>
        <w:t xml:space="preserve"> — the tape has not cleared the short side. The model</w:t>
        <w:br/>
        <w:t xml:space="preserve">  predicts </w:t>
      </w:r>
      <w:r>
        <w:rPr>
          <w:b/>
        </w:rPr>
        <w:t>excess return versus SPY</w:t>
      </w:r>
      <w:r>
        <w:t>, so a bottom-decile name in an uptrend is</w:t>
        <w:br/>
        <w:t xml:space="preserve">  predicted to </w:t>
      </w:r>
      <w:r>
        <w:rPr>
          <w:b/>
        </w:rPr>
        <w:t>lag</w:t>
      </w:r>
      <w:r>
        <w:t>, not to fall. Pair it against the index rather than shorting it</w:t>
        <w:br/>
        <w:t xml:space="preserve">  outright.</w:t>
      </w:r>
    </w:p>
    <w:p>
      <w:pPr>
        <w:pStyle w:val="ListBullet"/>
      </w:pPr>
      <w:r>
        <w:rPr>
          <w:i/>
        </w:rPr>
        <w:t>"Too few names in today's cross-section…"</w:t>
      </w:r>
      <w:r>
        <w:t xml:space="preserve"> — a sample-size limit, not a reading of</w:t>
        <w:br/>
        <w:t xml:space="preserve">  the market. With fewer than ten names there is no bottom decile to speak of.</w:t>
      </w:r>
    </w:p>
    <w:p>
      <w:pPr>
        <w:pStyle w:val="ListBullet"/>
      </w:pPr>
      <w:r>
        <w:rPr>
          <w:i/>
        </w:rPr>
        <w:t>"Directional expression is cleared"</w:t>
      </w:r>
      <w:r>
        <w:t xml:space="preserve"> — the tape permits the trade as stated.</w:t>
      </w:r>
    </w:p>
    <w:p>
      <w:r>
        <w:rPr>
          <w:b/>
        </w:rPr>
        <w:t>Gates mark rows; they never remove them.</w:t>
      </w:r>
      <w:r>
        <w:rPr/>
        <w:t xml:space="preserve"> A gated row stays visible with its reasons,</w:t>
        <w:br/>
        <w:t>because "the top-ranked name reports earnings in two days" is exactly what you opened</w:t>
        <w:br/>
        <w:t xml:space="preserve">the board to find out. The line beneath the header names </w:t>
      </w:r>
      <w:r>
        <w:rPr>
          <w:b/>
        </w:rPr>
        <w:t>which</w:t>
      </w:r>
      <w:r>
        <w:rPr/>
        <w:t xml:space="preserve"> gates were checked</w:t>
        <w:br/>
        <w:t xml:space="preserve">here — the board evaluates a </w:t>
      </w:r>
      <w:r>
        <w:rPr>
          <w:i/>
        </w:rPr>
        <w:t>subset</w:t>
      </w:r>
      <w:r>
        <w:rPr/>
        <w:t xml:space="preserve"> of the Analyze card's, so a row with no gates has</w:t>
        <w:br/>
        <w:t>not cleared everything the card would test.</w:t>
      </w:r>
    </w:p>
    <w:p>
      <w:pPr>
        <w:pStyle w:val="Heading3"/>
      </w:pPr>
      <w:r>
        <w:rPr/>
        <w:t>⚠ What the ranking is actually sorted by</w:t>
      </w:r>
    </w:p>
    <w:p>
      <w:r>
        <w:rPr/>
        <w:t xml:space="preserve">An amber line states what share of the model's weight sits on </w:t>
      </w:r>
      <w:r>
        <w:rPr>
          <w:b/>
        </w:rPr>
        <w:t>volatility factors</w:t>
      </w:r>
      <w:r>
        <w:rPr/>
        <w:t xml:space="preserve"> —</w:t>
        <w:br/>
        <w:t>currently about half. That matters more here than anywhere else in the app: it means</w:t>
        <w:br/>
      </w:r>
      <w:r>
        <w:rPr>
          <w:b/>
        </w:rPr>
        <w:t>the top of this board is the high-beta end of the universe</w:t>
      </w:r>
      <w:r>
        <w:rPr/>
        <w:t>. Measured over five</w:t>
        <w:br/>
        <w:t>years, this ordering works when the market rises and inverts when it falls. Treat the</w:t>
        <w:br/>
        <w:t>board as a starting shortlist to research, never as a ranked buy list.</w:t>
      </w:r>
    </w:p>
    <w:p>
      <w:pPr>
        <w:pStyle w:val="Heading3"/>
      </w:pPr>
      <w:r>
        <w:rPr/>
        <w:t>The model paper book</w:t>
      </w:r>
    </w:p>
    <w:p>
      <w:r>
        <w:rPr/>
        <w:t>Beneath the board, an isolated paper book follows the board's own pools so the</w:t>
        <w:br/>
        <w:t>model accrues a track record nobody has to place. It takes the ungated names</w:t>
        <w:br/>
        <w:t>from each pool, applies the Trade Plan's stop, target and 20-trading-day time</w:t>
        <w:br/>
        <w:t>stop, and splits its reporting by side.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trade_svc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cache:trade:model_book</w:t>
            </w:r>
            <w:r>
              <w:rPr/>
              <w:t xml:space="preserve">, store </w:t>
            </w:r>
            <w:r>
              <w:rPr>
                <w:rFonts w:ascii="Consolas" w:hAnsi="Consolas"/>
                <w:color w:val="334455"/>
                <w:sz w:val="19"/>
              </w:rPr>
              <w:t>model_book.db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Trigger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board's </w:t>
            </w:r>
            <w:r>
              <w:rPr>
                <w:b/>
              </w:rPr>
              <w:t>Rebuild</w:t>
            </w:r>
            <w:r>
              <w:rPr/>
              <w:t xml:space="preserve"> advances it; otherwise it follows the board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Scope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Paper only</w:t>
            </w:r>
            <w:r>
              <w:rPr/>
              <w:t>, and isolated from the other paper books</w:t>
            </w:r>
          </w:p>
        </w:tc>
      </w:tr>
    </w:tbl>
    <w:p/>
    <w:p>
      <w:r>
        <w:rPr/>
        <w:t xml:space="preserve">⚠ Two things about what it measures. It trades the </w:t>
      </w:r>
      <w:r>
        <w:rPr>
          <w:b/>
        </w:rPr>
        <w:t>underlying</w:t>
      </w:r>
      <w:r>
        <w:rPr/>
        <w:t>, not the</w:t>
        <w:br/>
        <w:t>options structure the plan suggests — a spread's theta and vega would swamp the</w:t>
        <w:br/>
        <w:t>question of whether the ranking works, so a book that lost money on correct</w:t>
        <w:br/>
        <w:t xml:space="preserve">calls would look identical to one whose calls were wrong. And a </w:t>
      </w:r>
      <w:r>
        <w:rPr>
          <w:b/>
        </w:rPr>
        <w:t>relative</w:t>
      </w:r>
      <w:r>
        <w:rPr/>
        <w:br/>
        <w:t>short is held as a pair against SPY, because return-versus-the-index is what the</w:t>
        <w:br/>
        <w:t>model actually predicts.</w:t>
      </w:r>
    </w:p>
    <w:p>
      <w:pPr>
        <w:pStyle w:val="Heading3"/>
      </w:pPr>
      <w:r>
        <w:rPr/>
        <w:t>When to open it</w:t>
      </w:r>
    </w:p>
    <w:p>
      <w:r>
        <w:rPr/>
        <w:t>At the start of a research session, to pick what to analyze. Not as a signal in itself.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Overview</w:t>
      </w:r>
      <w:r>
        <w:rPr/>
        <w:t xml:space="preserve"> (the per-symbol verdict) · </w:t>
      </w:r>
      <w:r>
        <w:rPr>
          <w:color w:val="5D5294"/>
        </w:rPr>
        <w:t>Momentum</w:t>
      </w:r>
      <w:r>
        <w:rPr/>
        <w:t xml:space="preserve"> ·</w:t>
        <w:br/>
      </w:r>
      <w:r>
        <w:rPr>
          <w:color w:val="5D5294"/>
        </w:rPr>
        <w:t>Strategy Finder</w:t>
      </w:r>
      <w:r>
        <w:rPr/>
        <w:t>.</w:t>
      </w:r>
    </w:p>
    <w:p>
      <w:r>
        <w:br/>
      </w:r>
    </w:p>
    <w:p>
      <w:pPr>
        <w:pStyle w:val="Heading2"/>
      </w:pPr>
      <w:r>
        <w:rPr/>
        <w:t>Trade Plan</w:t>
      </w:r>
    </w:p>
    <w:p>
      <w:r>
        <w:rPr>
          <w:i/>
        </w:rPr>
        <w:t xml:space="preserve">Menu: STRATEGY -&gt; Trade Analyzer -&gt; Trade Plan · Route </w:t>
      </w:r>
      <w:r>
        <w:rPr>
          <w:rFonts w:ascii="Consolas" w:hAnsi="Consolas"/>
          <w:color w:val="334455"/>
          <w:sz w:val="19"/>
        </w:rPr>
        <w:t>/trade/plan</w:t>
      </w:r>
    </w:p>
    <w:p>
      <w:pPr>
        <w:pStyle w:val="Heading3"/>
      </w:pPr>
      <w:r>
        <w:rPr/>
        <w:t>What it is</w:t>
      </w:r>
    </w:p>
    <w:p>
      <w:r>
        <w:rPr/>
        <w:t>The verdict rendered as something you could be wrong about: structure, legs, entry</w:t>
        <w:br/>
        <w:t>zone, stop, target, time stop and events - beside a card stating what would change</w:t>
        <w:br/>
        <w:t>the call.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trade_svc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trade_plan</w:t>
            </w:r>
            <w:r>
              <w:rPr/>
              <w:t>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Structure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pure lookup over side x IV state x dealer levels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Stop</w:t>
            </w:r>
          </w:p>
        </w:tc>
        <w:tc>
          <w:tcPr>
            <w:tcW w:type="dxa" w:w="4320"/>
          </w:tcPr>
          <w:p>
            <w:r/>
            <w:r>
              <w:rPr/>
              <w:t>ATR or the nearer wall, whichever is TIGHTER; absent if neither exists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The time stop is highlighted deliberately.</w:t>
      </w:r>
      <w:r>
        <w:rPr/>
        <w:t xml:space="preserve"> It is the model's own 20-trading-day</w:t>
        <w:br/>
        <w:t>horizon, and it is the only field nothing else in the app enforces - a position</w:t>
        <w:br/>
        <w:t>opened on a 20-day edge and held three months is no longer being held for the</w:t>
        <w:br/>
        <w:t>reason it was opened.</w:t>
      </w:r>
    </w:p>
    <w:p>
      <w:r>
        <w:rPr>
          <w:b/>
        </w:rPr>
        <w:t>The no-trade card is always present</w:t>
      </w:r>
      <w:r>
        <w:rPr/>
        <w:t>, even when a plan is cleared. A refused side</w:t>
        <w:br/>
        <w:t>with its reasons is a research finding; hiding it would make the screen look like</w:t>
        <w:br/>
        <w:t>the model had nothing to say.</w:t>
      </w:r>
    </w:p>
    <w:p>
      <w:r>
        <w:rPr/>
        <w:t>⚠ Where the tape has not cleared a directional short, the alternative offered is a</w:t>
        <w:br/>
      </w:r>
      <w:r>
        <w:rPr>
          <w:b/>
        </w:rPr>
        <w:t>pair against SPY</w:t>
      </w:r>
      <w:r>
        <w:rPr/>
        <w:t>. The model predicts excess return versus the index, so that is</w:t>
        <w:br/>
        <w:t>the expression the prediction actually supports.</w:t>
      </w:r>
    </w:p>
    <w:p>
      <w:pPr>
        <w:pStyle w:val="Heading3"/>
      </w:pPr>
      <w:r>
        <w:rPr/>
        <w:t>When to open it</w:t>
      </w:r>
    </w:p>
    <w:p>
      <w:r>
        <w:rPr/>
        <w:t>After Overview and Evidence, when you have decided the read is worth acting on.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Overview</w:t>
      </w:r>
      <w:r>
        <w:rPr/>
        <w:t xml:space="preserve"> · </w:t>
      </w:r>
      <w:r>
        <w:rPr>
          <w:color w:val="5D5294"/>
        </w:rPr>
        <w:t>Evidence</w:t>
      </w:r>
      <w:r>
        <w:rPr/>
        <w:t xml:space="preserve"> · </w:t>
      </w:r>
      <w:r>
        <w:rPr>
          <w:color w:val="5D5294"/>
        </w:rPr>
        <w:t>Rank Board</w:t>
      </w:r>
      <w:r>
        <w:rPr/>
        <w:t>.</w:t>
      </w:r>
    </w:p>
    <w:p>
      <w:r>
        <w:br/>
      </w:r>
    </w:p>
    <w:p>
      <w:pPr>
        <w:pStyle w:val="Heading1"/>
      </w:pPr>
      <w:r>
        <w:rPr/>
        <w:t>ACCOUNT</w:t>
      </w:r>
    </w:p>
    <w:p>
      <w:r>
        <w:rPr/>
        <w:t>Two entries: your real holdings, and the day's results.</w:t>
      </w:r>
    </w:p>
    <w:p>
      <w:pPr>
        <w:pStyle w:val="Heading2"/>
      </w:pPr>
      <w:r>
        <w:rPr/>
        <w:t>Portfolio</w:t>
      </w:r>
    </w:p>
    <w:p>
      <w:r>
        <w:rPr>
          <w:i/>
        </w:rPr>
        <w:t xml:space="preserve">Menu: ACCOUNT → Portfolio · Route </w:t>
      </w:r>
      <w:r>
        <w:rPr>
          <w:rFonts w:ascii="Consolas" w:hAnsi="Consolas"/>
          <w:color w:val="334455"/>
          <w:sz w:val="19"/>
        </w:rPr>
        <w:t>/portfolio</w:t>
      </w:r>
    </w:p>
    <w:p>
      <w:pPr>
        <w:pStyle w:val="Heading3"/>
      </w:pPr>
      <w:r>
        <w:rPr/>
        <w:t>What it is</w:t>
      </w:r>
    </w:p>
    <w:p>
      <w:r>
        <w:rPr/>
        <w:t xml:space="preserve">Your </w:t>
      </w:r>
      <w:r>
        <w:rPr>
          <w:b/>
        </w:rPr>
        <w:t>real</w:t>
      </w:r>
      <w:r>
        <w:rPr/>
        <w:t xml:space="preserve"> Schwab holdings — the only place in the app where real money appears. It</w:t>
        <w:br/>
        <w:t>is strictly read-only; no action on this page can affect your account.</w:t>
      </w:r>
    </w:p>
    <w:p>
      <w:pPr>
        <w:pStyle w:val="Heading3"/>
      </w:pPr>
      <w:r>
        <w:rPr/>
        <w:t>Where the data comes from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/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portfolio_svc</w:t>
            </w:r>
            <w:r>
              <w:rPr/>
              <w:t xml:space="preserve"> (:8212), </w:t>
            </w:r>
            <w:r>
              <w:rPr>
                <w:rFonts w:ascii="Consolas" w:hAnsi="Consolas"/>
                <w:color w:val="334455"/>
                <w:sz w:val="19"/>
              </w:rPr>
              <w:t>cache:portfolio:positions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Live P&amp;L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Streamed from Schwab and republished at most every </w:t>
            </w:r>
            <w:r>
              <w:rPr>
                <w:b/>
              </w:rPr>
              <w:t>2 seconds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Full rebuild</w:t>
            </w:r>
          </w:p>
        </w:tc>
        <w:tc>
          <w:tcPr>
            <w:tcW w:type="dxa" w:w="4320"/>
          </w:tcPr>
          <w:p>
            <w:r/>
            <w:r>
              <w:rPr/>
              <w:t xml:space="preserve">Every </w:t>
            </w:r>
            <w:r>
              <w:rPr>
                <w:b/>
              </w:rPr>
              <w:t>10 minutes</w:t>
            </w:r>
            <w:r>
              <w:rPr/>
              <w:t xml:space="preserve"> during market hours (hourly off-hours), or on </w:t>
            </w:r>
            <w:r>
              <w:rPr>
                <w:b/>
              </w:rPr>
              <w:t>Refresh</w:t>
            </w:r>
          </w:p>
        </w:tc>
      </w:tr>
    </w:tbl>
    <w:p/>
    <w:p>
      <w:pPr>
        <w:pStyle w:val="Heading3"/>
      </w:pPr>
      <w:r>
        <w:rPr/>
        <w:t>Reading the screen</w:t>
      </w:r>
    </w:p>
    <w:p>
      <w:r>
        <w:rPr>
          <w:b/>
        </w:rPr>
        <w:t>Three subtabs: Holdings · Sectors · Performance.</w:t>
      </w:r>
    </w:p>
    <w:p>
      <w:r>
        <w:rPr>
          <w:b/>
        </w:rPr>
        <w:t>Holdings</w:t>
      </w:r>
      <w:r>
        <w:rPr/>
        <w:t xml:space="preserve"> — one row per position: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/>
            <w:r>
              <w:rPr/>
              <w:t xml:space="preserve">Stock, ETF, or an option contract in OCC format (e.g. </w:t>
            </w:r>
            <w:r>
              <w:rPr>
                <w:rFonts w:ascii="Consolas" w:hAnsi="Consolas"/>
                <w:color w:val="334455"/>
                <w:sz w:val="19"/>
              </w:rPr>
              <w:t>IWM 270617C00400000</w:t>
            </w:r>
            <w:r>
              <w:rPr/>
              <w:t xml:space="preserve"> = IWM, expiring 2027-06-17, Call, strike 400).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SECTOR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Its sector, or </w:t>
            </w:r>
            <w:r>
              <w:rPr>
                <w:i/>
              </w:rPr>
              <w:t>Unknown</w:t>
            </w:r>
            <w:r>
              <w:rPr/>
              <w:t xml:space="preserve"> for ETFs and instruments outside the classification.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QTY</w:t>
            </w:r>
            <w:r>
              <w:rPr/>
              <w:t xml:space="preserve"> / </w:t>
            </w:r>
            <w:r>
              <w:rPr>
                <w:b/>
              </w:rPr>
              <w:t>MARKET VALUE</w:t>
            </w:r>
          </w:p>
        </w:tc>
        <w:tc>
          <w:tcPr>
            <w:tcW w:type="dxa" w:w="4320"/>
          </w:tcPr>
          <w:p>
            <w:r/>
            <w:r>
              <w:rPr/>
              <w:t>Size and current value.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DAY P/L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Today's change. Streams live.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P/L</w:t>
            </w:r>
          </w:p>
        </w:tc>
        <w:tc>
          <w:tcPr>
            <w:tcW w:type="dxa" w:w="4320"/>
          </w:tcPr>
          <w:p>
            <w:r/>
            <w:r>
              <w:rPr/>
              <w:t>Unrealized profit or loss since purchase.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VS SECTOR (RS)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The most useful column here.</w:t>
            </w:r>
            <w:r>
              <w:rPr/>
              <w:t xml:space="preserve"> Relative strength against the position's own sector over 1 day, 1 week and 1 month, indexed to 100. Above 100 = beating its sector.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SINCE PURCHASE</w:t>
            </w:r>
          </w:p>
        </w:tc>
        <w:tc>
          <w:tcPr>
            <w:tcW w:type="dxa" w:w="4320"/>
          </w:tcPr>
          <w:p>
            <w:r/>
            <w:r>
              <w:rPr/>
              <w:t>Return since you bought it.</w:t>
            </w:r>
          </w:p>
        </w:tc>
      </w:tr>
    </w:tbl>
    <w:p/>
    <w:p>
      <w:r>
        <w:rPr>
          <w:b/>
        </w:rPr>
        <w:t>Sectors</w:t>
      </w:r>
      <w:r>
        <w:rPr/>
        <w:t xml:space="preserve"> shows your allocation against the S&amp;P — where you are over- and</w:t>
        <w:br/>
        <w:t xml:space="preserve">under-weight. </w:t>
      </w:r>
      <w:r>
        <w:rPr>
          <w:b/>
        </w:rPr>
        <w:t>Performance</w:t>
      </w:r>
      <w:r>
        <w:rPr/>
        <w:t xml:space="preserve"> grades each position and offers per-position commentary.</w:t>
      </w:r>
    </w:p>
    <w:p>
      <w:r>
        <w:rPr>
          <w:b/>
        </w:rPr>
        <w:t>Status indicators</w:t>
      </w:r>
      <w:r>
        <w:rPr/>
        <w:t xml:space="preserve"> at the top show whether the proxy is up and whether the price</w:t>
        <w:br/>
        <w:t>stream is live.</w:t>
      </w:r>
    </w:p>
    <w:p>
      <w:pPr>
        <w:pStyle w:val="Heading3"/>
      </w:pPr>
      <w:r>
        <w:rPr/>
        <w:t>Why it matters</w:t>
      </w:r>
    </w:p>
    <w:p>
      <w:r>
        <w:rPr>
          <w:b/>
        </w:rPr>
        <w:t>VS SECTOR is the column to read.</w:t>
      </w:r>
      <w:r>
        <w:rPr/>
        <w:t xml:space="preserve"> A position up 8% in a sector up 15% is a </w:t>
      </w:r>
      <w:r>
        <w:rPr>
          <w:i/>
        </w:rPr>
        <w:t>losing</w:t>
      </w:r>
      <w:r>
        <w:rPr/>
        <w:br/>
        <w:t>position in the only sense that matters — you would have done better owning the sector</w:t>
        <w:br/>
        <w:t>ETF. Absolute P&amp;L cannot show you that; this can, over three horizons at once.</w:t>
      </w:r>
    </w:p>
    <w:p>
      <w:r>
        <w:rPr/>
        <w:t>The Sectors tab answers a different question: concentration. Most self-directed</w:t>
        <w:br/>
        <w:t>portfolios are far more concentrated than their owner believes, usually in technology,</w:t>
        <w:br/>
        <w:t>and seeing the weight against the index is the fastest correction to that.</w:t>
      </w:r>
    </w:p>
    <w:p>
      <w:r>
        <w:rPr>
          <w:b/>
        </w:rPr>
        <w:t>Where it is weak.</w:t>
      </w:r>
      <w:r>
        <w:rPr/>
        <w:t xml:space="preserve"> Expired or worthless option positions show a market value of</w:t>
        <w:br/>
        <w:t>$0.00 while retaining their historical loss, which can make the totals read oddly. The</w:t>
        <w:br/>
        <w:t>sector classification is missing for many ETFs and crypto-linked products, so those rows</w:t>
        <w:br/>
        <w:t xml:space="preserve">show </w:t>
      </w:r>
      <w:r>
        <w:rPr>
          <w:i/>
        </w:rPr>
        <w:t>Unknown</w:t>
      </w:r>
      <w:r>
        <w:rPr/>
        <w:t xml:space="preserve"> and no relative strength.</w:t>
      </w:r>
    </w:p>
    <w:p>
      <w:pPr>
        <w:pStyle w:val="Heading3"/>
      </w:pPr>
      <w:r>
        <w:rPr/>
        <w:t>When to use it</w:t>
      </w:r>
    </w:p>
    <w:p>
      <w:r>
        <w:rPr/>
        <w:t>Daily for the P&amp;L weekly for the Sectors and Performance tabs, which is where the</w:t>
        <w:br/>
        <w:t>useful decisions are.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Sector &amp; Industry</w:t>
      </w:r>
      <w:r>
        <w:rPr/>
        <w:t xml:space="preserve"> (context for the RS column) ·</w:t>
        <w:br/>
      </w:r>
      <w:r>
        <w:rPr>
          <w:color w:val="5D5294"/>
        </w:rPr>
        <w:t>Overview</w:t>
      </w:r>
      <w:r>
        <w:rPr/>
        <w:t xml:space="preserve"> (a verdict on any holding).</w:t>
      </w:r>
    </w:p>
    <w:p>
      <w:r>
        <w:br/>
      </w:r>
    </w:p>
    <w:p>
      <w:pPr>
        <w:pStyle w:val="Heading2"/>
      </w:pPr>
      <w:r>
        <w:rPr/>
        <w:t>EOD Report</w:t>
      </w:r>
    </w:p>
    <w:p>
      <w:r>
        <w:rPr>
          <w:i/>
        </w:rPr>
        <w:t xml:space="preserve">Menu: ACCOUNT → More → EOD Report · Routes </w:t>
      </w:r>
      <w:r>
        <w:rPr>
          <w:rFonts w:ascii="Consolas" w:hAnsi="Consolas"/>
          <w:color w:val="334455"/>
          <w:sz w:val="19"/>
        </w:rPr>
        <w:t>/eod</w:t>
      </w:r>
      <w:r>
        <w:rPr>
          <w:i/>
        </w:rPr>
        <w:t xml:space="preserve"> and </w:t>
      </w:r>
      <w:r>
        <w:rPr>
          <w:rFonts w:ascii="Consolas" w:hAnsi="Consolas"/>
          <w:color w:val="334455"/>
          <w:sz w:val="19"/>
        </w:rPr>
        <w:t>/eod/detail</w:t>
      </w:r>
    </w:p>
    <w:p>
      <w:pPr>
        <w:pStyle w:val="Heading3"/>
      </w:pPr>
      <w:r>
        <w:rPr/>
        <w:t>What it is</w:t>
      </w:r>
    </w:p>
    <w:p>
      <w:r>
        <w:rPr/>
        <w:t>The day's scoreboard, aggregating every book in the app into one document — and archiving</w:t>
        <w:br/>
        <w:t>it as a standalone file you can reopen later.</w:t>
      </w:r>
    </w:p>
    <w:p>
      <w:pPr>
        <w:pStyle w:val="Heading3"/>
      </w:pPr>
      <w:r>
        <w:rPr/>
        <w:t>Where the data comes from</w:t>
      </w:r>
    </w:p>
    <w:p>
      <w:r>
        <w:rPr/>
        <w:t xml:space="preserve">Purely a reader. It aggregates the </w:t>
      </w:r>
      <w:r>
        <w:rPr>
          <w:rFonts w:ascii="Consolas" w:hAnsi="Consolas"/>
          <w:color w:val="334455"/>
          <w:sz w:val="19"/>
        </w:rPr>
        <w:t>options:*</w:t>
      </w:r>
      <w:r>
        <w:rPr/>
        <w:t xml:space="preserve"> caches; it computes nothing</w:t>
        <w:br/>
        <w:t>of its own and calls no external service.</w:t>
      </w:r>
    </w:p>
    <w:p>
      <w:pPr>
        <w:pStyle w:val="Heading3"/>
      </w:pPr>
      <w:r>
        <w:rPr/>
        <w:t>Reading the screen</w:t>
      </w:r>
    </w:p>
    <w:p>
      <w:r>
        <w:rPr>
          <w:b/>
        </w:rPr>
        <w:t>Summary tiles:</w:t>
      </w:r>
      <w:r>
        <w:rPr/>
        <w:t xml:space="preserve"> paper session P&amp;L · scanner signals · captured signals · paper trades.</w:t>
      </w:r>
    </w:p>
    <w:p>
      <w:r>
        <w:rPr>
          <w:b/>
        </w:rPr>
        <w:t>Performance blocks, one per book</w:t>
      </w:r>
      <w:r>
        <w:rPr/>
        <w:t xml:space="preserve"> — </w:t>
      </w:r>
      <w:r>
        <w:rPr>
          <w:i/>
        </w:rPr>
        <w:t>Manual paper</w:t>
      </w:r>
      <w:r>
        <w:rPr/>
        <w:t xml:space="preserve"> and </w:t>
      </w:r>
      <w:r>
        <w:rPr>
          <w:i/>
        </w:rPr>
        <w:t>Captured signals</w:t>
      </w:r>
      <w:r>
        <w:rPr/>
        <w:t>. The manual</w:t>
        <w:br/>
        <w:t>book leads with equity, session P&amp;L, open unrealized and open count; the captured book</w:t>
        <w:br/>
        <w:t>has no account behind it, and its figures assume one contract per signal. Then a table: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Period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/>
              <w:t>Today.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Weekly (WTD)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Week to 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MTD</w:t>
            </w:r>
          </w:p>
        </w:tc>
        <w:tc>
          <w:tcPr>
            <w:tcW w:type="dxa" w:w="4320"/>
          </w:tcPr>
          <w:p>
            <w:r/>
            <w:r>
              <w:rPr/>
              <w:t>Month to date.</w:t>
            </w:r>
          </w:p>
        </w:tc>
      </w:tr>
    </w:tbl>
    <w:p/>
    <w:p>
      <w:r>
        <w:rPr/>
        <w:t>Columns are realized P&amp;L, closed count with a win-loss split, win %, opened count, and</w:t>
        <w:br/>
        <w:t>credit collected.</w:t>
      </w:r>
    </w:p>
    <w:p>
      <w:pPr>
        <w:pStyle w:val="IntenseQuote"/>
      </w:pPr>
      <w:r>
        <w:rPr>
          <w:b/>
        </w:rPr>
        <w:t xml:space="preserve">Realized P&amp;L is bucketed by </w:t>
      </w:r>
      <w:r>
        <w:rPr>
          <w:b/>
          <w:i/>
        </w:rPr>
        <w:t>exit</w:t>
      </w:r>
      <w:r>
        <w:rPr>
          <w:b/>
        </w:rPr>
        <w:t xml:space="preserve"> date; opened trades and credit collected are</w:t>
        <w:br/>
        <w:t xml:space="preserve">bucketed by </w:t>
      </w:r>
      <w:r>
        <w:rPr>
          <w:b/>
          <w:i/>
        </w:rPr>
        <w:t>entry</w:t>
      </w:r>
      <w:r>
        <w:rPr>
          <w:b/>
        </w:rPr>
        <w:t xml:space="preserve"> date.</w:t>
      </w:r>
      <w:r>
        <w:rPr/>
        <w:t xml:space="preserve"> They are answering different questions and will not</w:t>
        <w:br/>
        <w:t>reconcile to each other. That is correct.</w:t>
      </w:r>
    </w:p>
    <w:p>
      <w:r>
        <w:rPr>
          <w:b/>
        </w:rPr>
        <w:t>Detailed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/eod/detail</w:t>
      </w:r>
      <w:r>
        <w:rPr/>
        <w:t xml:space="preserve">) adds breakdowns by </w:t>
      </w:r>
      <w:r>
        <w:rPr>
          <w:b/>
        </w:rPr>
        <w:t>strategy</w:t>
      </w:r>
      <w:r>
        <w:rPr/>
        <w:t xml:space="preserve"> (PCS / CCS / IC), by</w:t>
        <w:br/>
      </w:r>
      <w:r>
        <w:rPr>
          <w:b/>
        </w:rPr>
        <w:t>0-DTE versus swing</w:t>
      </w:r>
      <w:r>
        <w:rPr/>
        <w:t xml:space="preserve">, and by </w:t>
      </w:r>
      <w:r>
        <w:rPr>
          <w:b/>
        </w:rPr>
        <w:t>status</w:t>
      </w:r>
      <w:r>
        <w:rPr/>
        <w:t xml:space="preserve"> (open / closed / expired), plus the full trade,</w:t>
        <w:br/>
        <w:t>scanner and captured tables. Both views use a jump-link table of contents and</w:t>
        <w:br/>
        <w:t>collapsible sections that work in the exported file as well as in the app.</w:t>
      </w:r>
    </w:p>
    <w:p>
      <w:r>
        <w:rPr>
          <w:b/>
        </w:rPr>
        <w:t>Generate</w:t>
      </w:r>
      <w:r>
        <w:rPr/>
        <w:t xml:space="preserve"> snapshots the current caches into standalone </w:t>
      </w:r>
      <w:r>
        <w:rPr>
          <w:rFonts w:ascii="Consolas" w:hAnsi="Consolas"/>
          <w:color w:val="334455"/>
          <w:sz w:val="19"/>
        </w:rPr>
        <w:t>summary.html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detail.html</w:t>
      </w:r>
      <w:r>
        <w:rPr/>
        <w:t xml:space="preserve"> under </w:t>
      </w:r>
      <w:r>
        <w:rPr>
          <w:rFonts w:ascii="Consolas" w:hAnsi="Consolas"/>
          <w:color w:val="334455"/>
          <w:sz w:val="19"/>
        </w:rPr>
        <w:t>webgui/data/eod/&lt;date&gt;/</w:t>
      </w:r>
      <w:r>
        <w:rPr/>
        <w:t xml:space="preserve">. It is </w:t>
      </w:r>
      <w:r>
        <w:rPr>
          <w:b/>
        </w:rPr>
        <w:t>confirm-gated</w:t>
      </w:r>
      <w:r>
        <w:rPr/>
        <w:t xml:space="preserve"> — the dialog</w:t>
        <w:br/>
        <w:t xml:space="preserve">names the date it replaces — and it </w:t>
      </w:r>
      <w:r>
        <w:rPr>
          <w:b/>
        </w:rPr>
        <w:t>refuses a cold cache</w:t>
      </w:r>
      <w:r>
        <w:rPr/>
        <w:t>: if every options cache</w:t>
        <w:br/>
        <w:t>reads back empty it writes nothing and says so, rather than replacing a real report</w:t>
        <w:br/>
        <w:t xml:space="preserve">with a complete-looking empty one. The </w:t>
      </w:r>
      <w:r>
        <w:rPr>
          <w:b/>
        </w:rPr>
        <w:t>Archive</w:t>
      </w:r>
      <w:r>
        <w:rPr/>
        <w:t xml:space="preserve"> dropdown reopens any past day: pick a month and its saved reports</w:t>
        <w:br/>
        <w:t xml:space="preserve">appear below, each with </w:t>
      </w:r>
      <w:r>
        <w:rPr>
          <w:b/>
        </w:rPr>
        <w:t>Summary</w:t>
      </w:r>
      <w:r>
        <w:rPr/>
        <w:t xml:space="preserve"> and </w:t>
      </w:r>
      <w:r>
        <w:rPr>
          <w:b/>
        </w:rPr>
        <w:t>Detail</w:t>
      </w:r>
      <w:r>
        <w:rPr/>
        <w:t xml:space="preserve"> links.</w:t>
      </w:r>
    </w:p>
    <w:p>
      <w:r>
        <w:rPr>
          <w:b/>
        </w:rPr>
        <w:t>It also runs by itself at 15:15 CT on every trading day</w:t>
      </w:r>
      <w:r>
        <w:rPr/>
        <w:t xml:space="preserve"> — the same snapshot, from the</w:t>
        <w:br/>
        <w:t>same builders, fifteen minutes after the cash close and after the day's expiries have</w:t>
        <w:br/>
        <w:t>settled. The button is for an extra snapshot or for recovering a day the machine missed.</w:t>
      </w:r>
    </w:p>
    <w:p>
      <w:pPr>
        <w:pStyle w:val="Heading3"/>
      </w:pPr>
      <w:r>
        <w:rPr/>
        <w:t>Why it matters</w:t>
      </w:r>
    </w:p>
    <w:p>
      <w:r>
        <w:rPr/>
        <w:t>The per-period tables are where a strategy's real shape appears. A book can show a</w:t>
        <w:br/>
        <w:t>healthy daily number for weeks and still be losing month to date, because the losses</w:t>
        <w:br/>
        <w:t>cluster. Weekly and MTD side by side make that visible immediately.</w:t>
      </w:r>
    </w:p>
    <w:p>
      <w:r>
        <w:rPr/>
        <w:t xml:space="preserve">Splitting </w:t>
      </w:r>
      <w:r>
        <w:rPr>
          <w:b/>
        </w:rPr>
        <w:t>by strategy</w:t>
      </w:r>
      <w:r>
        <w:rPr/>
        <w:t xml:space="preserve"> is the single most valuable breakdown here — on most books it</w:t>
        <w:br/>
        <w:t>will show one structure carrying all the damage.</w:t>
      </w:r>
    </w:p>
    <w:p>
      <w:r>
        <w:rPr>
          <w:b/>
        </w:rPr>
        <w:t>Where it is weak.</w:t>
      </w:r>
      <w:r>
        <w:rPr/>
        <w:t xml:space="preserve"> It aggregates paper books priced at the mark. Real fills, slippage</w:t>
        <w:br/>
        <w:t>and commissions are not in these numbers, so treat every figure as optimistic.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 xml:space="preserve">Realized P&amp;L reads </w:t>
      </w:r>
      <w:r>
        <w:rPr>
          <w:rFonts w:ascii="Consolas" w:hAnsi="Consolas"/>
          <w:color w:val="334455"/>
          <w:sz w:val="19"/>
        </w:rPr>
        <w:t>$0</w:t>
      </w:r>
      <w:r>
        <w:t xml:space="preserve"> or </w:t>
      </w:r>
      <w:r>
        <w:rPr>
          <w:rFonts w:ascii="Consolas" w:hAnsi="Consolas"/>
          <w:color w:val="334455"/>
          <w:sz w:val="19"/>
        </w:rPr>
        <w:t>—</w:t>
      </w:r>
      <w:r>
        <w:t xml:space="preserve"> until trades actually close. That is by design, not a</w:t>
        <w:br/>
        <w:t xml:space="preserve">  failure.</w:t>
      </w:r>
    </w:p>
    <w:p>
      <w:pPr>
        <w:pStyle w:val="ListBullet"/>
      </w:pPr>
      <w:r>
        <w:rPr>
          <w:b/>
        </w:rPr>
        <w:t>Generate</w:t>
      </w:r>
      <w:r>
        <w:t xml:space="preserve"> captures the caches </w:t>
      </w:r>
      <w:r>
        <w:rPr>
          <w:i/>
        </w:rPr>
        <w:t>at the moment you press it</w:t>
      </w:r>
      <w:r>
        <w:t>. Generating mid-session</w:t>
        <w:br/>
        <w:t xml:space="preserve">  archives a partial day — and it overwrites that date's files, including the 15:15</w:t>
        <w:br/>
        <w:t xml:space="preserve">  automatic run's.</w:t>
      </w:r>
    </w:p>
    <w:p>
      <w:pPr>
        <w:pStyle w:val="ListBullet"/>
      </w:pPr>
      <w:r>
        <w:rPr>
          <w:b/>
        </w:rPr>
        <w:t>Neither the automatic run nor the Generate button</w:t>
      </w:r>
      <w:r>
        <w:t xml:space="preserve"> writes anything if every</w:t>
        <w:br/>
        <w:t xml:space="preserve">  cache it reads is empty, so a stopped stack leaves the existing report alone rather</w:t>
        <w:br/>
        <w:t xml:space="preserve">  than replacing it with a page of empty notes. (The button did not make that check</w:t>
        <w:br/>
        <w:t xml:space="preserve">  until 2026-09-20, and one click against a stopped stack destroyed that day's</w:t>
        <w:br/>
        <w:t xml:space="preserve">  report.) A day it could not run is simply a day with no archived file; the</w:t>
        <w:br/>
        <w:t xml:space="preserve">  caches are still live, so pressing </w:t>
      </w:r>
      <w:r>
        <w:rPr>
          <w:b/>
        </w:rPr>
        <w:t>Generate</w:t>
      </w:r>
      <w:r>
        <w:t xml:space="preserve"> recovers it until they reset overnight.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Paper Ledger</w:t>
      </w:r>
      <w:r>
        <w:rPr/>
        <w:t xml:space="preserve"> · </w:t>
      </w:r>
      <w:r>
        <w:rPr>
          <w:color w:val="5D5294"/>
        </w:rPr>
        <w:t>Paper Account</w:t>
      </w:r>
      <w:r>
        <w:rPr/>
        <w:t>.</w:t>
      </w:r>
    </w:p>
    <w:p>
      <w:r>
        <w:br/>
      </w:r>
    </w:p>
    <w:p>
      <w:pPr>
        <w:pStyle w:val="Heading2"/>
      </w:pPr>
      <w:r>
        <w:rPr/>
        <w:t>Post to X</w:t>
      </w:r>
    </w:p>
    <w:p>
      <w:r>
        <w:rPr>
          <w:i/>
        </w:rPr>
        <w:t xml:space="preserve">Menu: ACCOUNT → More → Post to X · Route </w:t>
      </w:r>
      <w:r>
        <w:rPr>
          <w:rFonts w:ascii="Consolas" w:hAnsi="Consolas"/>
          <w:color w:val="334455"/>
          <w:sz w:val="19"/>
        </w:rPr>
        <w:t>/x</w:t>
      </w:r>
    </w:p>
    <w:p>
      <w:pPr>
        <w:pStyle w:val="Heading3"/>
      </w:pPr>
      <w:r>
        <w:rPr/>
        <w:t>What it is</w:t>
      </w:r>
    </w:p>
    <w:p>
      <w:r>
        <w:rPr/>
        <w:t>A composer for one-off marketing posts on the app's X account, above a log of every</w:t>
        <w:br/>
        <w:t>post the app has made there — the scheduled market reports and hourly trade ideas as</w:t>
        <w:br/>
        <w:t>well as what you write here.</w:t>
      </w:r>
    </w:p>
    <w:p>
      <w:pPr>
        <w:pStyle w:val="Heading3"/>
      </w:pPr>
      <w:r>
        <w:rPr/>
        <w:t>Where the data comes from</w:t>
      </w:r>
    </w:p>
    <w:p>
      <w:r>
        <w:rPr/>
        <w:t xml:space="preserve">The page writes nothing to X itself. </w:t>
      </w:r>
      <w:r>
        <w:rPr>
          <w:b/>
        </w:rPr>
        <w:t>Post</w:t>
      </w:r>
      <w:r>
        <w:rPr/>
        <w:t xml:space="preserve"> sends an </w:t>
      </w:r>
      <w:r>
        <w:rPr>
          <w:rFonts w:ascii="Consolas" w:hAnsi="Consolas"/>
          <w:color w:val="334455"/>
          <w:sz w:val="19"/>
        </w:rPr>
        <w:t>x_post</w:t>
      </w:r>
      <w:r>
        <w:rPr/>
        <w:t xml:space="preserve"> command to the options</w:t>
        <w:br/>
        <w:t>service, which fits the text, attaches the image and posts it. Every attempt from any</w:t>
        <w:br/>
        <w:t xml:space="preserve">source is recorded to the </w:t>
      </w:r>
      <w:r>
        <w:rPr>
          <w:rFonts w:ascii="Consolas" w:hAnsi="Consolas"/>
          <w:color w:val="334455"/>
          <w:sz w:val="19"/>
        </w:rPr>
        <w:t>options:x_log</w:t>
      </w:r>
      <w:r>
        <w:rPr/>
        <w:t xml:space="preserve"> cache (the newest 100), which is what the log</w:t>
        <w:br/>
        <w:t>table reads.</w:t>
      </w:r>
    </w:p>
    <w:p>
      <w:pPr>
        <w:pStyle w:val="Heading3"/>
      </w:pPr>
      <w:r>
        <w:rPr/>
        <w:t>Reading the screen</w:t>
      </w:r>
    </w:p>
    <w:p>
      <w:r>
        <w:rPr>
          <w:b/>
        </w:rPr>
        <w:t>Post</w:t>
      </w:r>
      <w:r>
        <w:rPr/>
        <w:t xml:space="preserve">, </w:t>
      </w:r>
      <w:r>
        <w:rPr>
          <w:b/>
        </w:rPr>
        <w:t>Link</w:t>
      </w:r>
      <w:r>
        <w:rPr/>
        <w:t xml:space="preserve"> and </w:t>
      </w:r>
      <w:r>
        <w:rPr>
          <w:b/>
        </w:rPr>
        <w:t>Hashtags</w:t>
      </w:r>
      <w:r>
        <w:rPr/>
        <w:t xml:space="preserve"> make up the post: the text, then a blank line, then</w:t>
        <w:br/>
        <w:t xml:space="preserve">the link and the hashtags on the lines beneath it. The </w:t>
      </w:r>
      <w:r>
        <w:rPr>
          <w:b/>
        </w:rPr>
        <w:t>counter</w:t>
      </w:r>
      <w:r>
        <w:rPr/>
        <w:t xml:space="preserve"> measures it the way</w:t>
        <w:br/>
        <w:t>X does — a link is 23 characters and an emoji or other wide character 2 — and turns red</w:t>
        <w:br/>
        <w:t xml:space="preserve">when the post as written is over 280. The </w:t>
      </w:r>
      <w:r>
        <w:rPr>
          <w:b/>
        </w:rPr>
        <w:t>Preview</w:t>
      </w:r>
      <w:r>
        <w:rPr/>
        <w:t xml:space="preserve"> is the fitted post: hashtags drop</w:t>
        <w:br/>
        <w:t>from the end first, and only then is the text cut with an ellipsis. The link always</w:t>
        <w:br/>
        <w:t xml:space="preserve">survives. An optional </w:t>
      </w:r>
      <w:r>
        <w:rPr>
          <w:b/>
        </w:rPr>
        <w:t>Image</w:t>
      </w:r>
      <w:r>
        <w:rPr/>
        <w:t xml:space="preserve"> (PNG or JPEG, up to 5 MB) travels with the post.</w:t>
      </w:r>
    </w:p>
    <w:p>
      <w:r>
        <w:rPr>
          <w:b/>
        </w:rPr>
        <w:t>Recent posts</w:t>
      </w:r>
      <w:r>
        <w:rPr/>
        <w:t xml:space="preserve"> shows, per post, when it was attempted, its source (</w:t>
      </w:r>
      <w:r>
        <w:rPr>
          <w:i/>
        </w:rPr>
        <w:t>Market report</w:t>
      </w:r>
      <w:r>
        <w:rPr/>
        <w:t>,</w:t>
        <w:br/>
      </w:r>
      <w:r>
        <w:rPr>
          <w:i/>
        </w:rPr>
        <w:t>Trade idea</w:t>
      </w:r>
      <w:r>
        <w:rPr/>
        <w:t xml:space="preserve"> or </w:t>
      </w:r>
      <w:r>
        <w:rPr>
          <w:i/>
        </w:rPr>
        <w:t>Marketing</w:t>
      </w:r>
      <w:r>
        <w:rPr/>
        <w:t>), its status and the link to the post — or, where nothing</w:t>
        <w:br/>
        <w:t>went out, the reason.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Posted</w:t>
            </w:r>
          </w:p>
        </w:tc>
        <w:tc>
          <w:tcPr>
            <w:tcW w:type="dxa" w:w="4320"/>
          </w:tcPr>
          <w:p>
            <w:r/>
            <w:r>
              <w:rPr/>
              <w:t>It is on X; the last column links to it.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Dry run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x.dry_run</w:t>
            </w:r>
            <w:r>
              <w:rPr/>
              <w:t xml:space="preserve"> is on, so it was logged and not sent.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Refused</w:t>
            </w:r>
          </w:p>
        </w:tc>
        <w:tc>
          <w:tcPr>
            <w:tcW w:type="dxa" w:w="4320"/>
          </w:tcPr>
          <w:p>
            <w:r/>
            <w:r>
              <w:rPr/>
              <w:t>The app declined to send it — X is disabled, that kind of post is switched off, the daily cap is reached, or the image was unusable.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Failed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X answered with an error.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/>
              <w:t>The request left, but no answer said whether it landed.</w:t>
            </w:r>
          </w:p>
        </w:tc>
      </w:tr>
    </w:tbl>
    <w:p/>
    <w:p>
      <w:pPr>
        <w:pStyle w:val="Heading3"/>
      </w:pPr>
      <w:r>
        <w:rPr/>
        <w:t>Why it matters</w:t>
      </w:r>
    </w:p>
    <w:p>
      <w:r>
        <w:rPr/>
        <w:t>It is the one place that shows what the app has said in public. A report or trade idea</w:t>
        <w:br/>
        <w:t>that did not go out is listed with the reason, rather than simply not appearing.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Off and dry until configured.</w:t>
      </w:r>
      <w:r>
        <w:t xml:space="preserve"> Nothing reaches X until the </w:t>
      </w:r>
      <w:r>
        <w:rPr>
          <w:rFonts w:ascii="Consolas" w:hAnsi="Consolas"/>
          <w:color w:val="334455"/>
          <w:sz w:val="19"/>
        </w:rPr>
        <w:t>x</w:t>
      </w:r>
      <w:r>
        <w:t xml:space="preserve"> block in</w:t>
        <w:br/>
        <w:t xml:space="preserve">  </w:t>
      </w:r>
      <w:r>
        <w:rPr>
          <w:rFonts w:ascii="Consolas" w:hAnsi="Consolas"/>
          <w:color w:val="334455"/>
          <w:sz w:val="19"/>
        </w:rPr>
        <w:t>shared/notifications.json</w:t>
      </w:r>
      <w:r>
        <w:t xml:space="preserve"> holds the account's keys and is enabled; while</w:t>
        <w:br/>
        <w:t xml:space="preserve">  </w:t>
      </w:r>
      <w:r>
        <w:rPr>
          <w:rFonts w:ascii="Consolas" w:hAnsi="Consolas"/>
          <w:color w:val="334455"/>
          <w:sz w:val="19"/>
        </w:rPr>
        <w:t>x.dry_run</w:t>
      </w:r>
      <w:r>
        <w:t xml:space="preserve"> is on every post is logged as </w:t>
      </w:r>
      <w:r>
        <w:rPr>
          <w:i/>
        </w:rPr>
        <w:t>Dry run</w:t>
      </w:r>
      <w:r>
        <w:t>. The default hashtags for each kind</w:t>
        <w:br/>
        <w:t xml:space="preserve">  of post live in </w:t>
      </w:r>
      <w:r>
        <w:rPr>
          <w:rFonts w:ascii="Consolas" w:hAnsi="Consolas"/>
          <w:color w:val="334455"/>
          <w:sz w:val="19"/>
        </w:rPr>
        <w:t>x.hashtags</w:t>
      </w:r>
      <w:r>
        <w:t xml:space="preserve">, </w:t>
      </w:r>
      <w:r>
        <w:rPr>
          <w:rFonts w:ascii="Consolas" w:hAnsi="Consolas"/>
          <w:color w:val="334455"/>
          <w:sz w:val="19"/>
        </w:rPr>
        <w:t>max_tags</w:t>
      </w:r>
      <w:r>
        <w:t xml:space="preserve"> caps how many any post carries, and</w:t>
        <w:br/>
        <w:t xml:space="preserve">  </w:t>
      </w:r>
      <w:r>
        <w:rPr>
          <w:rFonts w:ascii="Consolas" w:hAnsi="Consolas"/>
          <w:color w:val="334455"/>
          <w:sz w:val="19"/>
        </w:rPr>
        <w:t>daily_cap</w:t>
      </w:r>
      <w:r>
        <w:t xml:space="preserve"> limits how many posts go out per day across all sources.</w:t>
      </w:r>
    </w:p>
    <w:p>
      <w:pPr>
        <w:pStyle w:val="ListBullet"/>
      </w:pPr>
      <w:r>
        <w:rPr>
          <w:b/>
        </w:rPr>
        <w:t>A post is public.</w:t>
      </w:r>
      <w:r>
        <w:t xml:space="preserve"> The confirm dialog shows the exact text before anything is sent.</w:t>
      </w:r>
    </w:p>
    <w:p>
      <w:pPr>
        <w:pStyle w:val="ListBullet"/>
      </w:pPr>
      <w:r>
        <w:t>This page exists only in the private app; the public live screens have no way to post.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EOD Report</w:t>
      </w:r>
      <w:r>
        <w:rPr/>
        <w:t xml:space="preserve"> · </w:t>
      </w:r>
      <w:r>
        <w:rPr>
          <w:color w:val="5D5294"/>
        </w:rPr>
        <w:t>Settings</w:t>
      </w:r>
      <w:r>
        <w:rPr/>
        <w:t>.</w:t>
      </w:r>
    </w:p>
    <w:p>
      <w:r>
        <w:br/>
      </w:r>
    </w:p>
    <w:p>
      <w:pPr>
        <w:pStyle w:val="Heading2"/>
      </w:pPr>
      <w:r>
        <w:rPr/>
        <w:t>Blog</w:t>
      </w:r>
    </w:p>
    <w:p>
      <w:r>
        <w:rPr>
          <w:i/>
        </w:rPr>
        <w:t xml:space="preserve">Menu: ACCOUNT → More → Blog · Route </w:t>
      </w:r>
      <w:r>
        <w:rPr>
          <w:rFonts w:ascii="Consolas" w:hAnsi="Consolas"/>
          <w:color w:val="334455"/>
          <w:sz w:val="19"/>
        </w:rPr>
        <w:t>/blog</w:t>
      </w:r>
    </w:p>
    <w:p>
      <w:pPr>
        <w:pStyle w:val="Heading3"/>
      </w:pPr>
      <w:r>
        <w:rPr/>
        <w:t>What it is</w:t>
      </w:r>
    </w:p>
    <w:p>
      <w:r>
        <w:rPr/>
        <w:t>The owner's side of the Blog on the public site: upload an entry, look at the draft</w:t>
        <w:br/>
        <w:t>made from it, publish it, and take a published entry back off. An entry is one</w:t>
        <w:br/>
        <w:t>self-contained HTML document: a file that carries its own styles and needs nothing</w:t>
        <w:br/>
        <w:t xml:space="preserve">else to display. On the site, the list of entries is at </w:t>
      </w:r>
      <w:r>
        <w:rPr>
          <w:rFonts w:ascii="Consolas" w:hAnsi="Consolas"/>
          <w:color w:val="334455"/>
          <w:sz w:val="19"/>
        </w:rPr>
        <w:t>neuralstrike.co/blog.html</w:t>
      </w:r>
      <w:r>
        <w:rPr/>
        <w:br/>
        <w:t>(</w:t>
      </w:r>
      <w:r>
        <w:rPr>
          <w:b/>
        </w:rPr>
        <w:t>Blog</w:t>
      </w:r>
      <w:r>
        <w:rPr/>
        <w:t xml:space="preserve"> in the site's menu; typing </w:t>
      </w:r>
      <w:r>
        <w:rPr>
          <w:rFonts w:ascii="Consolas" w:hAnsi="Consolas"/>
          <w:color w:val="334455"/>
          <w:sz w:val="19"/>
        </w:rPr>
        <w:t>neuralstrike.co/blog</w:t>
      </w:r>
      <w:r>
        <w:rPr/>
        <w:t xml:space="preserve"> goes to the same page)</w:t>
        <w:br/>
        <w:t xml:space="preserve">and each entry has a page of its own at </w:t>
      </w:r>
      <w:r>
        <w:rPr>
          <w:rFonts w:ascii="Consolas" w:hAnsi="Consolas"/>
          <w:color w:val="334455"/>
          <w:sz w:val="19"/>
        </w:rPr>
        <w:t>neuralstrike.co/blog/&lt;address&gt;/</w:t>
      </w:r>
      <w:r>
        <w:rPr/>
        <w:t>.</w:t>
      </w:r>
    </w:p>
    <w:p>
      <w:pPr>
        <w:pStyle w:val="Heading3"/>
      </w:pPr>
      <w:r>
        <w:rPr/>
        <w:t>Where the data comes from</w:t>
      </w:r>
    </w:p>
    <w:p>
      <w:r>
        <w:rPr/>
        <w:t>The page changes nothing itself. Each action is a command to the blog service, which</w:t>
        <w:br/>
        <w:t xml:space="preserve">cleans an uploaded document, keeps it as a draft, and — only on </w:t>
      </w:r>
      <w:r>
        <w:rPr>
          <w:b/>
        </w:rPr>
        <w:t>Publish</w:t>
      </w:r>
      <w:r>
        <w:rPr/>
        <w:t xml:space="preserve"> — writes it</w:t>
        <w:br/>
        <w:t>into the public site's files. The page reads three things the service publishes: the</w:t>
        <w:br/>
        <w:t>drafts waiting, the entries published, and its answer to the last command. The</w:t>
        <w:br/>
      </w:r>
      <w:r>
        <w:rPr>
          <w:b/>
        </w:rPr>
        <w:t>Preview</w:t>
      </w:r>
      <w:r>
        <w:rPr/>
        <w:t xml:space="preserve"> is the cleaned document itself, served from the service's own folder</w:t>
        <w:br/>
        <w:t>through the private app, behind the login.</w:t>
      </w:r>
    </w:p>
    <w:p>
      <w:pPr>
        <w:pStyle w:val="Heading3"/>
      </w:pPr>
      <w:r>
        <w:rPr/>
        <w:t>Reading the screen</w:t>
      </w:r>
    </w:p>
    <w:p>
      <w:r>
        <w:rPr>
          <w:b/>
        </w:rPr>
        <w:t>Add a draft</w:t>
      </w:r>
      <w:r>
        <w:rPr/>
        <w:t xml:space="preserve"> takes one HTML file (UTF-8, up to the size printed under the box).</w:t>
        <w:br/>
      </w:r>
      <w:r>
        <w:rPr>
          <w:b/>
        </w:rPr>
        <w:t>Replace an existing entry</w:t>
      </w:r>
      <w:r>
        <w:rPr/>
        <w:t xml:space="preserve"> decides whether the file is a new entry or a new version</w:t>
        <w:br/>
        <w:t>of one that is already published.</w:t>
      </w:r>
    </w:p>
    <w:p>
      <w:r>
        <w:rPr>
          <w:b/>
        </w:rPr>
        <w:t>Drafts waiting</w:t>
      </w:r>
      <w:r>
        <w:rPr/>
        <w:t xml:space="preserve"> has one card per draft: where it came from, its size, when it</w:t>
        <w:br/>
        <w:t>arrived (Central time), and what cleaning removed. A replacement names the entry it</w:t>
        <w:br/>
        <w:t>replaces and starts with that entry's tags. A draft whose typefaces could not all be</w:t>
        <w:br/>
        <w:t>copied says so in one sentence.</w:t>
        <w:br/>
        <w:t>The four fields are what will be published with it. Up to twenty drafts wait at</w:t>
        <w:br/>
        <w:t>once as shipped; past that an upload is refused until one is published or discarded.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Title</w:t>
            </w:r>
            <w:r>
              <w:rPr/>
              <w:t xml:space="preserve">, </w:t>
            </w:r>
            <w:r>
              <w:rPr>
                <w:b/>
              </w:rPr>
              <w:t>Summary</w:t>
            </w:r>
            <w:r>
              <w:rPr/>
              <w:t xml:space="preserve">, </w:t>
            </w:r>
            <w:r>
              <w:rPr>
                <w:b/>
              </w:rPr>
              <w:t>Tags</w:t>
            </w:r>
          </w:p>
        </w:tc>
        <w:tc>
          <w:tcPr>
            <w:tcW w:type="dxa" w:w="4320"/>
          </w:tcPr>
          <w:p>
            <w:r/>
            <w:r>
              <w:rPr/>
              <w:t>What the Blog's list of entries shows for this entry.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Address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last part of the entry's web address. The full public address is printed under it. Letters, digits and single hyphens only. A replacement keeps the address of the entry it replaces.</w:t>
            </w:r>
          </w:p>
        </w:tc>
      </w:tr>
    </w:tbl>
    <w:p/>
    <w:p>
      <w:r>
        <w:rPr>
          <w:b/>
        </w:rPr>
        <w:t>Preview</w:t>
      </w:r>
      <w:r>
        <w:rPr/>
        <w:t xml:space="preserve"> opens the cleaned document in a frame. </w:t>
      </w:r>
      <w:r>
        <w:rPr>
          <w:b/>
        </w:rPr>
        <w:t>Publish</w:t>
      </w:r>
      <w:r>
        <w:rPr/>
        <w:t xml:space="preserve"> puts it on the public</w:t>
        <w:br/>
        <w:t xml:space="preserve">site at once; </w:t>
      </w:r>
      <w:r>
        <w:rPr>
          <w:b/>
        </w:rPr>
        <w:t>Discard</w:t>
      </w:r>
      <w:r>
        <w:rPr/>
        <w:t xml:space="preserve"> deletes the draft. </w:t>
      </w:r>
      <w:r>
        <w:rPr>
          <w:b/>
        </w:rPr>
        <w:t>Published</w:t>
      </w:r>
      <w:r>
        <w:rPr/>
        <w:t xml:space="preserve"> lists the entries on the</w:t>
        <w:br/>
        <w:t xml:space="preserve">site, newest first, each with </w:t>
      </w:r>
      <w:r>
        <w:rPr>
          <w:b/>
        </w:rPr>
        <w:t>Open on the site</w:t>
      </w:r>
      <w:r>
        <w:rPr/>
        <w:t xml:space="preserve"> and </w:t>
      </w:r>
      <w:r>
        <w:rPr>
          <w:b/>
        </w:rPr>
        <w:t>Unpublish</w:t>
      </w:r>
      <w:r>
        <w:rPr/>
        <w:t>.</w:t>
      </w:r>
    </w:p>
    <w:p>
      <w:pPr>
        <w:pStyle w:val="Heading3"/>
      </w:pPr>
      <w:r>
        <w:rPr/>
        <w:t>Why it matters</w:t>
      </w:r>
    </w:p>
    <w:p>
      <w:r>
        <w:rPr/>
        <w:t>A document written elsewhere can carry anything. Nothing reaches the public site</w:t>
        <w:br/>
        <w:t>without passing through cleaning, a draft you can look at, and your own Publish.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rPr>
          <w:b/>
        </w:rPr>
        <w:t>Nothing is public until you press Publish</w:t>
      </w:r>
      <w:r>
        <w:t>, and Publish takes effect at once.</w:t>
      </w:r>
    </w:p>
    <w:p>
      <w:pPr>
        <w:pStyle w:val="ListBullet"/>
      </w:pPr>
      <w:r>
        <w:rPr>
          <w:b/>
        </w:rPr>
        <w:t>Cleaning removes</w:t>
      </w:r>
      <w:r>
        <w:t xml:space="preserve"> scripts, forms, event handlers, embedded frames, images, and</w:t>
        <w:br/>
        <w:t xml:space="preserve">  links out to other sites' stylesheets. The typefaces a document asks Google Fonts for</w:t>
        <w:br/>
        <w:t xml:space="preserve">  are copied onto this server; the draft says so when one could not be. Scripts never</w:t>
        <w:br/>
        <w:t xml:space="preserve">  run, in the preview or on the site.</w:t>
      </w:r>
    </w:p>
    <w:p>
      <w:pPr>
        <w:pStyle w:val="ListBullet"/>
      </w:pPr>
      <w:r>
        <w:rPr>
          <w:b/>
        </w:rPr>
        <w:t>Preview before publishing.</w:t>
      </w:r>
      <w:r>
        <w:t xml:space="preserve"> Cleaning can change how a page looks.</w:t>
      </w:r>
    </w:p>
    <w:p>
      <w:pPr>
        <w:pStyle w:val="ListBullet"/>
      </w:pPr>
      <w:r>
        <w:rPr>
          <w:b/>
        </w:rPr>
        <w:t>Unpublish removes the page</w:t>
      </w:r>
      <w:r>
        <w:t>, and its address stops working. To bring an entry</w:t>
        <w:br/>
        <w:t xml:space="preserve">  back, upload its file again.</w:t>
      </w:r>
    </w:p>
    <w:p>
      <w:pPr>
        <w:pStyle w:val="ListBullet"/>
      </w:pPr>
      <w:r>
        <w:rPr>
          <w:b/>
        </w:rPr>
        <w:t>Publish is greyed out</w:t>
      </w:r>
      <w:r>
        <w:t xml:space="preserve"> while the title is empty or the address cannot be used,</w:t>
        <w:br/>
        <w:t xml:space="preserve">  and the reason is shown in red under the address (the title first, if it is empty).</w:t>
      </w:r>
    </w:p>
    <w:p>
      <w:pPr>
        <w:pStyle w:val="ListBullet"/>
      </w:pPr>
      <w:r>
        <w:rPr>
          <w:b/>
        </w:rPr>
        <w:t>With "Write entries to the site" switched off</w:t>
      </w:r>
      <w:r>
        <w:t xml:space="preserve"> in Settings, Publish and Unpublish</w:t>
        <w:br/>
        <w:t xml:space="preserve">  change nothing on the public site and the message says so: an unpublished entry</w:t>
        <w:br/>
        <w:t xml:space="preserve">  stays up. Switched back on, the site catches up within the refresh time set there.</w:t>
      </w:r>
    </w:p>
    <w:p>
      <w:pPr>
        <w:pStyle w:val="ListBullet"/>
      </w:pPr>
      <w:r>
        <w:rPr>
          <w:b/>
        </w:rPr>
        <w:t>On the site an entry is shown inside a frame</w:t>
      </w:r>
      <w:r>
        <w:t xml:space="preserve"> that runs no scripts, under the</w:t>
        <w:br/>
        <w:t xml:space="preserve">  site's own menu. A link in an entry that leaves the page opens in a new tab.</w:t>
      </w:r>
    </w:p>
    <w:p>
      <w:pPr>
        <w:pStyle w:val="ListBullet"/>
      </w:pPr>
      <w:r>
        <w:rPr>
          <w:b/>
        </w:rPr>
        <w:t>Every upload comes from this page.</w:t>
      </w:r>
      <w:r>
        <w:t xml:space="preserve"> A draft's first line reads "Uploaded file".</w:t>
        <w:br/>
        <w:t xml:space="preserve">  Filing a draft directly from a conversation in Claude Chat was designed and is not</w:t>
        <w:br/>
        <w:t xml:space="preserve">  built.</w:t>
      </w:r>
    </w:p>
    <w:p>
      <w:pPr>
        <w:pStyle w:val="ListBullet"/>
      </w:pPr>
      <w:r>
        <w:rPr>
          <w:b/>
        </w:rPr>
        <w:t>If the blog service is stopped</w:t>
      </w:r>
      <w:r>
        <w:t>, nothing happens: the control you pressed waits,</w:t>
        <w:br/>
        <w:t xml:space="preserve">  then comes back. </w:t>
      </w:r>
      <w:r>
        <w:rPr>
          <w:color w:val="5D5294"/>
        </w:rPr>
        <w:t>System Status</w:t>
      </w:r>
      <w:r>
        <w:t xml:space="preserve"> shows whether the service is</w:t>
        <w:br/>
        <w:t xml:space="preserve">  running.</w:t>
      </w:r>
    </w:p>
    <w:p>
      <w:pPr>
        <w:pStyle w:val="ListBullet"/>
      </w:pPr>
      <w:r>
        <w:t>This page exists only in the private app; the public live screens cannot reach it.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Post to X</w:t>
      </w:r>
      <w:r>
        <w:rPr/>
        <w:t xml:space="preserve"> · </w:t>
      </w:r>
      <w:r>
        <w:rPr>
          <w:color w:val="5D5294"/>
        </w:rPr>
        <w:t>System Status</w:t>
      </w:r>
      <w:r>
        <w:rPr/>
        <w:t xml:space="preserve"> · </w:t>
      </w:r>
      <w:r>
        <w:rPr>
          <w:color w:val="5D5294"/>
        </w:rPr>
        <w:t>Settings</w:t>
      </w:r>
      <w:r>
        <w:rPr/>
        <w:t>.</w:t>
      </w:r>
    </w:p>
    <w:p>
      <w:r>
        <w:br/>
      </w:r>
    </w:p>
    <w:p>
      <w:pPr>
        <w:pStyle w:val="Heading2"/>
      </w:pPr>
      <w:r>
        <w:rPr/>
        <w:t>User Manuals</w:t>
      </w:r>
    </w:p>
    <w:p>
      <w:r>
        <w:rPr>
          <w:i/>
        </w:rPr>
        <w:t xml:space="preserve">Menu: ACCOUNT → More → User Manuals · Route </w:t>
      </w:r>
      <w:r>
        <w:rPr>
          <w:rFonts w:ascii="Consolas" w:hAnsi="Consolas"/>
          <w:color w:val="334455"/>
          <w:sz w:val="19"/>
        </w:rPr>
        <w:t>/manuals</w:t>
      </w:r>
    </w:p>
    <w:p>
      <w:r>
        <w:rPr/>
        <w:t>Links to the five manuals, each opening in a new tab: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Manual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User Guide</w:t>
            </w:r>
          </w:p>
        </w:tc>
        <w:tc>
          <w:tcPr>
            <w:tcW w:type="dxa" w:w="4320"/>
          </w:tcPr>
          <w:p>
            <w:r/>
            <w:r>
              <w:rPr/>
              <w:t>Operating the app, task by task.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Reference Guide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This document — what each tab does and why it matters.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Technical Reference</w:t>
            </w:r>
          </w:p>
        </w:tc>
        <w:tc>
          <w:tcPr>
            <w:tcW w:type="dxa" w:w="4320"/>
          </w:tcPr>
          <w:p>
            <w:r/>
            <w:r>
              <w:rPr/>
              <w:t>Every formula, weight, threshold and cadence.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API / Developer Reference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Contracts, the Redis bus, service commands, proxy endpoints.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Options Glossary</w:t>
            </w:r>
          </w:p>
        </w:tc>
        <w:tc>
          <w:tcPr>
            <w:tcW w:type="dxa" w:w="4320"/>
          </w:tcPr>
          <w:p>
            <w:r/>
            <w:r>
              <w:rPr/>
              <w:t>Plain-English definitions of every term the app puts on screen.</w:t>
            </w:r>
          </w:p>
        </w:tc>
      </w:tr>
    </w:tbl>
    <w:p/>
    <w:p>
      <w:r>
        <w:rPr/>
        <w:t>Word (</w:t>
      </w:r>
      <w:r>
        <w:rPr>
          <w:rFonts w:ascii="Consolas" w:hAnsi="Consolas"/>
          <w:color w:val="334455"/>
          <w:sz w:val="19"/>
        </w:rPr>
        <w:t>.docx</w:t>
      </w:r>
      <w:r>
        <w:rPr/>
        <w:t xml:space="preserve">) copies sit alongside the HTML under </w:t>
      </w:r>
      <w:r>
        <w:rPr>
          <w:rFonts w:ascii="Consolas" w:hAnsi="Consolas"/>
          <w:color w:val="334455"/>
          <w:sz w:val="19"/>
        </w:rPr>
        <w:t>docs/manuals/</w:t>
      </w:r>
      <w:r>
        <w:rPr/>
        <w:t>.</w:t>
      </w:r>
    </w:p>
    <w:p>
      <w:r>
        <w:br/>
      </w:r>
    </w:p>
    <w:p>
      <w:pPr>
        <w:pStyle w:val="Heading1"/>
      </w:pPr>
      <w:r>
        <w:rPr/>
        <w:t>SYSTEM</w:t>
      </w:r>
    </w:p>
    <w:p>
      <w:r>
        <w:rPr/>
        <w:t>Three machine-level controls, pinned to the bottom of the menu. None of them is part of</w:t>
        <w:br/>
        <w:t>a trading workflow, which is exactly why they are separated.</w:t>
      </w:r>
    </w:p>
    <w:p>
      <w:pPr>
        <w:pStyle w:val="Heading2"/>
      </w:pPr>
      <w:r>
        <w:rPr/>
        <w:t>System Status</w:t>
      </w:r>
    </w:p>
    <w:p>
      <w:r>
        <w:rPr>
          <w:i/>
        </w:rPr>
        <w:t xml:space="preserve">Menu: bottom of the rail · Route </w:t>
      </w:r>
      <w:r>
        <w:rPr>
          <w:rFonts w:ascii="Consolas" w:hAnsi="Consolas"/>
          <w:color w:val="334455"/>
          <w:sz w:val="19"/>
        </w:rPr>
        <w:t>/status</w:t>
      </w:r>
    </w:p>
    <w:p>
      <w:pPr>
        <w:pStyle w:val="Heading3"/>
      </w:pPr>
      <w:r>
        <w:rPr/>
        <w:t>What it is</w:t>
      </w:r>
    </w:p>
    <w:p>
      <w:r>
        <w:rPr/>
        <w:t>A live health board for every part of the stack, plus a check that each service is not</w:t>
        <w:br/>
        <w:t xml:space="preserve">merely running but actually </w:t>
      </w:r>
      <w:r>
        <w:rPr>
          <w:i/>
        </w:rPr>
        <w:t>publishing</w:t>
      </w:r>
      <w:r>
        <w:rPr/>
        <w:t>.</w:t>
      </w:r>
    </w:p>
    <w:p>
      <w:pPr>
        <w:pStyle w:val="Heading3"/>
      </w:pPr>
      <w:r>
        <w:rPr/>
        <w:t>Reading the screen</w:t>
      </w:r>
    </w:p>
    <w:p>
      <w:r>
        <w:rPr>
          <w:b/>
        </w:rPr>
        <w:t>Component cards</w:t>
      </w:r>
      <w:r>
        <w:rPr/>
        <w:t xml:space="preserve"> — one per process: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Redis (bus backbone)</w:t>
            </w:r>
          </w:p>
        </w:tc>
        <w:tc>
          <w:tcPr>
            <w:tcW w:type="dxa" w:w="2880"/>
          </w:tcPr>
          <w:p>
            <w:r/>
            <w:r>
              <w:rPr/>
              <w:t>3</w:t>
            </w:r>
          </w:p>
        </w:tc>
        <w:tc>
          <w:tcPr>
            <w:tcW w:type="dxa" w:w="2880"/>
          </w:tcPr>
          <w:p>
            <w:r/>
            <w:r>
              <w:rPr/>
              <w:t>6379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schwab-proxy (market data / auth)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1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8100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sentiment_svc</w:t>
            </w:r>
          </w:p>
        </w:tc>
        <w:tc>
          <w:tcPr>
            <w:tcW w:type="dxa" w:w="2880"/>
          </w:tcPr>
          <w:p>
            <w:r/>
            <w:r>
              <w:rPr/>
              <w:t>2</w:t>
            </w:r>
          </w:p>
        </w:tc>
        <w:tc>
          <w:tcPr>
            <w:tcW w:type="dxa" w:w="2880"/>
          </w:tcPr>
          <w:p>
            <w:r/>
            <w:r>
              <w:rPr/>
              <w:t>8210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2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8211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portfolio_svc</w:t>
            </w:r>
          </w:p>
        </w:tc>
        <w:tc>
          <w:tcPr>
            <w:tcW w:type="dxa" w:w="2880"/>
          </w:tcPr>
          <w:p>
            <w:r/>
            <w:r>
              <w:rPr/>
              <w:t>2</w:t>
            </w:r>
          </w:p>
        </w:tc>
        <w:tc>
          <w:tcPr>
            <w:tcW w:type="dxa" w:w="2880"/>
          </w:tcPr>
          <w:p>
            <w:r/>
            <w:r>
              <w:rPr/>
              <w:t>8212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trade_svc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2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8213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market_svc</w:t>
            </w:r>
          </w:p>
        </w:tc>
        <w:tc>
          <w:tcPr>
            <w:tcW w:type="dxa" w:w="2880"/>
          </w:tcPr>
          <w:p>
            <w:r/>
            <w:r>
              <w:rPr/>
              <w:t>2</w:t>
            </w:r>
          </w:p>
        </w:tc>
        <w:tc>
          <w:tcPr>
            <w:tcW w:type="dxa" w:w="2880"/>
          </w:tcPr>
          <w:p>
            <w:r/>
            <w:r>
              <w:rPr/>
              <w:t>8215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news_svc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2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8216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blog_svc</w:t>
            </w:r>
          </w:p>
        </w:tc>
        <w:tc>
          <w:tcPr>
            <w:tcW w:type="dxa" w:w="2880"/>
          </w:tcPr>
          <w:p>
            <w:r/>
            <w:r>
              <w:rPr/>
              <w:t>2</w:t>
            </w:r>
          </w:p>
        </w:tc>
        <w:tc>
          <w:tcPr>
            <w:tcW w:type="dxa" w:w="2880"/>
          </w:tcPr>
          <w:p>
            <w:r/>
            <w:r>
              <w:rPr/>
              <w:t>8217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webgui (this app)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1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8500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webgui_live (public live screens)</w:t>
            </w:r>
          </w:p>
        </w:tc>
        <w:tc>
          <w:tcPr>
            <w:tcW w:type="dxa" w:w="2880"/>
          </w:tcPr>
          <w:p>
            <w:r/>
            <w:r>
              <w:rPr/>
              <w:t>1</w:t>
            </w:r>
          </w:p>
        </w:tc>
        <w:tc>
          <w:tcPr>
            <w:tcW w:type="dxa" w:w="2880"/>
          </w:tcPr>
          <w:p>
            <w:r/>
            <w:r>
              <w:rPr/>
              <w:t>8501</w:t>
            </w:r>
          </w:p>
        </w:tc>
      </w:tr>
    </w:tbl>
    <w:p/>
    <w:p>
      <w:r>
        <w:rPr/>
        <w:t xml:space="preserve">Each card shows online/offline, a health message, and a </w:t>
      </w:r>
      <w:r>
        <w:rPr>
          <w:b/>
        </w:rPr>
        <w:t>Restart</w:t>
      </w:r>
      <w:r>
        <w:rPr/>
        <w:t xml:space="preserve"> button</w:t>
        <w:br/>
        <w:t>(</w:t>
      </w:r>
      <w:r>
        <w:rPr>
          <w:rFonts w:ascii="Consolas" w:hAnsi="Consolas"/>
          <w:color w:val="334455"/>
          <w:sz w:val="19"/>
        </w:rPr>
        <w:t>systemctl --user restart</w:t>
      </w:r>
      <w:r>
        <w:rPr/>
        <w:t xml:space="preserve">) that stops the component and starts it again. </w:t>
      </w:r>
      <w:r>
        <w:rPr>
          <w:b/>
        </w:rPr>
        <w:t>Every</w:t>
        <w:br/>
        <w:t>Restart is confirm-gated</w:t>
      </w:r>
      <w:r>
        <w:rPr/>
        <w:t>, and the dialog's wording depends on which one: restarting</w:t>
        <w:br/>
      </w:r>
      <w:r>
        <w:rPr>
          <w:b/>
        </w:rPr>
        <w:t>the web app itself</w:t>
      </w:r>
      <w:r>
        <w:rPr/>
        <w:t xml:space="preserve"> disconnects the page you clicked from, and restarting the</w:t>
        <w:br/>
      </w:r>
      <w:r>
        <w:rPr>
          <w:b/>
        </w:rPr>
        <w:t>Schwab gateway during market hours</w:t>
      </w:r>
      <w:r>
        <w:rPr/>
        <w:t xml:space="preserve"> takes market data away from the whole stack for</w:t>
        <w:br/>
        <w:t>those seconds — every other card gets the plain "back in about fifteen seconds"</w:t>
        <w:br/>
        <w:t xml:space="preserve">wording. Redis carries no Restart at all: it is a </w:t>
      </w:r>
      <w:r>
        <w:rPr>
          <w:i/>
        </w:rPr>
        <w:t>system</w:t>
      </w:r>
      <w:r>
        <w:rPr/>
        <w:t xml:space="preserve"> unit a user-scoped</w:t>
        <w:br/>
      </w:r>
      <w:r>
        <w:rPr>
          <w:rFonts w:ascii="Consolas" w:hAnsi="Consolas"/>
          <w:color w:val="334455"/>
          <w:sz w:val="19"/>
        </w:rPr>
        <w:t>systemctl</w:t>
      </w:r>
      <w:r>
        <w:rPr/>
        <w:t xml:space="preserve"> cannot reach. The proxy card additionally shows </w:t>
      </w:r>
      <w:r>
        <w:rPr>
          <w:b/>
        </w:rPr>
        <w:t>Schwab auth</w:t>
      </w:r>
      <w:r>
        <w:rPr/>
        <w:t xml:space="preserve"> status,</w:t>
        <w:br/>
        <w:t xml:space="preserve">including how long the 7-day sign-in has left, with a </w:t>
      </w:r>
      <w:r>
        <w:rPr>
          <w:b/>
        </w:rPr>
        <w:t>Re-authorize</w:t>
      </w:r>
      <w:r>
        <w:rPr/>
        <w:t xml:space="preserve"> button. The</w:t>
        <w:br/>
        <w:t>button opens a dialog in the app: log in at Schwab in a new tab, copy the address of</w:t>
        <w:br/>
        <w:t xml:space="preserve">the page Schwab then sends you to (it does not load), come back and press </w:t>
      </w:r>
      <w:r>
        <w:rPr>
          <w:b/>
        </w:rPr>
        <w:t>Paste and</w:t>
        <w:br/>
        <w:t>sign in</w:t>
      </w:r>
      <w:r>
        <w:rPr/>
        <w:t>. The web app hands that address to the gateway itself, so renewing the</w:t>
        <w:br/>
        <w:t>sign-in works from any browser signed in to the app, a phone's included, and needs no</w:t>
        <w:br/>
        <w:t xml:space="preserve">Tailscale. </w:t>
      </w:r>
      <w:r>
        <w:rPr>
          <w:rFonts w:ascii="Consolas" w:hAnsi="Consolas"/>
          <w:color w:val="334455"/>
          <w:sz w:val="19"/>
        </w:rPr>
        <w:t>/status?signin=1</w:t>
      </w:r>
      <w:r>
        <w:rPr/>
        <w:t xml:space="preserve"> opens the page with the dialog already open; it is the</w:t>
        <w:br/>
        <w:t>link the daily sign-in warning carries.</w:t>
      </w:r>
    </w:p>
    <w:p>
      <w:r>
        <w:rPr>
          <w:b/>
        </w:rPr>
        <w:t>Published data freshness</w:t>
      </w:r>
      <w:r>
        <w:rPr/>
        <w:t xml:space="preserve"> is the more informative half. It lists each domain's latest</w:t>
        <w:br/>
        <w:t xml:space="preserve">cache write with a version number and an age. </w:t>
      </w:r>
      <w:r>
        <w:rPr>
          <w:b/>
        </w:rPr>
        <w:t>A service can be "online" and still not</w:t>
        <w:br/>
        <w:t>be publishing</w:t>
      </w:r>
      <w:r>
        <w:rPr/>
        <w:t xml:space="preserve"> — this table is what catches that.</w:t>
      </w:r>
    </w:p>
    <w:p>
      <w:pPr>
        <w:pStyle w:val="IntenseQuote"/>
      </w:pPr>
      <w:r>
        <w:rPr/>
        <w:t xml:space="preserve">Freshness is judged only when a publisher is actually </w:t>
      </w:r>
      <w:r>
        <w:rPr>
          <w:b/>
        </w:rPr>
        <w:t>due</w:t>
      </w:r>
      <w:r>
        <w:rPr/>
        <w:t xml:space="preserve"> to run. The scanner only</w:t>
        <w:br/>
        <w:t>scans during the session, so overnight and at weekends its age is left alone rather</w:t>
        <w:br/>
        <w:t>than reported as a fault. Views that publish around the clock are checked around the</w:t>
        <w:br/>
        <w:t>clock, with a longer allowance outside market hours.</w:t>
      </w:r>
    </w:p>
    <w:p>
      <w:pPr>
        <w:pStyle w:val="Heading3"/>
      </w:pPr>
      <w:r>
        <w:rPr/>
        <w:t>Why it matters</w:t>
      </w:r>
    </w:p>
    <w:p>
      <w:r>
        <w:rPr/>
        <w:t>Almost every "this page is broken" symptom in this app is a service that has stopped</w:t>
        <w:br/>
        <w:t>publishing. Reloading the browser cannot fix that. This page turns a five-minute</w:t>
        <w:br/>
        <w:t>investigation into a five-second one: find the stale row, restart that service.</w:t>
      </w:r>
    </w:p>
    <w:p>
      <w:r>
        <w:rPr>
          <w:b/>
        </w:rPr>
        <w:t>The order matters when restarting.</w:t>
      </w:r>
      <w:r>
        <w:rPr/>
        <w:t xml:space="preserve"> Redis first, then the proxy, then services, then</w:t>
        <w:br/>
        <w:t>the web app. A service restarted while the proxy is down will start and then fail to</w:t>
        <w:br/>
        <w:t>fetch anything.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 xml:space="preserve">The Schwab </w:t>
      </w:r>
      <w:r>
        <w:rPr>
          <w:b/>
        </w:rPr>
        <w:t>refresh</w:t>
      </w:r>
      <w:r>
        <w:t xml:space="preserve"> token is the fatal one. </w:t>
      </w:r>
      <w:r>
        <w:rPr>
          <w:rFonts w:ascii="Consolas" w:hAnsi="Consolas"/>
          <w:color w:val="334455"/>
          <w:sz w:val="19"/>
        </w:rPr>
        <w:t>token_expired: true</w:t>
      </w:r>
      <w:r>
        <w:t xml:space="preserve"> on the proxy is</w:t>
        <w:br/>
        <w:t xml:space="preserve">  routine — it auto-refreshes. A missing or expired </w:t>
      </w:r>
      <w:r>
        <w:rPr>
          <w:i/>
        </w:rPr>
        <w:t>refresh</w:t>
      </w:r>
      <w:r>
        <w:t xml:space="preserve"> token needs</w:t>
        <w:br/>
        <w:t xml:space="preserve">  </w:t>
      </w:r>
      <w:r>
        <w:rPr>
          <w:b/>
        </w:rPr>
        <w:t>Re-authorize</w:t>
      </w:r>
      <w:r>
        <w:t>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Settings</w:t>
      </w:r>
      <w:r>
        <w:rPr/>
        <w:t xml:space="preserve"> (API call counts) · </w:t>
      </w:r>
      <w:r>
        <w:rPr>
          <w:color w:val="5D5294"/>
        </w:rPr>
        <w:t>Stop All Services</w:t>
      </w:r>
      <w:r>
        <w:rPr/>
        <w:t>.</w:t>
      </w:r>
    </w:p>
    <w:p>
      <w:r>
        <w:br/>
      </w:r>
    </w:p>
    <w:p>
      <w:pPr>
        <w:pStyle w:val="Heading2"/>
      </w:pPr>
      <w:r>
        <w:rPr/>
        <w:t>Settings</w:t>
      </w:r>
    </w:p>
    <w:p>
      <w:r>
        <w:rPr>
          <w:i/>
        </w:rPr>
        <w:t xml:space="preserve">Menu: bottom of the rail · Route </w:t>
      </w:r>
      <w:r>
        <w:rPr>
          <w:rFonts w:ascii="Consolas" w:hAnsi="Consolas"/>
          <w:color w:val="334455"/>
          <w:sz w:val="19"/>
        </w:rPr>
        <w:t>/settings</w:t>
      </w:r>
    </w:p>
    <w:p>
      <w:pPr>
        <w:pStyle w:val="Heading3"/>
      </w:pPr>
      <w:r>
        <w:rPr/>
        <w:t>What it is</w:t>
      </w:r>
    </w:p>
    <w:p>
      <w:r>
        <w:rPr/>
        <w:t>Every preference in the app, plus two things that are genuinely useful rather than</w:t>
        <w:br/>
        <w:t xml:space="preserve">cosmetic: </w:t>
      </w:r>
      <w:r>
        <w:rPr>
          <w:b/>
        </w:rPr>
        <w:t>API usage</w:t>
      </w:r>
      <w:r>
        <w:rPr/>
        <w:t xml:space="preserve"> and </w:t>
      </w:r>
      <w:r>
        <w:rPr>
          <w:b/>
        </w:rPr>
        <w:t>Maintenance</w:t>
      </w:r>
      <w:r>
        <w:rPr/>
        <w:t>.</w:t>
      </w:r>
    </w:p>
    <w:p>
      <w:pPr>
        <w:pStyle w:val="Heading3"/>
      </w:pPr>
      <w:r>
        <w:rPr/>
        <w:t>Reading the screen</w:t>
      </w:r>
    </w:p>
    <w:p>
      <w:r>
        <w:rPr>
          <w:b/>
        </w:rPr>
        <w:t>Scanner alerts.</w:t>
      </w:r>
      <w:r>
        <w:rPr/>
        <w:t xml:space="preserve"> Enable the chime, pick the sound and volume, restrict alerts to</w:t>
        <w:br/>
        <w:t xml:space="preserve">market hours, and set a </w:t>
      </w:r>
      <w:r>
        <w:rPr>
          <w:b/>
        </w:rPr>
        <w:t>minimum score to alert</w:t>
      </w:r>
      <w:r>
        <w:rPr/>
        <w:t xml:space="preserve"> — the most useful knob here, because</w:t>
        <w:br/>
        <w:t>it is what stops the app interrupting you for mediocre signals.</w:t>
      </w:r>
    </w:p>
    <w:p>
      <w:pPr>
        <w:pStyle w:val="IntenseQuote"/>
      </w:pPr>
      <w:r>
        <w:rPr/>
        <w:t xml:space="preserve">Browsers block audio until you interact with the page. </w:t>
      </w:r>
      <w:r>
        <w:rPr>
          <w:b/>
        </w:rPr>
        <w:t>Test sound</w:t>
      </w:r>
      <w:r>
        <w:rPr/>
        <w:t xml:space="preserve"> — or </w:t>
      </w:r>
      <w:r>
        <w:rPr>
          <w:b/>
        </w:rPr>
        <w:t>Test</w:t>
        <w:br/>
        <w:t>voice</w:t>
      </w:r>
      <w:r>
        <w:rPr/>
        <w:t xml:space="preserve"> — unlocks it.</w:t>
      </w:r>
    </w:p>
    <w:p>
      <w:r>
        <w:rPr>
          <w:b/>
        </w:rPr>
        <w:t>Spoken alerts (Desk).</w:t>
      </w:r>
      <w:r>
        <w:rPr/>
        <w:t xml:space="preserve"> Whether the Desk announces new flow alerts</w:t>
        <w:br/>
        <w:t>and symbols joining the Opportunity Board out loud — one</w:t>
        <w:br/>
        <w:t>main switch plus one per section — which of six neural voices does it, and how loud.</w:t>
        <w:br/>
      </w:r>
      <w:r>
        <w:rPr>
          <w:b/>
        </w:rPr>
        <w:t>Test voice</w:t>
      </w:r>
      <w:r>
        <w:rPr/>
        <w:t xml:space="preserve"> speaks a sample and doubles as the audio unlock. Note what is </w:t>
      </w:r>
      <w:r>
        <w:rPr>
          <w:i/>
        </w:rPr>
        <w:t>not</w:t>
      </w:r>
      <w:r>
        <w:rPr/>
        <w:br/>
        <w:t xml:space="preserve">here: a market-hours toggle. Spoken alerts reuse the one in </w:t>
      </w:r>
      <w:r>
        <w:rPr>
          <w:b/>
        </w:rPr>
        <w:t>Scanner alerts</w:t>
      </w:r>
      <w:r>
        <w:rPr/>
        <w:t>, so</w:t>
        <w:br/>
        <w:t>the two can never disagree about when the app is allowed to make noise.</w:t>
      </w:r>
    </w:p>
    <w:p>
      <w:r>
        <w:rPr>
          <w:b/>
        </w:rPr>
        <w:t>Desktop notifications.</w:t>
      </w:r>
      <w:r>
        <w:rPr/>
        <w:t xml:space="preserve"> A toggle plus a permission grant.</w:t>
      </w:r>
    </w:p>
    <w:p>
      <w:r>
        <w:rPr>
          <w:b/>
        </w:rPr>
        <w:t>Flow alerts.</w:t>
      </w:r>
      <w:r>
        <w:rPr/>
        <w:t xml:space="preserve"> Whether put/call premium crossovers and unusual activity alert you.</w:t>
      </w:r>
    </w:p>
    <w:p>
      <w:r>
        <w:rPr>
          <w:b/>
        </w:rPr>
        <w:t>Captured trade auto-management.</w:t>
      </w:r>
      <w:r>
        <w:rPr/>
        <w:t xml:space="preserve"> Whether captured signals are actively managed —</w:t>
        <w:br/>
        <w:t>break-even stop after +50%, deferred delta cuts on recoverable trades, auto-close on the</w:t>
        <w:br/>
        <w:t>exit rules. Off leaves them advisory.</w:t>
      </w:r>
    </w:p>
    <w:p>
      <w:r>
        <w:rPr>
          <w:b/>
        </w:rPr>
        <w:t>Manual paper: break-even lifecycle (experimental).</w:t>
      </w:r>
      <w:r>
        <w:rPr/>
        <w:t xml:space="preserve"> Opts the manual paper account into</w:t>
        <w:br/>
        <w:t>the same lifecycle: arm break-even at +50% of credit instead of taking profit</w:t>
        <w:br/>
        <w:t>immediately, then ride toward full credit protected by a break-even stop. Off (the</w:t>
        <w:br/>
        <w:t>default) keeps the plain take-profit at +50%.</w:t>
      </w:r>
    </w:p>
    <w:p>
      <w:r>
        <w:rPr>
          <w:b/>
        </w:rPr>
        <w:t>Show the ticker.</w:t>
      </w:r>
      <w:r>
        <w:rPr/>
        <w:t xml:space="preserve"> The scrolling marquee at the bottom of every page, led by the</w:t>
        <w:br/>
        <w:t xml:space="preserve">latest published market report's headline. </w:t>
      </w:r>
      <w:r>
        <w:rPr>
          <w:b/>
        </w:rPr>
        <w:t>Turning it off only hides the</w:t>
        <w:br/>
        <w:t>marquee</w:t>
      </w:r>
      <w:r>
        <w:rPr/>
        <w:t xml:space="preserve"> — the report summary behind it also feeds the Desk's Market report button,</w:t>
        <w:br/>
        <w:t xml:space="preserve">so </w:t>
      </w:r>
      <w:r>
        <w:rPr>
          <w:rFonts w:ascii="Consolas" w:hAnsi="Consolas"/>
          <w:color w:val="334455"/>
          <w:sz w:val="19"/>
        </w:rPr>
        <w:t>market_svc</w:t>
      </w:r>
      <w:r>
        <w:rPr/>
        <w:t xml:space="preserve"> keeps reading it whenever a new report is published, whether or not</w:t>
        <w:br/>
        <w:t>the marquee is showing.</w:t>
      </w:r>
    </w:p>
    <w:p>
      <w:r>
        <w:rPr>
          <w:b/>
        </w:rPr>
        <w:t>Appearance tab.</w:t>
      </w:r>
      <w:r>
        <w:rPr/>
        <w:t xml:space="preserve"> Every colour and font in the app, grouped as surfaces, text,</w:t>
        <w:br/>
        <w:t>fields, buttons, status colours, charts, Dealer Positioning, type and menu, with a</w:t>
        <w:br/>
        <w:t xml:space="preserve">live preview that shows an unsaved colour before anything else does. The </w:t>
      </w:r>
      <w:r>
        <w:rPr>
          <w:b/>
        </w:rPr>
        <w:t>Dealer</w:t>
        <w:br/>
        <w:t>Positioning</w:t>
      </w:r>
      <w:r>
        <w:rPr/>
        <w:t xml:space="preserve"> group is the heat map's eight colours: the put and the call colour,</w:t>
        <w:br/>
        <w:t>which the bars, walls, gravity well, ridge plot and contour lines also use, and</w:t>
        <w:br/>
        <w:t>three more shades a side for the largest, middling and smallest values. The</w:t>
        <w:br/>
        <w:t xml:space="preserve">preview draws the resulting scale. </w:t>
      </w:r>
      <w:r>
        <w:rPr>
          <w:b/>
        </w:rPr>
        <w:t>Save changes</w:t>
      </w:r>
      <w:r>
        <w:rPr/>
        <w:t xml:space="preserve"> writes an</w:t>
        <w:br/>
        <w:t xml:space="preserve">override in </w:t>
      </w:r>
      <w:r>
        <w:rPr>
          <w:rFonts w:ascii="Consolas" w:hAnsi="Consolas"/>
          <w:color w:val="334455"/>
          <w:sz w:val="19"/>
        </w:rPr>
        <w:t>config/local/theme.toml</w:t>
      </w:r>
      <w:r>
        <w:rPr/>
        <w:t xml:space="preserve"> (the shipped </w:t>
      </w:r>
      <w:r>
        <w:rPr>
          <w:rFonts w:ascii="Consolas" w:hAnsi="Consolas"/>
          <w:color w:val="334455"/>
          <w:sz w:val="19"/>
        </w:rPr>
        <w:t>config/theme.toml</w:t>
      </w:r>
      <w:r>
        <w:rPr/>
        <w:t xml:space="preserve"> is never</w:t>
        <w:br/>
        <w:t xml:space="preserve">edited) and </w:t>
      </w:r>
      <w:r>
        <w:rPr>
          <w:b/>
        </w:rPr>
        <w:t>Restart now</w:t>
      </w:r>
      <w:r>
        <w:rPr/>
        <w:t xml:space="preserve"> applies it to every screen; </w:t>
      </w:r>
      <w:r>
        <w:rPr>
          <w:b/>
        </w:rPr>
        <w:t>Reset to shipped values</w:t>
      </w:r>
      <w:r>
        <w:rPr/>
        <w:br/>
        <w:t>(confirm-gated) removes the override.</w:t>
      </w:r>
    </w:p>
    <w:p>
      <w:r>
        <w:rPr>
          <w:b/>
        </w:rPr>
        <w:t>Configuration tab.</w:t>
      </w:r>
      <w:r>
        <w:rPr/>
        <w:t xml:space="preserve"> Every trading setting the services read from </w:t>
      </w:r>
      <w:r>
        <w:rPr>
          <w:rFonts w:ascii="Consolas" w:hAnsi="Consolas"/>
          <w:color w:val="334455"/>
          <w:sz w:val="19"/>
        </w:rPr>
        <w:t>config/*.toml</w:t>
      </w:r>
      <w:r>
        <w:rPr/>
        <w:br/>
        <w:t>— scanner floors, exit rules, the paper books' per-trade loss caps, flow-alert thresholds,</w:t>
        <w:br/>
        <w:t>session windows and scheduled-job times, symbol lists, local market data, the sector</w:t>
        <w:br/>
        <w:t>map and commissions — grouped by purpose, each with a plain-English explanation, its unit and</w:t>
        <w:br/>
        <w:t>its allowed range. Open it when you want to tune how the app trades or alerts</w:t>
        <w:br/>
        <w:t xml:space="preserve">without a code change. Saves are overrides in </w:t>
      </w:r>
      <w:r>
        <w:rPr>
          <w:rFonts w:ascii="Consolas" w:hAnsi="Consolas"/>
          <w:color w:val="334455"/>
          <w:sz w:val="19"/>
        </w:rPr>
        <w:t>config/local/</w:t>
      </w:r>
      <w:r>
        <w:rPr/>
        <w:t xml:space="preserve"> (so Reset always</w:t>
        <w:br/>
        <w:t xml:space="preserve">restores the shipped value and updates never overwrite yours), and </w:t>
      </w:r>
      <w:r>
        <w:rPr>
          <w:b/>
        </w:rPr>
        <w:t>Save</w:t>
      </w:r>
      <w:r>
        <w:rPr/>
        <w:t xml:space="preserve"> offers to</w:t>
        <w:br/>
        <w:t>restart the services the change affects — during market hours it warns that</w:t>
        <w:br/>
        <w:t>restarting the options service costs gamma-collection minutes.</w:t>
      </w:r>
    </w:p>
    <w:p>
      <w:r>
        <w:rPr/>
        <w:t xml:space="preserve">One category, </w:t>
      </w:r>
      <w:r>
        <w:rPr>
          <w:b/>
        </w:rPr>
        <w:t>Local market data</w:t>
      </w:r>
      <w:r>
        <w:rPr/>
        <w:t>, is about the Schwab call count itself. It</w:t>
        <w:br/>
        <w:t>decides whether the app's Schwab gateway may answer a repeat request from data it</w:t>
        <w:br/>
        <w:t xml:space="preserve">already fetched instead of asking Schwab again. Its </w:t>
      </w:r>
      <w:r>
        <w:rPr>
          <w:b/>
        </w:rPr>
        <w:t>Mode</w:t>
      </w:r>
      <w:r>
        <w:rPr/>
        <w:t xml:space="preserve"> ships on </w:t>
      </w:r>
      <w:r>
        <w:rPr>
          <w:b/>
        </w:rPr>
        <w:t>Shadow</w:t>
      </w:r>
      <w:r>
        <w:rPr/>
        <w:t>: every</w:t>
        <w:br/>
        <w:t>request still goes to Schwab, and the gateway only counts what it could have reused.</w:t>
        <w:br/>
      </w:r>
      <w:r>
        <w:rPr>
          <w:b/>
        </w:rPr>
        <w:t>On</w:t>
      </w:r>
      <w:r>
        <w:rPr/>
        <w:t xml:space="preserve"> answers those repeats locally; </w:t>
      </w:r>
      <w:r>
        <w:rPr>
          <w:b/>
        </w:rPr>
        <w:t>Off</w:t>
      </w:r>
      <w:r>
        <w:rPr/>
        <w:t xml:space="preserve"> switches the feature out entirely. The</w:t>
        <w:br/>
        <w:t>same category holds two more switches, both off as shipped — the scanner fetching one</w:t>
        <w:br/>
        <w:t>wide option chain per symbol in place of three, and watchlist symbols being fetched</w:t>
        <w:br/>
        <w:t>every third minute in place of every minute. Its changes apply at once, with no</w:t>
        <w:br/>
        <w:t>restart. None of it has been measured on the live system yet.</w:t>
      </w:r>
    </w:p>
    <w:p>
      <w:r>
        <w:rPr>
          <w:b/>
        </w:rPr>
        <w:t>API usage.</w:t>
      </w:r>
      <w:r>
        <w:rPr/>
        <w:t xml:space="preserve"> Outbound </w:t>
      </w:r>
      <w:r>
        <w:rPr>
          <w:b/>
        </w:rPr>
        <w:t>Schwab</w:t>
      </w:r>
      <w:r>
        <w:rPr/>
        <w:t xml:space="preserve"> calls counted at the gateway per actual HTTP request</w:t>
        <w:br/>
        <w:t xml:space="preserve">(including retries), and </w:t>
      </w:r>
      <w:r>
        <w:rPr>
          <w:b/>
        </w:rPr>
        <w:t>Claude (Anthropic)</w:t>
      </w:r>
      <w:r>
        <w:rPr/>
        <w:t xml:space="preserve"> calls counted at each call site — Gamma Analyze among them — for today,</w:t>
        <w:br/>
        <w:t xml:space="preserve">the last 7 days and the last 30 days. </w:t>
      </w:r>
      <w:r>
        <w:rPr>
          <w:b/>
        </w:rPr>
        <w:t>Answered locally today</w:t>
      </w:r>
      <w:r>
        <w:rPr/>
        <w:t xml:space="preserve"> is the number of</w:t>
        <w:br/>
        <w:t>requests the gateway answered from data it already held, so they never went to Schwab</w:t>
        <w:br/>
        <w:t>and are not in the Schwab counts. It stays at zero while Local market data is on</w:t>
        <w:br/>
        <w:t>Shadow.</w:t>
      </w:r>
    </w:p>
    <w:p>
      <w:r>
        <w:rPr>
          <w:b/>
        </w:rPr>
        <w:t>Maintenance.</w:t>
      </w:r>
      <w:r>
        <w:rPr/>
        <w:t xml:space="preserve"> </w:t>
      </w:r>
      <w:r>
        <w:rPr>
          <w:b/>
        </w:rPr>
        <w:t>Vacuum GEX history DB</w:t>
      </w:r>
      <w:r>
        <w:rPr/>
        <w:t xml:space="preserve"> compacts the intraday options database, with</w:t>
        <w:br/>
        <w:t>an optional purge-first switch, and reports the before-and-after size. The confirm</w:t>
        <w:br/>
      </w:r>
      <w:r>
        <w:rPr>
          <w:b/>
        </w:rPr>
        <w:t>names whether that switch is armed</w:t>
      </w:r>
      <w:r>
        <w:rPr/>
        <w:t xml:space="preserve"> — with it on, every saved GEX session but the</w:t>
        <w:br/>
        <w:t>last five is deleted before the compaction runs.</w:t>
      </w:r>
    </w:p>
    <w:p>
      <w:pPr>
        <w:pStyle w:val="Heading3"/>
      </w:pPr>
      <w:r>
        <w:rPr/>
        <w:t>Why it matters</w:t>
      </w:r>
    </w:p>
    <w:p>
      <w:r>
        <w:rPr>
          <w:b/>
        </w:rPr>
        <w:t>API usage is the section to actually look at.</w:t>
      </w:r>
      <w:r>
        <w:rPr/>
        <w:t xml:space="preserve"> The app makes on the order of tens of</w:t>
        <w:br/>
        <w:t>thousands of Schwab calls per day, dominated by the 1-minute gamma collection and the</w:t>
        <w:br/>
        <w:t>market dashboard's ~3-second polling. Schwab rate-limits, and a stack that trips the</w:t>
        <w:br/>
        <w:t>limit degrades in ways that look like unrelated bugs. This page tells you the real</w:t>
        <w:br/>
        <w:t>number before that happens. The Claude counter does the same for money.</w:t>
      </w:r>
    </w:p>
    <w:p>
      <w:r>
        <w:rPr>
          <w:b/>
        </w:rPr>
        <w:t>Minimum score to alert</w:t>
      </w:r>
      <w:r>
        <w:rPr/>
        <w:t xml:space="preserve"> is the difference between an app that helps and one you mute.</w:t>
      </w:r>
    </w:p>
    <w:p>
      <w:pPr>
        <w:pStyle w:val="Heading3"/>
      </w:pPr>
      <w:r>
        <w:rPr/>
        <w:t>Caveats and gotchas</w:t>
      </w:r>
    </w:p>
    <w:p>
      <w:pPr>
        <w:pStyle w:val="ListBullet"/>
      </w:pPr>
      <w:r>
        <w:t xml:space="preserve">Counters are </w:t>
      </w:r>
      <w:r>
        <w:rPr>
          <w:b/>
        </w:rPr>
        <w:t>forward-only</w:t>
      </w:r>
      <w:r>
        <w:t xml:space="preserve"> and start when the relevant process restarts — they are</w:t>
        <w:br/>
        <w:t xml:space="preserve">  not historical.</w:t>
      </w:r>
    </w:p>
    <w:p>
      <w:pPr>
        <w:pStyle w:val="ListBullet"/>
      </w:pPr>
      <w:r>
        <w:rPr>
          <w:b/>
        </w:rPr>
        <w:t>Vacuum locks the database for minutes.</w:t>
      </w:r>
      <w:r>
        <w:t xml:space="preserve"> Run it after hours; the tool refuses while</w:t>
        <w:br/>
        <w:t xml:space="preserve">  the collector is active.</w:t>
      </w:r>
    </w:p>
    <w:p>
      <w:pPr>
        <w:pStyle w:val="ListBullet"/>
      </w:pPr>
      <w:r>
        <w:t xml:space="preserve">Appearance changes need the web GUI to restart </w:t>
      </w:r>
      <w:r>
        <w:rPr>
          <w:i/>
        </w:rPr>
        <w:t>and</w:t>
      </w:r>
      <w:r>
        <w:t xml:space="preserve"> a hard browser refresh.</w:t>
      </w:r>
    </w:p>
    <w:p>
      <w:pPr>
        <w:pStyle w:val="Heading3"/>
      </w:pPr>
      <w:r>
        <w:rPr/>
        <w:t>Related pages</w:t>
      </w:r>
    </w:p>
    <w:p>
      <w:r>
        <w:rPr>
          <w:color w:val="5D5294"/>
        </w:rPr>
        <w:t>System Status</w:t>
      </w:r>
      <w:r>
        <w:rPr/>
        <w:t xml:space="preserve"> · </w:t>
      </w:r>
      <w:r>
        <w:rPr>
          <w:color w:val="5D5294"/>
        </w:rPr>
        <w:t>Flow Alerts</w:t>
      </w:r>
      <w:r>
        <w:rPr/>
        <w:t xml:space="preserve"> ·</w:t>
        <w:br/>
      </w:r>
      <w:r>
        <w:rPr>
          <w:color w:val="5D5294"/>
        </w:rPr>
        <w:t>Captured Signals</w:t>
      </w:r>
      <w:r>
        <w:rPr/>
        <w:t>.</w:t>
      </w:r>
    </w:p>
    <w:p>
      <w:r>
        <w:br/>
      </w:r>
    </w:p>
    <w:p>
      <w:pPr>
        <w:pStyle w:val="Heading2"/>
      </w:pPr>
      <w:r>
        <w:rPr/>
        <w:t>Stop All Services</w:t>
      </w:r>
    </w:p>
    <w:p>
      <w:r>
        <w:rPr>
          <w:i/>
        </w:rPr>
        <w:t xml:space="preserve">Menu: bottom of the rail, the red-outlined button · Route </w:t>
      </w:r>
      <w:r>
        <w:rPr>
          <w:rFonts w:ascii="Consolas" w:hAnsi="Consolas"/>
          <w:color w:val="334455"/>
          <w:sz w:val="19"/>
        </w:rPr>
        <w:t>/terminate</w:t>
      </w:r>
    </w:p>
    <w:p>
      <w:r>
        <w:rPr/>
        <w:t>A confirm-gated stop of the entire local stack — the gateway, all seven services, the</w:t>
        <w:br/>
        <w:t xml:space="preserve">web app itself, and the public live screens on </w:t>
      </w:r>
      <w:r>
        <w:rPr>
          <w:rFonts w:ascii="Consolas" w:hAnsi="Consolas"/>
          <w:color w:val="334455"/>
          <w:sz w:val="19"/>
        </w:rPr>
        <w:t>live.neuralstrike.co</w:t>
      </w:r>
      <w:r>
        <w:rPr/>
        <w:t>, which go dark</w:t>
        <w:br/>
        <w:t xml:space="preserve">with it. </w:t>
      </w:r>
      <w:r>
        <w:rPr>
          <w:b/>
        </w:rPr>
        <w:t>Redis is deliberately left running</w:t>
      </w:r>
      <w:r>
        <w:rPr/>
        <w:t xml:space="preserve">, because it is a </w:t>
      </w:r>
      <w:r>
        <w:rPr>
          <w:i/>
        </w:rPr>
        <w:t>system</w:t>
      </w:r>
      <w:r>
        <w:rPr/>
        <w:t xml:space="preserve"> service</w:t>
        <w:br/>
        <w:t>this app does not own.</w:t>
      </w:r>
    </w:p>
    <w:p>
      <w:r>
        <w:rPr/>
        <w:t>After confirming, this page stops responding. That is expected: it has just stopped the</w:t>
        <w:br/>
        <w:t>program serving it.</w:t>
      </w:r>
    </w:p>
    <w:p>
      <w:r>
        <w:rPr/>
        <w:t xml:space="preserve">Restart with </w:t>
      </w:r>
      <w:r>
        <w:rPr>
          <w:rFonts w:ascii="Consolas" w:hAnsi="Consolas"/>
          <w:color w:val="334455"/>
          <w:sz w:val="19"/>
        </w:rPr>
        <w:t>systemctl --user start trading-prod.target</w:t>
      </w:r>
      <w:r>
        <w:rPr/>
        <w:t>.</w:t>
      </w:r>
    </w:p>
    <w:p>
      <w:r>
        <w:rPr>
          <w:b/>
        </w:rPr>
        <w:t>The confirmation is a step-up, not just a click.</w:t>
      </w:r>
      <w:r>
        <w:rPr/>
        <w:t xml:space="preserve"> The dialog asks for the current</w:t>
        <w:br/>
        <w:t xml:space="preserve">6-digit code from your authenticator app — press </w:t>
      </w:r>
      <w:r>
        <w:rPr>
          <w:b/>
        </w:rPr>
        <w:t>Enter</w:t>
      </w:r>
      <w:r>
        <w:rPr/>
        <w:t xml:space="preserve"> in that box or click</w:t>
        <w:br/>
      </w:r>
      <w:r>
        <w:rPr>
          <w:b/>
        </w:rPr>
        <w:t>Stop everything</w:t>
      </w:r>
      <w:r>
        <w:rPr/>
        <w:t xml:space="preserve"> — and the stop runs only when that code verifies. A wrong,</w:t>
        <w:br/>
        <w:t>missing or already-spent code refuses the stop, says which it was (you are already</w:t>
        <w:br/>
        <w:t xml:space="preserve">signed in, so there is nothing to be coy about) and </w:t>
      </w:r>
      <w:r>
        <w:rPr>
          <w:b/>
        </w:rPr>
        <w:t>leaves the dialog open</w:t>
      </w:r>
      <w:r>
        <w:rPr/>
        <w:t>, so</w:t>
        <w:br/>
        <w:t>you can wait for the next code and try again; a dialog that closed on a refusal</w:t>
        <w:br/>
        <w:t>would read as "done". The code is</w:t>
        <w:br/>
        <w:t>recorded as used against the same counter the sign-in form checks, so one code</w:t>
        <w:br/>
        <w:t>cannot do both jobs.</w:t>
      </w:r>
    </w:p>
    <w:p>
      <w:r>
        <w:rPr/>
        <w:t>Why this control and no other: the app is reachable from the internet behind a single</w:t>
        <w:br/>
        <w:t>session cookie, and a stolen cookie or an unlocked phone would cost the rest of the</w:t>
        <w:br/>
        <w:t>trading day — the session's options collection and a live stream dropped mid-broadcast.</w:t>
        <w:br/>
        <w:t xml:space="preserve">Rescue's </w:t>
      </w:r>
      <w:r>
        <w:rPr>
          <w:b/>
        </w:rPr>
        <w:t>Apply</w:t>
      </w:r>
      <w:r>
        <w:rPr/>
        <w:t xml:space="preserve"> is deliberately </w:t>
      </w:r>
      <w:r>
        <w:rPr>
          <w:i/>
        </w:rPr>
        <w:t>not</w:t>
      </w:r>
      <w:r>
        <w:rPr/>
        <w:t xml:space="preserve"> gated this way; a code demanded everywhere is a code nobody reads.</w:t>
      </w:r>
    </w:p>
    <w:p>
      <w:r>
        <w:rPr/>
        <w:t xml:space="preserve">It is rendered as a danger-outlined button, and </w:t>
      </w:r>
      <w:r>
        <w:rPr>
          <w:b/>
        </w:rPr>
        <w:t>Sign out</w:t>
      </w:r>
      <w:r>
        <w:rPr/>
        <w:t xml:space="preserve"> sits below it — on a</w:t>
        <w:br/>
        <w:t>phone the bottom edge is the easiest target, so the harmless control takes that slot</w:t>
        <w:br/>
        <w:t>and an overshoot costs a re-login rather than a trading day.</w:t>
      </w:r>
    </w:p>
    <w:p>
      <w:r>
        <w:br/>
      </w:r>
    </w:p>
    <w:p>
      <w:pPr>
        <w:pStyle w:val="Heading2"/>
      </w:pPr>
      <w:r>
        <w:rPr/>
        <w:t>Sign out</w:t>
      </w:r>
    </w:p>
    <w:p>
      <w:r>
        <w:rPr>
          <w:i/>
        </w:rPr>
        <w:t xml:space="preserve">Menu: the last row of the rail · Route </w:t>
      </w:r>
      <w:r>
        <w:rPr>
          <w:rFonts w:ascii="Consolas" w:hAnsi="Consolas"/>
          <w:color w:val="334455"/>
          <w:sz w:val="19"/>
        </w:rPr>
        <w:t>/logout</w:t>
      </w:r>
    </w:p>
    <w:p>
      <w:r>
        <w:rPr/>
        <w:t xml:space="preserve">Ends this browser's session and returns you to the sign-in form. It clears </w:t>
      </w:r>
      <w:r>
        <w:rPr>
          <w:b/>
        </w:rPr>
        <w:t>both</w:t>
      </w:r>
      <w:r>
        <w:rPr/>
        <w:br/>
        <w:t xml:space="preserve">credentials the app issues: the session (12 hours, or 30 days when </w:t>
      </w:r>
      <w:r>
        <w:rPr>
          <w:b/>
        </w:rPr>
        <w:t>Keep me signed in</w:t>
        <w:br/>
        <w:t>on this device for 30 days</w:t>
      </w:r>
      <w:r>
        <w:rPr/>
        <w:t xml:space="preserve"> was ticked at sign-in), and the </w:t>
      </w:r>
      <w:r>
        <w:rPr>
          <w:i/>
        </w:rPr>
        <w:t>trusted device</w:t>
      </w:r>
      <w:r>
        <w:rPr/>
        <w:t xml:space="preserve"> token —</w:t>
        <w:br/>
        <w:t>so the next sign-in on this machine asks for the password and the authenticator code</w:t>
        <w:br/>
        <w:t>again. That is the reason to use it on a borrowed or shared browser: a 30-day session</w:t>
        <w:br/>
        <w:t>left there is the app, for a month, to whoever sits down next.</w:t>
      </w:r>
    </w:p>
    <w:p>
      <w:r>
        <w:rPr/>
        <w:t>The sign-in's second step can also be a tap on your phone instead of the code: leave</w:t>
        <w:br/>
        <w:t>the code empty, and approve the number the page shows from the ntfy notification,</w:t>
        <w:br/>
        <w:t>inside the app on a phone that is already signed in. Setting it up is in the User</w:t>
        <w:br/>
        <w:t>Guide's sign-in section.</w:t>
      </w:r>
    </w:p>
    <w:p>
      <w:r>
        <w:rPr/>
        <w:t>It signs out this browser only. The tokens are stateless by design, so there is no</w:t>
        <w:br/>
        <w:t>"sign out everywhere" button here — other devices stay signed in until their own</w:t>
        <w:br/>
        <w:t>tokens expire.</w:t>
      </w:r>
    </w:p>
    <w:p>
      <w:r>
        <w:rPr>
          <w:b/>
        </w:rPr>
        <w:t>It stops nothing.</w:t>
      </w:r>
      <w:r>
        <w:rPr/>
        <w:t xml:space="preserve"> Services, collectors and scheduled scans</w:t>
        <w:br/>
        <w:t>all keep running; signing out only ends your view of them. The page directly above it</w:t>
        <w:br/>
        <w:t>in the rail is the one that stops things.</w:t>
      </w:r>
    </w:p>
    <w:p>
      <w:r>
        <w:br/>
      </w:r>
    </w:p>
    <w:p>
      <w:pPr>
        <w:pStyle w:val="Heading1"/>
      </w:pPr>
      <w:r>
        <w:rPr/>
        <w:t>Appendix A — Subtab index</w:t>
      </w:r>
    </w:p>
    <w:p>
      <w:r>
        <w:rPr/>
        <w:t>Pages carrying their own subtab row, and what each subtab does.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Subtabs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Market Scanner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0-DTE</w:t>
            </w:r>
            <w:r>
              <w:rPr/>
              <w:t xml:space="preserve"> (expiring today) · </w:t>
            </w:r>
            <w:r>
              <w:rPr>
                <w:b/>
              </w:rPr>
              <w:t>Swing</w:t>
            </w:r>
            <w:r>
              <w:rPr/>
              <w:t xml:space="preserve"> (multi-day credit spreads) · </w:t>
            </w:r>
            <w:r>
              <w:rPr>
                <w:b/>
              </w:rPr>
              <w:t>Directional</w:t>
            </w:r>
            <w:r>
              <w:rPr/>
              <w:t xml:space="preserve"> (single-leg longs and shorts, scored on a </w:t>
            </w:r>
            <w:r>
              <w:rPr>
                <w:i/>
              </w:rPr>
              <w:t>different</w:t>
            </w:r>
            <w:r>
              <w:rPr/>
              <w:t>, non-comparable scale)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Dealer Positioning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Gamma</w:t>
            </w:r>
            <w:r>
              <w:rPr/>
              <w:t xml:space="preserve"> (hedging intensity) · </w:t>
            </w:r>
            <w:r>
              <w:rPr>
                <w:b/>
              </w:rPr>
              <w:t>Charm</w:t>
            </w:r>
            <w:r>
              <w:rPr/>
              <w:t xml:space="preserve"> (time decay of hedges) · </w:t>
            </w:r>
            <w:r>
              <w:rPr>
                <w:b/>
              </w:rPr>
              <w:t>Delta</w:t>
            </w:r>
            <w:r>
              <w:rPr/>
              <w:t xml:space="preserve"> (directional exposure) · </w:t>
            </w:r>
            <w:r>
              <w:rPr>
                <w:b/>
              </w:rPr>
              <w:t>Vanna</w:t>
            </w:r>
            <w:r>
              <w:rPr/>
              <w:t xml:space="preserve"> (volatility sensitivity) · </w:t>
            </w:r>
            <w:r>
              <w:rPr>
                <w:b/>
              </w:rPr>
              <w:t>Flow</w:t>
            </w:r>
            <w:r>
              <w:rPr/>
              <w:t xml:space="preserve"> (call vs put premium ribbon) · </w:t>
            </w:r>
            <w:r>
              <w:rPr>
                <w:b/>
              </w:rPr>
              <w:t>Net Prem</w:t>
            </w:r>
            <w:r>
              <w:rPr/>
              <w:t xml:space="preserve"> (net premium, up to 28 symbols) · </w:t>
            </w:r>
            <w:r>
              <w:rPr>
                <w:b/>
              </w:rPr>
              <w:t>Term</w:t>
            </w:r>
            <w:r>
              <w:rPr/>
              <w:t xml:space="preserve"> (next five expirations)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Price &amp; Time</w:t>
            </w:r>
            <w:r>
              <w:rPr/>
              <w:t xml:space="preserve"> (price and time sliders) · </w:t>
            </w:r>
            <w:r>
              <w:rPr>
                <w:b/>
              </w:rPr>
              <w:t>Volatility</w:t>
            </w:r>
            <w:r>
              <w:rPr/>
              <w:t xml:space="preserve"> (volatility multiplier) · </w:t>
            </w:r>
            <w:r>
              <w:rPr>
                <w:b/>
              </w:rPr>
              <w:t>History</w:t>
            </w:r>
            <w:r>
              <w:rPr/>
              <w:t xml:space="preserve"> (real historical path)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Holdings</w:t>
            </w:r>
            <w:r>
              <w:rPr/>
              <w:t xml:space="preserve"> · </w:t>
            </w:r>
            <w:r>
              <w:rPr>
                <w:b/>
              </w:rPr>
              <w:t>Sectors</w:t>
            </w:r>
            <w:r>
              <w:rPr/>
              <w:t xml:space="preserve"> (weights vs S&amp;P) · </w:t>
            </w:r>
            <w:r>
              <w:rPr>
                <w:b/>
              </w:rPr>
              <w:t>Performance</w:t>
            </w:r>
            <w:r>
              <w:rPr/>
              <w:t xml:space="preserve"> (graded positions)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Rescue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At-Risk Board</w:t>
            </w:r>
            <w:r>
              <w:rPr/>
              <w:t xml:space="preserve"> · </w:t>
            </w:r>
            <w:r>
              <w:rPr>
                <w:b/>
              </w:rPr>
              <w:t>Ad-hoc Trade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EOD Report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b/>
              </w:rPr>
              <w:t>Summary</w:t>
            </w:r>
            <w:r>
              <w:rPr/>
              <w:t xml:space="preserve"> · </w:t>
            </w:r>
            <w:r>
              <w:rPr>
                <w:b/>
              </w:rPr>
              <w:t>Detailed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/eod/detail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General</w:t>
            </w:r>
            <w:r>
              <w:rPr/>
              <w:t xml:space="preserve"> · </w:t>
            </w:r>
            <w:r>
              <w:rPr>
                <w:b/>
              </w:rPr>
              <w:t>Appearance</w:t>
            </w:r>
            <w:r>
              <w:rPr/>
              <w:t xml:space="preserve"> (Surfaces · Text · Fields · Buttons · Status colours · Charts · Dealer Positioning · Type · Menu) · </w:t>
            </w:r>
            <w:r>
              <w:rPr>
                <w:b/>
              </w:rPr>
              <w:t>Configuration</w:t>
            </w:r>
          </w:p>
        </w:tc>
      </w:tr>
    </w:tbl>
    <w:p/>
    <w:p>
      <w:pPr>
        <w:pStyle w:val="Heading1"/>
      </w:pPr>
      <w:r>
        <w:rPr/>
        <w:t>Appendix B — Refresh cadences</w:t>
      </w:r>
    </w:p>
    <w:p>
      <w:r>
        <w:rPr/>
        <w:t>What updates when. All times US Central.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Cadence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Window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Market Dashboard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 s</w:t>
            </w:r>
          </w:p>
        </w:tc>
        <w:tc>
          <w:tcPr>
            <w:tcW w:type="dxa" w:w="2160"/>
          </w:tcPr>
          <w:p>
            <w:r/>
            <w:r>
              <w:rPr/>
              <w:t>Regular hours</w:t>
            </w:r>
          </w:p>
        </w:tc>
        <w:tc>
          <w:tcPr>
            <w:tcW w:type="dxa" w:w="2160"/>
          </w:tcPr>
          <w:p>
            <w:r/>
            <w:r>
              <w:rPr/>
              <w:t>15 s off-hours; 60 s at weekends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Portfolio P&amp;L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2 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Streaming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Full rebuild every 10 min (hourly off-hours)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Gamma collection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 min</w:t>
            </w:r>
          </w:p>
        </w:tc>
        <w:tc>
          <w:tcPr>
            <w:tcW w:type="dxa" w:w="2160"/>
          </w:tcPr>
          <w:p>
            <w:r/>
            <w:r>
              <w:rPr/>
              <w:t>08:00–15:20</w:t>
            </w:r>
          </w:p>
        </w:tc>
        <w:tc>
          <w:tcPr>
            <w:tcW w:type="dxa" w:w="2160"/>
          </w:tcPr>
          <w:p>
            <w:r/>
            <w:r>
              <w:rPr/>
              <w:t>~90 symbols; five series each. A poll that overruns its minute skips the next one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Flow-alert detection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1 min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With the gamma collection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/>
              <w:t>Opportunity Board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 min</w:t>
            </w:r>
          </w:p>
        </w:tc>
        <w:tc>
          <w:tcPr>
            <w:tcW w:type="dxa" w:w="2160"/>
          </w:tcPr>
          <w:p>
            <w:r/>
            <w:r>
              <w:rPr/>
              <w:t>With the gamma collection</w:t>
            </w:r>
          </w:p>
        </w:tc>
        <w:tc>
          <w:tcPr>
            <w:tcW w:type="dxa" w:w="2160"/>
          </w:tcPr>
          <w:p>
            <w:r/>
            <w:r>
              <w:rPr/>
              <w:t>Spot/Day % overlaid on the ~30 s header tick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Sentiment composite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2 min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Market hours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15 min off-hours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Dealer Positioning page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 min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/>
              <w:t>The page; the data collects every minute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Market Scanner auto-scan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15 min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08:00–15:15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/>
              <w:t>Market Trend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 min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Market Regime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5 min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Market hours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Holds the last read outside them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Captured-signal management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 min</w:t>
            </w:r>
          </w:p>
        </w:tc>
        <w:tc>
          <w:tcPr>
            <w:tcW w:type="dxa" w:w="2160"/>
          </w:tcPr>
          <w:p>
            <w:r/>
            <w:r>
              <w:rPr/>
              <w:t>Market hours</w:t>
            </w:r>
          </w:p>
        </w:tc>
        <w:tc>
          <w:tcPr>
            <w:tcW w:type="dxa" w:w="2160"/>
          </w:tcPr>
          <w:p>
            <w:r/>
            <w:r>
              <w:rPr/>
              <w:t>If enabled in Settings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Term structure (gamma)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5 min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widest chain in the system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Manual Paper Account cycle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hourly</w:t>
            </w:r>
          </w:p>
        </w:tc>
        <w:tc>
          <w:tcPr>
            <w:tcW w:type="dxa" w:w="2160"/>
          </w:tcPr>
          <w:p>
            <w:r/>
            <w:r>
              <w:rPr/>
              <w:t>09:00–14:00</w:t>
            </w:r>
          </w:p>
        </w:tc>
        <w:tc>
          <w:tcPr>
            <w:tcW w:type="dxa" w:w="2160"/>
          </w:tcPr>
          <w:p>
            <w:r/>
            <w:r>
              <w:rPr/>
              <w:t>No 15:00 run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Sector &amp; industry refresh (P/C, trends)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hourly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08:38–14:38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At :38, clear of the scanner's :30 and :45 runs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Income Window board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once daily</w:t>
            </w:r>
          </w:p>
        </w:tc>
        <w:tc>
          <w:tcPr>
            <w:tcW w:type="dxa" w:w="2160"/>
          </w:tcPr>
          <w:p>
            <w:r/>
            <w:r>
              <w:rPr/>
              <w:t>08:52</w:t>
            </w:r>
          </w:p>
        </w:tc>
        <w:tc>
          <w:tcPr>
            <w:tcW w:type="dxa" w:w="2160"/>
          </w:tcPr>
          <w:p>
            <w:r/>
            <w:r>
              <w:rPr/>
              <w:t>After the 08:45 scan finishes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Gamma Analyze briefings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4× daily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Premarket · ~18 min after open · midday · close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/>
              <w:t>Momentum cascade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nightly</w:t>
            </w:r>
          </w:p>
        </w:tc>
        <w:tc>
          <w:tcPr>
            <w:tcW w:type="dxa" w:w="2160"/>
          </w:tcPr>
          <w:p>
            <w:r/>
            <w:r>
              <w:rPr/>
              <w:t>16:20</w:t>
            </w:r>
          </w:p>
        </w:tc>
        <w:tc>
          <w:tcPr>
            <w:tcW w:type="dxa" w:w="2160"/>
          </w:tcPr>
          <w:p>
            <w:r/>
            <w:r>
              <w:rPr/>
              <w:t>Daily bars change once a day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Sector Rotation / RRG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manual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Cached; press Refresh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Trade Analyzer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on demand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Symbol look-up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on demand</w:t>
            </w:r>
          </w:p>
        </w:tc>
        <w:tc>
          <w:tcPr>
            <w:tcW w:type="dxa" w:w="2160"/>
            <w:shd w:val="clear" w:color="auto" w:fill="F4F6FA"/>
          </w:tcPr>
          <w:p>
            <w:r/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Only on opening a name the app does not scan, or on Refresh; kept 15 min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Alert/badge watcher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 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/>
              <w:t>In the browser, on every page</w:t>
            </w:r>
          </w:p>
        </w:tc>
      </w:tr>
    </w:tbl>
    <w:p/>
    <w:p>
      <w:pPr>
        <w:pStyle w:val="Heading1"/>
      </w:pPr>
      <w:r>
        <w:rPr/>
        <w:t>Appendix C — Moving between pages</w:t>
      </w:r>
    </w:p>
    <w:p>
      <w:r>
        <w:rPr/>
        <w:t>The app has explicit hand-off buttons. Knowing them turns separate screens into one</w:t>
        <w:br/>
        <w:t>workflow.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To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carries across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Market Scanner · Strategy Finder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Send to Calculator</w:t>
            </w:r>
          </w:p>
        </w:tc>
        <w:tc>
          <w:tcPr>
            <w:tcW w:type="dxa" w:w="2160"/>
          </w:tcPr>
          <w:p>
            <w:r/>
            <w:r>
              <w:rPr/>
              <w:t>Calculator</w:t>
            </w:r>
          </w:p>
        </w:tc>
        <w:tc>
          <w:tcPr>
            <w:tcW w:type="dxa" w:w="2160"/>
          </w:tcPr>
          <w:p>
            <w:r/>
            <w:r>
              <w:rPr/>
              <w:t>Symbol and all legs (the chain loads first, then the legs apply)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Market Scanner · Strategy Finder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Send to Paper trade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Paper Ledger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trade, as a paper entry — if it fits the ledger's risk limits; a message answers either way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Market Scanner · Strategy Finder · Paper · Captured · Calculator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Expected Move</w:t>
            </w:r>
          </w:p>
        </w:tc>
        <w:tc>
          <w:tcPr>
            <w:tcW w:type="dxa" w:w="2160"/>
          </w:tcPr>
          <w:p>
            <w:r/>
            <w:r>
              <w:rPr/>
              <w:t>Expected Move (new tab)</w:t>
            </w:r>
          </w:p>
        </w:tc>
        <w:tc>
          <w:tcPr>
            <w:tcW w:type="dxa" w:w="2160"/>
          </w:tcPr>
          <w:p>
            <w:r/>
            <w:r>
              <w:rPr/>
              <w:t>Symbol, expiry and strikes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Calculator ⇄ Simulator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i/>
              </w:rPr>
              <w:t>(nothing to press)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other page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One shared position: symbol, strategy, legs, selected expiration — whichever page was edited last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Flow Alerts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click a row</w:t>
            </w:r>
          </w:p>
        </w:tc>
        <w:tc>
          <w:tcPr>
            <w:tcW w:type="dxa" w:w="2160"/>
          </w:tcPr>
          <w:p>
            <w:r/>
            <w:r>
              <w:rPr/>
              <w:t>Dealer Positioning</w:t>
            </w:r>
          </w:p>
        </w:tc>
        <w:tc>
          <w:tcPr>
            <w:tcW w:type="dxa" w:w="2160"/>
          </w:tcPr>
          <w:p>
            <w:r/>
            <w:r>
              <w:rPr/>
              <w:t>That row's symbol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/>
              <w:t>Symbol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b/>
              </w:rPr>
              <w:t>→ Dealer Positioning</w:t>
            </w:r>
            <w:r>
              <w:rPr/>
              <w:t xml:space="preserve"> (names the app collects only)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Dealer Positioning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dossier's symbol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Opportunity Board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click a symbol</w:t>
            </w:r>
          </w:p>
        </w:tc>
        <w:tc>
          <w:tcPr>
            <w:tcW w:type="dxa" w:w="2160"/>
          </w:tcPr>
          <w:p>
            <w:r/>
            <w:r>
              <w:rPr/>
              <w:t>Symbol</w:t>
            </w:r>
          </w:p>
        </w:tc>
        <w:tc>
          <w:tcPr>
            <w:tcW w:type="dxa" w:w="2160"/>
          </w:tcPr>
          <w:p>
            <w:r/>
            <w:r>
              <w:rPr/>
              <w:t>That row's symbol</w:t>
            </w:r>
          </w:p>
        </w:tc>
      </w:tr>
    </w:tbl>
    <w:p/>
    <w:p>
      <w:r>
        <w:rPr/>
        <w:t xml:space="preserve">Calculator and Simulator both </w:t>
      </w:r>
      <w:r>
        <w:rPr>
          <w:b/>
        </w:rPr>
        <w:t>persist their full state</w:t>
      </w:r>
      <w:r>
        <w:rPr/>
        <w:t xml:space="preserve"> across navigation — symbol,</w:t>
        <w:br/>
        <w:t>strategy, legs, slider positions and active tab — so moving away and back does not lose</w:t>
        <w:br/>
        <w:t>your work.</w:t>
      </w:r>
    </w:p>
    <w:p>
      <w:pPr>
        <w:pStyle w:val="Heading1"/>
      </w:pPr>
      <w:r>
        <w:rPr/>
        <w:t>Appendix D — Glossary</w:t>
      </w:r>
    </w:p>
    <w:p>
      <w:r>
        <w:rPr/>
        <w:t>Terms the app uses without defining them on screen.</w:t>
      </w:r>
    </w:p>
    <w:p>
      <w:r>
        <w:rPr>
          <w:b/>
        </w:rPr>
        <w:t>0-DTE</w:t>
      </w:r>
      <w:r>
        <w:rPr/>
        <w:t xml:space="preserve"> — expiring today. Maximum time decay, maximum gamma risk. ⚠ The Market</w:t>
        <w:br/>
        <w:t xml:space="preserve">Scanner's </w:t>
      </w:r>
      <w:r>
        <w:rPr>
          <w:b/>
        </w:rPr>
        <w:t>0-DTE tab</w:t>
      </w:r>
      <w:r>
        <w:rPr/>
        <w:t xml:space="preserve"> is named for this but spans </w:t>
      </w:r>
      <w:r>
        <w:rPr>
          <w:b/>
        </w:rPr>
        <w:t>0–4 DTE</w:t>
      </w:r>
      <w:r>
        <w:rPr/>
        <w:t>, so a position opened</w:t>
        <w:br/>
        <w:t>from it is not necessarily flat by the close.</w:t>
      </w:r>
    </w:p>
    <w:p>
      <w:r>
        <w:rPr>
          <w:b/>
        </w:rPr>
        <w:t>ADX</w:t>
      </w:r>
      <w:r>
        <w:rPr/>
        <w:t xml:space="preserve"> — Average Directional Index. Trend </w:t>
      </w:r>
      <w:r>
        <w:rPr>
          <w:i/>
        </w:rPr>
        <w:t>strength</w:t>
      </w:r>
      <w:r>
        <w:rPr/>
        <w:t xml:space="preserve"> regardless of direction. Above</w:t>
        <w:br/>
        <w:t>~25 is generally read as trending.</w:t>
      </w:r>
    </w:p>
    <w:p>
      <w:r>
        <w:rPr>
          <w:b/>
        </w:rPr>
        <w:t>Breadth</w:t>
      </w:r>
      <w:r>
        <w:rPr/>
        <w:t xml:space="preserve"> — how many stocks participate in a move. Advancing minus declining issues.</w:t>
        <w:br/>
        <w:t>A rally on weak breadth is narrow and historically less durable.</w:t>
      </w:r>
    </w:p>
    <w:p>
      <w:r>
        <w:rPr>
          <w:b/>
        </w:rPr>
        <w:t>CCS</w:t>
      </w:r>
      <w:r>
        <w:rPr/>
        <w:t xml:space="preserve"> — call credit spread. Sell a call, buy a further one for protection. Profits if</w:t>
        <w:br/>
        <w:t>price stays below the short strike. Mildly bearish.</w:t>
      </w:r>
    </w:p>
    <w:p>
      <w:r>
        <w:rPr>
          <w:b/>
        </w:rPr>
        <w:t>Charm</w:t>
      </w:r>
      <w:r>
        <w:rPr/>
        <w:t xml:space="preserve"> — how an option's delta changes as time passes with price unchanged. Drives</w:t>
        <w:br/>
        <w:t>dealer hedging near expiration.</w:t>
      </w:r>
    </w:p>
    <w:p>
      <w:r>
        <w:rPr>
          <w:b/>
        </w:rPr>
        <w:t>Credit spread</w:t>
      </w:r>
      <w:r>
        <w:rPr/>
        <w:t xml:space="preserve"> — sell one option, buy a cheaper further-out one. You collect a credit</w:t>
        <w:br/>
        <w:t>up front; the maximum loss is the strike width minus the credit.</w:t>
      </w:r>
    </w:p>
    <w:p>
      <w:r>
        <w:rPr>
          <w:b/>
        </w:rPr>
        <w:t>Delta</w:t>
      </w:r>
      <w:r>
        <w:rPr/>
        <w:t xml:space="preserve"> — how much an option's price moves per $1 of underlying move. Also a rough</w:t>
        <w:br/>
        <w:t>proxy for the probability of finishing in the money.</w:t>
      </w:r>
    </w:p>
    <w:p>
      <w:r>
        <w:rPr>
          <w:b/>
        </w:rPr>
        <w:t>DEX</w:t>
      </w:r>
      <w:r>
        <w:rPr/>
        <w:t xml:space="preserve"> — dealer delta exposure. The dealers' aggregate directional position in dollars.</w:t>
      </w:r>
    </w:p>
    <w:p>
      <w:r>
        <w:rPr>
          <w:b/>
        </w:rPr>
        <w:t>DTE</w:t>
      </w:r>
      <w:r>
        <w:rPr/>
        <w:t xml:space="preserve"> — days to expiration.</w:t>
      </w:r>
    </w:p>
    <w:p>
      <w:r>
        <w:rPr>
          <w:b/>
        </w:rPr>
        <w:t>Gamma</w:t>
      </w:r>
      <w:r>
        <w:rPr/>
        <w:t xml:space="preserve"> — the rate at which delta changes. High gamma means hedges go stale quickly.</w:t>
      </w:r>
    </w:p>
    <w:p>
      <w:r>
        <w:rPr>
          <w:b/>
        </w:rPr>
        <w:t>GEX</w:t>
      </w:r>
      <w:r>
        <w:rPr/>
        <w:t xml:space="preserve"> — gamma exposure. See </w:t>
      </w:r>
      <w:r>
        <w:rPr>
          <w:color w:val="5D5294"/>
        </w:rPr>
        <w:t>Dealer Positioning</w:t>
      </w:r>
      <w:r>
        <w:rPr/>
        <w:t>.</w:t>
      </w:r>
    </w:p>
    <w:p>
      <w:r>
        <w:rPr>
          <w:b/>
        </w:rPr>
        <w:t>Gamma flip</w:t>
      </w:r>
      <w:r>
        <w:rPr/>
        <w:t xml:space="preserve"> — the price where aggregate dealer gamma changes sign. Above it, hedging</w:t>
        <w:br/>
        <w:t>damps moves; below it, hedging amplifies them.</w:t>
      </w:r>
    </w:p>
    <w:p>
      <w:r>
        <w:rPr>
          <w:b/>
        </w:rPr>
        <w:t>IC</w:t>
      </w:r>
      <w:r>
        <w:rPr/>
        <w:t xml:space="preserve"> — iron condor. A call credit spread and a put credit spread together. Profits if</w:t>
        <w:br/>
        <w:t>price stays in a range.</w:t>
      </w:r>
    </w:p>
    <w:p>
      <w:r>
        <w:rPr>
          <w:b/>
        </w:rPr>
        <w:t>IC (in the Trade Analyzer)</w:t>
      </w:r>
      <w:r>
        <w:rPr/>
        <w:t xml:space="preserve"> — </w:t>
      </w:r>
      <w:r>
        <w:rPr>
          <w:i/>
        </w:rPr>
        <w:t>information coefficient</w:t>
      </w:r>
      <w:r>
        <w:rPr/>
        <w:t>, a measure of how well a</w:t>
        <w:br/>
        <w:t>factor predicts forward returns. Unrelated to iron condors; context distinguishes them.</w:t>
      </w:r>
    </w:p>
    <w:p>
      <w:r>
        <w:rPr>
          <w:b/>
        </w:rPr>
        <w:t>Implied volatility (IV)</w:t>
      </w:r>
      <w:r>
        <w:rPr/>
        <w:t xml:space="preserve"> — the volatility the option's market price implies. Higher</w:t>
        <w:br/>
        <w:t>IV means richer premium and wider expected ranges.</w:t>
      </w:r>
    </w:p>
    <w:p>
      <w:r>
        <w:rPr>
          <w:b/>
        </w:rPr>
        <w:t>IV rank</w:t>
      </w:r>
      <w:r>
        <w:rPr/>
        <w:t xml:space="preserve"> — where current IV sits within its own recent range, 0–100. High IV rank is</w:t>
        <w:br/>
        <w:t>the environment for selling premium.</w:t>
      </w:r>
    </w:p>
    <w:p>
      <w:r>
        <w:rPr>
          <w:b/>
        </w:rPr>
        <w:t>Max pain</w:t>
      </w:r>
      <w:r>
        <w:rPr/>
        <w:t xml:space="preserve"> — the strike at which the largest total value of options expires worthless.</w:t>
      </w:r>
    </w:p>
    <w:p>
      <w:r>
        <w:rPr>
          <w:b/>
        </w:rPr>
        <w:t>MTF</w:t>
      </w:r>
      <w:r>
        <w:rPr/>
        <w:t xml:space="preserve"> — multi-timeframe.</w:t>
      </w:r>
    </w:p>
    <w:p>
      <w:r>
        <w:rPr>
          <w:b/>
        </w:rPr>
        <w:t>Open interest (OI)</w:t>
      </w:r>
      <w:r>
        <w:rPr/>
        <w:t xml:space="preserve"> — contracts currently outstanding. Updated once a day.</w:t>
      </w:r>
    </w:p>
    <w:p>
      <w:r>
        <w:rPr>
          <w:b/>
        </w:rPr>
        <w:t>PCS</w:t>
      </w:r>
      <w:r>
        <w:rPr/>
        <w:t xml:space="preserve"> — put credit spread. Sell a put, buy a further one for protection. Profits if</w:t>
        <w:br/>
        <w:t>price stays above the short strike. Mildly bullish.</w:t>
      </w:r>
    </w:p>
    <w:p>
      <w:r>
        <w:rPr>
          <w:b/>
        </w:rPr>
        <w:t>PoP</w:t>
      </w:r>
      <w:r>
        <w:rPr/>
        <w:t xml:space="preserve"> — probability of profit, model-derived.</w:t>
      </w:r>
    </w:p>
    <w:p>
      <w:r>
        <w:rPr>
          <w:b/>
        </w:rPr>
        <w:t>Profit factor</w:t>
      </w:r>
      <w:r>
        <w:rPr/>
        <w:t xml:space="preserve"> — gross profit divided by gross loss. Above 1.0 is profitable; below</w:t>
        <w:br/>
        <w:t>1.0 is not.</w:t>
      </w:r>
    </w:p>
    <w:p>
      <w:r>
        <w:rPr>
          <w:b/>
        </w:rPr>
        <w:t>Put/call ratio</w:t>
      </w:r>
      <w:r>
        <w:rPr/>
        <w:t xml:space="preserve"> — put volume divided by call volume. Often read contrarian at</w:t>
        <w:br/>
        <w:t>extremes.</w:t>
      </w:r>
    </w:p>
    <w:p>
      <w:r>
        <w:rPr>
          <w:b/>
        </w:rPr>
        <w:t>RS-Ratio / RS-Momentum</w:t>
      </w:r>
      <w:r>
        <w:rPr/>
        <w:t xml:space="preserve"> — relative strength against a benchmark, and its rate of</w:t>
        <w:br/>
        <w:t>change. The two RRG axes.</w:t>
      </w:r>
    </w:p>
    <w:p>
      <w:r>
        <w:rPr>
          <w:b/>
        </w:rPr>
        <w:t>Term structure</w:t>
      </w:r>
      <w:r>
        <w:rPr/>
        <w:t xml:space="preserve"> — how implied volatility varies across expirations. Inverted</w:t>
        <w:br/>
        <w:t>(near-term above longer-term) signals stress.</w:t>
      </w:r>
    </w:p>
    <w:p>
      <w:r>
        <w:rPr>
          <w:b/>
        </w:rPr>
        <w:t>Theta</w:t>
      </w:r>
      <w:r>
        <w:rPr/>
        <w:t xml:space="preserve"> — the daily value lost to time decay. Positive for premium sellers.</w:t>
      </w:r>
    </w:p>
    <w:p>
      <w:r>
        <w:rPr>
          <w:b/>
        </w:rPr>
        <w:t>Vanna</w:t>
      </w:r>
      <w:r>
        <w:rPr/>
        <w:t xml:space="preserve"> — how delta changes when volatility changes.</w:t>
      </w:r>
    </w:p>
    <w:p>
      <w:r>
        <w:rPr>
          <w:b/>
        </w:rPr>
        <w:t>Vega</w:t>
      </w:r>
      <w:r>
        <w:rPr/>
        <w:t xml:space="preserve"> — how much an option's price moves per 1-point change in implied volatility.</w:t>
      </w:r>
    </w:p>
    <w:p>
      <w:r>
        <w:rPr>
          <w:b/>
        </w:rPr>
        <w:t>VIX</w:t>
      </w:r>
      <w:r>
        <w:rPr/>
        <w:t xml:space="preserve"> — the market's expected 30-day S&amp;P 500 volatility, from SPX option prices. See</w:t>
        <w:br/>
        <w:t xml:space="preserve">Cboe's </w:t>
      </w:r>
      <w:r>
        <w:rPr>
          <w:color w:val="5D5294"/>
        </w:rPr>
        <w:t>methodology</w:t>
      </w:r>
      <w:r>
        <w:rPr/>
        <w:t>.</w:t>
      </w:r>
    </w:p>
    <w:p>
      <w:r>
        <w:rPr>
          <w:b/>
        </w:rPr>
        <w:t>Wall (call / put)</w:t>
      </w:r>
      <w:r>
        <w:rPr/>
        <w:t xml:space="preserve"> — the strike carrying the largest option exposure. Acts as</w:t>
        <w:br/>
        <w:t>resistance or support because dealer hedging concentrates there.</w:t>
      </w:r>
    </w:p>
    <w:p>
      <w:pPr>
        <w:pStyle w:val="Heading1"/>
      </w:pPr>
      <w:r>
        <w:rPr/>
        <w:t>Appendix E — Further reading</w:t>
      </w:r>
    </w:p>
    <w:p>
      <w:r>
        <w:rPr/>
        <w:t>External sources for the concepts this app assumes.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Dealer gamma exposure</w:t>
            </w:r>
          </w:p>
        </w:tc>
        <w:tc>
          <w:tcPr>
            <w:tcW w:type="dxa" w:w="4320"/>
          </w:tcPr>
          <w:p>
            <w:r/>
            <w:r>
              <w:rPr/>
              <w:t xml:space="preserve">SqueezeMetrics, </w:t>
            </w:r>
            <w:r>
              <w:rPr>
                <w:i/>
              </w:rPr>
              <w:t>Gamma Exposure (GEX)</w:t>
            </w:r>
            <w:r>
              <w:rPr/>
              <w:t xml:space="preserve"> (2017) and </w:t>
            </w:r>
            <w:r>
              <w:rPr>
                <w:i/>
              </w:rPr>
              <w:t>The Implied Order Book</w:t>
            </w:r>
            <w:r>
              <w:rPr/>
              <w:t xml:space="preserve"> (2020); vendor explainer at </w:t>
            </w:r>
            <w:r>
              <w:rPr>
                <w:color w:val="5D5294"/>
              </w:rPr>
              <w:t>SpotGamma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VIX and volatility indices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color w:val="5D5294"/>
              </w:rPr>
              <w:t>Cboe VIX products</w:t>
            </w:r>
            <w:r>
              <w:rPr/>
              <w:t xml:space="preserve"> · </w:t>
            </w:r>
            <w:r>
              <w:rPr>
                <w:color w:val="5D5294"/>
              </w:rPr>
              <w:t>VIX methodology (PDF)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Relative Rotation Graphs</w:t>
            </w:r>
          </w:p>
        </w:tc>
        <w:tc>
          <w:tcPr>
            <w:tcW w:type="dxa" w:w="4320"/>
          </w:tcPr>
          <w:p>
            <w:r/>
            <w:r>
              <w:rPr>
                <w:color w:val="5D5294"/>
              </w:rPr>
              <w:t>relativerotationgraphs.com</w:t>
            </w:r>
            <w:r>
              <w:rPr/>
              <w:t xml:space="preserve"> · </w:t>
            </w:r>
            <w:r>
              <w:rPr>
                <w:color w:val="5D5294"/>
              </w:rPr>
              <w:t>StockCharts RRG documentation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Momentum and its crashes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Daniel &amp; Moskowitz, </w:t>
            </w:r>
            <w:r>
              <w:rPr>
                <w:i/>
              </w:rPr>
              <w:t>Momentum Crashes</w:t>
            </w:r>
            <w:r>
              <w:rPr/>
              <w:t>, Journal of Financial Economics (2016)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Options mechanics, exercise and assignment</w:t>
            </w:r>
          </w:p>
        </w:tc>
        <w:tc>
          <w:tcPr>
            <w:tcW w:type="dxa" w:w="4320"/>
          </w:tcPr>
          <w:p>
            <w:r/>
            <w:r>
              <w:rPr>
                <w:color w:val="5D5294"/>
              </w:rPr>
              <w:t>The Options Industry Council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/>
              <w:t>Black-Scholes and the Greeks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Hull, </w:t>
            </w:r>
            <w:r>
              <w:rPr>
                <w:i/>
              </w:rPr>
              <w:t>Options, Futures, and Other Derivatives</w:t>
            </w:r>
            <w:r>
              <w:rPr/>
              <w:t xml:space="preserve"> — the standard reference</w:t>
            </w:r>
          </w:p>
        </w:tc>
      </w:tr>
    </w:tbl>
    <w:p/>
    <w:p>
      <w:r>
        <w:br/>
      </w:r>
    </w:p>
    <w:p>
      <w:r>
        <w:rPr>
          <w:i/>
        </w:rPr>
        <w:t>This guide describes what the app does and how to read it. For the formulas behind the</w:t>
        <w:br/>
        <w:t xml:space="preserve">numbers see the </w:t>
      </w:r>
      <w:r>
        <w:rPr>
          <w:i/>
        </w:rPr>
        <w:t>Technical Reference</w:t>
      </w:r>
      <w:r>
        <w:rPr>
          <w:i/>
        </w:rPr>
        <w:t xml:space="preserve">; for operating instructions see the </w:t>
      </w:r>
      <w:r>
        <w:rPr>
          <w:i/>
        </w:rPr>
        <w:t>User</w:t>
        <w:br/>
        <w:t>Guide</w:t>
      </w:r>
      <w:r>
        <w:rPr>
          <w:i/>
        </w:rPr>
        <w:t xml:space="preserve">; for the integration surface see the </w:t>
      </w:r>
      <w:r>
        <w:rPr>
          <w:i/>
        </w:rPr>
        <w:t>API / Developer Reference</w:t>
      </w:r>
      <w:r>
        <w:rPr>
          <w:i/>
        </w:rPr>
        <w:t>.</w:t>
      </w:r>
    </w:p>
    <w:p>
      <w:r>
        <w:rPr>
          <w:i/>
        </w:rPr>
        <w:t>Nothing in this document is financial advice.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4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34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434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