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2026-10-07</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The one exception is the </w:t>
            </w:r>
            <w:r>
              <w:rPr>
                <w:b/>
              </w:rPr>
              <w:t>Market read</w:t>
            </w:r>
            <w:r>
              <w:rPr/>
              <w:t xml:space="preserve"> popup, whose verdicts are decided in the market service: see </w:t>
            </w:r>
            <w:r>
              <w:rPr>
                <w:i/>
              </w:rPr>
              <w:t>Market read</w:t>
            </w:r>
            <w:r>
              <w:rPr/>
              <w:t xml:space="preserve">. Its own two constants (the arrival glow, the voice cache) are in the </w:t>
            </w:r>
            <w:r>
              <w:rPr>
                <w:i/>
              </w:rPr>
              <w:t>Constants Appendix</w:t>
            </w:r>
          </w:p>
        </w:tc>
      </w:tr>
      <w:tr>
        <w:tc>
          <w:tcPr>
            <w:tcW w:type="dxa" w:w="4320"/>
            <w:shd w:val="clear" w:color="auto" w:fill="F4F6FA"/>
          </w:tcPr>
          <w:p>
            <w:r/>
            <w:r>
              <w:rPr>
                <w:b/>
              </w:rPr>
              <w:t>Symbol</w:t>
            </w:r>
          </w:p>
        </w:tc>
        <w:tc>
          <w:tcPr>
            <w:tcW w:type="dxa" w:w="4320"/>
            <w:shd w:val="clear" w:color="auto" w:fill="F4F6FA"/>
          </w:tcPr>
          <w:p>
            <w:r/>
            <w:r>
              <w:rPr/>
              <w:t xml:space="preserve">Composition, like the Desk. Its own arithmetic — IV vs HV and the expected move — is in </w:t>
            </w:r>
            <w:r>
              <w:rPr>
                <w:i/>
              </w:rPr>
              <w:t>Options Scoring</w:t>
            </w:r>
            <w:r>
              <w:rPr/>
              <w:t xml:space="preserve"> → </w:t>
            </w:r>
            <w:r>
              <w:rPr>
                <w:b/>
              </w:rPr>
              <w:t>Expected move and IV analysis</w:t>
            </w:r>
            <w:r>
              <w:rPr/>
              <w:t xml:space="preserve">; the signal age and score trend in </w:t>
            </w:r>
            <w:r>
              <w:rPr>
                <w:b/>
              </w:rPr>
              <w:t>Signal age and score trend</w:t>
            </w:r>
            <w:r>
              <w:rPr/>
              <w:t xml:space="preserve">; the look-up's cost in the </w:t>
            </w:r>
            <w:r>
              <w:rPr>
                <w:i/>
              </w:rPr>
              <w:t>Constants Appendix</w:t>
            </w:r>
          </w:p>
        </w:tc>
      </w:tr>
      <w:tr>
        <w:tc>
          <w:tcPr>
            <w:tcW w:type="dxa" w:w="4320"/>
          </w:tcPr>
          <w:p>
            <w:r/>
            <w:r>
              <w:rPr>
                <w:b/>
              </w:rPr>
              <w:t>Dealer Positioning</w:t>
            </w:r>
          </w:p>
        </w:tc>
        <w:tc>
          <w:tcPr>
            <w:tcW w:type="dxa" w:w="4320"/>
          </w:tcPr>
          <w:p>
            <w:r/>
            <w:r>
              <w:rPr>
                <w:i/>
              </w:rPr>
              <w:t>GEX / Gamma</w:t>
            </w:r>
            <w:r>
              <w:rPr/>
              <w:t xml:space="preserve"> · </w:t>
            </w:r>
            <w:r>
              <w:rPr>
                <w:i/>
              </w:rPr>
              <w:t>Black-Scholes &amp; the Simulator</w:t>
            </w:r>
            <w:r>
              <w:rPr/>
              <w:t xml:space="preserve"> (the Greeks behind charm and vanna)</w:t>
            </w:r>
          </w:p>
        </w:tc>
      </w:tr>
      <w:tr>
        <w:tc>
          <w:tcPr>
            <w:tcW w:type="dxa" w:w="4320"/>
            <w:shd w:val="clear" w:color="auto" w:fill="F4F6FA"/>
          </w:tcPr>
          <w:p>
            <w:r/>
            <w:r>
              <w:rPr>
                <w:b/>
              </w:rPr>
              <w:t>Opportunity Board</w:t>
            </w:r>
          </w:p>
        </w:tc>
        <w:tc>
          <w:tcPr>
            <w:tcW w:type="dxa" w:w="4320"/>
            <w:shd w:val="clear" w:color="auto" w:fill="F4F6FA"/>
          </w:tcPr>
          <w:p>
            <w:r/>
            <w:r>
              <w:rPr>
                <w:i/>
              </w:rPr>
              <w:t>GEX / Gamma</w:t>
            </w:r>
            <w:r>
              <w:rPr/>
              <w:t xml:space="preserve"> (the flip and flow series) · </w:t>
            </w:r>
            <w:r>
              <w:rPr>
                <w:i/>
              </w:rPr>
              <w:t>Options Scoring</w:t>
            </w:r>
            <w:r>
              <w:rPr/>
              <w:t xml:space="preserve"> (its signal counts)</w:t>
            </w:r>
          </w:p>
        </w:tc>
      </w:tr>
      <w:tr>
        <w:tc>
          <w:tcPr>
            <w:tcW w:type="dxa" w:w="4320"/>
          </w:tcPr>
          <w:p>
            <w:r/>
            <w:r>
              <w:rPr>
                <w:b/>
              </w:rPr>
              <w:t>Flow Alerts</w:t>
            </w:r>
          </w:p>
        </w:tc>
        <w:tc>
          <w:tcPr>
            <w:tcW w:type="dxa" w:w="4320"/>
          </w:tcPr>
          <w:p>
            <w:r/>
            <w:r>
              <w:rPr>
                <w:i/>
              </w:rPr>
              <w:t>GEX / Gamma</w:t>
            </w:r>
            <w:r>
              <w:rPr/>
              <w:t xml:space="preserve"> (the premium series, </w:t>
            </w:r>
            <w:r>
              <w:rPr>
                <w:b/>
              </w:rPr>
              <w:t>Hedging-flow model (HIRO)</w:t>
            </w:r>
            <w:r>
              <w:rPr/>
              <w:t xml:space="preserve"> for the two hedging alerts, and </w:t>
            </w:r>
            <w:r>
              <w:rPr>
                <w:b/>
              </w:rPr>
              <w:t>Bought / sold estimate on flow alerts</w:t>
            </w:r>
            <w:r>
              <w:rPr/>
              <w:t xml:space="preserve">) · </w:t>
            </w:r>
            <w:r>
              <w:rPr>
                <w:i/>
              </w:rPr>
              <w:t>Constants Appendix</w:t>
            </w:r>
            <w:r>
              <w:rPr/>
              <w:t xml:space="preserve"> (detector thresholds)</w:t>
            </w:r>
          </w:p>
        </w:tc>
      </w:tr>
      <w:tr>
        <w:tc>
          <w:tcPr>
            <w:tcW w:type="dxa" w:w="4320"/>
            <w:shd w:val="clear" w:color="auto" w:fill="F4F6FA"/>
          </w:tcPr>
          <w:p>
            <w:r/>
            <w:r>
              <w:rPr>
                <w:b/>
              </w:rPr>
              <w:t>Market Dashboard</w:t>
            </w:r>
          </w:p>
        </w:tc>
        <w:tc>
          <w:tcPr>
            <w:tcW w:type="dxa" w:w="4320"/>
            <w:shd w:val="clear" w:color="auto" w:fill="F4F6FA"/>
          </w:tcPr>
          <w:p>
            <w:r/>
            <w:r>
              <w:rPr>
                <w:i/>
              </w:rPr>
              <w:t>Architecture Overview</w:t>
            </w:r>
            <w:r>
              <w:rPr/>
              <w:t xml:space="preserve"> — the board normalizes and colours quotes rather than deriving anything</w:t>
            </w:r>
          </w:p>
        </w:tc>
      </w:tr>
      <w:tr>
        <w:tc>
          <w:tcPr>
            <w:tcW w:type="dxa" w:w="4320"/>
          </w:tcPr>
          <w:p>
            <w:r/>
            <w:r>
              <w:rPr>
                <w:b/>
              </w:rPr>
              <w:t>Sentiment</w:t>
            </w:r>
          </w:p>
        </w:tc>
        <w:tc>
          <w:tcPr>
            <w:tcW w:type="dxa" w:w="4320"/>
          </w:tcPr>
          <w:p>
            <w:r/>
            <w:r>
              <w:rPr>
                <w:i/>
              </w:rPr>
              <w:t>Sentiment Calculations</w:t>
            </w:r>
            <w:r>
              <w:rPr/>
              <w:t>, including the composite blend, the intraday trend, and the blended market regime</w:t>
            </w:r>
          </w:p>
        </w:tc>
      </w:tr>
      <w:tr>
        <w:tc>
          <w:tcPr>
            <w:tcW w:type="dxa" w:w="4320"/>
            <w:shd w:val="clear" w:color="auto" w:fill="F4F6FA"/>
          </w:tcPr>
          <w:p>
            <w:r/>
            <w:r>
              <w:rPr>
                <w:b/>
              </w:rPr>
              <w:t>Sector &amp; Industry</w:t>
            </w:r>
          </w:p>
        </w:tc>
        <w:tc>
          <w:tcPr>
            <w:tcW w:type="dxa" w:w="4320"/>
            <w:shd w:val="clear" w:color="auto" w:fill="F4F6FA"/>
          </w:tcPr>
          <w:p>
            <w:r/>
            <w:r>
              <w:rPr>
                <w:i/>
              </w:rPr>
              <w:t>Sentiment Calculations</w:t>
            </w:r>
            <w:r>
              <w:rPr/>
              <w:t xml:space="preserve"> → </w:t>
            </w:r>
            <w:r>
              <w:rPr>
                <w:b/>
              </w:rPr>
              <w:t>Sector Performance</w:t>
            </w:r>
          </w:p>
        </w:tc>
      </w:tr>
      <w:tr>
        <w:tc>
          <w:tcPr>
            <w:tcW w:type="dxa" w:w="4320"/>
          </w:tcPr>
          <w:p>
            <w:r/>
            <w:r>
              <w:rPr>
                <w:b/>
              </w:rPr>
              <w:t>Sector Rotation</w:t>
            </w:r>
            <w:r>
              <w:rPr/>
              <w:t xml:space="preserve"> · </w:t>
            </w:r>
            <w:r>
              <w:rPr>
                <w:b/>
              </w:rPr>
              <w:t>RRG</w:t>
            </w:r>
          </w:p>
        </w:tc>
        <w:tc>
          <w:tcPr>
            <w:tcW w:type="dxa" w:w="4320"/>
          </w:tcPr>
          <w:p>
            <w:r/>
            <w:r>
              <w:rPr>
                <w:i/>
              </w:rPr>
              <w:t>Sentiment Calculations</w:t>
            </w:r>
            <w:r>
              <w:rPr/>
              <w:t xml:space="preserve"> → </w:t>
            </w:r>
            <w:r>
              <w:rPr>
                <w:b/>
              </w:rPr>
              <w:t>Rotation</w:t>
            </w:r>
          </w:p>
        </w:tc>
      </w:tr>
      <w:tr>
        <w:tc>
          <w:tcPr>
            <w:tcW w:type="dxa" w:w="4320"/>
            <w:shd w:val="clear" w:color="auto" w:fill="F4F6FA"/>
          </w:tcPr>
          <w:p>
            <w:r/>
            <w:r>
              <w:rPr>
                <w:b/>
              </w:rPr>
              <w:t>Momentum</w:t>
            </w:r>
          </w:p>
        </w:tc>
        <w:tc>
          <w:tcPr>
            <w:tcW w:type="dxa" w:w="4320"/>
            <w:shd w:val="clear" w:color="auto" w:fill="F4F6FA"/>
          </w:tcPr>
          <w:p>
            <w:r/>
            <w:r>
              <w:rPr>
                <w:i/>
              </w:rPr>
              <w:t>Sentiment Calculations</w:t>
            </w:r>
            <w:r>
              <w:rPr/>
              <w:t xml:space="preserve"> (the nightly cascade; see also the cadence table)</w:t>
            </w:r>
          </w:p>
        </w:tc>
      </w:tr>
      <w:tr>
        <w:tc>
          <w:tcPr>
            <w:tcW w:type="dxa" w:w="4320"/>
          </w:tcPr>
          <w:p>
            <w:r/>
            <w:r>
              <w:rPr>
                <w:b/>
              </w:rPr>
              <w:t>Calculator</w:t>
            </w:r>
            <w:r>
              <w:rPr/>
              <w:t xml:space="preserve"> · </w:t>
            </w:r>
            <w:r>
              <w:rPr>
                <w:b/>
              </w:rPr>
              <w:t>Simulator</w:t>
            </w:r>
          </w:p>
        </w:tc>
        <w:tc>
          <w:tcPr>
            <w:tcW w:type="dxa" w:w="4320"/>
          </w:tcPr>
          <w:p>
            <w:r/>
            <w:r>
              <w:rPr>
                <w:i/>
              </w:rPr>
              <w:t>Black-Scholes &amp; the Simulator</w:t>
            </w:r>
          </w:p>
        </w:tc>
      </w:tr>
      <w:tr>
        <w:tc>
          <w:tcPr>
            <w:tcW w:type="dxa" w:w="4320"/>
            <w:shd w:val="clear" w:color="auto" w:fill="F4F6FA"/>
          </w:tcPr>
          <w:p>
            <w:r/>
            <w:r>
              <w:rPr>
                <w:b/>
              </w:rPr>
              <w:t>Market Scanner</w:t>
            </w:r>
          </w:p>
        </w:tc>
        <w:tc>
          <w:tcPr>
            <w:tcW w:type="dxa" w:w="4320"/>
            <w:shd w:val="clear" w:color="auto" w:fill="F4F6FA"/>
          </w:tcPr>
          <w:p>
            <w:r/>
            <w:r>
              <w:rPr>
                <w:i/>
              </w:rPr>
              <w:t>Options Scoring</w:t>
            </w:r>
            <w:r>
              <w:rPr/>
              <w:t xml:space="preserve"> · </w:t>
            </w:r>
            <w:r>
              <w:rPr>
                <w:i/>
              </w:rPr>
              <w:t>Technical Indicators</w:t>
            </w:r>
          </w:p>
        </w:tc>
      </w:tr>
      <w:tr>
        <w:tc>
          <w:tcPr>
            <w:tcW w:type="dxa" w:w="4320"/>
          </w:tcPr>
          <w:p>
            <w:r/>
            <w:r>
              <w:rPr>
                <w:b/>
              </w:rPr>
              <w:t>Strategy Finder</w:t>
            </w:r>
          </w:p>
        </w:tc>
        <w:tc>
          <w:tcPr>
            <w:tcW w:type="dxa" w:w="4320"/>
          </w:tcPr>
          <w:p>
            <w:r/>
            <w:r>
              <w:rPr>
                <w:i/>
              </w:rPr>
              <w:t>Options Scoring</w:t>
            </w:r>
            <w:r>
              <w:rPr/>
              <w:t xml:space="preserve"> (the Fit + Quality score)</w:t>
            </w:r>
          </w:p>
        </w:tc>
      </w:tr>
      <w:tr>
        <w:tc>
          <w:tcPr>
            <w:tcW w:type="dxa" w:w="4320"/>
            <w:shd w:val="clear" w:color="auto" w:fill="F4F6FA"/>
          </w:tcPr>
          <w:p>
            <w:r/>
            <w:r>
              <w:rPr>
                <w:b/>
              </w:rPr>
              <w:t>Expected Move</w:t>
            </w:r>
          </w:p>
        </w:tc>
        <w:tc>
          <w:tcPr>
            <w:tcW w:type="dxa" w:w="4320"/>
            <w:shd w:val="clear" w:color="auto" w:fill="F4F6FA"/>
          </w:tcPr>
          <w:p>
            <w:r/>
            <w:r>
              <w:rPr>
                <w:i/>
              </w:rPr>
              <w:t>Options Scoring</w:t>
            </w:r>
            <w:r>
              <w:rPr/>
              <w:t xml:space="preserve"> → </w:t>
            </w:r>
            <w:r>
              <w:rPr>
                <w:b/>
              </w:rPr>
              <w:t>Expected move and IV analysis</w:t>
            </w:r>
          </w:p>
        </w:tc>
      </w:tr>
      <w:tr>
        <w:tc>
          <w:tcPr>
            <w:tcW w:type="dxa" w:w="4320"/>
          </w:tcPr>
          <w:p>
            <w:r/>
            <w:r>
              <w:rPr>
                <w:b/>
              </w:rPr>
              <w:t>Captured Signals</w:t>
            </w:r>
            <w:r>
              <w:rPr/>
              <w:t xml:space="preserve"> · </w:t>
            </w:r>
            <w:r>
              <w:rPr>
                <w:b/>
              </w:rPr>
              <w:t>Paper Ledger</w:t>
            </w:r>
            <w:r>
              <w:rPr/>
              <w:t xml:space="preserve"> · </w:t>
            </w:r>
            <w:r>
              <w:rPr>
                <w:b/>
              </w:rPr>
              <w:t>Paper Account</w:t>
            </w:r>
          </w:p>
        </w:tc>
        <w:tc>
          <w:tcPr>
            <w:tcW w:type="dxa" w:w="4320"/>
          </w:tcPr>
          <w:p>
            <w:r/>
            <w:r>
              <w:rPr>
                <w:i/>
              </w:rPr>
              <w:t>Options Scoring</w:t>
            </w:r>
            <w:r>
              <w:rPr/>
              <w:t xml:space="preserve"> (entry quality) · </w:t>
            </w:r>
            <w:r>
              <w:rPr>
                <w:i/>
              </w:rPr>
              <w:t>Rescue Tested Trades</w:t>
            </w:r>
            <w:r>
              <w:rPr/>
              <w:t xml:space="preserve"> (the management rules)</w:t>
            </w:r>
          </w:p>
        </w:tc>
      </w:tr>
      <w:tr>
        <w:tc>
          <w:tcPr>
            <w:tcW w:type="dxa" w:w="4320"/>
            <w:shd w:val="clear" w:color="auto" w:fill="F4F6FA"/>
          </w:tcPr>
          <w:p>
            <w:r/>
            <w:r>
              <w:rPr>
                <w:b/>
              </w:rPr>
              <w:t>Rescue</w:t>
            </w:r>
          </w:p>
        </w:tc>
        <w:tc>
          <w:tcPr>
            <w:tcW w:type="dxa" w:w="4320"/>
            <w:shd w:val="clear" w:color="auto" w:fill="F4F6FA"/>
          </w:tcPr>
          <w:p>
            <w:r/>
            <w:r>
              <w:rPr>
                <w:i/>
              </w:rPr>
              <w:t>Rescue Tested Trades</w:t>
            </w:r>
          </w:p>
        </w:tc>
      </w:tr>
      <w:tr>
        <w:tc>
          <w:tcPr>
            <w:tcW w:type="dxa" w:w="4320"/>
          </w:tcPr>
          <w:p>
            <w:r/>
            <w:r>
              <w:rPr>
                <w:b/>
              </w:rPr>
              <w:t>Trade Analyzer</w:t>
            </w:r>
          </w:p>
        </w:tc>
        <w:tc>
          <w:tcPr>
            <w:tcW w:type="dxa" w:w="4320"/>
          </w:tcPr>
          <w:p>
            <w:r/>
            <w:r>
              <w:rPr>
                <w:i/>
              </w:rPr>
              <w:t>Trade Analyzer</w:t>
            </w:r>
            <w:r>
              <w:rPr/>
              <w:t xml:space="preserve"> · </w:t>
            </w:r>
            <w:r>
              <w:rPr>
                <w:i/>
              </w:rPr>
              <w:t>Technical Indicators</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r>
        <w:tc>
          <w:tcPr>
            <w:tcW w:type="dxa" w:w="4320"/>
            <w:shd w:val="clear" w:color="auto" w:fill="F4F6FA"/>
          </w:tcPr>
          <w:p>
            <w:r/>
            <w:r>
              <w:rPr>
                <w:b/>
              </w:rPr>
              <w:t>Blog</w:t>
            </w:r>
          </w:p>
        </w:tc>
        <w:tc>
          <w:tcPr>
            <w:tcW w:type="dxa" w:w="4320"/>
            <w:shd w:val="clear" w:color="auto" w:fill="F4F6FA"/>
          </w:tcPr>
          <w:p>
            <w:r/>
            <w:r>
              <w:rPr>
                <w:i/>
              </w:rPr>
              <w:t>Site Blog</w:t>
            </w:r>
            <w:r>
              <w:rPr/>
              <w:t xml:space="preserve"> — the limits, what cleaning removes, the typeface copy, the cadence</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ten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seven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feedparser==6.0.11</w:t>
            </w:r>
            <w:r>
              <w:rPr/>
              <w:t xml:space="preserve"> (+ </w:t>
            </w:r>
            <w:r>
              <w:rPr>
                <w:rFonts w:ascii="Consolas" w:hAnsi="Consolas"/>
                <w:color w:val="334455"/>
                <w:sz w:val="19"/>
              </w:rPr>
              <w:t>sgmllib3k</w:t>
            </w:r>
            <w:r>
              <w:rPr/>
              <w:t>)</w:t>
            </w:r>
          </w:p>
        </w:tc>
        <w:tc>
          <w:tcPr>
            <w:tcW w:type="dxa" w:w="4320"/>
          </w:tcPr>
          <w:p>
            <w:r/>
            <w:r>
              <w:rPr>
                <w:rFonts w:ascii="Consolas" w:hAnsi="Consolas"/>
                <w:color w:val="334455"/>
                <w:sz w:val="19"/>
              </w:rPr>
              <w:t>news_svc</w:t>
            </w:r>
            <w:r>
              <w:rPr/>
              <w:t xml:space="preserve"> parses the public RSS / Atom feeds it polls.</w:t>
            </w:r>
          </w:p>
        </w:tc>
      </w:tr>
      <w:tr>
        <w:tc>
          <w:tcPr>
            <w:tcW w:type="dxa" w:w="4320"/>
            <w:shd w:val="clear" w:color="auto" w:fill="F4F6FA"/>
          </w:tcPr>
          <w:p>
            <w:r/>
            <w:r>
              <w:rPr>
                <w:rFonts w:ascii="Consolas" w:hAnsi="Consolas"/>
                <w:color w:val="334455"/>
                <w:sz w:val="19"/>
              </w:rPr>
              <w:t>lxml==6.1.1</w:t>
            </w:r>
            <w:r>
              <w:rPr/>
              <w:t xml:space="preserve">, </w:t>
            </w:r>
            <w:r>
              <w:rPr>
                <w:rFonts w:ascii="Consolas" w:hAnsi="Consolas"/>
                <w:color w:val="334455"/>
                <w:sz w:val="19"/>
              </w:rPr>
              <w:t>tinycss2==1.5.1</w:t>
            </w:r>
            <w:r>
              <w:rPr/>
              <w:t xml:space="preserve"> (+ </w:t>
            </w:r>
            <w:r>
              <w:rPr>
                <w:rFonts w:ascii="Consolas" w:hAnsi="Consolas"/>
                <w:color w:val="334455"/>
                <w:sz w:val="19"/>
              </w:rPr>
              <w:t>webencodings</w:t>
            </w:r>
            <w:r>
              <w:rPr/>
              <w:t>)</w:t>
            </w:r>
          </w:p>
        </w:tc>
        <w:tc>
          <w:tcPr>
            <w:tcW w:type="dxa" w:w="4320"/>
            <w:shd w:val="clear" w:color="auto" w:fill="F4F6FA"/>
          </w:tcPr>
          <w:p>
            <w:r/>
            <w:r>
              <w:rPr>
                <w:rFonts w:ascii="Consolas" w:hAnsi="Consolas"/>
                <w:color w:val="334455"/>
                <w:sz w:val="19"/>
              </w:rPr>
              <w:t>blog_svc</w:t>
            </w:r>
            <w:r>
              <w:rPr/>
              <w:t xml:space="preserve"> parses a submitted entry and tokenizes its CSS. Both were already installed as dependencies of NiceGUI; they are named because the cleaner now imports them itself.</w:t>
            </w:r>
          </w:p>
        </w:tc>
      </w:tr>
      <w:tr>
        <w:tc>
          <w:tcPr>
            <w:tcW w:type="dxa" w:w="4320"/>
          </w:tcPr>
          <w:p>
            <w:r/>
            <w:r>
              <w:rPr>
                <w:rFonts w:ascii="Consolas" w:hAnsi="Consolas"/>
                <w:color w:val="334455"/>
                <w:sz w:val="19"/>
              </w:rPr>
              <w:t>anthropic==0.112.0</w:t>
            </w:r>
          </w:p>
        </w:tc>
        <w:tc>
          <w:tcPr>
            <w:tcW w:type="dxa" w:w="4320"/>
          </w:tcPr>
          <w:p>
            <w:r/>
            <w:r>
              <w:rPr/>
              <w:t>Claude tool-use calls (imported lazily — the suite runs without it configured).</w:t>
            </w:r>
          </w:p>
        </w:tc>
      </w:tr>
      <w:tr>
        <w:tc>
          <w:tcPr>
            <w:tcW w:type="dxa" w:w="4320"/>
            <w:shd w:val="clear" w:color="auto" w:fill="F4F6FA"/>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shd w:val="clear" w:color="auto" w:fill="F4F6FA"/>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seven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8215</w:t>
            </w:r>
          </w:p>
        </w:tc>
        <w:tc>
          <w:tcPr>
            <w:tcW w:type="dxa" w:w="2880"/>
          </w:tcPr>
          <w:p>
            <w:r/>
            <w:r>
              <w:rPr/>
              <w:t>market_svc</w:t>
            </w:r>
          </w:p>
        </w:tc>
        <w:tc>
          <w:tcPr>
            <w:tcW w:type="dxa" w:w="2880"/>
          </w:tcPr>
          <w:p>
            <w:r/>
            <w:r>
              <w:rPr/>
              <w:t>Required</w:t>
            </w:r>
          </w:p>
        </w:tc>
      </w:tr>
      <w:tr>
        <w:tc>
          <w:tcPr>
            <w:tcW w:type="dxa" w:w="2880"/>
            <w:shd w:val="clear" w:color="auto" w:fill="F4F6FA"/>
          </w:tcPr>
          <w:p>
            <w:r/>
            <w:r>
              <w:rPr/>
              <w:t>8216</w:t>
            </w:r>
          </w:p>
        </w:tc>
        <w:tc>
          <w:tcPr>
            <w:tcW w:type="dxa" w:w="2880"/>
            <w:shd w:val="clear" w:color="auto" w:fill="F4F6FA"/>
          </w:tcPr>
          <w:p>
            <w:r/>
            <w:r>
              <w:rPr/>
              <w:t>news_svc</w:t>
            </w:r>
          </w:p>
        </w:tc>
        <w:tc>
          <w:tcPr>
            <w:tcW w:type="dxa" w:w="2880"/>
            <w:shd w:val="clear" w:color="auto" w:fill="F4F6FA"/>
          </w:tcPr>
          <w:p>
            <w:r/>
            <w:r>
              <w:rPr/>
              <w:t>Required</w:t>
            </w:r>
          </w:p>
        </w:tc>
      </w:tr>
      <w:tr>
        <w:tc>
          <w:tcPr>
            <w:tcW w:type="dxa" w:w="2880"/>
          </w:tcPr>
          <w:p>
            <w:r/>
            <w:r>
              <w:rPr/>
              <w:t>8217</w:t>
            </w:r>
          </w:p>
        </w:tc>
        <w:tc>
          <w:tcPr>
            <w:tcW w:type="dxa" w:w="2880"/>
          </w:tcPr>
          <w:p>
            <w:r/>
            <w:r>
              <w:rPr/>
              <w:t>blog_svc</w:t>
            </w:r>
          </w:p>
        </w:tc>
        <w:tc>
          <w:tcPr>
            <w:tcW w:type="dxa" w:w="2880"/>
          </w:tcPr>
          <w:p>
            <w:r/>
            <w:r>
              <w:rPr/>
              <w:t>Required</w:t>
            </w:r>
          </w:p>
        </w:tc>
      </w:tr>
      <w:tr>
        <w:tc>
          <w:tcPr>
            <w:tcW w:type="dxa" w:w="2880"/>
            <w:shd w:val="clear" w:color="auto" w:fill="F4F6FA"/>
          </w:tcPr>
          <w:p>
            <w:r/>
            <w:r>
              <w:rPr/>
              <w:t>8500</w:t>
            </w:r>
          </w:p>
        </w:tc>
        <w:tc>
          <w:tcPr>
            <w:tcW w:type="dxa" w:w="2880"/>
            <w:shd w:val="clear" w:color="auto" w:fill="F4F6FA"/>
          </w:tcPr>
          <w:p>
            <w:r/>
            <w:r>
              <w:rPr/>
              <w:t>webgui (NiceGUI)</w:t>
            </w:r>
          </w:p>
        </w:tc>
        <w:tc>
          <w:tcPr>
            <w:tcW w:type="dxa" w:w="2880"/>
            <w:shd w:val="clear" w:color="auto" w:fill="F4F6FA"/>
          </w:tcPr>
          <w:p>
            <w:r/>
            <w:r>
              <w:rPr/>
              <w:t>Required</w:t>
            </w:r>
          </w:p>
        </w:tc>
      </w:tr>
      <w:tr>
        <w:tc>
          <w:tcPr>
            <w:tcW w:type="dxa" w:w="2880"/>
          </w:tcPr>
          <w:p>
            <w:r/>
            <w:r>
              <w:rPr/>
              <w:t>8501</w:t>
            </w:r>
          </w:p>
        </w:tc>
        <w:tc>
          <w:tcPr>
            <w:tcW w:type="dxa" w:w="2880"/>
          </w:tcPr>
          <w:p>
            <w:r/>
            <w:r>
              <w:rPr/>
              <w:t>webgui_live — the PUBLIC read-only screens, a second NiceGUI process</w:t>
            </w:r>
          </w:p>
        </w:tc>
        <w:tc>
          <w:tcPr>
            <w:tcW w:type="dxa" w:w="2880"/>
          </w:tcPr>
          <w:p>
            <w:r/>
            <w:r>
              <w:rPr/>
              <w:t>Required</w:t>
            </w:r>
          </w:p>
        </w:tc>
      </w:tr>
    </w:tbl>
    <w:p/>
    <w:p>
      <w:r>
        <w:rPr/>
        <w:t xml:space="preserve">Those, plus Redis on 6379, are every port </w:t>
      </w:r>
      <w:r>
        <w:rPr>
          <w:rFonts w:ascii="Consolas" w:hAnsi="Consolas"/>
          <w:color w:val="334455"/>
          <w:sz w:val="19"/>
        </w:rPr>
        <w:t>config/ports.toml</w:t>
      </w:r>
      <w:r>
        <w:rPr/>
        <w:t xml:space="preserve"> lists. (The legacy</w:t>
        <w:br/>
      </w:r>
      <w:r>
        <w:rPr>
          <w:rFonts w:ascii="Consolas" w:hAnsi="Consolas"/>
          <w:color w:val="334455"/>
          <w:sz w:val="19"/>
        </w:rPr>
        <w:t>options_analytics</w:t>
      </w:r>
      <w:r>
        <w:rPr/>
        <w:t xml:space="preserve">, </w:t>
      </w:r>
      <w:r>
        <w:rPr>
          <w:rFonts w:ascii="Consolas" w:hAnsi="Consolas"/>
          <w:color w:val="334455"/>
          <w:sz w:val="19"/>
        </w:rPr>
        <w:t>approval</w:t>
      </w:r>
      <w:r>
        <w:rPr/>
        <w:t xml:space="preserve">, </w:t>
      </w:r>
      <w:r>
        <w:rPr>
          <w:rFonts w:ascii="Consolas" w:hAnsi="Consolas"/>
          <w:color w:val="334455"/>
          <w:sz w:val="19"/>
        </w:rPr>
        <w:t>dashboard_frontend</w:t>
      </w:r>
      <w:r>
        <w:rPr/>
        <w:t xml:space="preserve"> and </w:t>
      </w:r>
      <w:r>
        <w:rPr>
          <w:rFonts w:ascii="Consolas" w:hAnsi="Consolas"/>
          <w:color w:val="334455"/>
          <w:sz w:val="19"/>
        </w:rPr>
        <w:t>[ml_servers]</w:t>
      </w:r>
      <w:r>
        <w:rPr/>
        <w:t xml:space="preserve"> entries</w:t>
        <w:br/>
        <w:t>were removed in September 2026 — nothing in the stack talks to those processes.)</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xml:space="preserve">. Each channel self-gates — missing creds are a silent no-op. Env vars override file values. </w:t>
            </w:r>
            <w:r>
              <w:rPr>
                <w:b/>
              </w:rPr>
              <w:t>Per-category on/off</w:t>
            </w:r>
            <w:r>
              <w:rPr/>
              <w:t xml:space="preserve"> lives in </w:t>
            </w:r>
            <w:r>
              <w:rPr>
                <w:rFonts w:ascii="Consolas" w:hAnsi="Consolas"/>
                <w:color w:val="334455"/>
                <w:sz w:val="19"/>
              </w:rPr>
              <w:t>config/notify.toml</w:t>
            </w:r>
            <w:r>
              <w:rPr/>
              <w:t xml:space="preserve"> (</w:t>
            </w:r>
            <w:r>
              <w:rPr>
                <w:rFonts w:ascii="Consolas" w:hAnsi="Consolas"/>
                <w:color w:val="334455"/>
                <w:sz w:val="19"/>
              </w:rPr>
              <w:t>[channels.&lt;category&gt;] discord / telegram</w:t>
            </w:r>
            <w:r>
              <w:rPr/>
              <w:t xml:space="preserve">, all on by default; Settings → General writes </w:t>
            </w:r>
            <w:r>
              <w:rPr>
                <w:rFonts w:ascii="Consolas" w:hAnsi="Consolas"/>
                <w:color w:val="334455"/>
                <w:sz w:val="19"/>
              </w:rPr>
              <w:t>config/local/notify.toml</w:t>
            </w:r>
            <w:r>
              <w:rPr/>
              <w:t xml:space="preserve">), enforced in </w:t>
            </w:r>
            <w:r>
              <w:rPr>
                <w:rFonts w:ascii="Consolas" w:hAnsi="Consolas"/>
                <w:color w:val="334455"/>
                <w:sz w:val="19"/>
              </w:rPr>
              <w:t>shared/notify/channels.discord_target</w:t>
            </w:r>
            <w:r>
              <w:rPr/>
              <w:t xml:space="preserve"> / </w:t>
            </w:r>
            <w:r>
              <w:rPr>
                <w:rFonts w:ascii="Consolas" w:hAnsi="Consolas"/>
                <w:color w:val="334455"/>
                <w:sz w:val="19"/>
              </w:rPr>
              <w:t>telegram_target</w:t>
            </w:r>
            <w:r>
              <w:rPr/>
              <w:t xml:space="preserve"> and read at send time (mtime-cached, no restart). The trade idea's optional </w:t>
            </w:r>
            <w:r>
              <w:rPr>
                <w:b/>
              </w:rPr>
              <w:t>Google Calendar event</w:t>
            </w:r>
            <w:r>
              <w:rPr/>
              <w:t xml:space="preserve"> (</w:t>
            </w:r>
            <w:r>
              <w:rPr>
                <w:rFonts w:ascii="Consolas" w:hAnsi="Consolas"/>
                <w:color w:val="334455"/>
                <w:sz w:val="19"/>
              </w:rPr>
              <w:t>channels.trade_idea.calendar</w:t>
            </w:r>
            <w:r>
              <w:rPr/>
              <w:t xml:space="preserve">, </w:t>
            </w:r>
            <w:r>
              <w:rPr>
                <w:rFonts w:ascii="Consolas" w:hAnsi="Consolas"/>
                <w:color w:val="334455"/>
                <w:sz w:val="19"/>
              </w:rPr>
              <w:t>[calendar] calendar_id / lead_min / duration_min</w:t>
            </w:r>
            <w:r>
              <w:rPr/>
              <w:t xml:space="preserve">) is created by </w:t>
            </w:r>
            <w:r>
              <w:rPr>
                <w:rFonts w:ascii="Consolas" w:hAnsi="Consolas"/>
                <w:color w:val="334455"/>
                <w:sz w:val="19"/>
              </w:rPr>
              <w:t>shared/notify/gcal.py</w:t>
            </w:r>
            <w:r>
              <w:rPr/>
              <w:t xml:space="preserve"> with the service-account key </w:t>
            </w:r>
            <w:r>
              <w:rPr>
                <w:rFonts w:ascii="Consolas" w:hAnsi="Consolas"/>
                <w:color w:val="334455"/>
                <w:sz w:val="19"/>
              </w:rPr>
              <w:t>shared/google_calendar_sa.json</w:t>
            </w:r>
            <w:r>
              <w:rPr/>
              <w:t>; it uses the calendar's own default notification (</w:t>
            </w:r>
            <w:r>
              <w:rPr>
                <w:rFonts w:ascii="Consolas" w:hAnsi="Consolas"/>
                <w:color w:val="334455"/>
                <w:sz w:val="19"/>
              </w:rPr>
              <w:t>reminders.useDefault</w:t>
            </w:r>
            <w:r>
              <w:rPr/>
              <w:t xml:space="preserve">). Each </w:t>
            </w:r>
            <w:r>
              <w:rPr>
                <w:b/>
              </w:rPr>
              <w:t>posted</w:t>
            </w:r>
            <w:r>
              <w:rPr/>
              <w:t xml:space="preserve"> trade idea is also written into the public site by </w:t>
            </w:r>
            <w:r>
              <w:rPr>
                <w:rFonts w:ascii="Consolas" w:hAnsi="Consolas"/>
                <w:color w:val="334455"/>
                <w:sz w:val="19"/>
              </w:rPr>
              <w:t>services/options_svc/site_ideas.py</w:t>
            </w:r>
            <w:r>
              <w:rPr/>
              <w:t xml:space="preserve"> — </w:t>
            </w:r>
            <w:r>
              <w:rPr>
                <w:rFonts w:ascii="Consolas" w:hAnsi="Consolas"/>
                <w:color w:val="334455"/>
                <w:sz w:val="19"/>
              </w:rPr>
              <w:t>deploy/site/ideas/&lt;day&gt;/&lt;HHMM&gt;-&lt;SYMBOL&gt;.{png,webp}</w:t>
            </w:r>
            <w:r>
              <w:rPr/>
              <w:t xml:space="preserve"> plus the manifest </w:t>
            </w:r>
            <w:r>
              <w:rPr>
                <w:rFonts w:ascii="Consolas" w:hAnsi="Consolas"/>
                <w:color w:val="334455"/>
                <w:sz w:val="19"/>
              </w:rPr>
              <w:t>deploy/site/ideas.json</w:t>
            </w:r>
            <w:r>
              <w:rPr/>
              <w:t xml:space="preserve"> (gitignored), keeping the newest </w:t>
            </w:r>
            <w:r>
              <w:rPr>
                <w:rFonts w:ascii="Consolas" w:hAnsi="Consolas"/>
                <w:color w:val="334455"/>
                <w:sz w:val="19"/>
              </w:rPr>
              <w:t>[site] keep_days</w:t>
            </w:r>
            <w:r>
              <w:rPr/>
              <w:t xml:space="preserve"> posting days (default 6); </w:t>
            </w:r>
            <w:r>
              <w:rPr>
                <w:rFonts w:ascii="Consolas" w:hAnsi="Consolas"/>
                <w:color w:val="334455"/>
                <w:sz w:val="19"/>
              </w:rPr>
              <w:t>deploy/site/assets/ideas.js</w:t>
            </w:r>
            <w:r>
              <w:rPr/>
              <w:t xml:space="preserve"> draws the home page strip and </w:t>
            </w:r>
            <w:r>
              <w:rPr>
                <w:rFonts w:ascii="Consolas" w:hAnsi="Consolas"/>
                <w:color w:val="334455"/>
                <w:sz w:val="19"/>
              </w:rPr>
              <w:t>ideas.html</w:t>
            </w:r>
            <w:r>
              <w:rPr/>
              <w:t xml:space="preserve"> from it. Each idea's </w:t>
            </w:r>
            <w:r>
              <w:rPr>
                <w:b/>
              </w:rPr>
              <w:t>result</w:t>
            </w:r>
            <w:r>
              <w:rPr/>
              <w:t xml:space="preserve"> applies the app's exit rules (</w:t>
            </w:r>
            <w:r>
              <w:rPr>
                <w:rFonts w:ascii="Consolas" w:hAnsi="Consolas"/>
                <w:color w:val="334455"/>
                <w:sz w:val="19"/>
              </w:rPr>
              <w:t>trade_mgmt.structure_rules</w:t>
            </w:r>
            <w:r>
              <w:rPr/>
              <w:t xml:space="preserve">): target = </w:t>
            </w:r>
            <w:r>
              <w:rPr>
                <w:rFonts w:ascii="Consolas" w:hAnsi="Consolas"/>
                <w:color w:val="334455"/>
                <w:sz w:val="19"/>
              </w:rPr>
              <w:t>tp_frac</w:t>
            </w:r>
            <w:r>
              <w:rPr/>
              <w:t xml:space="preserve"> × the debit (single long option; else max profit) or × the credit; stop = </w:t>
            </w:r>
            <w:r>
              <w:rPr>
                <w:rFonts w:ascii="Consolas" w:hAnsi="Consolas"/>
                <w:color w:val="334455"/>
                <w:sz w:val="19"/>
              </w:rPr>
              <w:t>debit_stop_frac</w:t>
            </w:r>
            <w:r>
              <w:rPr/>
              <w:t xml:space="preserve"> × the debit, or </w:t>
            </w:r>
            <w:r>
              <w:rPr>
                <w:rFonts w:ascii="Consolas" w:hAnsi="Consolas"/>
                <w:color w:val="334455"/>
                <w:sz w:val="19"/>
              </w:rPr>
              <w:t>stop_mult</w:t>
            </w:r>
            <w:r>
              <w:rPr/>
              <w:t xml:space="preserve"> × the credit where </w:t>
            </w:r>
            <w:r>
              <w:rPr>
                <w:rFonts w:ascii="Consolas" w:hAnsi="Consolas"/>
                <w:color w:val="334455"/>
                <w:sz w:val="19"/>
              </w:rPr>
              <w:t>loss_rules</w:t>
            </w:r>
            <w:r>
              <w:rPr/>
              <w:t>. The option is modelled — Black-Scholes (</w:t>
            </w:r>
            <w:r>
              <w:rPr>
                <w:rFonts w:ascii="Consolas" w:hAnsi="Consolas"/>
                <w:color w:val="334455"/>
                <w:sz w:val="19"/>
              </w:rPr>
              <w:t>options_calculator</w:t>
            </w:r>
            <w:r>
              <w:rPr/>
              <w:t>) at the IV solved from the entry price at the post — on every 1-minute stock bar (</w:t>
            </w:r>
            <w:r>
              <w:rPr>
                <w:rFonts w:ascii="Consolas" w:hAnsi="Consolas"/>
                <w:color w:val="334455"/>
                <w:sz w:val="19"/>
              </w:rPr>
              <w:t>/pricehistory</w:t>
            </w:r>
            <w:r>
              <w:rPr/>
              <w:t xml:space="preserve">, incremental from </w:t>
            </w:r>
            <w:r>
              <w:rPr>
                <w:rFonts w:ascii="Consolas" w:hAnsi="Consolas"/>
                <w:color w:val="334455"/>
                <w:sz w:val="19"/>
              </w:rPr>
              <w:t>checked_to</w:t>
            </w:r>
            <w:r>
              <w:rPr/>
              <w:t xml:space="preserve">); stop before target, a stop gapped through fills at the bar's open, a target at the level. Unhit ideas settle at intrinsic on the expiry-day daily close. Refreshed every </w:t>
            </w:r>
            <w:r>
              <w:rPr>
                <w:rFonts w:ascii="Consolas" w:hAnsi="Consolas"/>
                <w:color w:val="334455"/>
                <w:sz w:val="19"/>
              </w:rPr>
              <w:t>[site] refresh_min</w:t>
            </w:r>
            <w:r>
              <w:rPr/>
              <w:t xml:space="preserve"> (default 15) inside 08:00–15:15 CT: one batched </w:t>
            </w:r>
            <w:r>
              <w:rPr>
                <w:rFonts w:ascii="Consolas" w:hAnsi="Consolas"/>
                <w:color w:val="334455"/>
                <w:sz w:val="19"/>
              </w:rPr>
              <w:t>/quotes</w:t>
            </w:r>
            <w:r>
              <w:rPr/>
              <w:t xml:space="preserve"> call plus one minute-history call per symbol. No option quote is read. % = result ÷ max loss.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w:t>
            </w:r>
            <w:r>
              <w:rPr>
                <w:b/>
              </w:rPr>
              <w:t>required</w:t>
            </w:r>
            <w:r>
              <w:rPr/>
              <w:t xml:space="preserve"> by the account routes </w:t>
            </w:r>
            <w:r>
              <w:rPr>
                <w:rFonts w:ascii="Consolas" w:hAnsi="Consolas"/>
                <w:color w:val="334455"/>
                <w:sz w:val="19"/>
              </w:rPr>
              <w:t>/accounts</w:t>
            </w:r>
            <w:r>
              <w:rPr/>
              <w:t xml:space="preserve">, </w:t>
            </w:r>
            <w:r>
              <w:rPr>
                <w:rFonts w:ascii="Consolas" w:hAnsi="Consolas"/>
                <w:color w:val="334455"/>
                <w:sz w:val="19"/>
              </w:rPr>
              <w:t>/positions</w:t>
            </w:r>
            <w:r>
              <w:rPr/>
              <w:t xml:space="preserve">, </w:t>
            </w:r>
            <w:r>
              <w:rPr>
                <w:rFonts w:ascii="Consolas" w:hAnsi="Consolas"/>
                <w:color w:val="334455"/>
                <w:sz w:val="19"/>
              </w:rPr>
              <w:t>/transactions</w:t>
            </w:r>
            <w:r>
              <w:rPr/>
              <w:t xml:space="preserve">: with none set they refuse every caller; there is no order route)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bl>
    <w:p/>
    <w:p>
      <w:pPr>
        <w:pStyle w:val="Heading2"/>
      </w:pPr>
      <w:r>
        <w:rPr/>
        <w:t>Startup order</w:t>
      </w:r>
    </w:p>
    <w:p>
      <w:r>
        <w:rPr/>
        <w:t xml:space="preserve">The dependency chain is strict: </w:t>
      </w:r>
      <w:r>
        <w:rPr>
          <w:b/>
        </w:rPr>
        <w:t>Redis → schwab-proxy → the seven services → webgui.</w:t>
      </w:r>
      <w:r>
        <w:rPr/>
        <w:br/>
        <w:t>Services wait on the proxy because they resolve market data through it (</w:t>
      </w:r>
      <w:r>
        <w:rPr>
          <w:rFonts w:ascii="Consolas" w:hAnsi="Consolas"/>
          <w:color w:val="334455"/>
          <w:sz w:val="19"/>
        </w:rPr>
        <w:t>news_svc</w:t>
      </w:r>
      <w:r>
        <w:rPr/>
        <w:br/>
        <w:t xml:space="preserve">and </w:t>
      </w:r>
      <w:r>
        <w:rPr>
          <w:rFonts w:ascii="Consolas" w:hAnsi="Consolas"/>
          <w:color w:val="334455"/>
          <w:sz w:val="19"/>
        </w:rPr>
        <w:t>blog_svc</w:t>
      </w:r>
      <w:r>
        <w:rPr/>
        <w:t xml:space="preserve"> call no proxy — one reads public feeds, the other a local store — but</w:t>
        <w:br/>
        <w:t>both are ordered with the others).</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+ 7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seven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http://127.0.0.1:82{10..13}/health</w:t>
      </w:r>
      <w:r>
        <w:t xml:space="preserve">, </w:t>
      </w:r>
      <w:r>
        <w:rPr>
          <w:rFonts w:ascii="Consolas" w:hAnsi="Consolas"/>
          <w:color w:val="334455"/>
          <w:sz w:val="19"/>
        </w:rPr>
        <w:t>:8215/health</w:t>
      </w:r>
      <w:r>
        <w:t xml:space="preserve">, </w:t>
      </w:r>
      <w:r>
        <w:rPr>
          <w:rFonts w:ascii="Consolas" w:hAnsi="Consolas"/>
          <w:color w:val="334455"/>
          <w:sz w:val="19"/>
        </w:rPr>
        <w:t>:8216/health</w:t>
      </w:r>
      <w:r>
        <w:t xml:space="preserve"> and </w:t>
      </w:r>
      <w:r>
        <w:rPr>
          <w:rFonts w:ascii="Consolas" w:hAnsi="Consolas"/>
          <w:color w:val="334455"/>
          <w:sz w:val="19"/>
        </w:rPr>
        <w:t>:8217/health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 the daily watchlist dividend pull.</w:t>
            </w:r>
          </w:p>
        </w:tc>
      </w:tr>
      <w:tr>
        <w:tc>
          <w:tcPr>
            <w:tcW w:type="dxa" w:w="2880"/>
          </w:tcPr>
          <w:p>
            <w:r/>
            <w:r>
              <w:rPr/>
              <w:t>market_svc</w:t>
            </w:r>
          </w:p>
        </w:tc>
        <w:tc>
          <w:tcPr>
            <w:tcW w:type="dxa" w:w="2880"/>
          </w:tcPr>
          <w:p>
            <w:r/>
            <w:r>
              <w:rPr/>
              <w:t>8215</w:t>
            </w:r>
          </w:p>
        </w:tc>
        <w:tc>
          <w:tcPr>
            <w:tcW w:type="dxa" w:w="2880"/>
          </w:tcPr>
          <w:p>
            <w:r/>
            <w:r>
              <w:rPr/>
              <w:t xml:space="preserve">Live macro-ticker Market Dashboard (~3 s RTH poll). Its /ES and /NQ tiles quote the front-month contract: quarterly (H, M, U, Z), expiring the third Friday of the month or the session before when that Friday is a closure, and switched </w:t>
            </w:r>
            <w:r>
              <w:rPr>
                <w:rFonts w:ascii="Consolas" w:hAnsi="Consolas"/>
                <w:color w:val="334455"/>
                <w:sz w:val="19"/>
              </w:rPr>
              <w:t>[futures] roll_days_before_expiry</w:t>
            </w:r>
            <w:r>
              <w:rPr/>
              <w:t xml:space="preserve"> days (8) before expiry — </w:t>
            </w:r>
            <w:r>
              <w:rPr>
                <w:rFonts w:ascii="Consolas" w:hAnsi="Consolas"/>
                <w:color w:val="334455"/>
                <w:sz w:val="19"/>
              </w:rPr>
              <w:t>shared/futures.py</w:t>
            </w:r>
            <w:r>
              <w:rPr/>
              <w:t>.</w:t>
            </w:r>
          </w:p>
        </w:tc>
      </w:tr>
      <w:tr>
        <w:tc>
          <w:tcPr>
            <w:tcW w:type="dxa" w:w="2880"/>
            <w:shd w:val="clear" w:color="auto" w:fill="F4F6FA"/>
          </w:tcPr>
          <w:p>
            <w:r/>
            <w:r>
              <w:rPr/>
              <w:t>news_svc</w:t>
            </w:r>
          </w:p>
        </w:tc>
        <w:tc>
          <w:tcPr>
            <w:tcW w:type="dxa" w:w="2880"/>
            <w:shd w:val="clear" w:color="auto" w:fill="F4F6FA"/>
          </w:tcPr>
          <w:p>
            <w:r/>
            <w:r>
              <w:rPr/>
              <w:t>8216</w:t>
            </w:r>
          </w:p>
        </w:tc>
        <w:tc>
          <w:tcPr>
            <w:tcW w:type="dxa" w:w="2880"/>
            <w:shd w:val="clear" w:color="auto" w:fill="F4F6FA"/>
          </w:tcPr>
          <w:p>
            <w:r/>
            <w:r>
              <w:rPr/>
              <w:t xml:space="preserve">Market News: polls free public RSS / Google News / Yahoo / SEC EDGAR feeds and the economic calendar (Fed, BLS, BEA, FRED, Nasdaq) into </w:t>
            </w:r>
            <w:r>
              <w:rPr>
                <w:rFonts w:ascii="Consolas" w:hAnsi="Consolas"/>
                <w:color w:val="334455"/>
                <w:sz w:val="19"/>
              </w:rPr>
              <w:t>news.db</w:t>
            </w:r>
            <w:r>
              <w:rPr/>
              <w:t>. No Schwab, no Claude, no proxy.</w:t>
            </w:r>
          </w:p>
        </w:tc>
      </w:tr>
      <w:tr>
        <w:tc>
          <w:tcPr>
            <w:tcW w:type="dxa" w:w="2880"/>
          </w:tcPr>
          <w:p>
            <w:r/>
            <w:r>
              <w:rPr/>
              <w:t>blog_svc</w:t>
            </w:r>
          </w:p>
        </w:tc>
        <w:tc>
          <w:tcPr>
            <w:tcW w:type="dxa" w:w="2880"/>
          </w:tcPr>
          <w:p>
            <w:r/>
            <w:r>
              <w:rPr/>
              <w:t>8217</w:t>
            </w:r>
          </w:p>
        </w:tc>
        <w:tc>
          <w:tcPr>
            <w:tcW w:type="dxa" w:w="2880"/>
          </w:tcPr>
          <w:p>
            <w:r/>
            <w:r>
              <w:rPr/>
              <w:t xml:space="preserve">The site Blog: cleans an uploaded HTML document, keeps drafts and entries in </w:t>
            </w:r>
            <w:r>
              <w:rPr>
                <w:rFonts w:ascii="Consolas" w:hAnsi="Consolas"/>
                <w:color w:val="334455"/>
                <w:sz w:val="19"/>
              </w:rPr>
              <w:t>blog.db</w:t>
            </w:r>
            <w:r>
              <w:rPr/>
              <w:t xml:space="preserve"> and the files beside it, and writes published entries into the served site. No Schwab, no Claude, no proxy; the one outside request is the typeface copy from Google Fonts at upload.</w:t>
            </w:r>
          </w:p>
        </w:tc>
      </w:tr>
      <w:tr>
        <w:tc>
          <w:tcPr>
            <w:tcW w:type="dxa" w:w="2880"/>
            <w:shd w:val="clear" w:color="auto" w:fill="F4F6FA"/>
          </w:tcPr>
          <w:p>
            <w:r/>
            <w:r>
              <w:rPr/>
              <w:t>webgui</w:t>
            </w:r>
          </w:p>
        </w:tc>
        <w:tc>
          <w:tcPr>
            <w:tcW w:type="dxa" w:w="2880"/>
            <w:shd w:val="clear" w:color="auto" w:fill="F4F6FA"/>
          </w:tcPr>
          <w:p>
            <w:r/>
            <w:r>
              <w:rPr/>
              <w:t>8500</w:t>
            </w:r>
          </w:p>
        </w:tc>
        <w:tc>
          <w:tcPr>
            <w:tcW w:type="dxa" w:w="2880"/>
            <w:shd w:val="clear" w:color="auto" w:fill="F4F6FA"/>
          </w:tcPr>
          <w:p>
            <w:r/>
            <w:r>
              <w:rPr/>
              <w:t>The web UI.</w:t>
            </w:r>
          </w:p>
        </w:tc>
      </w:tr>
      <w:tr>
        <w:tc>
          <w:tcPr>
            <w:tcW w:type="dxa" w:w="2880"/>
          </w:tcPr>
          <w:p>
            <w:r/>
            <w:r>
              <w:rPr/>
              <w:t>webgui_live</w:t>
            </w:r>
          </w:p>
        </w:tc>
        <w:tc>
          <w:tcPr>
            <w:tcW w:type="dxa" w:w="2880"/>
          </w:tcPr>
          <w:p>
            <w:r/>
            <w:r>
              <w:rPr/>
              <w:t>8501</w:t>
            </w:r>
          </w:p>
        </w:tc>
        <w:tc>
          <w:tcPr>
            <w:tcW w:type="dxa" w:w="2880"/>
          </w:tcPr>
          <w:p>
            <w:r/>
            <w:r>
              <w:rPr/>
              <w:t>The seventeen public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9210–9213 and 9215–9217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Local market data — the proxy's store, the collector's tiers, the scan's wide fetch</w:t>
      </w:r>
    </w:p>
    <w:p>
      <w:r>
        <w:rPr>
          <w:b/>
        </w:rPr>
        <w:t>Files:</w:t>
      </w:r>
      <w:r>
        <w:rPr/>
        <w:t xml:space="preserve"> </w:t>
      </w:r>
      <w:r>
        <w:rPr>
          <w:rFonts w:ascii="Consolas" w:hAnsi="Consolas"/>
          <w:color w:val="334455"/>
          <w:sz w:val="19"/>
        </w:rPr>
        <w:t>schwab-proxy/market_store.py</w:t>
      </w:r>
      <w:r>
        <w:rPr/>
        <w:t xml:space="preserve"> (the store and its gateway),</w:t>
        <w:br/>
      </w:r>
      <w:r>
        <w:rPr>
          <w:rFonts w:ascii="Consolas" w:hAnsi="Consolas"/>
          <w:color w:val="334455"/>
          <w:sz w:val="19"/>
        </w:rPr>
        <w:t>options-scanner/chain_carry.py</w:t>
      </w:r>
      <w:r>
        <w:rPr/>
        <w:t xml:space="preserve"> and </w:t>
      </w:r>
      <w:r>
        <w:rPr>
          <w:rFonts w:ascii="Consolas" w:hAnsi="Consolas"/>
          <w:color w:val="334455"/>
          <w:sz w:val="19"/>
        </w:rPr>
        <w:t>gex_collector.py</w:t>
      </w:r>
      <w:r>
        <w:rPr/>
        <w:t xml:space="preserve"> (the collector),</w:t>
        <w:br/>
      </w:r>
      <w:r>
        <w:rPr>
          <w:rFonts w:ascii="Consolas" w:hAnsi="Consolas"/>
          <w:color w:val="334455"/>
          <w:sz w:val="19"/>
        </w:rPr>
        <w:t>options-scanner/scanner_engine.py</w:t>
      </w:r>
      <w:r>
        <w:rPr/>
        <w:t xml:space="preserve"> (</w:t>
      </w:r>
      <w:r>
        <w:rPr>
          <w:rFonts w:ascii="Consolas" w:hAnsi="Consolas"/>
          <w:color w:val="334455"/>
          <w:sz w:val="19"/>
        </w:rPr>
        <w:t>scan_chains</w:t>
      </w:r>
      <w:r>
        <w:rPr/>
        <w:t xml:space="preserve">, </w:t>
      </w:r>
      <w:r>
        <w:rPr>
          <w:rFonts w:ascii="Consolas" w:hAnsi="Consolas"/>
          <w:color w:val="334455"/>
          <w:sz w:val="19"/>
        </w:rPr>
        <w:t>slice_chain</w:t>
      </w:r>
      <w:r>
        <w:rPr/>
        <w:t>),</w:t>
        <w:br/>
      </w:r>
      <w:r>
        <w:rPr>
          <w:rFonts w:ascii="Consolas" w:hAnsi="Consolas"/>
          <w:color w:val="334455"/>
          <w:sz w:val="19"/>
        </w:rPr>
        <w:t>services/options_svc/compute.py</w:t>
      </w:r>
      <w:r>
        <w:rPr/>
        <w:t xml:space="preserve"> (</w:t>
      </w:r>
      <w:r>
        <w:rPr>
          <w:rFonts w:ascii="Consolas" w:hAnsi="Consolas"/>
          <w:color w:val="334455"/>
          <w:sz w:val="19"/>
        </w:rPr>
        <w:t>collection_tiers</w:t>
      </w:r>
      <w:r>
        <w:rPr/>
        <w:t xml:space="preserve">). </w:t>
      </w:r>
      <w:r>
        <w:rPr>
          <w:b/>
        </w:rPr>
        <w:t>Settings:</w:t>
      </w:r>
      <w:r>
        <w:rPr/>
        <w:br/>
      </w:r>
      <w:r>
        <w:rPr>
          <w:rFonts w:ascii="Consolas" w:hAnsi="Consolas"/>
          <w:color w:val="334455"/>
          <w:sz w:val="19"/>
        </w:rPr>
        <w:t>config/marketdata.toml</w:t>
      </w:r>
      <w:r>
        <w:rPr/>
        <w:t xml:space="preserve">, in </w:t>
      </w:r>
      <w:r>
        <w:rPr>
          <w:b/>
        </w:rPr>
        <w:t>Settings → Configuration → Local market data</w:t>
      </w:r>
      <w:r>
        <w:rPr/>
        <w:t>; every</w:t>
        <w:br/>
        <w:t>key is read when it is used, so a saved change needs no restart. Design:</w:t>
        <w:br/>
      </w:r>
      <w:r>
        <w:rPr>
          <w:rFonts w:ascii="Consolas" w:hAnsi="Consolas"/>
          <w:color w:val="334455"/>
          <w:sz w:val="19"/>
        </w:rPr>
        <w:t>docs/plans/2026-10-03-market-data-store-design.md</w:t>
      </w:r>
      <w:r>
        <w:rPr/>
        <w:t>.</w:t>
      </w:r>
    </w:p>
    <w:p>
      <w:pPr>
        <w:pStyle w:val="IntenseQuote"/>
      </w:pPr>
      <w:r>
        <w:rPr>
          <w:b/>
        </w:rPr>
        <w:t>Off as shipped.</w:t>
      </w:r>
      <w:r>
        <w:rPr/>
        <w:t xml:space="preserve"> The three features below ship as </w:t>
      </w:r>
      <w:r>
        <w:rPr>
          <w:rFonts w:ascii="Consolas" w:hAnsi="Consolas"/>
          <w:color w:val="334455"/>
          <w:sz w:val="19"/>
        </w:rPr>
        <w:t>mode = "shadow"</w:t>
      </w:r>
      <w:r>
        <w:rPr/>
        <w:t>,</w:t>
        <w:br/>
      </w:r>
      <w:r>
        <w:rPr>
          <w:rFonts w:ascii="Consolas" w:hAnsi="Consolas"/>
          <w:color w:val="334455"/>
          <w:sz w:val="19"/>
        </w:rPr>
        <w:t>scan.wide_fetch = false</w:t>
      </w:r>
      <w:r>
        <w:rPr/>
        <w:t xml:space="preserve"> and </w:t>
      </w:r>
      <w:r>
        <w:rPr>
          <w:rFonts w:ascii="Consolas" w:hAnsi="Consolas"/>
          <w:color w:val="334455"/>
          <w:sz w:val="19"/>
        </w:rPr>
        <w:t>collection.tail_interval_min = 1</w:t>
      </w:r>
      <w:r>
        <w:rPr/>
        <w:t>. With those values</w:t>
        <w:br/>
        <w:t>every request still reaches Schwab and every cadence in this document is unchanged.</w:t>
        <w:br/>
        <w:t>None of the three has been measured in production. The call savings quoted at the</w:t>
        <w:br/>
        <w:t xml:space="preserve">end of this section are </w:t>
      </w:r>
      <w:r>
        <w:rPr>
          <w:b/>
        </w:rPr>
        <w:t>estimates</w:t>
      </w:r>
      <w:r>
        <w:rPr/>
        <w:t xml:space="preserve"> from one day's proxy log.</w:t>
      </w:r>
    </w:p>
    <w:p>
      <w:pPr>
        <w:pStyle w:val="Heading3"/>
      </w:pPr>
      <w:r>
        <w:rPr/>
        <w:t>The proxy's store and its three modes</w:t>
      </w:r>
    </w:p>
    <w:p>
      <w:r>
        <w:rPr/>
        <w:t>The proxy is the only process that talks to Schwab, so every option chain, quote and</w:t>
        <w:br/>
        <w:t>daily price series passes through it. It keeps the latest copy of each in memory —</w:t>
        <w:br/>
        <w:t xml:space="preserve">nothing is written to disk or to Redis, and a restart starts empty. </w:t>
      </w:r>
      <w:r>
        <w:rPr>
          <w:rFonts w:ascii="Consolas" w:hAnsi="Consolas"/>
          <w:color w:val="334455"/>
          <w:sz w:val="19"/>
        </w:rPr>
        <w:t>mode</w:t>
      </w:r>
      <w:r>
        <w:rPr/>
        <w:t xml:space="preserve"> decides</w:t>
        <w:br/>
        <w:t>what it does with that copy: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rFonts w:ascii="Consolas" w:hAnsi="Consolas"/>
                <w:b/>
                <w:color w:val="334455"/>
                <w:sz w:val="19"/>
              </w:rPr>
              <w:t>mode</w:t>
            </w:r>
          </w:p>
        </w:tc>
        <w:tc>
          <w:tcPr>
            <w:tcW w:type="dxa" w:w="4320"/>
            <w:shd w:val="clear" w:color="auto" w:fill="EAF2FB"/>
          </w:tcPr>
          <w:p>
            <w:r>
              <w:rPr>
                <w:b/>
              </w:rPr>
            </w:r>
            <w:r>
              <w:rPr>
                <w:b/>
              </w:rPr>
              <w:t>Behaviour</w:t>
            </w:r>
          </w:p>
        </w:tc>
      </w:tr>
      <w:tr>
        <w:tc>
          <w:tcPr>
            <w:tcW w:type="dxa" w:w="4320"/>
          </w:tcPr>
          <w:p>
            <w:r/>
            <w:r>
              <w:rPr>
                <w:rFonts w:ascii="Consolas" w:hAnsi="Consolas"/>
                <w:color w:val="334455"/>
                <w:sz w:val="19"/>
              </w:rPr>
              <w:t>off</w:t>
            </w:r>
          </w:p>
        </w:tc>
        <w:tc>
          <w:tcPr>
            <w:tcW w:type="dxa" w:w="4320"/>
          </w:tcPr>
          <w:p>
            <w:r/>
            <w:r>
              <w:rPr/>
              <w:t>Every request goes to Schwab, as before the store existed.</w:t>
            </w:r>
          </w:p>
        </w:tc>
      </w:tr>
      <w:tr>
        <w:tc>
          <w:tcPr>
            <w:tcW w:type="dxa" w:w="4320"/>
            <w:shd w:val="clear" w:color="auto" w:fill="F4F6FA"/>
          </w:tcPr>
          <w:p>
            <w:r/>
            <w:r>
              <w:rPr>
                <w:rFonts w:ascii="Consolas" w:hAnsi="Consolas"/>
                <w:color w:val="334455"/>
                <w:sz w:val="19"/>
              </w:rPr>
              <w:t>shadow</w:t>
            </w:r>
            <w:r>
              <w:rPr/>
              <w:t xml:space="preserve"> (shipped)</w:t>
            </w:r>
          </w:p>
        </w:tc>
        <w:tc>
          <w:tcPr>
            <w:tcW w:type="dxa" w:w="4320"/>
            <w:shd w:val="clear" w:color="auto" w:fill="F4F6FA"/>
          </w:tcPr>
          <w:p>
            <w:r/>
            <w:r>
              <w:rPr/>
              <w:t xml:space="preserve">Every request still goes to Schwab and Schwab's answer is returned. The proxy also works out what </w:t>
            </w:r>
            <w:r>
              <w:rPr>
                <w:rFonts w:ascii="Consolas" w:hAnsi="Consolas"/>
                <w:color w:val="334455"/>
                <w:sz w:val="19"/>
              </w:rPr>
              <w:t>on</w:t>
            </w:r>
            <w:r>
              <w:rPr/>
              <w:t xml:space="preserve"> would have answered, and records whether it would have been reused and whether it matched. It costs no extra call and answers nothing locally.</w:t>
            </w:r>
          </w:p>
        </w:tc>
      </w:tr>
      <w:tr>
        <w:tc>
          <w:tcPr>
            <w:tcW w:type="dxa" w:w="4320"/>
          </w:tcPr>
          <w:p>
            <w:r/>
            <w:r>
              <w:rPr>
                <w:rFonts w:ascii="Consolas" w:hAnsi="Consolas"/>
                <w:color w:val="334455"/>
                <w:sz w:val="19"/>
              </w:rPr>
              <w:t>on</w:t>
            </w:r>
          </w:p>
        </w:tc>
        <w:tc>
          <w:tcPr>
            <w:tcW w:type="dxa" w:w="4320"/>
          </w:tcPr>
          <w:p>
            <w:r/>
            <w:r>
              <w:rPr/>
              <w:t>A repeat request is answered from the stored copy when that copy is fresh and covers the request.</w:t>
            </w:r>
          </w:p>
        </w:tc>
      </w:tr>
    </w:tbl>
    <w:p/>
    <w:p>
      <w:r>
        <w:rPr/>
        <w:t xml:space="preserve">What counts as a usable copy when the mode is </w:t>
      </w:r>
      <w:r>
        <w:rPr>
          <w:rFonts w:ascii="Consolas" w:hAnsi="Consolas"/>
          <w:color w:val="334455"/>
          <w:sz w:val="19"/>
        </w:rPr>
        <w:t>on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Data</w:t>
            </w:r>
          </w:p>
        </w:tc>
        <w:tc>
          <w:tcPr>
            <w:tcW w:type="dxa" w:w="4320"/>
            <w:shd w:val="clear" w:color="auto" w:fill="EAF2FB"/>
          </w:tcPr>
          <w:p>
            <w:r>
              <w:rPr>
                <w:b/>
              </w:rPr>
            </w:r>
            <w:r>
              <w:rPr>
                <w:b/>
              </w:rPr>
              <w:t>Reused when</w:t>
            </w:r>
          </w:p>
        </w:tc>
      </w:tr>
      <w:tr>
        <w:tc>
          <w:tcPr>
            <w:tcW w:type="dxa" w:w="4320"/>
          </w:tcPr>
          <w:p>
            <w:r/>
            <w:r>
              <w:rPr/>
              <w:t>Option chain</w:t>
            </w:r>
          </w:p>
        </w:tc>
        <w:tc>
          <w:tcPr>
            <w:tcW w:type="dxa" w:w="4320"/>
          </w:tcPr>
          <w:p>
            <w:r/>
            <w:r>
              <w:rPr/>
              <w:t xml:space="preserve">The same request was fetched at most </w:t>
            </w:r>
            <w:r>
              <w:rPr>
                <w:rFonts w:ascii="Consolas" w:hAnsi="Consolas"/>
                <w:color w:val="334455"/>
                <w:sz w:val="19"/>
              </w:rPr>
              <w:t>chains.max_age_sec</w:t>
            </w:r>
            <w:r>
              <w:rPr/>
              <w:t xml:space="preserve"> (45 s) ago while a session is open, or </w:t>
            </w:r>
            <w:r>
              <w:rPr>
                <w:rFonts w:ascii="Consolas" w:hAnsi="Consolas"/>
                <w:color w:val="334455"/>
                <w:sz w:val="19"/>
              </w:rPr>
              <w:t>chains.closed_max_age_sec</w:t>
            </w:r>
            <w:r>
              <w:rPr/>
              <w:t xml:space="preserve"> (1,800 s) ago while every session is closed. A request for a narrower date window is cut from a wider stored chain for that symbol, but only when both ask for every strike and both sides.</w:t>
            </w:r>
          </w:p>
        </w:tc>
      </w:tr>
      <w:tr>
        <w:tc>
          <w:tcPr>
            <w:tcW w:type="dxa" w:w="4320"/>
            <w:shd w:val="clear" w:color="auto" w:fill="F4F6FA"/>
          </w:tcPr>
          <w:p>
            <w:r/>
            <w:r>
              <w:rPr/>
              <w:t>Quote</w:t>
            </w:r>
          </w:p>
        </w:tc>
        <w:tc>
          <w:tcPr>
            <w:tcW w:type="dxa" w:w="4320"/>
            <w:shd w:val="clear" w:color="auto" w:fill="F4F6FA"/>
          </w:tcPr>
          <w:p>
            <w:r/>
            <w:r>
              <w:rPr/>
              <w:t xml:space="preserve">Every requested symbol was fetched at most </w:t>
            </w:r>
            <w:r>
              <w:rPr>
                <w:rFonts w:ascii="Consolas" w:hAnsi="Consolas"/>
                <w:color w:val="334455"/>
                <w:sz w:val="19"/>
              </w:rPr>
              <w:t>quotes.max_age_sec</w:t>
            </w:r>
            <w:r>
              <w:rPr/>
              <w:t xml:space="preserve"> (5 s) ago. Otherwise only the missing or older symbols are fetched and the answer is merged.</w:t>
            </w:r>
          </w:p>
        </w:tc>
      </w:tr>
      <w:tr>
        <w:tc>
          <w:tcPr>
            <w:tcW w:type="dxa" w:w="4320"/>
          </w:tcPr>
          <w:p>
            <w:r/>
            <w:r>
              <w:rPr/>
              <w:t>Daily price bars</w:t>
            </w:r>
          </w:p>
        </w:tc>
        <w:tc>
          <w:tcPr>
            <w:tcW w:type="dxa" w:w="4320"/>
          </w:tcPr>
          <w:p>
            <w:r/>
            <w:r>
              <w:rPr/>
              <w:t>The same symbol and range was already fetched in the same part of the day: before the open, during the session, or after the bar settles (</w:t>
            </w:r>
            <w:r>
              <w:rPr>
                <w:rFonts w:ascii="Consolas" w:hAnsi="Consolas"/>
                <w:color w:val="334455"/>
                <w:sz w:val="19"/>
              </w:rPr>
              <w:t>bars.settle_min</w:t>
            </w:r>
            <w:r>
              <w:rPr/>
              <w:t xml:space="preserve">, 10 minutes after the close). During the session the stored series is re-served for at most </w:t>
            </w:r>
            <w:r>
              <w:rPr>
                <w:rFonts w:ascii="Consolas" w:hAnsi="Consolas"/>
                <w:color w:val="334455"/>
                <w:sz w:val="19"/>
              </w:rPr>
              <w:t>bars.session_ttl_sec</w:t>
            </w:r>
            <w:r>
              <w:rPr/>
              <w:t xml:space="preserve"> (1,740 s); with </w:t>
            </w:r>
            <w:r>
              <w:rPr>
                <w:rFonts w:ascii="Consolas" w:hAnsi="Consolas"/>
                <w:color w:val="334455"/>
                <w:sz w:val="19"/>
              </w:rPr>
              <w:t>bars.today_bar = "quote"</w:t>
            </w:r>
            <w:r>
              <w:rPr/>
              <w:t xml:space="preserve"> today's bar is rebuilt from the live quote instead.</w:t>
            </w:r>
          </w:p>
        </w:tc>
      </w:tr>
    </w:tbl>
    <w:p/>
    <w:p>
      <w:r>
        <w:rPr/>
        <w:t>Intraday price bars are never stored. A caller can state its own limit with</w:t>
        <w:br/>
      </w:r>
      <w:r>
        <w:rPr>
          <w:rFonts w:ascii="Consolas" w:hAnsi="Consolas"/>
          <w:color w:val="334455"/>
          <w:sz w:val="19"/>
        </w:rPr>
        <w:t>maxAge=&lt;seconds&gt;</w:t>
      </w:r>
      <w:r>
        <w:rPr/>
        <w:t xml:space="preserve"> (</w:t>
      </w:r>
      <w:r>
        <w:rPr>
          <w:rFonts w:ascii="Consolas" w:hAnsi="Consolas"/>
          <w:color w:val="334455"/>
          <w:sz w:val="19"/>
        </w:rPr>
        <w:t>maxAge=0</w:t>
      </w:r>
      <w:r>
        <w:rPr/>
        <w:t xml:space="preserve"> always fetches); the Market Dashboard's 3-second quote</w:t>
        <w:br/>
        <w:t>poll sends 1.</w:t>
      </w:r>
    </w:p>
    <w:p>
      <w:r>
        <w:rPr/>
        <w:t>Rules that hold in every case:</w:t>
      </w:r>
    </w:p>
    <w:p>
      <w:pPr>
        <w:pStyle w:val="ListBullet"/>
      </w:pPr>
      <w:r>
        <w:t>A stored copy is never served across a change of market session, and never served</w:t>
        <w:br/>
        <w:t xml:space="preserve">  past its limit because Schwab failed — the error is returned instead.</w:t>
      </w:r>
    </w:p>
    <w:p>
      <w:pPr>
        <w:pStyle w:val="ListBullet"/>
      </w:pPr>
      <w:r>
        <w:t xml:space="preserve">A chain request with </w:t>
      </w:r>
      <w:r>
        <w:rPr>
          <w:rFonts w:ascii="Consolas" w:hAnsi="Consolas"/>
          <w:color w:val="334455"/>
          <w:sz w:val="19"/>
        </w:rPr>
        <w:t>strikeCount</w:t>
      </w:r>
      <w:r>
        <w:t xml:space="preserve">, a </w:t>
      </w:r>
      <w:r>
        <w:rPr>
          <w:rFonts w:ascii="Consolas" w:hAnsi="Consolas"/>
          <w:color w:val="334455"/>
          <w:sz w:val="19"/>
        </w:rPr>
        <w:t>range</w:t>
      </w:r>
      <w:r>
        <w:t xml:space="preserve"> other than </w:t>
      </w:r>
      <w:r>
        <w:rPr>
          <w:rFonts w:ascii="Consolas" w:hAnsi="Consolas"/>
          <w:color w:val="334455"/>
          <w:sz w:val="19"/>
        </w:rPr>
        <w:t>ALL</w:t>
      </w:r>
      <w:r>
        <w:t>, or one contract type</w:t>
        <w:br/>
        <w:t xml:space="preserve">  is answered only by a stored copy of that exact request. The sector put/call ratio</w:t>
        <w:br/>
        <w:t xml:space="preserve">  sums volume over the strikes it receives, so extra strikes would change it.</w:t>
      </w:r>
    </w:p>
    <w:p>
      <w:pPr>
        <w:pStyle w:val="ListBullet"/>
      </w:pPr>
      <w:r>
        <w:t>An empty answer is never stored, and a cut that would hold no expiration is never</w:t>
        <w:br/>
        <w:t xml:space="preserve">  served. For a date window with no expiration Schwab answers HTTP 200,</w:t>
        <w:br/>
        <w:t xml:space="preserve">  </w:t>
      </w:r>
      <w:r>
        <w:rPr>
          <w:rFonts w:ascii="Consolas" w:hAnsi="Consolas"/>
          <w:color w:val="334455"/>
          <w:sz w:val="19"/>
        </w:rPr>
        <w:t>status: "SUCCESS"</w:t>
      </w:r>
      <w:r>
        <w:t xml:space="preserve">, both maps empty and </w:t>
      </w:r>
      <w:r>
        <w:rPr>
          <w:rFonts w:ascii="Consolas" w:hAnsi="Consolas"/>
          <w:color w:val="334455"/>
          <w:sz w:val="19"/>
        </w:rPr>
        <w:t>underlyingPrice: 0.0</w:t>
      </w:r>
      <w:r>
        <w:t xml:space="preserve"> (measured</w:t>
        <w:br/>
        <w:t xml:space="preserve">  2026-10-03); a cut from a stored chain would carry the real price.</w:t>
      </w:r>
    </w:p>
    <w:p>
      <w:pPr>
        <w:pStyle w:val="ListBullet"/>
      </w:pPr>
      <w:r>
        <w:t>A fault in the store falls through to a plain fetch and is counted</w:t>
        <w:br/>
        <w:t xml:space="preserve">  (</w:t>
      </w:r>
      <w:r>
        <w:rPr>
          <w:rFonts w:ascii="Consolas" w:hAnsi="Consolas"/>
          <w:color w:val="334455"/>
          <w:sz w:val="19"/>
        </w:rPr>
        <w:t>store_degrades</w:t>
      </w:r>
      <w:r>
        <w:t xml:space="preserve"> in </w:t>
      </w:r>
      <w:r>
        <w:rPr>
          <w:rFonts w:ascii="Consolas" w:hAnsi="Consolas"/>
          <w:color w:val="334455"/>
          <w:sz w:val="19"/>
        </w:rPr>
        <w:t>/stats/api_calls</w:t>
      </w:r>
      <w:r>
        <w:t>).</w:t>
      </w:r>
    </w:p>
    <w:p>
      <w:r>
        <w:rPr>
          <w:b/>
        </w:rPr>
        <w:t>The order calls are sent in.</w:t>
      </w:r>
      <w:r>
        <w:rPr/>
        <w:t xml:space="preserve"> Every call to Schwab passes one gate, 0.2</w:t>
        <w:br/>
        <w:t>seconds after the one before it. The one-minute collection poll marks its chain</w:t>
        <w:br/>
        <w:t>and price requests, and the gate sends a marked request ahead of ordinary ones</w:t>
        <w:br/>
        <w:t>that are waiting: 4 of every 5 calls while the poll is fetching, then an</w:t>
        <w:br/>
        <w:t>ordinary one, so a scan or a page load is slowed and never stopped</w:t>
        <w:br/>
        <w:t>(</w:t>
      </w:r>
      <w:r>
        <w:rPr>
          <w:rFonts w:ascii="Consolas" w:hAnsi="Consolas"/>
          <w:color w:val="334455"/>
          <w:sz w:val="19"/>
        </w:rPr>
        <w:t>[limiter] priority_run</w:t>
      </w:r>
      <w:r>
        <w:rPr/>
        <w:t xml:space="preserve"> in </w:t>
      </w:r>
      <w:r>
        <w:rPr>
          <w:rFonts w:ascii="Consolas" w:hAnsi="Consolas"/>
          <w:color w:val="334455"/>
          <w:sz w:val="19"/>
        </w:rPr>
        <w:t>config/marketdata.toml</w:t>
      </w:r>
      <w:r>
        <w:rPr/>
        <w:t>; 0 = arrival order).</w:t>
        <w:br/>
        <w:t>Measured before it, over four sessions: 22 one-minute collection slots lost, 20</w:t>
        <w:br/>
        <w:t>of them in the minute after a quarter-hour scan started. The rate is the same,</w:t>
        <w:br/>
        <w:t>so the lane changes who waits, not how many calls fit.</w:t>
      </w:r>
    </w:p>
    <w:p>
      <w:r>
        <w:rPr/>
        <w:t>A locally answered request skips the proxy's rate limiter and its per-day call</w:t>
        <w:br/>
        <w:t xml:space="preserve">counter, so the Schwab counts on </w:t>
      </w:r>
      <w:r>
        <w:rPr>
          <w:b/>
        </w:rPr>
        <w:t>Settings → General → API usage</w:t>
      </w:r>
      <w:r>
        <w:rPr/>
        <w:t xml:space="preserve"> keep meaning</w:t>
        <w:br/>
        <w:t xml:space="preserve">"calls sent to Schwab". The row </w:t>
      </w:r>
      <w:r>
        <w:rPr>
          <w:b/>
        </w:rPr>
        <w:t>Answered locally today</w:t>
      </w:r>
      <w:r>
        <w:rPr/>
        <w:t xml:space="preserve"> beside them counts the</w:t>
        <w:br/>
        <w:t xml:space="preserve">requests answered from the store. It reads zero while the mode is </w:t>
      </w:r>
      <w:r>
        <w:rPr>
          <w:rFonts w:ascii="Consolas" w:hAnsi="Consolas"/>
          <w:color w:val="334455"/>
          <w:sz w:val="19"/>
        </w:rPr>
        <w:t>shadow</w:t>
      </w:r>
      <w:r>
        <w:rPr/>
        <w:t xml:space="preserve"> or </w:t>
      </w:r>
      <w:r>
        <w:rPr>
          <w:rFonts w:ascii="Consolas" w:hAnsi="Consolas"/>
          <w:color w:val="334455"/>
          <w:sz w:val="19"/>
        </w:rPr>
        <w:t>off</w:t>
      </w:r>
      <w:r>
        <w:rPr/>
        <w:t>.</w:t>
      </w:r>
    </w:p>
    <w:p>
      <w:r>
        <w:rPr/>
        <w:t xml:space="preserve">Shadow mode makes </w:t>
      </w:r>
      <w:r>
        <w:rPr>
          <w:rFonts w:ascii="Consolas" w:hAnsi="Consolas"/>
          <w:color w:val="334455"/>
          <w:sz w:val="19"/>
        </w:rPr>
        <w:t>on</w:t>
      </w:r>
      <w:r>
        <w:rPr/>
        <w:t xml:space="preserve">'s decision with </w:t>
      </w:r>
      <w:r>
        <w:rPr>
          <w:rFonts w:ascii="Consolas" w:hAnsi="Consolas"/>
          <w:color w:val="334455"/>
          <w:sz w:val="19"/>
        </w:rPr>
        <w:t>on</w:t>
      </w:r>
      <w:r>
        <w:rPr/>
        <w:t xml:space="preserve">'s limits and leaves the store as </w:t>
      </w:r>
      <w:r>
        <w:rPr>
          <w:rFonts w:ascii="Consolas" w:hAnsi="Consolas"/>
          <w:color w:val="334455"/>
          <w:sz w:val="19"/>
        </w:rPr>
        <w:t>on</w:t>
      </w:r>
      <w:r>
        <w:rPr/>
        <w:br/>
        <w:t xml:space="preserve">would have left it, so its counts read as "calls </w:t>
      </w:r>
      <w:r>
        <w:rPr>
          <w:rFonts w:ascii="Consolas" w:hAnsi="Consolas"/>
          <w:color w:val="334455"/>
          <w:sz w:val="19"/>
        </w:rPr>
        <w:t>on</w:t>
      </w:r>
      <w:r>
        <w:rPr/>
        <w:t xml:space="preserve"> would have saved". They run</w:t>
        <w:br/>
        <w:t>low: shadow cannot reproduce two identical requests sharing one fetch, or</w:t>
        <w:br/>
        <w:t>the proxy fetching a wider window it already holds in place of a narrower one. There</w:t>
        <w:br/>
        <w:t>is one known case where they run high: in shadow the collector sends no age limit, so</w:t>
        <w:br/>
        <w:t>in the few minutes it polls while every session is closed (about 08:26 to 08:29 and</w:t>
        <w:br/>
        <w:t>15:16 to 15:19 Central) its requests count as would-be hits against its own previous</w:t>
        <w:br/>
        <w:t xml:space="preserve">chain. That is about 700 a day on chains for the caller </w:t>
      </w:r>
      <w:r>
        <w:rPr>
          <w:rFonts w:ascii="Consolas" w:hAnsi="Consolas"/>
          <w:color w:val="334455"/>
          <w:sz w:val="19"/>
        </w:rPr>
        <w:t>options_svc</w:t>
      </w:r>
      <w:r>
        <w:rPr/>
        <w:t>, and they are not</w:t>
        <w:br/>
        <w:t>a saving: with the mode on, the collector sends a 20-second limit.</w:t>
      </w:r>
    </w:p>
    <w:p>
      <w:pPr>
        <w:pStyle w:val="Heading3"/>
      </w:pPr>
      <w:r>
        <w:rPr/>
        <w:t>The collector's two tiers, and what "carried forward" means</w:t>
      </w:r>
    </w:p>
    <w:p>
      <w:r>
        <w:rPr/>
        <w:t>The gamma collector writes one row per symbol per view every minute (see</w:t>
        <w:br/>
      </w:r>
      <w:r>
        <w:rPr>
          <w:i/>
        </w:rPr>
        <w:t>GEX / Gamma</w:t>
      </w:r>
      <w:r>
        <w:rPr/>
        <w:t xml:space="preserve"> → </w:t>
      </w:r>
      <w:r>
        <w:rPr>
          <w:b/>
        </w:rPr>
        <w:t>Intraday collection</w:t>
      </w:r>
      <w:r>
        <w:rPr/>
        <w:t>). As shipped, each of those rows comes from a</w:t>
        <w:br/>
        <w:t>chain fetched that minute.</w:t>
      </w:r>
    </w:p>
    <w:p>
      <w:r>
        <w:rPr/>
        <w:t xml:space="preserve">With the mode </w:t>
      </w:r>
      <w:r>
        <w:rPr>
          <w:rFonts w:ascii="Consolas" w:hAnsi="Consolas"/>
          <w:color w:val="334455"/>
          <w:sz w:val="19"/>
        </w:rPr>
        <w:t>on</w:t>
      </w:r>
      <w:r>
        <w:rPr/>
        <w:t xml:space="preserve">, chain reuse on and </w:t>
      </w:r>
      <w:r>
        <w:rPr>
          <w:rFonts w:ascii="Consolas" w:hAnsi="Consolas"/>
          <w:color w:val="334455"/>
          <w:sz w:val="19"/>
        </w:rPr>
        <w:t>collection.tail_interval_min</w:t>
      </w:r>
      <w:r>
        <w:rPr/>
        <w:t xml:space="preserve"> above 1 (3 or</w:t>
        <w:br/>
        <w:t>5), the collected symbols split into two tiers: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Tier</w:t>
            </w:r>
          </w:p>
        </w:tc>
        <w:tc>
          <w:tcPr>
            <w:tcW w:type="dxa" w:w="2880"/>
            <w:shd w:val="clear" w:color="auto" w:fill="EAF2FB"/>
          </w:tcPr>
          <w:p>
            <w:r>
              <w:rPr>
                <w:b/>
              </w:rPr>
            </w:r>
            <w:r>
              <w:rPr>
                <w:b/>
              </w:rPr>
              <w:t>Symbols</w:t>
            </w:r>
          </w:p>
        </w:tc>
        <w:tc>
          <w:tcPr>
            <w:tcW w:type="dxa" w:w="2880"/>
            <w:shd w:val="clear" w:color="auto" w:fill="EAF2FB"/>
          </w:tcPr>
          <w:p>
            <w:r>
              <w:rPr>
                <w:b/>
              </w:rPr>
            </w:r>
            <w:r>
              <w:rPr>
                <w:b/>
              </w:rPr>
              <w:t>Real fetch</w:t>
            </w:r>
          </w:p>
        </w:tc>
      </w:tr>
      <w:tr>
        <w:tc>
          <w:tcPr>
            <w:tcW w:type="dxa" w:w="2880"/>
          </w:tcPr>
          <w:p>
            <w:r/>
            <w:r>
              <w:rPr/>
              <w:t>Core</w:t>
            </w:r>
          </w:p>
        </w:tc>
        <w:tc>
          <w:tcPr>
            <w:tcW w:type="dxa" w:w="2880"/>
          </w:tcPr>
          <w:p>
            <w:r/>
            <w:r>
              <w:rPr/>
              <w:t xml:space="preserve">Those named in </w:t>
            </w:r>
            <w:r>
              <w:rPr>
                <w:rFonts w:ascii="Consolas" w:hAnsi="Consolas"/>
                <w:color w:val="334455"/>
                <w:sz w:val="19"/>
              </w:rPr>
              <w:t>config/symbols.toml</w:t>
            </w:r>
            <w:r>
              <w:rPr/>
              <w:t xml:space="preserve"> </w:t>
            </w:r>
            <w:r>
              <w:rPr>
                <w:rFonts w:ascii="Consolas" w:hAnsi="Consolas"/>
                <w:color w:val="334455"/>
                <w:sz w:val="19"/>
              </w:rPr>
              <w:t>[collection]</w:t>
            </w:r>
            <w:r>
              <w:rPr/>
              <w:t>, the symbol open on Dealer Positioning, the public Gamma page's hot symbols, the hedging-flow (HIRO) symbols and the symbols the gamma-flip alert watches</w:t>
            </w:r>
          </w:p>
        </w:tc>
        <w:tc>
          <w:tcPr>
            <w:tcW w:type="dxa" w:w="2880"/>
          </w:tcPr>
          <w:p>
            <w:r/>
            <w:r>
              <w:rPr/>
              <w:t>Every minute</w:t>
            </w:r>
          </w:p>
        </w:tc>
      </w:tr>
      <w:tr>
        <w:tc>
          <w:tcPr>
            <w:tcW w:type="dxa" w:w="2880"/>
            <w:shd w:val="clear" w:color="auto" w:fill="F4F6FA"/>
          </w:tcPr>
          <w:p>
            <w:r/>
            <w:r>
              <w:rPr/>
              <w:t>Watchlist-only</w:t>
            </w:r>
          </w:p>
        </w:tc>
        <w:tc>
          <w:tcPr>
            <w:tcW w:type="dxa" w:w="2880"/>
            <w:shd w:val="clear" w:color="auto" w:fill="F4F6FA"/>
          </w:tcPr>
          <w:p>
            <w:r/>
            <w:r>
              <w:rPr/>
              <w:t>Every other collected symbol — collected only because it is on the watchlist</w:t>
            </w:r>
          </w:p>
        </w:tc>
        <w:tc>
          <w:tcPr>
            <w:tcW w:type="dxa" w:w="2880"/>
            <w:shd w:val="clear" w:color="auto" w:fill="F4F6FA"/>
          </w:tcPr>
          <w:p>
            <w:r/>
            <w:r>
              <w:rPr/>
              <w:t xml:space="preserve">One minute in every </w:t>
            </w:r>
            <w:r>
              <w:rPr>
                <w:rFonts w:ascii="Consolas" w:hAnsi="Consolas"/>
                <w:color w:val="334455"/>
                <w:sz w:val="19"/>
              </w:rPr>
              <w:t>tail_interval_min</w:t>
            </w:r>
            <w:r>
              <w:rPr/>
              <w:t>, staggered by symbol</w:t>
            </w:r>
          </w:p>
        </w:tc>
      </w:tr>
    </w:tbl>
    <w:p/>
    <w:p>
      <w:r>
        <w:rPr/>
        <w:t xml:space="preserve">On the minutes between its real fetches, a watchlist-only symbol's chain is </w:t>
      </w:r>
      <w:r>
        <w:rPr>
          <w:b/>
        </w:rPr>
        <w:t>carried</w:t>
        <w:br/>
        <w:t>forward</w:t>
      </w:r>
      <w:r>
        <w:rPr/>
        <w:t xml:space="preserve"> (</w:t>
      </w:r>
      <w:r>
        <w:rPr>
          <w:rFonts w:ascii="Consolas" w:hAnsi="Consolas"/>
          <w:color w:val="334455"/>
          <w:sz w:val="19"/>
        </w:rPr>
        <w:t>chain_carry.carry_chain</w:t>
      </w:r>
      <w:r>
        <w:rPr/>
        <w:t>): the collector takes the chain the proxy still</w:t>
        <w:br/>
        <w:t>holds, reads the live price in one batched quote call, and moves the chain to that</w:t>
        <w:br/>
        <w:t xml:space="preserve">price. </w:t>
      </w:r>
      <w:r>
        <w:rPr>
          <w:rFonts w:ascii="Consolas" w:hAnsi="Consolas"/>
          <w:color w:val="334455"/>
          <w:sz w:val="19"/>
        </w:rPr>
        <w:t>underlyingPrice</w:t>
      </w:r>
      <w:r>
        <w:rPr/>
        <w:t xml:space="preserve"> becomes the live price, and each contract's gamma and delta</w:t>
        <w:br/>
        <w:t>in the nearest expiration move by the Black-Scholes change between the fetch price</w:t>
        <w:br/>
        <w:t>and the live price. Schwab's own value stays the base, and a carried gamma may grow</w:t>
        <w:br/>
        <w:t xml:space="preserve">to at most </w:t>
      </w:r>
      <w:r>
        <w:rPr>
          <w:rFonts w:ascii="Consolas" w:hAnsi="Consolas"/>
          <w:color w:val="334455"/>
          <w:sz w:val="19"/>
        </w:rPr>
        <w:t>collection.max_gamma_ratio</w:t>
      </w:r>
      <w:r>
        <w:rPr/>
        <w:t xml:space="preserve"> (10) times it. Volume, open interest and</w:t>
        <w:br/>
        <w:t>implied volatility are not changed.</w:t>
      </w:r>
    </w:p>
    <w:p>
      <w:r>
        <w:rPr/>
        <w:t>A carried minute is still written to all five views, so no reader sees a gap. Its</w:t>
        <w:br/>
        <w:t>volume and premium totals, its skew readings and its per-strike premium grid repeat</w:t>
        <w:br/>
        <w:t xml:space="preserve">the last fetched values. A carried chain is </w:t>
      </w:r>
      <w:r>
        <w:rPr>
          <w:b/>
        </w:rPr>
        <w:t>not</w:t>
      </w:r>
      <w:r>
        <w:rPr/>
        <w:t xml:space="preserve"> handed to the detectors that read</w:t>
        <w:br/>
        <w:t>volume (unusual activity, big delta), because it holds no new trades. So with a</w:t>
        <w:br/>
        <w:t>3-minute tail, an alert on a watchlist-only symbol could arrive up to two minutes</w:t>
        <w:br/>
        <w:t>later than it does as shipped.</w:t>
      </w:r>
    </w:p>
    <w:p>
      <w:r>
        <w:rPr/>
        <w:t>Whenever the chain store is on, with or without a tail, the collector also sends</w:t>
        <w:br/>
      </w:r>
      <w:r>
        <w:rPr>
          <w:rFonts w:ascii="Consolas" w:hAnsi="Consolas"/>
          <w:color w:val="334455"/>
          <w:sz w:val="19"/>
        </w:rPr>
        <w:t>collection.fresh_max_age_sec</w:t>
      </w:r>
      <w:r>
        <w:rPr/>
        <w:t xml:space="preserve"> (20 s) as its age limit for every symbol due a real</w:t>
        <w:br/>
        <w:t>fetch, so that symbol is never answered with an older stored chain.</w:t>
      </w:r>
    </w:p>
    <w:p>
      <w:r>
        <w:rPr>
          <w:rFonts w:ascii="Consolas" w:hAnsi="Consolas"/>
          <w:color w:val="334455"/>
          <w:sz w:val="19"/>
        </w:rPr>
        <w:t>tools/measure_chain_carry.py</w:t>
      </w:r>
      <w:r>
        <w:rPr/>
        <w:t xml:space="preserve"> is the gate before the tail is switched on: it fetches</w:t>
        <w:br/>
        <w:t>a few symbols every minute and compares the engine's net gamma, flip level and walls</w:t>
        <w:br/>
        <w:t>from a carried chain with those from the chain really fetched that minute.</w:t>
        <w:br/>
        <w:t>Expiration-day comparisons are reported apart, because a fast move there understates</w:t>
        <w:br/>
        <w:t>a carried gamma.</w:t>
      </w:r>
    </w:p>
    <w:p>
      <w:pPr>
        <w:pStyle w:val="Heading3"/>
      </w:pPr>
      <w:r>
        <w:rPr/>
        <w:t>The autoscan's single wide fetch</w:t>
      </w:r>
    </w:p>
    <w:p>
      <w:r>
        <w:rPr/>
        <w:t>The auto-scan runs once per quarter hour, starting two minutes after it (09:02,</w:t>
        <w:br/>
        <w:t xml:space="preserve">09:17, 09:32, 09:47; </w:t>
      </w:r>
      <w:r>
        <w:rPr>
          <w:rFonts w:ascii="Consolas" w:hAnsi="Consolas"/>
          <w:color w:val="334455"/>
          <w:sz w:val="19"/>
        </w:rPr>
        <w:t>windows.scan.offset_min</w:t>
      </w:r>
      <w:r>
        <w:rPr/>
        <w:t xml:space="preserve"> in </w:t>
      </w:r>
      <w:r>
        <w:rPr>
          <w:rFonts w:ascii="Consolas" w:hAnsi="Consolas"/>
          <w:color w:val="334455"/>
          <w:sz w:val="19"/>
        </w:rPr>
        <w:t>config/sessions.toml</w:t>
      </w:r>
      <w:r>
        <w:rPr/>
        <w:t>). The</w:t>
        <w:br/>
        <w:t>delay keeps its burst of chain requests out of the first minute after the hour</w:t>
        <w:br/>
        <w:t>and half hour, where Schwab refuses calls.</w:t>
      </w:r>
    </w:p>
    <w:p>
      <w:r>
        <w:rPr/>
        <w:t>Each 15-minute auto-scan reads three chain windows per symbol: today to +4 days, +5</w:t>
        <w:br/>
        <w:t>to +15 days, and +20 to +45 days. As shipped that is three chain requests per symbol.</w:t>
        <w:br/>
        <w:t xml:space="preserve">With </w:t>
      </w:r>
      <w:r>
        <w:rPr>
          <w:rFonts w:ascii="Consolas" w:hAnsi="Consolas"/>
          <w:color w:val="334455"/>
          <w:sz w:val="19"/>
        </w:rPr>
        <w:t>scan.wide_fetch = true</w:t>
      </w:r>
      <w:r>
        <w:rPr/>
        <w:t xml:space="preserve">, </w:t>
      </w:r>
      <w:r>
        <w:rPr>
          <w:rFonts w:ascii="Consolas" w:hAnsi="Consolas"/>
          <w:color w:val="334455"/>
          <w:sz w:val="19"/>
        </w:rPr>
        <w:t>scanner_engine.scan_chains</w:t>
      </w:r>
      <w:r>
        <w:rPr/>
        <w:t xml:space="preserve"> makes one request from</w:t>
        <w:br/>
        <w:t>today to +45 days and cuts the three windows from it locally (</w:t>
      </w:r>
      <w:r>
        <w:rPr>
          <w:rFonts w:ascii="Consolas" w:hAnsi="Consolas"/>
          <w:color w:val="334455"/>
          <w:sz w:val="19"/>
        </w:rPr>
        <w:t>slice_chain</w:t>
      </w:r>
      <w:r>
        <w:rPr/>
        <w:t>). Symbols</w:t>
        <w:br/>
        <w:t xml:space="preserve">in </w:t>
      </w:r>
      <w:r>
        <w:rPr>
          <w:rFonts w:ascii="Consolas" w:hAnsi="Consolas"/>
          <w:color w:val="334455"/>
          <w:sz w:val="19"/>
        </w:rPr>
        <w:t>scan.wide_fetch_exclude</w:t>
      </w:r>
      <w:r>
        <w:rPr/>
        <w:t xml:space="preserve">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SPY</w:t>
      </w:r>
      <w:r>
        <w:rPr/>
        <w:t xml:space="preserve">, </w:t>
      </w:r>
      <w:r>
        <w:rPr>
          <w:rFonts w:ascii="Consolas" w:hAnsi="Consolas"/>
          <w:color w:val="334455"/>
          <w:sz w:val="19"/>
        </w:rPr>
        <w:t>QQQ</w:t>
      </w:r>
      <w:r>
        <w:rPr/>
        <w:t>) keep three requests,</w:t>
        <w:br/>
        <w:t>because their 45-day chain is too large for one. A wide answer that is missing or</w:t>
        <w:br/>
        <w:t>holds no expiration falls back to the three requests for that symbol, with one</w:t>
        <w:br/>
        <w:t>warning in the log.</w:t>
      </w:r>
    </w:p>
    <w:p>
      <w:pPr>
        <w:pStyle w:val="Heading3"/>
      </w:pPr>
      <w:r>
        <w:rPr/>
        <w:t>Measured baseline, and the estimates</w:t>
      </w:r>
    </w:p>
    <w:p>
      <w:r>
        <w:rPr>
          <w:b/>
        </w:rPr>
        <w:t>Measured</w:t>
      </w:r>
      <w:r>
        <w:rPr/>
        <w:t xml:space="preserve"> on prod for Friday 2026-10-02, from the proxy's access log and counter:</w:t>
        <w:br/>
      </w:r>
      <w:r>
        <w:rPr>
          <w:b/>
        </w:rPr>
        <w:t>84,125</w:t>
      </w:r>
      <w:r>
        <w:rPr/>
        <w:t xml:space="preserve"> calls sent to Schwab.</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Endpoint</w:t>
            </w:r>
          </w:p>
        </w:tc>
        <w:tc>
          <w:tcPr>
            <w:tcW w:type="dxa" w:w="2880"/>
            <w:shd w:val="clear" w:color="auto" w:fill="EAF2FB"/>
          </w:tcPr>
          <w:p>
            <w:r>
              <w:rPr>
                <w:b/>
              </w:rPr>
            </w:r>
            <w:r>
              <w:rPr>
                <w:b/>
              </w:rPr>
              <w:t>Requests</w:t>
            </w:r>
          </w:p>
        </w:tc>
        <w:tc>
          <w:tcPr>
            <w:tcW w:type="dxa" w:w="2880"/>
            <w:shd w:val="clear" w:color="auto" w:fill="EAF2FB"/>
          </w:tcPr>
          <w:p>
            <w:r>
              <w:rPr>
                <w:b/>
              </w:rPr>
            </w:r>
            <w:r>
              <w:rPr>
                <w:b/>
              </w:rPr>
              <w:t>Share</w:t>
            </w:r>
          </w:p>
        </w:tc>
      </w:tr>
      <w:tr>
        <w:tc>
          <w:tcPr>
            <w:tcW w:type="dxa" w:w="2880"/>
          </w:tcPr>
          <w:p>
            <w:r/>
            <w:r>
              <w:rPr>
                <w:rFonts w:ascii="Consolas" w:hAnsi="Consolas"/>
                <w:color w:val="334455"/>
                <w:sz w:val="19"/>
              </w:rPr>
              <w:t>/chains</w:t>
            </w:r>
          </w:p>
        </w:tc>
        <w:tc>
          <w:tcPr>
            <w:tcW w:type="dxa" w:w="2880"/>
          </w:tcPr>
          <w:p>
            <w:r/>
            <w:r>
              <w:rPr/>
              <w:t>50,505</w:t>
            </w:r>
          </w:p>
        </w:tc>
        <w:tc>
          <w:tcPr>
            <w:tcW w:type="dxa" w:w="2880"/>
          </w:tcPr>
          <w:p>
            <w:r/>
            <w:r>
              <w:rPr/>
              <w:t>64%</w:t>
            </w:r>
          </w:p>
        </w:tc>
      </w:tr>
      <w:tr>
        <w:tc>
          <w:tcPr>
            <w:tcW w:type="dxa" w:w="2880"/>
            <w:shd w:val="clear" w:color="auto" w:fill="F4F6FA"/>
          </w:tcPr>
          <w:p>
            <w:r/>
            <w:r>
              <w:rPr>
                <w:rFonts w:ascii="Consolas" w:hAnsi="Consolas"/>
                <w:color w:val="334455"/>
                <w:sz w:val="19"/>
              </w:rPr>
              <w:t>/quotes</w:t>
            </w:r>
            <w:r>
              <w:rPr/>
              <w:t xml:space="preserve"> + </w:t>
            </w:r>
            <w:r>
              <w:rPr>
                <w:rFonts w:ascii="Consolas" w:hAnsi="Consolas"/>
                <w:color w:val="334455"/>
                <w:sz w:val="19"/>
              </w:rPr>
              <w:t>/quote</w:t>
            </w:r>
          </w:p>
        </w:tc>
        <w:tc>
          <w:tcPr>
            <w:tcW w:type="dxa" w:w="2880"/>
            <w:shd w:val="clear" w:color="auto" w:fill="F4F6FA"/>
          </w:tcPr>
          <w:p>
            <w:r/>
            <w:r>
              <w:rPr/>
              <w:t>15,653</w:t>
            </w:r>
          </w:p>
        </w:tc>
        <w:tc>
          <w:tcPr>
            <w:tcW w:type="dxa" w:w="2880"/>
            <w:shd w:val="clear" w:color="auto" w:fill="F4F6FA"/>
          </w:tcPr>
          <w:p>
            <w:r/>
            <w:r>
              <w:rPr/>
              <w:t>20%</w:t>
            </w:r>
          </w:p>
        </w:tc>
      </w:tr>
      <w:tr>
        <w:tc>
          <w:tcPr>
            <w:tcW w:type="dxa" w:w="2880"/>
          </w:tcPr>
          <w:p>
            <w:r/>
            <w:r>
              <w:rPr>
                <w:rFonts w:ascii="Consolas" w:hAnsi="Consolas"/>
                <w:color w:val="334455"/>
                <w:sz w:val="19"/>
              </w:rPr>
              <w:t>/pricehistory</w:t>
            </w:r>
          </w:p>
        </w:tc>
        <w:tc>
          <w:tcPr>
            <w:tcW w:type="dxa" w:w="2880"/>
          </w:tcPr>
          <w:p>
            <w:r/>
            <w:r>
              <w:rPr/>
              <w:t>11,994</w:t>
            </w:r>
          </w:p>
        </w:tc>
        <w:tc>
          <w:tcPr>
            <w:tcW w:type="dxa" w:w="2880"/>
          </w:tcPr>
          <w:p>
            <w:r/>
            <w:r>
              <w:rPr/>
              <w:t>15%</w:t>
            </w:r>
          </w:p>
        </w:tc>
      </w:tr>
    </w:tbl>
    <w:p/>
    <w:p>
      <w:r>
        <w:rPr/>
        <w:t>40,345 of the chain requests were the collector's one-minute fetch, and 11,043 of the</w:t>
        <w:br/>
        <w:t>price-history requests repeated a symbol-and-range pair already fetched that day.</w:t>
      </w:r>
    </w:p>
    <w:p>
      <w:r>
        <w:rPr>
          <w:b/>
        </w:rPr>
        <w:t>Estimated, not measured:</w:t>
      </w:r>
      <w:r>
        <w:rPr/>
        <w:t xml:space="preserve"> about 70,000 calls a day with the store on, about 65,000</w:t>
        <w:br/>
        <w:t>with the wide scan fetch added, and about 48,000 with a 3-minute tail. The features</w:t>
        <w:br/>
        <w:t>are meant to be switched on one at a time, each after the one before it has been</w:t>
        <w:br/>
        <w:t>read: shadow → daily bars → chains → quotes → the wide scan fetch → the 3-minute</w:t>
        <w:br/>
        <w:t>tail. Shadow mode's counts replace the first estimate, and</w:t>
        <w:br/>
      </w:r>
      <w:r>
        <w:rPr>
          <w:rFonts w:ascii="Consolas" w:hAnsi="Consolas"/>
          <w:color w:val="334455"/>
          <w:sz w:val="19"/>
        </w:rPr>
        <w:t>tools/measure_chain_carry.py</w:t>
      </w:r>
      <w:r>
        <w:rPr/>
        <w:t xml:space="preserve"> is the gate for the last step.</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shared/</w:t>
            </w:r>
          </w:p>
        </w:tc>
        <w:tc>
          <w:tcPr>
            <w:tcW w:type="dxa" w:w="4320"/>
            <w:shd w:val="clear" w:color="auto" w:fill="F4F6FA"/>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tcPr>
          <w:p>
            <w:r/>
            <w:r>
              <w:rPr>
                <w:rFonts w:ascii="Consolas" w:hAnsi="Consolas"/>
                <w:color w:val="334455"/>
                <w:sz w:val="19"/>
              </w:rPr>
              <w:t>services/</w:t>
            </w:r>
          </w:p>
        </w:tc>
        <w:tc>
          <w:tcPr>
            <w:tcW w:type="dxa" w:w="4320"/>
          </w:tcPr>
          <w:p>
            <w:r/>
            <w:r>
              <w:rPr/>
              <w:t>The seven Tier-2 services.</w:t>
            </w:r>
          </w:p>
        </w:tc>
      </w:tr>
      <w:tr>
        <w:tc>
          <w:tcPr>
            <w:tcW w:type="dxa" w:w="4320"/>
            <w:shd w:val="clear" w:color="auto" w:fill="F4F6FA"/>
          </w:tcPr>
          <w:p>
            <w:r/>
            <w:r>
              <w:rPr>
                <w:rFonts w:ascii="Consolas" w:hAnsi="Consolas"/>
                <w:color w:val="334455"/>
                <w:sz w:val="19"/>
              </w:rPr>
              <w:t>webgui/</w:t>
            </w:r>
          </w:p>
        </w:tc>
        <w:tc>
          <w:tcPr>
            <w:tcW w:type="dxa" w:w="4320"/>
            <w:shd w:val="clear" w:color="auto" w:fill="F4F6FA"/>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9.0 - (ratio-0.85)/0.10 * 2.0</w:t>
      </w:r>
      <w:r>
        <w:br/>
      </w:r>
      <w:r>
        <w:rPr>
          <w:rFonts w:ascii="Consolas" w:hAnsi="Consolas"/>
          <w:color w:val="223344"/>
          <w:sz w:val="18"/>
        </w:rPr>
        <w:t>0.95 &lt;= ratio &lt; 1.05  -&gt; 6.0 -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t>The score never rises as the ratio rises: a calmer reading always scores at least</w:t>
        <w:br/>
        <w:t>as high as a more stressed one. (Until 2026-10-04 the two calm segments read</w:t>
        <w:br/>
      </w:r>
      <w:r>
        <w:rPr>
          <w:rFonts w:ascii="Consolas" w:hAnsi="Consolas"/>
          <w:color w:val="334455"/>
          <w:sz w:val="19"/>
        </w:rPr>
        <w:t>7.0 + …</w:t>
      </w:r>
      <w:r>
        <w:rPr/>
        <w:t xml:space="preserve"> and </w:t>
      </w:r>
      <w:r>
        <w:rPr>
          <w:rFonts w:ascii="Consolas" w:hAnsi="Consolas"/>
          <w:color w:val="334455"/>
          <w:sz w:val="19"/>
        </w:rPr>
        <w:t>5.0 + …</w:t>
      </w:r>
      <w:r>
        <w:rPr/>
        <w:t>, so inside each band a higher ratio scored higher.)</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(the tk app's day/3d/week blend at 40/40/20) — base 5 with</w:t>
        <w:br/>
        <w:t xml:space="preserve">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w:t>
      </w:r>
      <w:r>
        <w:rPr>
          <w:rFonts w:ascii="Consolas" w:hAnsi="Consolas"/>
          <w:color w:val="334455"/>
          <w:sz w:val="19"/>
        </w:rPr>
        <w:t>score = 5.0 + 2.5 · cap_wtd_return</w:t>
      </w:r>
      <w:r>
        <w:rPr/>
        <w:t xml:space="preserve"> (in percent), so a flat tape is 5.0</w:t>
        <w:br/>
        <w:t>and +2.0% is 10. One point is added when at least 80% of sectors are up, and one</w:t>
        <w:br/>
        <w:t xml:space="preserve">taken off when at least 80% are down. The result is held to </w:t>
      </w:r>
      <w:r>
        <w:rPr>
          <w:b/>
        </w:rPr>
        <w:t>1–10</w:t>
      </w:r>
      <w:r>
        <w:rPr/>
        <w:t>: a crash day</w:t>
        <w:br/>
        <w:t xml:space="preserve">scores 1.0. With no sector data the score is </w:t>
      </w:r>
      <w:r>
        <w:rPr>
          <w:b/>
        </w:rPr>
        <w:t>absent</w:t>
      </w:r>
      <w:r>
        <w:rPr/>
        <w:t xml:space="preserve"> (</w:t>
      </w:r>
      <w:r>
        <w:rPr>
          <w:rFonts w:ascii="Consolas" w:hAnsi="Consolas"/>
          <w:color w:val="334455"/>
          <w:sz w:val="19"/>
        </w:rPr>
        <w:t>None</w:t>
      </w:r>
      <w:r>
        <w:rPr/>
        <w:t>), not 0, and the</w:t>
        <w:br/>
        <w:t>component carries no weight; the 30-day history drops a day only for that.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 xml:space="preserve">What </w:t>
      </w:r>
      <w:r>
        <w:rPr>
          <w:rFonts w:ascii="Consolas" w:hAnsi="Consolas"/>
          <w:color w:val="334455"/>
          <w:sz w:val="19"/>
        </w:rPr>
        <w:t>scores</w:t>
      </w:r>
      <w:r>
        <w:rPr>
          <w:b/>
        </w:rPr>
        <w:t xml:space="preserve"> holds.</w:t>
      </w:r>
      <w:r>
        <w:rPr/>
        <w:t xml:space="preserve"> When a live composite is on screen, the history is each</w:t>
        <w:br/>
        <w:t xml:space="preserve">earlier session's </w:t>
      </w:r>
      <w:r>
        <w:rPr>
          <w:b/>
        </w:rPr>
        <w:t>last live composite</w:t>
      </w:r>
      <w:r>
        <w:rPr/>
        <w:t xml:space="preserve"> (recorded by the service at every</w:t>
        <w:br/>
        <w:t>intraday sample, 90 sessions kept), never the stored 30-day history. The two are</w:t>
        <w:br/>
        <w:t>scored by different methods (the stored history has no put/call reading), and the</w:t>
        <w:br/>
        <w:t>gap between them, measured at 0.60 points on average, was being read as movement.</w:t>
        <w:br/>
        <w:t>With fewer than three live sessions recorded the rate-of-change readings are a</w:t>
        <w:br/>
        <w:t>dash; the Yesterday and Change tiles use the same series. A stored day shown with</w:t>
        <w:br/>
        <w:t>no live reading is compared with the stored history.</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and the </w:t>
      </w:r>
      <w:r>
        <w:rPr>
          <w:rFonts w:ascii="Consolas" w:hAnsi="Consolas"/>
          <w:color w:val="334455"/>
          <w:sz w:val="19"/>
        </w:rPr>
        <w:t>regime_intraday</w:t>
      </w:r>
      <w:r>
        <w:rPr/>
        <w:t xml:space="preserve"> DB columns.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w:t>
      </w:r>
      <w:r>
        <w:rPr/>
        <w:t xml:space="preserve"> in</w:t>
        <w:br/>
      </w:r>
      <w:r>
        <w:rPr>
          <w:rFonts w:ascii="Consolas" w:hAnsi="Consolas"/>
          <w:color w:val="334455"/>
          <w:sz w:val="19"/>
        </w:rPr>
        <w:t>webgui/pages/sentiment.py</w:t>
      </w:r>
      <w:r>
        <w:rPr/>
        <w:t xml:space="preserve"> and </w:t>
      </w:r>
      <w:r>
        <w:rPr>
          <w:rFonts w:ascii="Consolas" w:hAnsi="Consolas"/>
          <w:color w:val="334455"/>
          <w:sz w:val="19"/>
        </w:rPr>
        <w:t>options_svc/market_snapshot.py</w:t>
      </w:r>
      <w:r>
        <w:rPr/>
        <w:t xml:space="preserve">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t>On the Strategy Finder the probability itself (</w:t>
      </w:r>
      <w:r>
        <w:rPr>
          <w:rFonts w:ascii="Consolas" w:hAnsi="Consolas"/>
          <w:color w:val="334455"/>
          <w:sz w:val="19"/>
        </w:rPr>
        <w:t>pop_from_payoff</w:t>
      </w:r>
      <w:r>
        <w:rPr/>
        <w:t>) is the share of</w:t>
        <w:br/>
        <w:t xml:space="preserve">a </w:t>
      </w:r>
      <w:r>
        <w:rPr>
          <w:b/>
        </w:rPr>
        <w:t>lognormal</w:t>
      </w:r>
      <w:r>
        <w:rPr/>
        <w:t xml:space="preserve"> distribution of the stock price at the front expiry in which the</w:t>
        <w:br/>
        <w:t xml:space="preserve">position is in profit: </w:t>
      </w:r>
      <w:r>
        <w:rPr>
          <w:rFonts w:ascii="Consolas" w:hAnsi="Consolas"/>
          <w:color w:val="334455"/>
          <w:sz w:val="19"/>
        </w:rPr>
        <w:t>ln(S_T / S_0) ~ N((r − q − σ²/2)·T, σ²·T)</w:t>
      </w:r>
      <w:r>
        <w:rPr/>
        <w:t xml:space="preserve">, with </w:t>
      </w:r>
      <w:r>
        <w:rPr>
          <w:rFonts w:ascii="Consolas" w:hAnsi="Consolas"/>
          <w:color w:val="334455"/>
          <w:sz w:val="19"/>
        </w:rPr>
        <w:t>σ</w:t>
      </w:r>
      <w:r>
        <w:rPr/>
        <w:t xml:space="preserve"> the</w:t>
        <w:br/>
        <w:t xml:space="preserve">at-the-money implied volatility and </w:t>
      </w:r>
      <w:r>
        <w:rPr>
          <w:rFonts w:ascii="Consolas" w:hAnsi="Consolas"/>
          <w:color w:val="334455"/>
          <w:sz w:val="19"/>
        </w:rPr>
        <w:t>T</w:t>
      </w:r>
      <w:r>
        <w:rPr/>
        <w:t xml:space="preserve"> the time left to the row's own expiry on</w:t>
        <w:br/>
        <w:t>the clock. Inside two months it is within a point of the zero-drift normal model</w:t>
        <w:br/>
        <w:t>it replaced on 2026-10-04; it is lower on long-dated short premium (two years at</w:t>
        <w:br/>
        <w:t>70% volatility: 54.8% against 66.0%) and it reads the hours left on an</w:t>
        <w:br/>
        <w:t>expiration-day row, which used to get a fixed twelve.</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r>
        <w:rPr>
          <w:b/>
        </w:rPr>
        <w:t>The scan funnel carries both inputs</w:t>
      </w:r>
      <w:r>
        <w:rPr/>
        <w:t xml:space="preserve"> (since 2026-09-17). Each symbol's account on</w:t>
        <w:br/>
      </w:r>
      <w:r>
        <w:rPr>
          <w:rFonts w:ascii="Consolas" w:hAnsi="Consolas"/>
          <w:color w:val="334455"/>
          <w:sz w:val="19"/>
        </w:rPr>
        <w:t>cache:options:scan_funnel</w:t>
      </w:r>
      <w:r>
        <w:rPr/>
        <w:t xml:space="preserve"> holds </w:t>
      </w:r>
      <w:r>
        <w:rPr>
          <w:rFonts w:ascii="Consolas" w:hAnsi="Consolas"/>
          <w:color w:val="334455"/>
          <w:sz w:val="19"/>
        </w:rPr>
        <w:t>hv_current</w:t>
      </w:r>
      <w:r>
        <w:rPr/>
        <w:t xml:space="preserve"> (the latest HV-30) and </w:t>
      </w:r>
      <w:r>
        <w:rPr>
          <w:rFonts w:ascii="Consolas" w:hAnsi="Consolas"/>
          <w:color w:val="334455"/>
          <w:sz w:val="19"/>
        </w:rPr>
        <w:t>current_iv</w:t>
      </w:r>
      <w:r>
        <w:rPr/>
        <w:br/>
        <w:t xml:space="preserve">(ATM implied volatility) from the same </w:t>
      </w:r>
      <w:r>
        <w:rPr>
          <w:rFonts w:ascii="Consolas" w:hAnsi="Consolas"/>
          <w:color w:val="334455"/>
          <w:sz w:val="19"/>
        </w:rPr>
        <w:t>run_iv_analysis</w:t>
      </w:r>
      <w:r>
        <w:rPr/>
        <w:t xml:space="preserve"> pass that produced its Vol</w:t>
        <w:br/>
        <w:t xml:space="preserve">Rank. ⚠ Both are </w:t>
      </w:r>
      <w:r>
        <w:rPr>
          <w:b/>
        </w:rPr>
        <w:t>percents</w:t>
      </w:r>
      <w:r>
        <w:rPr/>
        <w:t xml:space="preserve"> — 48.5 means 48.5% — and are </w:t>
      </w:r>
      <w:r>
        <w:rPr>
          <w:rFonts w:ascii="Consolas" w:hAnsi="Consolas"/>
          <w:color w:val="334455"/>
          <w:sz w:val="19"/>
        </w:rPr>
        <w:t>null</w:t>
      </w:r>
      <w:r>
        <w:rPr/>
        <w:t xml:space="preserve"> when the analysis</w:t>
        <w:br/>
        <w:t>did not measure them.</w:t>
      </w:r>
    </w:p>
    <w:p>
      <w:r>
        <w:rPr>
          <w:b/>
        </w:rPr>
        <w:t>IV vs HV</w:t>
      </w:r>
      <w:r>
        <w:rPr/>
        <w:t xml:space="preserve"> (the Symbol Dossier's Volatility band — </w:t>
      </w:r>
      <w:r>
        <w:rPr>
          <w:rFonts w:ascii="Consolas" w:hAnsi="Consolas"/>
          <w:color w:val="334455"/>
          <w:sz w:val="19"/>
        </w:rPr>
        <w:t>webgui/pages/symbol_facts.py:iv_vs_hv</w:t>
      </w:r>
      <w:r>
        <w:rPr/>
        <w:t>):</w:t>
      </w:r>
    </w:p>
    <w:p>
      <w:pPr>
        <w:spacing w:before="80" w:after="160"/>
        <w:ind w:left="216"/>
        <w:shd w:val="clear" w:color="auto" w:fill="F4F6FA"/>
      </w:pPr>
      <w:r>
        <w:rPr>
          <w:rFonts w:ascii="Consolas" w:hAnsi="Consolas"/>
          <w:color w:val="223344"/>
          <w:sz w:val="18"/>
        </w:rPr>
        <w:t>ratio = current_iv / hv_current</w:t>
      </w:r>
      <w:r>
        <w:br/>
      </w:r>
      <w:r>
        <w:rPr>
          <w:rFonts w:ascii="Consolas" w:hAnsi="Consolas"/>
          <w:color w:val="223344"/>
          <w:sz w:val="18"/>
        </w:rPr>
        <w:t>band  = "high"  if ratio &gt;= 1.2</w:t>
      </w:r>
      <w:r>
        <w:br/>
      </w:r>
      <w:r>
        <w:rPr>
          <w:rFonts w:ascii="Consolas" w:hAnsi="Consolas"/>
          <w:color w:val="223344"/>
          <w:sz w:val="18"/>
        </w:rPr>
        <w:t xml:space="preserve">        "low"   if ratio &lt;= 0.9</w:t>
      </w:r>
      <w:r>
        <w:br/>
      </w:r>
      <w:r>
        <w:rPr>
          <w:rFonts w:ascii="Consolas" w:hAnsi="Consolas"/>
          <w:color w:val="223344"/>
          <w:sz w:val="18"/>
        </w:rPr>
        <w:t xml:space="preserve">        "mid"   otherwise</w:t>
      </w:r>
    </w:p>
    <w:p>
      <w:r>
        <w:rPr/>
        <w:t xml:space="preserve">The boundaries and words are </w:t>
      </w:r>
      <w:r>
        <w:rPr>
          <w:rFonts w:ascii="Consolas" w:hAnsi="Consolas"/>
          <w:color w:val="334455"/>
          <w:sz w:val="19"/>
        </w:rPr>
        <w:t>strategy_scoring.infer_market_view</w:t>
      </w:r>
      <w:r>
        <w:rPr/>
        <w:t>'s own fallback,</w:t>
        <w:br/>
        <w:t>restated because Tier 1 cannot import the scorer and pinned equal to it by</w:t>
        <w:br/>
      </w:r>
      <w:r>
        <w:rPr>
          <w:rFonts w:ascii="Consolas" w:hAnsi="Consolas"/>
          <w:color w:val="334455"/>
          <w:sz w:val="19"/>
        </w:rPr>
        <w:t>shared/tests/test_cross_tier_mirrors.py</w:t>
      </w:r>
      <w:r>
        <w:rPr/>
        <w:t xml:space="preserve"> — so the dossier cannot describe a symbol in</w:t>
        <w:br/>
        <w:t xml:space="preserve">terms the Strategy Finder's scorer disagrees with. A missing input, </w:t>
      </w:r>
      <w:r>
        <w:rPr>
          <w:rFonts w:ascii="Consolas" w:hAnsi="Consolas"/>
          <w:color w:val="334455"/>
          <w:sz w:val="19"/>
        </w:rPr>
        <w:t>hv_current &lt;= 0</w:t>
      </w:r>
      <w:r>
        <w:rPr/>
        <w:br/>
        <w:t xml:space="preserve">or a negative IV (Schwab's </w:t>
      </w:r>
      <w:r>
        <w:rPr>
          <w:rFonts w:ascii="Consolas" w:hAnsi="Consolas"/>
          <w:color w:val="334455"/>
          <w:sz w:val="19"/>
        </w:rPr>
        <w:t>-999</w:t>
      </w:r>
      <w:r>
        <w:rPr/>
        <w:t xml:space="preserve"> sentinel) gives no ratio and the band </w:t>
      </w:r>
      <w:r>
        <w:rPr>
          <w:rFonts w:ascii="Consolas" w:hAnsi="Consolas"/>
          <w:color w:val="334455"/>
          <w:sz w:val="19"/>
        </w:rPr>
        <w:t>na</w:t>
      </w:r>
      <w:r>
        <w:rPr/>
        <w:t>.</w:t>
      </w:r>
    </w:p>
    <w:p>
      <w:r>
        <w:rPr>
          <w:b/>
        </w:rPr>
        <w:t>The dossier's expected move</w:t>
      </w:r>
      <w:r>
        <w:rPr/>
        <w:t xml:space="preserve"> (</w:t>
      </w:r>
      <w:r>
        <w:rPr>
          <w:rFonts w:ascii="Consolas" w:hAnsi="Consolas"/>
          <w:color w:val="334455"/>
          <w:sz w:val="19"/>
        </w:rPr>
        <w:t>symbol_facts.expected_move</w:t>
      </w:r>
      <w:r>
        <w:rPr/>
        <w:t>) is the same 1σ form over</w:t>
        <w:br/>
      </w:r>
      <w:r>
        <w:rPr>
          <w:b/>
        </w:rPr>
        <w:t>calendar</w:t>
      </w:r>
      <w:r>
        <w:rPr/>
        <w:t xml:space="preserve"> days, for one day and one week, with no 0.25-day floor:</w:t>
      </w:r>
    </w:p>
    <w:p>
      <w:pPr>
        <w:spacing w:before="80" w:after="160"/>
        <w:ind w:left="216"/>
        <w:shd w:val="clear" w:color="auto" w:fill="F4F6FA"/>
      </w:pPr>
      <w:r>
        <w:rPr>
          <w:rFonts w:ascii="Consolas" w:hAnsi="Consolas"/>
          <w:color w:val="223344"/>
          <w:sz w:val="18"/>
        </w:rPr>
        <w:t>em_day  = spot · (atm_iv/100) · sqrt(1 / 365)</w:t>
      </w:r>
      <w:r>
        <w:br/>
      </w:r>
      <w:r>
        <w:rPr>
          <w:rFonts w:ascii="Consolas" w:hAnsi="Consolas"/>
          <w:color w:val="223344"/>
          <w:sz w:val="18"/>
        </w:rPr>
        <w:t>em_week = spot · (atm_iv/100) · sqrt(7 / 365)</w:t>
      </w:r>
    </w:p>
    <w:p>
      <w:r>
        <w:rPr>
          <w:rFonts w:ascii="Consolas" w:hAnsi="Consolas"/>
          <w:color w:val="334455"/>
          <w:sz w:val="19"/>
        </w:rPr>
        <w:t>atm_iv</w:t>
      </w:r>
      <w:r>
        <w:rPr/>
        <w:t xml:space="preserve"> is the Opportunity Board's ATM IV, falling back to the look-up's</w:t>
        <w:br/>
      </w:r>
      <w:r>
        <w:rPr>
          <w:rFonts w:ascii="Consolas" w:hAnsi="Consolas"/>
          <w:color w:val="334455"/>
          <w:sz w:val="19"/>
        </w:rPr>
        <w:t>current_iv</w:t>
      </w:r>
      <w:r>
        <w:rPr/>
        <w:t xml:space="preserve"> for a symbol the board does not carry. A non-positive spot or IV is no</w:t>
        <w:br/>
        <w:t>reading, never a zero move.</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The Scanner's </w:t>
      </w:r>
      <w:r>
        <w:rPr>
          <w:b/>
        </w:rPr>
        <w:t>Other structures</w:t>
      </w:r>
      <w:r>
        <w:rPr/>
        <w:t xml:space="preserve"> tables (below) go through</w:t>
        <w:br/>
        <w:t xml:space="preserve">the same call.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pPr>
        <w:pStyle w:val="Heading2"/>
      </w:pPr>
      <w:r>
        <w:rPr/>
        <w:t>Signal age and score trend</w:t>
      </w:r>
    </w:p>
    <w:p>
      <w:r>
        <w:rPr>
          <w:b/>
        </w:rPr>
        <w:t>Files:</w:t>
      </w:r>
      <w:r>
        <w:rPr/>
        <w:t xml:space="preserve"> </w:t>
      </w:r>
      <w:r>
        <w:rPr>
          <w:rFonts w:ascii="Consolas" w:hAnsi="Consolas"/>
          <w:color w:val="334455"/>
          <w:sz w:val="19"/>
        </w:rPr>
        <w:t>services/options_svc/compute.py</w:t>
      </w:r>
      <w:r>
        <w:rPr/>
        <w:t xml:space="preserve"> (</w:t>
      </w:r>
      <w:r>
        <w:rPr>
          <w:rFonts w:ascii="Consolas" w:hAnsi="Consolas"/>
          <w:color w:val="334455"/>
          <w:sz w:val="19"/>
        </w:rPr>
        <w:t>setup_key</w:t>
      </w:r>
      <w:r>
        <w:rPr/>
        <w:t xml:space="preserve">, </w:t>
      </w:r>
      <w:r>
        <w:rPr>
          <w:rFonts w:ascii="Consolas" w:hAnsi="Consolas"/>
          <w:color w:val="334455"/>
          <w:sz w:val="19"/>
        </w:rPr>
        <w:t>merge_setups</w:t>
      </w:r>
      <w:r>
        <w:rPr/>
        <w:t>) ·</w:t>
        <w:br/>
      </w:r>
      <w:r>
        <w:rPr>
          <w:rFonts w:ascii="Consolas" w:hAnsi="Consolas"/>
          <w:color w:val="334455"/>
          <w:sz w:val="19"/>
        </w:rPr>
        <w:t>webgui/pages/options/persistence.py</w:t>
      </w:r>
      <w:r>
        <w:rPr/>
        <w:t xml:space="preserve"> (the display vocabulary). Shown in the Market</w:t>
        <w:br/>
        <w:t xml:space="preserve">Scanner's </w:t>
      </w:r>
      <w:r>
        <w:rPr>
          <w:b/>
        </w:rPr>
        <w:t>Seen since</w:t>
      </w:r>
      <w:r>
        <w:rPr/>
        <w:t xml:space="preserve"> and </w:t>
      </w:r>
      <w:r>
        <w:rPr>
          <w:b/>
        </w:rPr>
        <w:t>Score trend</w:t>
      </w:r>
      <w:r>
        <w:rPr/>
        <w:t xml:space="preserve"> columns and on the Symbol Dossier's</w:t>
        <w:br/>
        <w:t>signal rows.</w:t>
      </w:r>
    </w:p>
    <w:p>
      <w:r>
        <w:rPr>
          <w:b/>
        </w:rPr>
        <w:t>The setup key.</w:t>
      </w:r>
      <w:r>
        <w:rPr/>
        <w:t xml:space="preserve"> A signal's </w:t>
      </w:r>
      <w:r>
        <w:rPr>
          <w:rFonts w:ascii="Consolas" w:hAnsi="Consolas"/>
          <w:color w:val="334455"/>
          <w:sz w:val="19"/>
        </w:rPr>
        <w:t>id</w:t>
      </w:r>
      <w:r>
        <w:rPr/>
        <w:t xml:space="preserve"> encodes its strikes, and strikes are chosen by a</w:t>
        <w:br/>
        <w:t xml:space="preserve">delta band, so one increment of spot mints a new </w:t>
      </w:r>
      <w:r>
        <w:rPr>
          <w:rFonts w:ascii="Consolas" w:hAnsi="Consolas"/>
          <w:color w:val="334455"/>
          <w:sz w:val="19"/>
        </w:rPr>
        <w:t>id</w:t>
      </w:r>
      <w:r>
        <w:rPr/>
        <w:t xml:space="preserve"> for what is economically the</w:t>
        <w:br/>
        <w:t>same trade. Age is therefore tracked on a coarser key:</w:t>
      </w:r>
    </w:p>
    <w:p>
      <w:pPr>
        <w:spacing w:before="80" w:after="160"/>
        <w:ind w:left="216"/>
        <w:shd w:val="clear" w:color="auto" w:fill="F4F6FA"/>
      </w:pPr>
      <w:r>
        <w:rPr>
          <w:rFonts w:ascii="Consolas" w:hAnsi="Consolas"/>
          <w:color w:val="223344"/>
          <w:sz w:val="18"/>
        </w:rPr>
        <w:t>setup_key = SYMBOL | TYPE | EXPIRATION        e.g.  MU|PCS|2026-10-17</w:t>
      </w:r>
    </w:p>
    <w:p>
      <w:r>
        <w:rPr/>
        <w:t xml:space="preserve">Strikes are excluded; </w:t>
      </w:r>
      <w:r>
        <w:rPr>
          <w:rFonts w:ascii="Consolas" w:hAnsi="Consolas"/>
          <w:color w:val="334455"/>
          <w:sz w:val="19"/>
        </w:rPr>
        <w:t>EXPIRATION</w:t>
      </w:r>
      <w:r>
        <w:rPr/>
        <w:t xml:space="preserve"> is the row's front expiration. A row missing any part</w:t>
        <w:br/>
        <w:t>gets no key and shows a dash — it is never folded into another setup. Two adjacent</w:t>
        <w:br/>
        <w:t xml:space="preserve">strikes on one expiration are two rows that share one age. The key is a </w:t>
      </w:r>
      <w:r>
        <w:rPr>
          <w:b/>
        </w:rPr>
        <w:t>lookup only</w:t>
      </w:r>
      <w:r>
        <w:rPr/>
        <w:t>:</w:t>
        <w:br/>
        <w:t xml:space="preserve">row identity, the "New" badge and the Paper button all stay on </w:t>
      </w:r>
      <w:r>
        <w:rPr>
          <w:rFonts w:ascii="Consolas" w:hAnsi="Consolas"/>
          <w:color w:val="334455"/>
          <w:sz w:val="19"/>
        </w:rPr>
        <w:t>id</w:t>
      </w:r>
      <w:r>
        <w:rPr/>
        <w:t>.</w:t>
      </w:r>
    </w:p>
    <w:p>
      <w:r>
        <w:rPr>
          <w:b/>
        </w:rPr>
        <w:t>What each scan records per setup</w:t>
      </w:r>
      <w:r>
        <w:rPr/>
        <w:t xml:space="preserve"> (on </w:t>
      </w:r>
      <w:r>
        <w:rPr>
          <w:rFonts w:ascii="Consolas" w:hAnsi="Consolas"/>
          <w:color w:val="334455"/>
          <w:sz w:val="19"/>
        </w:rPr>
        <w:t>cache:options:scan_day</w:t>
      </w:r>
      <w:r>
        <w:rPr/>
        <w:t xml:space="preserve"> → </w:t>
      </w:r>
      <w:r>
        <w:rPr>
          <w:rFonts w:ascii="Consolas" w:hAnsi="Consolas"/>
          <w:color w:val="334455"/>
          <w:sz w:val="19"/>
        </w:rPr>
        <w:t>setups</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Field</w:t>
            </w:r>
          </w:p>
        </w:tc>
        <w:tc>
          <w:tcPr>
            <w:tcW w:type="dxa" w:w="4320"/>
            <w:shd w:val="clear" w:color="auto" w:fill="EAF2FB"/>
          </w:tcPr>
          <w:p>
            <w:r>
              <w:rPr>
                <w:b/>
              </w:rPr>
            </w:r>
            <w:r>
              <w:rPr>
                <w:b/>
              </w:rPr>
              <w:t>Rule</w:t>
            </w:r>
          </w:p>
        </w:tc>
      </w:tr>
      <w:tr>
        <w:tc>
          <w:tcPr>
            <w:tcW w:type="dxa" w:w="4320"/>
          </w:tcPr>
          <w:p>
            <w:r/>
            <w:r>
              <w:rPr>
                <w:rFonts w:ascii="Consolas" w:hAnsi="Consolas"/>
                <w:color w:val="334455"/>
                <w:sz w:val="19"/>
              </w:rPr>
              <w:t>seen</w:t>
            </w:r>
          </w:p>
        </w:tc>
        <w:tc>
          <w:tcPr>
            <w:tcW w:type="dxa" w:w="4320"/>
          </w:tcPr>
          <w:p>
            <w:r/>
            <w:r>
              <w:rPr/>
              <w:t>+1 for every scan in which the setup has at least one live row</w:t>
            </w:r>
          </w:p>
        </w:tc>
      </w:tr>
      <w:tr>
        <w:tc>
          <w:tcPr>
            <w:tcW w:type="dxa" w:w="4320"/>
            <w:shd w:val="clear" w:color="auto" w:fill="F4F6FA"/>
          </w:tcPr>
          <w:p>
            <w:r/>
            <w:r>
              <w:rPr>
                <w:rFonts w:ascii="Consolas" w:hAnsi="Consolas"/>
                <w:color w:val="334455"/>
                <w:sz w:val="19"/>
              </w:rPr>
              <w:t>scores</w:t>
            </w:r>
          </w:p>
        </w:tc>
        <w:tc>
          <w:tcPr>
            <w:tcW w:type="dxa" w:w="4320"/>
            <w:shd w:val="clear" w:color="auto" w:fill="F4F6FA"/>
          </w:tcPr>
          <w:p>
            <w:r/>
            <w:r>
              <w:rPr/>
              <w:t xml:space="preserve">that scan's </w:t>
            </w:r>
            <w:r>
              <w:rPr>
                <w:b/>
              </w:rPr>
              <w:t>best</w:t>
            </w:r>
            <w:r>
              <w:rPr/>
              <w:t xml:space="preserve"> composite among the setup's rows, appended; the last 40 kept</w:t>
            </w:r>
          </w:p>
        </w:tc>
      </w:tr>
      <w:tr>
        <w:tc>
          <w:tcPr>
            <w:tcW w:type="dxa" w:w="4320"/>
          </w:tcPr>
          <w:p>
            <w:r/>
            <w:r>
              <w:rPr>
                <w:rFonts w:ascii="Consolas" w:hAnsi="Consolas"/>
                <w:color w:val="334455"/>
                <w:sz w:val="19"/>
              </w:rPr>
              <w:t>gaps</w:t>
            </w:r>
          </w:p>
        </w:tc>
        <w:tc>
          <w:tcPr>
            <w:tcW w:type="dxa" w:w="4320"/>
          </w:tcPr>
          <w:p>
            <w:r/>
            <w:r>
              <w:rPr/>
              <w:t>+1 each time the setup returns after missing one or more scans (detected by scan sequence number, not the clock — a manual scan breaks the 15-minute grid)</w:t>
            </w:r>
          </w:p>
        </w:tc>
      </w:tr>
      <w:tr>
        <w:tc>
          <w:tcPr>
            <w:tcW w:type="dxa" w:w="4320"/>
            <w:shd w:val="clear" w:color="auto" w:fill="F4F6FA"/>
          </w:tcPr>
          <w:p>
            <w:r/>
            <w:r>
              <w:rPr>
                <w:rFonts w:ascii="Consolas" w:hAnsi="Consolas"/>
                <w:color w:val="334455"/>
                <w:sz w:val="19"/>
              </w:rPr>
              <w:t>first_seen</w:t>
            </w:r>
          </w:p>
        </w:tc>
        <w:tc>
          <w:tcPr>
            <w:tcW w:type="dxa" w:w="4320"/>
            <w:shd w:val="clear" w:color="auto" w:fill="F4F6FA"/>
          </w:tcPr>
          <w:p>
            <w:r/>
            <w:r>
              <w:rPr/>
              <w:t xml:space="preserve">the scan time the setup first appeared — </w:t>
            </w:r>
            <w:r>
              <w:rPr>
                <w:b/>
              </w:rPr>
              <w:t>only</w:t>
            </w:r>
            <w:r>
              <w:rPr/>
              <w:t xml:space="preserve"> when that was observed</w:t>
            </w:r>
          </w:p>
        </w:tc>
      </w:tr>
      <w:tr>
        <w:tc>
          <w:tcPr>
            <w:tcW w:type="dxa" w:w="4320"/>
          </w:tcPr>
          <w:p>
            <w:r/>
            <w:r>
              <w:rPr>
                <w:rFonts w:ascii="Consolas" w:hAnsi="Consolas"/>
                <w:color w:val="334455"/>
                <w:sz w:val="19"/>
              </w:rPr>
              <w:t>age_unknown</w:t>
            </w:r>
          </w:p>
        </w:tc>
        <w:tc>
          <w:tcPr>
            <w:tcW w:type="dxa" w:w="4320"/>
          </w:tcPr>
          <w:p>
            <w:r/>
            <w:r>
              <w:rPr/>
              <w:t xml:space="preserve">set instead of </w:t>
            </w:r>
            <w:r>
              <w:rPr>
                <w:rFonts w:ascii="Consolas" w:hAnsi="Consolas"/>
                <w:color w:val="334455"/>
                <w:sz w:val="19"/>
              </w:rPr>
              <w:t>first_seen</w:t>
            </w:r>
            <w:r>
              <w:rPr/>
              <w:t xml:space="preserve"> when a setup appears in a scan that had no usable previous envelope (flushed, or from another date) </w:t>
            </w:r>
            <w:r>
              <w:rPr>
                <w:b/>
              </w:rPr>
              <w:t>outside</w:t>
            </w:r>
            <w:r>
              <w:rPr/>
              <w:t xml:space="preserve"> the first 15 minutes of the scan window — at the day's first scan the time is exactly right, later it would be a guess</w:t>
            </w:r>
          </w:p>
        </w:tc>
      </w:tr>
    </w:tbl>
    <w:p/>
    <w:p>
      <w:r>
        <w:rPr/>
        <w:t>A first-seen time is never stamped with "now" to fill a gap in knowledge: a restart at</w:t>
        <w:br/>
        <w:t>noon would otherwise date every 09:00 setup to 12:00.</w:t>
      </w:r>
    </w:p>
    <w:p>
      <w:r>
        <w:rPr>
          <w:b/>
        </w:rPr>
        <w:t>The trend</w:t>
      </w:r>
      <w:r>
        <w:rPr/>
        <w:t xml:space="preserve"> (</w:t>
      </w:r>
      <w:r>
        <w:rPr>
          <w:rFonts w:ascii="Consolas" w:hAnsi="Consolas"/>
          <w:color w:val="334455"/>
          <w:sz w:val="19"/>
        </w:rPr>
        <w:t>persistence.score_trend(scores, window=4, deadband=2.0)</w:t>
      </w:r>
      <w:r>
        <w:rPr/>
        <w:t>):</w:t>
      </w:r>
    </w:p>
    <w:p>
      <w:pPr>
        <w:spacing w:before="80" w:after="160"/>
        <w:ind w:left="216"/>
        <w:shd w:val="clear" w:color="auto" w:fill="F4F6FA"/>
      </w:pPr>
      <w:r>
        <w:rPr>
          <w:rFonts w:ascii="Consolas" w:hAnsi="Consolas"/>
          <w:color w:val="223344"/>
          <w:sz w:val="18"/>
        </w:rPr>
        <w:t>fewer than 4 readings            -&gt; "new"      (no direction claimed)</w:t>
      </w:r>
      <w:r>
        <w:br/>
      </w:r>
      <w:r>
        <w:rPr>
          <w:rFonts w:ascii="Consolas" w:hAnsi="Consolas"/>
          <w:color w:val="223344"/>
          <w:sz w:val="18"/>
        </w:rPr>
        <w:t>delta = scores[-1] - scores[-4]</w:t>
      </w:r>
      <w:r>
        <w:br/>
      </w:r>
      <w:r>
        <w:rPr>
          <w:rFonts w:ascii="Consolas" w:hAnsi="Consolas"/>
          <w:color w:val="223344"/>
          <w:sz w:val="18"/>
        </w:rPr>
        <w:t>|delta| &lt;= 2.0                   -&gt; "steady"   (shown  ▬ +1.0)</w:t>
      </w:r>
      <w:r>
        <w:br/>
      </w:r>
      <w:r>
        <w:rPr>
          <w:rFonts w:ascii="Consolas" w:hAnsi="Consolas"/>
          <w:color w:val="223344"/>
          <w:sz w:val="18"/>
        </w:rPr>
        <w:t>delta &gt;  2.0                     -&gt; "rising"   (shown  ▲ +4.2)</w:t>
      </w:r>
      <w:r>
        <w:br/>
      </w:r>
      <w:r>
        <w:rPr>
          <w:rFonts w:ascii="Consolas" w:hAnsi="Consolas"/>
          <w:color w:val="223344"/>
          <w:sz w:val="18"/>
        </w:rPr>
        <w:t>delta &lt; -2.0                     -&gt; "fading"   (shown  ▼ -6.1)</w:t>
      </w:r>
    </w:p>
    <w:p>
      <w:r>
        <w:rPr/>
        <w:t>Four readings is one hour at the 15-minute auto-scan cadence. The deadband exists</w:t>
        <w:br/>
        <w:t>because the composite is recomputed from scratch on every scan, so a point or two of</w:t>
        <w:br/>
        <w:t>movement between scans is noise. A trend is only ever computed within one setup, so</w:t>
        <w:br/>
        <w:t>the credit-spread composite and the Directional tab's Fit + Quality score never meet.</w:t>
      </w:r>
    </w:p>
    <w:p>
      <w:pPr>
        <w:pStyle w:val="Heading3"/>
      </w:pPr>
      <w:r>
        <w:rPr/>
        <w:t>Other structures on the Market Scanner</w:t>
      </w:r>
    </w:p>
    <w:p>
      <w:r>
        <w:rPr/>
        <w:t>Since 2026-10-06 each scan also builds, for the 0-DTE window (DTE 0–4) and the Swing</w:t>
        <w:br/>
        <w:t>window (DTE 5–15), every structure that is not a credit spread</w:t>
        <w:br/>
        <w:t>(</w:t>
      </w:r>
      <w:r>
        <w:rPr>
          <w:rFonts w:ascii="Consolas" w:hAnsi="Consolas"/>
          <w:color w:val="334455"/>
          <w:sz w:val="19"/>
        </w:rPr>
        <w:t>options-scanner/structure_scan.py</w:t>
      </w:r>
      <w:r>
        <w:rPr/>
        <w:t xml:space="preserve">, called from </w:t>
      </w:r>
      <w:r>
        <w:rPr>
          <w:rFonts w:ascii="Consolas" w:hAnsi="Consolas"/>
          <w:color w:val="334455"/>
          <w:sz w:val="19"/>
        </w:rPr>
        <w:t>run_full_scan</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Family</w:t>
            </w:r>
          </w:p>
        </w:tc>
        <w:tc>
          <w:tcPr>
            <w:tcW w:type="dxa" w:w="2880"/>
            <w:shd w:val="clear" w:color="auto" w:fill="EAF2FB"/>
          </w:tcPr>
          <w:p>
            <w:r>
              <w:rPr>
                <w:b/>
              </w:rPr>
            </w:r>
            <w:r>
              <w:rPr>
                <w:b/>
              </w:rPr>
              <w:t>Structures</w:t>
            </w:r>
          </w:p>
        </w:tc>
        <w:tc>
          <w:tcPr>
            <w:tcW w:type="dxa" w:w="2880"/>
            <w:shd w:val="clear" w:color="auto" w:fill="EAF2FB"/>
          </w:tcPr>
          <w:p>
            <w:r>
              <w:rPr>
                <w:b/>
              </w:rPr>
            </w:r>
            <w:r>
              <w:rPr>
                <w:b/>
              </w:rPr>
              <w:t>Window</w:t>
            </w:r>
          </w:p>
        </w:tc>
      </w:tr>
      <w:tr>
        <w:tc>
          <w:tcPr>
            <w:tcW w:type="dxa" w:w="2880"/>
          </w:tcPr>
          <w:p>
            <w:r/>
            <w:r>
              <w:rPr>
                <w:rFonts w:ascii="Consolas" w:hAnsi="Consolas"/>
                <w:color w:val="334455"/>
                <w:sz w:val="19"/>
              </w:rPr>
              <w:t>VERTICAL</w:t>
            </w:r>
          </w:p>
        </w:tc>
        <w:tc>
          <w:tcPr>
            <w:tcW w:type="dxa" w:w="2880"/>
          </w:tcPr>
          <w:p>
            <w:r/>
            <w:r>
              <w:rPr/>
              <w:t>bull call spread, bear put spread</w:t>
            </w:r>
          </w:p>
        </w:tc>
        <w:tc>
          <w:tcPr>
            <w:tcW w:type="dxa" w:w="2880"/>
          </w:tcPr>
          <w:p>
            <w:r/>
            <w:r>
              <w:rPr/>
              <w:t>both</w:t>
            </w:r>
          </w:p>
        </w:tc>
      </w:tr>
      <w:tr>
        <w:tc>
          <w:tcPr>
            <w:tcW w:type="dxa" w:w="2880"/>
            <w:shd w:val="clear" w:color="auto" w:fill="F4F6FA"/>
          </w:tcPr>
          <w:p>
            <w:r/>
            <w:r>
              <w:rPr>
                <w:rFonts w:ascii="Consolas" w:hAnsi="Consolas"/>
                <w:color w:val="334455"/>
                <w:sz w:val="19"/>
              </w:rPr>
              <w:t>STRADDLE</w:t>
            </w:r>
          </w:p>
        </w:tc>
        <w:tc>
          <w:tcPr>
            <w:tcW w:type="dxa" w:w="2880"/>
            <w:shd w:val="clear" w:color="auto" w:fill="F4F6FA"/>
          </w:tcPr>
          <w:p>
            <w:r/>
            <w:r>
              <w:rPr/>
              <w:t>long and short straddle, long and short strangle</w:t>
            </w:r>
          </w:p>
        </w:tc>
        <w:tc>
          <w:tcPr>
            <w:tcW w:type="dxa" w:w="2880"/>
            <w:shd w:val="clear" w:color="auto" w:fill="F4F6FA"/>
          </w:tcPr>
          <w:p>
            <w:r/>
            <w:r>
              <w:rPr/>
              <w:t>both</w:t>
            </w:r>
          </w:p>
        </w:tc>
      </w:tr>
      <w:tr>
        <w:tc>
          <w:tcPr>
            <w:tcW w:type="dxa" w:w="2880"/>
          </w:tcPr>
          <w:p>
            <w:r/>
            <w:r>
              <w:rPr>
                <w:rFonts w:ascii="Consolas" w:hAnsi="Consolas"/>
                <w:color w:val="334455"/>
                <w:sz w:val="19"/>
              </w:rPr>
              <w:t>BUTTERFLY</w:t>
            </w:r>
          </w:p>
        </w:tc>
        <w:tc>
          <w:tcPr>
            <w:tcW w:type="dxa" w:w="2880"/>
          </w:tcPr>
          <w:p>
            <w:r/>
            <w:r>
              <w:rPr/>
              <w:t>call and put butterfly, iron butterfly, call and put condor</w:t>
            </w:r>
          </w:p>
        </w:tc>
        <w:tc>
          <w:tcPr>
            <w:tcW w:type="dxa" w:w="2880"/>
          </w:tcPr>
          <w:p>
            <w:r/>
            <w:r>
              <w:rPr/>
              <w:t>both</w:t>
            </w:r>
          </w:p>
        </w:tc>
      </w:tr>
      <w:tr>
        <w:tc>
          <w:tcPr>
            <w:tcW w:type="dxa" w:w="2880"/>
            <w:shd w:val="clear" w:color="auto" w:fill="F4F6FA"/>
          </w:tcPr>
          <w:p>
            <w:r/>
            <w:r>
              <w:rPr>
                <w:rFonts w:ascii="Consolas" w:hAnsi="Consolas"/>
                <w:color w:val="334455"/>
                <w:sz w:val="19"/>
              </w:rPr>
              <w:t>CALENDAR</w:t>
            </w:r>
          </w:p>
        </w:tc>
        <w:tc>
          <w:tcPr>
            <w:tcW w:type="dxa" w:w="2880"/>
            <w:shd w:val="clear" w:color="auto" w:fill="F4F6FA"/>
          </w:tcPr>
          <w:p>
            <w:r/>
            <w:r>
              <w:rPr/>
              <w:t>call and put calendar, call and put diagonal</w:t>
            </w:r>
          </w:p>
        </w:tc>
        <w:tc>
          <w:tcPr>
            <w:tcW w:type="dxa" w:w="2880"/>
            <w:shd w:val="clear" w:color="auto" w:fill="F4F6FA"/>
          </w:tcPr>
          <w:p>
            <w:r/>
            <w:r>
              <w:rPr/>
              <w:t>Swing</w:t>
            </w:r>
          </w:p>
        </w:tc>
      </w:tr>
      <w:tr>
        <w:tc>
          <w:tcPr>
            <w:tcW w:type="dxa" w:w="2880"/>
          </w:tcPr>
          <w:p>
            <w:r/>
            <w:r>
              <w:rPr>
                <w:rFonts w:ascii="Consolas" w:hAnsi="Consolas"/>
                <w:color w:val="334455"/>
                <w:sz w:val="19"/>
              </w:rPr>
              <w:t>RATIO</w:t>
            </w:r>
          </w:p>
        </w:tc>
        <w:tc>
          <w:tcPr>
            <w:tcW w:type="dxa" w:w="2880"/>
          </w:tcPr>
          <w:p>
            <w:r/>
            <w:r>
              <w:rPr/>
              <w:t>call and put ratio backspread (since 2026-10-07)</w:t>
            </w:r>
          </w:p>
        </w:tc>
        <w:tc>
          <w:tcPr>
            <w:tcW w:type="dxa" w:w="2880"/>
          </w:tcPr>
          <w:p>
            <w:r/>
            <w:r>
              <w:rPr/>
              <w:t>both</w:t>
            </w:r>
          </w:p>
        </w:tc>
      </w:tr>
    </w:tbl>
    <w:p/>
    <w:p>
      <w:r>
        <w:rPr/>
        <w:t>The builders are the Strategy Finder's, with one difference: the Finder keeps</w:t>
        <w:br/>
        <w:t>straddles, strangles, butterflies and condors at least seven days out, and the</w:t>
        <w:br/>
        <w:t>Scanner builds them at its window's own minimum. A calendar's front leg is still at</w:t>
        <w:br/>
        <w:t>least seven days out; its back month is read from the +20 to +45 day chain the scan</w:t>
        <w:br/>
        <w:t>already fetches for the volatility reading, so the pass makes no Schwab call. A short</w:t>
        <w:br/>
        <w:t xml:space="preserve">strangle sells between </w:t>
      </w:r>
      <w:r>
        <w:rPr>
          <w:rFonts w:ascii="Consolas" w:hAnsi="Consolas"/>
          <w:color w:val="334455"/>
          <w:sz w:val="19"/>
        </w:rPr>
        <w:t>[structures] short_delta_min</w:t>
      </w:r>
      <w:r>
        <w:rPr/>
        <w:t xml:space="preserve"> (0.15) and </w:t>
      </w:r>
      <w:r>
        <w:rPr>
          <w:rFonts w:ascii="Consolas" w:hAnsi="Consolas"/>
          <w:color w:val="334455"/>
          <w:sz w:val="19"/>
        </w:rPr>
        <w:t>[selection]</w:t>
        <w:br/>
        <w:t>max_entry_short_delta</w:t>
      </w:r>
      <w:r>
        <w:rPr/>
        <w:t xml:space="preserve"> (0.27).</w:t>
      </w:r>
    </w:p>
    <w:p>
      <w:r>
        <w:rPr/>
        <w:t>Each candidate is scored on Fit + Quality and then passes four gates, in this order:</w:t>
      </w:r>
    </w:p>
    <w:p>
      <w:pPr>
        <w:pStyle w:val="ListNumber"/>
      </w:pPr>
      <w:r>
        <w:rPr>
          <w:b/>
        </w:rPr>
        <w:t>Volatility.</w:t>
      </w:r>
      <w:r>
        <w:rPr>
          <w:rFonts w:ascii="Consolas" w:hAnsi="Consolas"/>
          <w:color w:val="334455"/>
          <w:sz w:val="19"/>
        </w:rPr>
        <w:t>[iv_rank]</w:t>
      </w:r>
      <w:r>
        <w:t xml:space="preserve"> refuses a trade that sells premium below the window's</w:t>
        <w:br/>
        <w:t xml:space="preserve">   floor; </w:t>
      </w:r>
      <w:r>
        <w:rPr>
          <w:rFonts w:ascii="Consolas" w:hAnsi="Consolas"/>
          <w:color w:val="334455"/>
          <w:sz w:val="19"/>
        </w:rPr>
        <w:t>[iv_rank_ceiling]</w:t>
      </w:r>
      <w:r>
        <w:t xml:space="preserve"> (off) would refuse one that buys it above the ceiling.</w:t>
        <w:br/>
        <w:t xml:space="preserve">   An unknown rank skips the gate.</w:t>
      </w:r>
    </w:p>
    <w:p>
      <w:pPr>
        <w:pStyle w:val="ListNumber"/>
      </w:pPr>
      <w:r>
        <w:rPr>
          <w:b/>
        </w:rPr>
        <w:t>Earnings.</w:t>
      </w:r>
      <w:r>
        <w:t xml:space="preserve"> A trade that would be held through a report (the same test the</w:t>
        <w:br/>
        <w:t xml:space="preserve">   credit scan applies, read on a calendar's later expiry) is kept and marked if it</w:t>
        <w:br/>
        <w:t xml:space="preserve">   buys premium (</w:t>
      </w:r>
      <w:r>
        <w:rPr>
          <w:rFonts w:ascii="Consolas" w:hAnsi="Consolas"/>
          <w:color w:val="334455"/>
          <w:sz w:val="19"/>
        </w:rPr>
        <w:t>[structures] earnings_long_premium = "flag"</w:t>
      </w:r>
      <w:r>
        <w:t>) and dropped if it</w:t>
        <w:br/>
        <w:t xml:space="preserve">   sells premium or its vega cannot be read. </w:t>
      </w:r>
      <w:r>
        <w:rPr>
          <w:rFonts w:ascii="Consolas" w:hAnsi="Consolas"/>
          <w:color w:val="334455"/>
          <w:sz w:val="19"/>
        </w:rPr>
        <w:t>"drop"</w:t>
      </w:r>
      <w:r>
        <w:t xml:space="preserve"> removes both.</w:t>
      </w:r>
    </w:p>
    <w:p>
      <w:pPr>
        <w:pStyle w:val="ListNumber"/>
      </w:pPr>
      <w:r>
        <w:rPr>
          <w:b/>
        </w:rPr>
        <w:t>Quality.</w:t>
      </w:r>
      <w:r>
        <w:t xml:space="preserve"> Score at or above </w:t>
      </w:r>
      <w:r>
        <w:rPr>
          <w:rFonts w:ascii="Consolas" w:hAnsi="Consolas"/>
          <w:color w:val="334455"/>
          <w:sz w:val="19"/>
        </w:rPr>
        <w:t>[structures] min_score</w:t>
      </w:r>
      <w:r>
        <w:t xml:space="preserve"> (50) and grade not in</w:t>
        <w:br/>
        <w:t xml:space="preserve">   </w:t>
      </w:r>
      <w:r>
        <w:rPr>
          <w:rFonts w:ascii="Consolas" w:hAnsi="Consolas"/>
          <w:color w:val="334455"/>
          <w:sz w:val="19"/>
        </w:rPr>
        <w:t>excluded_grades</w:t>
      </w:r>
      <w:r>
        <w:t xml:space="preserve"> (Weak).</w:t>
      </w:r>
    </w:p>
    <w:p>
      <w:pPr>
        <w:pStyle w:val="ListNumber"/>
      </w:pPr>
      <w:r>
        <w:rPr>
          <w:b/>
        </w:rPr>
        <w:t>Cap.</w:t>
      </w:r>
      <w:r>
        <w:t xml:space="preserve"> The best </w:t>
      </w:r>
      <w:r>
        <w:rPr>
          <w:rFonts w:ascii="Consolas" w:hAnsi="Consolas"/>
          <w:color w:val="334455"/>
          <w:sz w:val="19"/>
        </w:rPr>
        <w:t>[structures] max_per_family</w:t>
      </w:r>
      <w:r>
        <w:t xml:space="preserve"> (2) of each family, per symbol,</w:t>
        <w:br/>
        <w:t xml:space="preserve">   per window.</w:t>
      </w:r>
    </w:p>
    <w:p>
      <w:r>
        <w:rPr/>
        <w:t>The momentum veto, the sentiment regime filter and the dealer-gamma gate are not</w:t>
        <w:br/>
        <w:t>applied: they exist to stop selling premium into a trend, and Fit already scores</w:t>
        <w:br/>
        <w:t>each structure against the inferred direction.</w:t>
      </w:r>
    </w:p>
    <w:p>
      <w:r>
        <w:rPr>
          <w:b/>
        </w:rPr>
        <w:t>What clears the bars.</w:t>
      </w:r>
      <w:r>
        <w:rPr/>
        <w:t xml:space="preserve"> Measured with </w:t>
      </w:r>
      <w:r>
        <w:rPr>
          <w:rFonts w:ascii="Consolas" w:hAnsi="Consolas"/>
          <w:color w:val="334455"/>
          <w:sz w:val="19"/>
        </w:rPr>
        <w:t>tools/sweep_strategy_gates.py --scanner</w:t>
      </w:r>
      <w:r>
        <w:rPr/>
        <w:t xml:space="preserve"> on</w:t>
        <w:br/>
        <w:t>nine fairly priced synthetic chains (volatility 0.20, 0.28, 0.45; strike steps of</w:t>
        <w:br/>
        <w:t>0.25%, 1% and 2.5% of spot; the clock pinned at 10:00 CT):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0-DTE window</w:t>
            </w:r>
          </w:p>
        </w:tc>
        <w:tc>
          <w:tcPr>
            <w:tcW w:type="dxa" w:w="2880"/>
            <w:shd w:val="clear" w:color="auto" w:fill="EAF2FB"/>
          </w:tcPr>
          <w:p>
            <w:r>
              <w:rPr>
                <w:b/>
              </w:rPr>
            </w:r>
            <w:r>
              <w:rPr>
                <w:b/>
              </w:rPr>
              <w:t>Swing window</w:t>
            </w:r>
          </w:p>
        </w:tc>
      </w:tr>
      <w:tr>
        <w:tc>
          <w:tcPr>
            <w:tcW w:type="dxa" w:w="2880"/>
          </w:tcPr>
          <w:p>
            <w:r/>
            <w:r>
              <w:rPr/>
              <w:t>Debit spreads</w:t>
            </w:r>
          </w:p>
        </w:tc>
        <w:tc>
          <w:tcPr>
            <w:tcW w:type="dxa" w:w="2880"/>
          </w:tcPr>
          <w:p>
            <w:r/>
            <w:r>
              <w:rPr/>
              <w:t>all that could be built</w:t>
            </w:r>
          </w:p>
        </w:tc>
        <w:tc>
          <w:tcPr>
            <w:tcW w:type="dxa" w:w="2880"/>
          </w:tcPr>
          <w:p>
            <w:r/>
            <w:r>
              <w:rPr/>
              <w:t>all</w:t>
            </w:r>
          </w:p>
        </w:tc>
      </w:tr>
      <w:tr>
        <w:tc>
          <w:tcPr>
            <w:tcW w:type="dxa" w:w="2880"/>
            <w:shd w:val="clear" w:color="auto" w:fill="F4F6FA"/>
          </w:tcPr>
          <w:p>
            <w:r/>
            <w:r>
              <w:rPr/>
              <w:t>Long straddle</w:t>
            </w:r>
          </w:p>
        </w:tc>
        <w:tc>
          <w:tcPr>
            <w:tcW w:type="dxa" w:w="2880"/>
            <w:shd w:val="clear" w:color="auto" w:fill="F4F6FA"/>
          </w:tcPr>
          <w:p>
            <w:r/>
            <w:r>
              <w:rPr/>
              <w:t>all, scoring 53–56</w:t>
            </w:r>
          </w:p>
        </w:tc>
        <w:tc>
          <w:tcPr>
            <w:tcW w:type="dxa" w:w="2880"/>
            <w:shd w:val="clear" w:color="auto" w:fill="F4F6FA"/>
          </w:tcPr>
          <w:p>
            <w:r/>
            <w:r>
              <w:rPr/>
              <w:t>all, scoring 53–56</w:t>
            </w:r>
          </w:p>
        </w:tc>
      </w:tr>
      <w:tr>
        <w:tc>
          <w:tcPr>
            <w:tcW w:type="dxa" w:w="2880"/>
          </w:tcPr>
          <w:p>
            <w:r/>
            <w:r>
              <w:rPr/>
              <w:t>Short straddle</w:t>
            </w:r>
          </w:p>
        </w:tc>
        <w:tc>
          <w:tcPr>
            <w:tcW w:type="dxa" w:w="2880"/>
          </w:tcPr>
          <w:p>
            <w:r/>
            <w:r>
              <w:rPr/>
              <w:t>none (probability of profit 57–58 against 65)</w:t>
            </w:r>
          </w:p>
        </w:tc>
        <w:tc>
          <w:tcPr>
            <w:tcW w:type="dxa" w:w="2880"/>
          </w:tcPr>
          <w:p>
            <w:r/>
            <w:r>
              <w:rPr/>
              <w:t>none</w:t>
            </w:r>
          </w:p>
        </w:tc>
      </w:tr>
      <w:tr>
        <w:tc>
          <w:tcPr>
            <w:tcW w:type="dxa" w:w="2880"/>
            <w:shd w:val="clear" w:color="auto" w:fill="F4F6FA"/>
          </w:tcPr>
          <w:p>
            <w:r/>
            <w:r>
              <w:rPr/>
              <w:t>Long strangle</w:t>
            </w:r>
          </w:p>
        </w:tc>
        <w:tc>
          <w:tcPr>
            <w:tcW w:type="dxa" w:w="2880"/>
            <w:shd w:val="clear" w:color="auto" w:fill="F4F6FA"/>
          </w:tcPr>
          <w:p>
            <w:r/>
            <w:r>
              <w:rPr/>
              <w:t>about half</w:t>
            </w:r>
          </w:p>
        </w:tc>
        <w:tc>
          <w:tcPr>
            <w:tcW w:type="dxa" w:w="2880"/>
            <w:shd w:val="clear" w:color="auto" w:fill="F4F6FA"/>
          </w:tcPr>
          <w:p>
            <w:r/>
            <w:r>
              <w:rPr/>
              <w:t>most</w:t>
            </w:r>
          </w:p>
        </w:tc>
      </w:tr>
      <w:tr>
        <w:tc>
          <w:tcPr>
            <w:tcW w:type="dxa" w:w="2880"/>
          </w:tcPr>
          <w:p>
            <w:r/>
            <w:r>
              <w:rPr/>
              <w:t>Short strangle</w:t>
            </w:r>
          </w:p>
        </w:tc>
        <w:tc>
          <w:tcPr>
            <w:tcW w:type="dxa" w:w="2880"/>
          </w:tcPr>
          <w:p>
            <w:r/>
            <w:r>
              <w:rPr/>
              <w:t>most; never on expiration day</w:t>
            </w:r>
          </w:p>
        </w:tc>
        <w:tc>
          <w:tcPr>
            <w:tcW w:type="dxa" w:w="2880"/>
          </w:tcPr>
          <w:p>
            <w:r/>
            <w:r>
              <w:rPr/>
              <w:t>all</w:t>
            </w:r>
          </w:p>
        </w:tc>
      </w:tr>
      <w:tr>
        <w:tc>
          <w:tcPr>
            <w:tcW w:type="dxa" w:w="2880"/>
            <w:shd w:val="clear" w:color="auto" w:fill="F4F6FA"/>
          </w:tcPr>
          <w:p>
            <w:r/>
            <w:r>
              <w:rPr/>
              <w:t>Butterflies, iron butterfly</w:t>
            </w:r>
          </w:p>
        </w:tc>
        <w:tc>
          <w:tcPr>
            <w:tcW w:type="dxa" w:w="2880"/>
            <w:shd w:val="clear" w:color="auto" w:fill="F4F6FA"/>
          </w:tcPr>
          <w:p>
            <w:r/>
            <w:r>
              <w:rPr/>
              <w:t>a little over half</w:t>
            </w:r>
          </w:p>
        </w:tc>
        <w:tc>
          <w:tcPr>
            <w:tcW w:type="dxa" w:w="2880"/>
            <w:shd w:val="clear" w:color="auto" w:fill="F4F6FA"/>
          </w:tcPr>
          <w:p>
            <w:r/>
            <w:r>
              <w:rPr/>
              <w:t>about four in five</w:t>
            </w:r>
          </w:p>
        </w:tc>
      </w:tr>
      <w:tr>
        <w:tc>
          <w:tcPr>
            <w:tcW w:type="dxa" w:w="2880"/>
          </w:tcPr>
          <w:p>
            <w:r/>
            <w:r>
              <w:rPr/>
              <w:t>Condors</w:t>
            </w:r>
          </w:p>
        </w:tc>
        <w:tc>
          <w:tcPr>
            <w:tcW w:type="dxa" w:w="2880"/>
          </w:tcPr>
          <w:p>
            <w:r/>
            <w:r>
              <w:rPr/>
              <w:t>half; never on expiration day</w:t>
            </w:r>
          </w:p>
        </w:tc>
        <w:tc>
          <w:tcPr>
            <w:tcW w:type="dxa" w:w="2880"/>
          </w:tcPr>
          <w:p>
            <w:r/>
            <w:r>
              <w:rPr/>
              <w:t>about four in five</w:t>
            </w:r>
          </w:p>
        </w:tc>
      </w:tr>
      <w:tr>
        <w:tc>
          <w:tcPr>
            <w:tcW w:type="dxa" w:w="2880"/>
            <w:shd w:val="clear" w:color="auto" w:fill="F4F6FA"/>
          </w:tcPr>
          <w:p>
            <w:r/>
            <w:r>
              <w:rPr/>
              <w:t>Calendars</w:t>
            </w:r>
          </w:p>
        </w:tc>
        <w:tc>
          <w:tcPr>
            <w:tcW w:type="dxa" w:w="2880"/>
            <w:shd w:val="clear" w:color="auto" w:fill="F4F6FA"/>
          </w:tcPr>
          <w:p>
            <w:r/>
            <w:r>
              <w:rPr/>
              <w:t>not built</w:t>
            </w:r>
          </w:p>
        </w:tc>
        <w:tc>
          <w:tcPr>
            <w:tcW w:type="dxa" w:w="2880"/>
            <w:shd w:val="clear" w:color="auto" w:fill="F4F6FA"/>
          </w:tcPr>
          <w:p>
            <w:r/>
            <w:r>
              <w:rPr/>
              <w:t>put: all; call: fails with a 7-day front leg</w:t>
            </w:r>
          </w:p>
        </w:tc>
      </w:tr>
      <w:tr>
        <w:tc>
          <w:tcPr>
            <w:tcW w:type="dxa" w:w="2880"/>
          </w:tcPr>
          <w:p>
            <w:r/>
            <w:r>
              <w:rPr/>
              <w:t>Diagonals</w:t>
            </w:r>
          </w:p>
        </w:tc>
        <w:tc>
          <w:tcPr>
            <w:tcW w:type="dxa" w:w="2880"/>
          </w:tcPr>
          <w:p>
            <w:r/>
            <w:r>
              <w:rPr/>
              <w:t>not built</w:t>
            </w:r>
          </w:p>
        </w:tc>
        <w:tc>
          <w:tcPr>
            <w:tcW w:type="dxa" w:w="2880"/>
          </w:tcPr>
          <w:p>
            <w:r/>
            <w:r>
              <w:rPr/>
              <w:t>almost none</w:t>
            </w:r>
          </w:p>
        </w:tc>
      </w:tr>
      <w:tr>
        <w:tc>
          <w:tcPr>
            <w:tcW w:type="dxa" w:w="2880"/>
            <w:shd w:val="clear" w:color="auto" w:fill="F4F6FA"/>
          </w:tcPr>
          <w:p>
            <w:r/>
            <w:r>
              <w:rPr/>
              <w:t>Call backspread</w:t>
            </w:r>
          </w:p>
        </w:tc>
        <w:tc>
          <w:tcPr>
            <w:tcW w:type="dxa" w:w="2880"/>
            <w:shd w:val="clear" w:color="auto" w:fill="F4F6FA"/>
          </w:tcPr>
          <w:p>
            <w:r/>
            <w:r>
              <w:rPr/>
              <w:t>30 of 36</w:t>
            </w:r>
          </w:p>
        </w:tc>
        <w:tc>
          <w:tcPr>
            <w:tcW w:type="dxa" w:w="2880"/>
            <w:shd w:val="clear" w:color="auto" w:fill="F4F6FA"/>
          </w:tcPr>
          <w:p>
            <w:r/>
            <w:r>
              <w:rPr/>
              <w:t>22 of 27</w:t>
            </w:r>
          </w:p>
        </w:tc>
      </w:tr>
      <w:tr>
        <w:tc>
          <w:tcPr>
            <w:tcW w:type="dxa" w:w="2880"/>
          </w:tcPr>
          <w:p>
            <w:r/>
            <w:r>
              <w:rPr/>
              <w:t>Put backspread</w:t>
            </w:r>
          </w:p>
        </w:tc>
        <w:tc>
          <w:tcPr>
            <w:tcW w:type="dxa" w:w="2880"/>
          </w:tcPr>
          <w:p>
            <w:r/>
            <w:r>
              <w:rPr/>
              <w:t>22 of 35</w:t>
            </w:r>
          </w:p>
        </w:tc>
        <w:tc>
          <w:tcPr>
            <w:tcW w:type="dxa" w:w="2880"/>
          </w:tcPr>
          <w:p>
            <w:r/>
            <w:r>
              <w:rPr/>
              <w:t>18 of 26</w:t>
            </w:r>
          </w:p>
        </w:tc>
      </w:tr>
    </w:tbl>
    <w:p/>
    <w:p>
      <w:r>
        <w:rPr/>
        <w:t>The full tables and their parameters are in</w:t>
        <w:br/>
      </w:r>
      <w:r>
        <w:rPr>
          <w:rFonts w:ascii="Consolas" w:hAnsi="Consolas"/>
          <w:color w:val="334455"/>
          <w:sz w:val="19"/>
        </w:rPr>
        <w:t>docs/plans/2026-10-06-scanner-multi-structure-design.md</w:t>
      </w:r>
      <w:r>
        <w:rPr/>
        <w:t>. Probability of profit</w:t>
        <w:br/>
        <w:t>reads the time actually left, so a short-dated figure depends on the time of day;</w:t>
        <w:br/>
        <w:t>the sweep pins it for that reason. On expiration day the expected move used for the</w:t>
        <w:br/>
        <w:t>breakeven factor and the butterfly wing is a full day's (</w:t>
      </w:r>
      <w:r>
        <w:rPr>
          <w:rFonts w:ascii="Consolas" w:hAnsi="Consolas"/>
          <w:color w:val="334455"/>
          <w:sz w:val="19"/>
        </w:rPr>
        <w:t>max(dte, 1)</w:t>
      </w:r>
      <w:r>
        <w:rPr/>
        <w:t>), which by</w:t>
        <w:br/>
        <w:t>mid-morning is more than twice the move left; expiration-day rows that buy premium</w:t>
        <w:br/>
        <w:t>score higher for it (the long straddle 64 against 53–56).</w:t>
      </w:r>
    </w:p>
    <w:p>
      <w:r>
        <w:rPr>
          <w:b/>
        </w:rPr>
        <w:t>Cost.</w:t>
      </w:r>
      <w:r>
        <w:rPr/>
        <w:t xml:space="preserve"> About 0.1 second per symbol on a dense synthetic chain</w:t>
        <w:br/>
        <w:t>(</w:t>
      </w:r>
      <w:r>
        <w:rPr>
          <w:rFonts w:ascii="Consolas" w:hAnsi="Consolas"/>
          <w:color w:val="334455"/>
          <w:sz w:val="19"/>
        </w:rPr>
        <w:t>tools/measure_structure_scan.py</w:t>
      </w:r>
      <w:r>
        <w:rPr/>
        <w:t>), on the scan's own thread after the chains are</w:t>
        <w:br/>
        <w:t>fetched.</w:t>
      </w:r>
    </w:p>
    <w:p>
      <w:r>
        <w:rPr>
          <w:b/>
        </w:rPr>
        <w:t>Ratio backspreads.</w:t>
      </w:r>
      <w:r>
        <w:rPr/>
        <w:t xml:space="preserve"> </w:t>
      </w:r>
      <w:r>
        <w:rPr>
          <w:rFonts w:ascii="Consolas" w:hAnsi="Consolas"/>
          <w:color w:val="334455"/>
          <w:sz w:val="19"/>
        </w:rPr>
        <w:t>strategy_scanner.build_backspreads</w:t>
      </w:r>
      <w:r>
        <w:rPr/>
        <w:t xml:space="preserve"> sells one option</w:t>
        <w:br/>
        <w:t>nearest 0.50 delta and buys two of the same kind nearest 0.30 delta among the</w:t>
        <w:br/>
        <w:t>strikes beyond it, on the nearest expiration in the window. With strike distance</w:t>
        <w:br/>
      </w:r>
      <w:r>
        <w:rPr>
          <w:i/>
        </w:rPr>
        <w:t>w</w:t>
      </w:r>
      <w:r>
        <w:rPr/>
        <w:t xml:space="preserve"> and net entry </w:t>
      </w:r>
      <w:r>
        <w:rPr>
          <w:i/>
        </w:rPr>
        <w:t>n</w:t>
      </w:r>
      <w:r>
        <w:rPr/>
        <w:t xml:space="preserve"> (positive for a debit, negative for a credit, per share):</w:t>
      </w:r>
    </w:p>
    <w:p>
      <w:pPr>
        <w:spacing w:before="80" w:after="160"/>
        <w:ind w:left="216"/>
        <w:shd w:val="clear" w:color="auto" w:fill="F4F6FA"/>
      </w:pPr>
      <w:r>
        <w:rPr>
          <w:rFonts w:ascii="Consolas" w:hAnsi="Consolas"/>
          <w:color w:val="223344"/>
          <w:sz w:val="18"/>
        </w:rPr>
        <w:t>worst case (price at the long strike)  = (w + n) x 100 + commission</w:t>
      </w:r>
      <w:r>
        <w:br/>
      </w:r>
      <w:r>
        <w:rPr>
          <w:rFonts w:ascii="Consolas" w:hAnsi="Consolas"/>
          <w:color w:val="223344"/>
          <w:sz w:val="18"/>
        </w:rPr>
        <w:t>far breakeven, call                    = long strike + (w + n)</w:t>
      </w:r>
      <w:r>
        <w:br/>
      </w:r>
      <w:r>
        <w:rPr>
          <w:rFonts w:ascii="Consolas" w:hAnsi="Consolas"/>
          <w:color w:val="223344"/>
          <w:sz w:val="18"/>
        </w:rPr>
        <w:t>far breakeven, put                     = long strike - (w + n)</w:t>
      </w:r>
      <w:r>
        <w:br/>
      </w:r>
      <w:r>
        <w:rPr>
          <w:rFonts w:ascii="Consolas" w:hAnsi="Consolas"/>
          <w:color w:val="223344"/>
          <w:sz w:val="18"/>
        </w:rPr>
        <w:t>near breakeven (credit entries only)   = short strike -/+ n      (call / put)</w:t>
      </w:r>
    </w:p>
    <w:p>
      <w:r>
        <w:rPr/>
        <w:t xml:space="preserve">It is built only when the net is a credit under </w:t>
      </w:r>
      <w:r>
        <w:rPr>
          <w:i/>
        </w:rPr>
        <w:t>w</w:t>
      </w:r>
      <w:r>
        <w:rPr/>
        <w:t>, a debit of at most</w:t>
        <w:br/>
      </w:r>
      <w:r>
        <w:rPr>
          <w:rFonts w:ascii="Consolas" w:hAnsi="Consolas"/>
          <w:color w:val="334455"/>
          <w:sz w:val="19"/>
        </w:rPr>
        <w:t>[structures] backspread_max_debit_frac</w:t>
      </w:r>
      <w:r>
        <w:rPr/>
        <w:t xml:space="preserve"> (0.25) of </w:t>
      </w:r>
      <w:r>
        <w:rPr>
          <w:i/>
        </w:rPr>
        <w:t>w</w:t>
      </w:r>
      <w:r>
        <w:rPr/>
        <w:t>, or even money. A credit</w:t>
        <w:br/>
        <w:t xml:space="preserve">at or over </w:t>
      </w:r>
      <w:r>
        <w:rPr>
          <w:i/>
        </w:rPr>
        <w:t>w</w:t>
      </w:r>
      <w:r>
        <w:rPr/>
        <w:t xml:space="preserve"> cannot occur on real quotes and is refused as a bad mark.</w:t>
      </w:r>
    </w:p>
    <w:p>
      <w:r>
        <w:rPr/>
        <w:t>Two scoring rules exist because of it:</w:t>
      </w:r>
    </w:p>
    <w:p>
      <w:pPr>
        <w:pStyle w:val="ListBullet"/>
      </w:pPr>
      <w:r>
        <w:rPr>
          <w:b/>
        </w:rPr>
        <w:t>The breakeven factor reads the far breakeven.</w:t>
      </w:r>
      <w:r>
        <w:rPr>
          <w:rFonts w:ascii="Consolas" w:hAnsi="Consolas"/>
          <w:color w:val="334455"/>
          <w:sz w:val="19"/>
        </w:rPr>
        <w:t>q_be</w:t>
      </w:r>
      <w:r>
        <w:t xml:space="preserve"> scores a directional</w:t>
        <w:br/>
        <w:t xml:space="preserve">  row on its nearest breakeven. A backspread entered for a credit has a nearer</w:t>
        <w:br/>
        <w:t xml:space="preserve">  one beside its short strike, where its loss zone begins, so the builder names</w:t>
        <w:br/>
        <w:t xml:space="preserve">  the far one (</w:t>
      </w:r>
      <w:r>
        <w:rPr>
          <w:rFonts w:ascii="Consolas" w:hAnsi="Consolas"/>
          <w:color w:val="334455"/>
          <w:sz w:val="19"/>
        </w:rPr>
        <w:t>target_breakeven</w:t>
      </w:r>
      <w:r>
        <w:t>) and the factor reads that. No other structure</w:t>
        <w:br/>
        <w:t xml:space="preserve">  sets the field.</w:t>
      </w:r>
    </w:p>
    <w:p>
      <w:pPr>
        <w:pStyle w:val="ListBullet"/>
      </w:pPr>
      <w:r>
        <w:rPr>
          <w:b/>
        </w:rPr>
        <w:t>The reward gate.</w:t>
      </w:r>
      <w:r>
        <w:t xml:space="preserve"> The </w:t>
      </w:r>
      <w:r>
        <w:rPr>
          <w:rFonts w:ascii="Consolas" w:hAnsi="Consolas"/>
          <w:color w:val="334455"/>
          <w:sz w:val="19"/>
        </w:rPr>
        <w:t>LONG</w:t>
      </w:r>
      <w:r>
        <w:t xml:space="preserve"> profile passes any trade whose profit is</w:t>
        <w:br/>
        <w:t xml:space="preserve">  unbounded. It used to detect one by "reward to risk undefined and a debit</w:t>
        <w:br/>
        <w:t xml:space="preserve">  paid"; it now also accepts </w:t>
      </w:r>
      <w:r>
        <w:rPr>
          <w:rFonts w:ascii="Consolas" w:hAnsi="Consolas"/>
          <w:color w:val="334455"/>
          <w:sz w:val="19"/>
        </w:rPr>
        <w:t>unbounded_profit</w:t>
      </w:r>
      <w:r>
        <w:t>, because a call backspread</w:t>
        <w:br/>
        <w:t xml:space="preserve">  entered for a credit has unbounded profit and no debit.</w:t>
      </w:r>
    </w:p>
    <w:p>
      <w:r>
        <w:rPr/>
        <w:t xml:space="preserve">Backspreads use the </w:t>
      </w:r>
      <w:r>
        <w:rPr>
          <w:rFonts w:ascii="Consolas" w:hAnsi="Consolas"/>
          <w:color w:val="334455"/>
          <w:sz w:val="19"/>
        </w:rPr>
        <w:t>LONG</w:t>
      </w:r>
      <w:r>
        <w:rPr/>
        <w:t xml:space="preserve"> gate profile. Under </w:t>
      </w:r>
      <w:r>
        <w:rPr>
          <w:rFonts w:ascii="Consolas" w:hAnsi="Consolas"/>
          <w:color w:val="334455"/>
          <w:sz w:val="19"/>
        </w:rPr>
        <w:t>DEBIT</w:t>
      </w:r>
      <w:r>
        <w:rPr/>
        <w:t xml:space="preserve"> no call backspread is ever</w:t>
        <w:br/>
        <w:t>shown (0 of 63 in the measurement above) because its reward to risk is undefined.</w:t>
        <w:br/>
        <w:t>What the measurement showed: every backspread entered for a credit passed</w:t>
        <w:br/>
        <w:t>(probability of profit 63–69) and every one entered for a debit was cut (16–21,</w:t>
        <w:br/>
        <w:t>against a bar of 30). That 63–69 is mostly the chance of keeping the credit. The</w:t>
        <w:br/>
        <w:t>put version's best case is the stock at zero, so its reward to risk reads 40–100</w:t>
        <w:br/>
        <w:t>and it scores 63–77 against the call's 55–70.</w:t>
      </w:r>
    </w:p>
    <w:p>
      <w:r>
        <w:rPr/>
        <w:t xml:space="preserve">The rows are published as </w:t>
      </w:r>
      <w:r>
        <w:rPr>
          <w:rFonts w:ascii="Consolas" w:hAnsi="Consolas"/>
          <w:color w:val="334455"/>
          <w:sz w:val="19"/>
        </w:rPr>
        <w:t>structures_0dte</w:t>
      </w:r>
      <w:r>
        <w:rPr/>
        <w:t xml:space="preserve"> and </w:t>
      </w:r>
      <w:r>
        <w:rPr>
          <w:rFonts w:ascii="Consolas" w:hAnsi="Consolas"/>
          <w:color w:val="334455"/>
          <w:sz w:val="19"/>
        </w:rPr>
        <w:t>structures_swing</w:t>
      </w:r>
      <w:r>
        <w:rPr/>
        <w:t xml:space="preserve"> on</w:t>
        <w:br/>
      </w:r>
      <w:r>
        <w:rPr>
          <w:rFonts w:ascii="Consolas" w:hAnsi="Consolas"/>
          <w:color w:val="334455"/>
          <w:sz w:val="19"/>
        </w:rPr>
        <w:t>cache:options:scan</w:t>
      </w:r>
      <w:r>
        <w:rPr/>
        <w:t xml:space="preserve"> and the day union. They are not pushed to the phone and not</w:t>
        <w:br/>
        <w:t xml:space="preserve">counted on the Opportunity Board. They are recorded to </w:t>
      </w:r>
      <w:r>
        <w:rPr>
          <w:rFonts w:ascii="Consolas" w:hAnsi="Consolas"/>
          <w:color w:val="334455"/>
          <w:sz w:val="19"/>
        </w:rPr>
        <w:t>signals.db</w:t>
      </w:r>
      <w:r>
        <w:rPr/>
        <w:t xml:space="preserve"> as</w:t>
        <w:br/>
      </w:r>
      <w:r>
        <w:rPr>
          <w:b/>
        </w:rPr>
        <w:t>tracked</w:t>
      </w:r>
      <w:r>
        <w:rPr/>
        <w:t xml:space="preserve"> rows, below.</w:t>
      </w:r>
    </w:p>
    <w:p>
      <w:pPr>
        <w:pStyle w:val="Heading3"/>
      </w:pPr>
      <w:r>
        <w:rPr/>
        <w:t>Tracked structures</w:t>
      </w:r>
    </w:p>
    <w:p>
      <w:r>
        <w:rPr>
          <w:b/>
        </w:rPr>
        <w:t>Files:</w:t>
      </w:r>
      <w:r>
        <w:rPr/>
        <w:t xml:space="preserve"> </w:t>
      </w:r>
      <w:r>
        <w:rPr>
          <w:rFonts w:ascii="Consolas" w:hAnsi="Consolas"/>
          <w:color w:val="334455"/>
          <w:sz w:val="19"/>
        </w:rPr>
        <w:t>options-scanner/signal_recorder.py</w:t>
      </w:r>
      <w:r>
        <w:rPr/>
        <w:t xml:space="preserve"> (</w:t>
      </w:r>
      <w:r>
        <w:rPr>
          <w:rFonts w:ascii="Consolas" w:hAnsi="Consolas"/>
          <w:color w:val="334455"/>
          <w:sz w:val="19"/>
        </w:rPr>
        <w:t>record_tracked</w:t>
      </w:r>
      <w:r>
        <w:rPr/>
        <w:t>),</w:t>
        <w:br/>
      </w:r>
      <w:r>
        <w:rPr>
          <w:rFonts w:ascii="Consolas" w:hAnsi="Consolas"/>
          <w:color w:val="334455"/>
          <w:sz w:val="19"/>
        </w:rPr>
        <w:t>options-scanner/structure_marks.py</w:t>
      </w:r>
      <w:r>
        <w:rPr/>
        <w:t xml:space="preserve">, </w:t>
      </w:r>
      <w:r>
        <w:rPr>
          <w:rFonts w:ascii="Consolas" w:hAnsi="Consolas"/>
          <w:color w:val="334455"/>
          <w:sz w:val="19"/>
        </w:rPr>
        <w:t>services/options_svc/tracked.py</w:t>
      </w:r>
    </w:p>
    <w:p>
      <w:r>
        <w:rPr/>
        <w:t>After a scan that finishes inside regular hours, the two structure lists and the</w:t>
        <w:br/>
        <w:t xml:space="preserve">Directional tab's rows are written to </w:t>
      </w:r>
      <w:r>
        <w:rPr>
          <w:rFonts w:ascii="Consolas" w:hAnsi="Consolas"/>
          <w:color w:val="334455"/>
          <w:sz w:val="19"/>
        </w:rPr>
        <w:t>signals.db</w:t>
      </w:r>
      <w:r>
        <w:rPr/>
        <w:t xml:space="preserve"> under scanner type</w:t>
        <w:br/>
      </w:r>
      <w:r>
        <w:rPr>
          <w:rFonts w:ascii="Consolas" w:hAnsi="Consolas"/>
          <w:color w:val="334455"/>
          <w:sz w:val="19"/>
        </w:rPr>
        <w:t>0DTE_STRUCT</w:t>
      </w:r>
      <w:r>
        <w:rPr/>
        <w:t xml:space="preserve"> or </w:t>
      </w:r>
      <w:r>
        <w:rPr>
          <w:rFonts w:ascii="Consolas" w:hAnsi="Consolas"/>
          <w:color w:val="334455"/>
          <w:sz w:val="19"/>
        </w:rPr>
        <w:t>SWING_STRUCT</w:t>
      </w:r>
      <w:r>
        <w:rPr/>
        <w:t xml:space="preserve"> (a Directional row goes to the first when its DTE</w:t>
        <w:br/>
        <w:t>is at or under the 0-DTE window's maximum). They are measured and never traded:</w:t>
        <w:br/>
        <w:t>every other reader of the store leaves them out, and the paper Account refuses</w:t>
        <w:br/>
        <w:t>them by type and by structure.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Setting</w:t>
            </w:r>
          </w:p>
        </w:tc>
        <w:tc>
          <w:tcPr>
            <w:tcW w:type="dxa" w:w="2880"/>
            <w:shd w:val="clear" w:color="auto" w:fill="EAF2FB"/>
          </w:tcPr>
          <w:p>
            <w:r>
              <w:rPr>
                <w:b/>
              </w:rPr>
            </w:r>
            <w:r>
              <w:rPr>
                <w:b/>
              </w:rPr>
              <w:t>Default</w:t>
            </w:r>
          </w:p>
        </w:tc>
        <w:tc>
          <w:tcPr>
            <w:tcW w:type="dxa" w:w="2880"/>
            <w:shd w:val="clear" w:color="auto" w:fill="EAF2FB"/>
          </w:tcPr>
          <w:p>
            <w:r>
              <w:rPr>
                <w:b/>
              </w:rPr>
            </w:r>
            <w:r>
              <w:rPr>
                <w:b/>
              </w:rPr>
              <w:t>Meaning</w:t>
            </w:r>
          </w:p>
        </w:tc>
      </w:tr>
      <w:tr>
        <w:tc>
          <w:tcPr>
            <w:tcW w:type="dxa" w:w="2880"/>
          </w:tcPr>
          <w:p>
            <w:r/>
            <w:r>
              <w:rPr>
                <w:rFonts w:ascii="Consolas" w:hAnsi="Consolas"/>
                <w:color w:val="334455"/>
                <w:sz w:val="19"/>
              </w:rPr>
              <w:t>[capture] tracked</w:t>
            </w:r>
          </w:p>
        </w:tc>
        <w:tc>
          <w:tcPr>
            <w:tcW w:type="dxa" w:w="2880"/>
          </w:tcPr>
          <w:p>
            <w:r/>
            <w:r>
              <w:rPr/>
              <w:t>on</w:t>
            </w:r>
          </w:p>
        </w:tc>
        <w:tc>
          <w:tcPr>
            <w:tcW w:type="dxa" w:w="2880"/>
          </w:tcPr>
          <w:p>
            <w:r/>
            <w:r>
              <w:rPr/>
              <w:t>records them at all</w:t>
            </w:r>
          </w:p>
        </w:tc>
      </w:tr>
      <w:tr>
        <w:tc>
          <w:tcPr>
            <w:tcW w:type="dxa" w:w="2880"/>
            <w:shd w:val="clear" w:color="auto" w:fill="F4F6FA"/>
          </w:tcPr>
          <w:p>
            <w:r/>
            <w:r>
              <w:rPr>
                <w:rFonts w:ascii="Consolas" w:hAnsi="Consolas"/>
                <w:color w:val="334455"/>
                <w:sz w:val="19"/>
              </w:rPr>
              <w:t>[capture] max_open_per_symbol_tracked</w:t>
            </w:r>
          </w:p>
        </w:tc>
        <w:tc>
          <w:tcPr>
            <w:tcW w:type="dxa" w:w="2880"/>
            <w:shd w:val="clear" w:color="auto" w:fill="F4F6FA"/>
          </w:tcPr>
          <w:p>
            <w:r/>
            <w:r>
              <w:rPr/>
              <w:t>1</w:t>
            </w:r>
          </w:p>
        </w:tc>
        <w:tc>
          <w:tcPr>
            <w:tcW w:type="dxa" w:w="2880"/>
            <w:shd w:val="clear" w:color="auto" w:fill="F4F6FA"/>
          </w:tcPr>
          <w:p>
            <w:r/>
            <w:r>
              <w:rPr/>
              <w:t>open tracked rows per symbol within one family</w:t>
            </w:r>
          </w:p>
        </w:tc>
      </w:tr>
      <w:tr>
        <w:tc>
          <w:tcPr>
            <w:tcW w:type="dxa" w:w="2880"/>
          </w:tcPr>
          <w:p>
            <w:r/>
            <w:r>
              <w:rPr>
                <w:rFonts w:ascii="Consolas" w:hAnsi="Consolas"/>
                <w:color w:val="334455"/>
                <w:sz w:val="19"/>
              </w:rPr>
              <w:t>[capture] max_open_per_family_tracked</w:t>
            </w:r>
          </w:p>
        </w:tc>
        <w:tc>
          <w:tcPr>
            <w:tcW w:type="dxa" w:w="2880"/>
          </w:tcPr>
          <w:p>
            <w:r/>
            <w:r>
              <w:rPr/>
              <w:t>10</w:t>
            </w:r>
          </w:p>
        </w:tc>
        <w:tc>
          <w:tcPr>
            <w:tcW w:type="dxa" w:w="2880"/>
          </w:tcPr>
          <w:p>
            <w:r/>
            <w:r>
              <w:rPr/>
              <w:t>open tracked rows per family, across all symbols</w:t>
            </w:r>
          </w:p>
        </w:tc>
      </w:tr>
      <w:tr>
        <w:tc>
          <w:tcPr>
            <w:tcW w:type="dxa" w:w="2880"/>
            <w:shd w:val="clear" w:color="auto" w:fill="F4F6FA"/>
          </w:tcPr>
          <w:p>
            <w:r/>
            <w:r>
              <w:rPr>
                <w:rFonts w:ascii="Consolas" w:hAnsi="Consolas"/>
                <w:color w:val="334455"/>
                <w:sz w:val="19"/>
              </w:rPr>
              <w:t>[scores] capture_min_tracked</w:t>
            </w:r>
          </w:p>
        </w:tc>
        <w:tc>
          <w:tcPr>
            <w:tcW w:type="dxa" w:w="2880"/>
            <w:shd w:val="clear" w:color="auto" w:fill="F4F6FA"/>
          </w:tcPr>
          <w:p>
            <w:r/>
            <w:r>
              <w:rPr/>
              <w:t>0</w:t>
            </w:r>
          </w:p>
        </w:tc>
        <w:tc>
          <w:tcPr>
            <w:tcW w:type="dxa" w:w="2880"/>
            <w:shd w:val="clear" w:color="auto" w:fill="F4F6FA"/>
          </w:tcPr>
          <w:p>
            <w:r/>
            <w:r>
              <w:rPr/>
              <w:t>score floor; the scan's own bar has already applied</w:t>
            </w:r>
          </w:p>
        </w:tc>
      </w:tr>
      <w:tr>
        <w:tc>
          <w:tcPr>
            <w:tcW w:type="dxa" w:w="2880"/>
          </w:tcPr>
          <w:p>
            <w:r/>
            <w:r>
              <w:rPr>
                <w:rFonts w:ascii="Consolas" w:hAnsi="Consolas"/>
                <w:color w:val="334455"/>
                <w:sz w:val="19"/>
              </w:rPr>
              <w:t>[tracked] mark_interval_min</w:t>
            </w:r>
            <w:r>
              <w:rPr/>
              <w:t xml:space="preserve"> / </w:t>
            </w:r>
            <w:r>
              <w:rPr>
                <w:rFonts w:ascii="Consolas" w:hAnsi="Consolas"/>
                <w:color w:val="334455"/>
                <w:sz w:val="19"/>
              </w:rPr>
              <w:t>mark_offset_min</w:t>
            </w:r>
          </w:p>
        </w:tc>
        <w:tc>
          <w:tcPr>
            <w:tcW w:type="dxa" w:w="2880"/>
          </w:tcPr>
          <w:p>
            <w:r/>
            <w:r>
              <w:rPr/>
              <w:t>15 / 10</w:t>
            </w:r>
          </w:p>
        </w:tc>
        <w:tc>
          <w:tcPr>
            <w:tcW w:type="dxa" w:w="2880"/>
          </w:tcPr>
          <w:p>
            <w:r/>
            <w:r>
              <w:rPr/>
              <w:t>priced at :10, :25, :40, :55</w:t>
            </w:r>
          </w:p>
        </w:tc>
      </w:tr>
      <w:tr>
        <w:tc>
          <w:tcPr>
            <w:tcW w:type="dxa" w:w="2880"/>
            <w:shd w:val="clear" w:color="auto" w:fill="F4F6FA"/>
          </w:tcPr>
          <w:p>
            <w:r/>
            <w:r>
              <w:rPr>
                <w:rFonts w:ascii="Consolas" w:hAnsi="Consolas"/>
                <w:color w:val="334455"/>
                <w:sz w:val="19"/>
              </w:rPr>
              <w:t>[tracked] front_expiry_close</w:t>
            </w:r>
          </w:p>
        </w:tc>
        <w:tc>
          <w:tcPr>
            <w:tcW w:type="dxa" w:w="2880"/>
            <w:shd w:val="clear" w:color="auto" w:fill="F4F6FA"/>
          </w:tcPr>
          <w:p>
            <w:r/>
            <w:r>
              <w:rPr/>
              <w:t>14:00</w:t>
            </w:r>
          </w:p>
        </w:tc>
        <w:tc>
          <w:tcPr>
            <w:tcW w:type="dxa" w:w="2880"/>
            <w:shd w:val="clear" w:color="auto" w:fill="F4F6FA"/>
          </w:tcPr>
          <w:p>
            <w:r/>
            <w:r>
              <w:rPr/>
              <w:t>when a calendar is closed on its front expiry day</w:t>
            </w:r>
          </w:p>
        </w:tc>
      </w:tr>
    </w:tbl>
    <w:p/>
    <w:p>
      <w:r>
        <w:rPr>
          <w:b/>
        </w:rPr>
        <w:t>Which rows are recorded.</w:t>
      </w:r>
      <w:r>
        <w:rPr/>
        <w:t xml:space="preserve"> The family is the scan's group (</w:t>
      </w:r>
      <w:r>
        <w:rPr>
          <w:rFonts w:ascii="Consolas" w:hAnsi="Consolas"/>
          <w:color w:val="334455"/>
          <w:sz w:val="19"/>
        </w:rPr>
        <w:t>VERTICAL</w:t>
      </w:r>
      <w:r>
        <w:rPr/>
        <w:t>,</w:t>
        <w:br/>
      </w:r>
      <w:r>
        <w:rPr>
          <w:rFonts w:ascii="Consolas" w:hAnsi="Consolas"/>
          <w:color w:val="334455"/>
          <w:sz w:val="19"/>
        </w:rPr>
        <w:t>STRADDLE</w:t>
      </w:r>
      <w:r>
        <w:rPr/>
        <w:t xml:space="preserve">, </w:t>
      </w:r>
      <w:r>
        <w:rPr>
          <w:rFonts w:ascii="Consolas" w:hAnsi="Consolas"/>
          <w:color w:val="334455"/>
          <w:sz w:val="19"/>
        </w:rPr>
        <w:t>BUTTERFLY</w:t>
      </w:r>
      <w:r>
        <w:rPr/>
        <w:t xml:space="preserve">, </w:t>
      </w:r>
      <w:r>
        <w:rPr>
          <w:rFonts w:ascii="Consolas" w:hAnsi="Consolas"/>
          <w:color w:val="334455"/>
          <w:sz w:val="19"/>
        </w:rPr>
        <w:t>CALENDAR</w:t>
      </w:r>
      <w:r>
        <w:rPr/>
        <w:t xml:space="preserve">, </w:t>
      </w:r>
      <w:r>
        <w:rPr>
          <w:rFonts w:ascii="Consolas" w:hAnsi="Consolas"/>
          <w:color w:val="334455"/>
          <w:sz w:val="19"/>
        </w:rPr>
        <w:t>RATIO</w:t>
      </w:r>
      <w:r>
        <w:rPr/>
        <w:t xml:space="preserve">) or </w:t>
      </w:r>
      <w:r>
        <w:rPr>
          <w:rFonts w:ascii="Consolas" w:hAnsi="Consolas"/>
          <w:color w:val="334455"/>
          <w:sz w:val="19"/>
        </w:rPr>
        <w:t>DIRECTIONAL</w:t>
      </w:r>
      <w:r>
        <w:rPr/>
        <w:t xml:space="preserve"> for a single call</w:t>
        <w:br/>
        <w:t>or put. Both tabs' rows are taken together. Within a family, while it holds</w:t>
        <w:br/>
        <w:t xml:space="preserve">fewer than </w:t>
      </w:r>
      <w:r>
        <w:rPr>
          <w:rFonts w:ascii="Consolas" w:hAnsi="Consolas"/>
          <w:color w:val="334455"/>
          <w:sz w:val="19"/>
        </w:rPr>
        <w:t>max_open_per_family_tracked</w:t>
      </w:r>
      <w:r>
        <w:rPr/>
        <w:t xml:space="preserve"> open rows, the next row recorded is the</w:t>
        <w:br/>
        <w:t>one whose structure has the fewest open rows in that family, and among those the</w:t>
        <w:br/>
        <w:t xml:space="preserve">highest score; a row whose symbol already holds </w:t>
      </w:r>
      <w:r>
        <w:rPr>
          <w:rFonts w:ascii="Consolas" w:hAnsi="Consolas"/>
          <w:color w:val="334455"/>
          <w:sz w:val="19"/>
        </w:rPr>
        <w:t>max_open_per_symbol_tracked</w:t>
      </w:r>
      <w:r>
        <w:rPr/>
        <w:t xml:space="preserve"> in</w:t>
        <w:br/>
        <w:t>that family is passed over. The order is not score alone because the structures</w:t>
        <w:br/>
        <w:t>score in bands: on one measured session (2026-10-06) the second-best single</w:t>
        <w:br/>
        <w:t>option outscored every long straddle on 88 of 119 symbols.</w:t>
      </w:r>
    </w:p>
    <w:p>
      <w:r>
        <w:rPr>
          <w:b/>
        </w:rPr>
        <w:t>Stored values</w:t>
      </w:r>
      <w:r>
        <w:rPr/>
        <w:t xml:space="preserve"> are per share. </w:t>
      </w:r>
      <w:r>
        <w:rPr>
          <w:rFonts w:ascii="Consolas" w:hAnsi="Consolas"/>
          <w:color w:val="334455"/>
          <w:sz w:val="19"/>
        </w:rPr>
        <w:t>entry_credit</w:t>
      </w:r>
      <w:r>
        <w:rPr/>
        <w:t xml:space="preserve"> is signed (a debit is negative).</w:t>
      </w:r>
    </w:p>
    <w:p>
      <w:r>
        <w:rPr>
          <w:b/>
        </w:rPr>
        <w:t>Mark.</w:t>
      </w:r>
      <w:r>
        <w:rPr/>
        <w:t xml:space="preserve"> Each leg at the mid of its bid and offer, on its own expiration's</w:t>
        <w:br/>
        <w:t>chain:</w:t>
      </w:r>
    </w:p>
    <w:p>
      <w:pPr>
        <w:spacing w:before="80" w:after="160"/>
        <w:ind w:left="216"/>
        <w:shd w:val="clear" w:color="auto" w:fill="F4F6FA"/>
      </w:pPr>
      <w:r>
        <w:rPr>
          <w:rFonts w:ascii="Consolas" w:hAnsi="Consolas"/>
          <w:color w:val="223344"/>
          <w:sz w:val="18"/>
        </w:rPr>
        <w:t>value = sum(short leg mid x qty) - sum(long leg mid x qty)      # cost to close, per share</w:t>
      </w:r>
      <w:r>
        <w:br/>
      </w:r>
      <w:r>
        <w:rPr>
          <w:rFonts w:ascii="Consolas" w:hAnsi="Consolas"/>
          <w:color w:val="223344"/>
          <w:sz w:val="18"/>
        </w:rPr>
        <w:t>pnl   = (entry_credit - value) x 100                           # dollars, one contract</w:t>
      </w:r>
    </w:p>
    <w:p>
      <w:r>
        <w:rPr/>
        <w:t xml:space="preserve">A bought position that is worth money therefore has a negative </w:t>
      </w:r>
      <w:r>
        <w:rPr>
          <w:rFonts w:ascii="Consolas" w:hAnsi="Consolas"/>
          <w:color w:val="334455"/>
          <w:sz w:val="19"/>
        </w:rPr>
        <w:t>value</w:t>
      </w:r>
      <w:r>
        <w:rPr/>
        <w:t>. A leg</w:t>
        <w:br/>
        <w:t>with no usable quote means no mark for the row.</w:t>
      </w:r>
    </w:p>
    <w:p>
      <w:r>
        <w:rPr>
          <w:b/>
        </w:rPr>
        <w:t>Exit</w:t>
      </w:r>
      <w:r>
        <w:rPr/>
        <w:t>, first match (</w:t>
      </w:r>
      <w:r>
        <w:rPr>
          <w:rFonts w:ascii="Consolas" w:hAnsi="Consolas"/>
          <w:color w:val="334455"/>
          <w:sz w:val="19"/>
        </w:rPr>
        <w:t>structure_marks.recommend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Code</w:t>
            </w:r>
          </w:p>
        </w:tc>
        <w:tc>
          <w:tcPr>
            <w:tcW w:type="dxa" w:w="4320"/>
            <w:shd w:val="clear" w:color="auto" w:fill="EAF2FB"/>
          </w:tcPr>
          <w:p>
            <w:r>
              <w:rPr>
                <w:b/>
              </w:rPr>
            </w:r>
            <w:r>
              <w:rPr>
                <w:b/>
              </w:rPr>
              <w:t>Condition</w:t>
            </w:r>
          </w:p>
        </w:tc>
      </w:tr>
      <w:tr>
        <w:tc>
          <w:tcPr>
            <w:tcW w:type="dxa" w:w="4320"/>
          </w:tcPr>
          <w:p>
            <w:r/>
            <w:r>
              <w:rPr>
                <w:rFonts w:ascii="Consolas" w:hAnsi="Consolas"/>
                <w:color w:val="334455"/>
                <w:sz w:val="19"/>
              </w:rPr>
              <w:t>FRONT_EXPIRY</w:t>
            </w:r>
          </w:p>
        </w:tc>
        <w:tc>
          <w:tcPr>
            <w:tcW w:type="dxa" w:w="4320"/>
          </w:tcPr>
          <w:p>
            <w:r/>
            <w:r>
              <w:rPr/>
              <w:t xml:space="preserve">legs on two expirations, front expiry is today, time at or after </w:t>
            </w:r>
            <w:r>
              <w:rPr>
                <w:rFonts w:ascii="Consolas" w:hAnsi="Consolas"/>
                <w:color w:val="334455"/>
                <w:sz w:val="19"/>
              </w:rPr>
              <w:t>front_expiry_close</w:t>
            </w:r>
          </w:p>
        </w:tc>
      </w:tr>
      <w:tr>
        <w:tc>
          <w:tcPr>
            <w:tcW w:type="dxa" w:w="4320"/>
            <w:shd w:val="clear" w:color="auto" w:fill="F4F6FA"/>
          </w:tcPr>
          <w:p>
            <w:r/>
            <w:r>
              <w:rPr>
                <w:rFonts w:ascii="Consolas" w:hAnsi="Consolas"/>
                <w:color w:val="334455"/>
                <w:sz w:val="19"/>
              </w:rPr>
              <w:t>MONEY_STOP</w:t>
            </w:r>
          </w:p>
        </w:tc>
        <w:tc>
          <w:tcPr>
            <w:tcW w:type="dxa" w:w="4320"/>
            <w:shd w:val="clear" w:color="auto" w:fill="F4F6FA"/>
          </w:tcPr>
          <w:p>
            <w:r/>
            <w:r>
              <w:rPr>
                <w:rFonts w:ascii="Consolas" w:hAnsi="Consolas"/>
                <w:color w:val="334455"/>
                <w:sz w:val="19"/>
              </w:rPr>
              <w:t>entry_credit &gt; 0</w:t>
            </w:r>
            <w:r>
              <w:rPr/>
              <w:t xml:space="preserve">, the structure's </w:t>
            </w:r>
            <w:r>
              <w:rPr>
                <w:rFonts w:ascii="Consolas" w:hAnsi="Consolas"/>
                <w:color w:val="334455"/>
                <w:sz w:val="19"/>
              </w:rPr>
              <w:t>loss_rules</w:t>
            </w:r>
            <w:r>
              <w:rPr/>
              <w:t xml:space="preserve"> is on, and </w:t>
            </w:r>
            <w:r>
              <w:rPr>
                <w:rFonts w:ascii="Consolas" w:hAnsi="Consolas"/>
                <w:color w:val="334455"/>
                <w:sz w:val="19"/>
              </w:rPr>
              <w:t>pnl &lt;= -stop_mult x entry_credit x 100</w:t>
            </w:r>
          </w:p>
        </w:tc>
      </w:tr>
      <w:tr>
        <w:tc>
          <w:tcPr>
            <w:tcW w:type="dxa" w:w="4320"/>
          </w:tcPr>
          <w:p>
            <w:r/>
            <w:r>
              <w:rPr>
                <w:rFonts w:ascii="Consolas" w:hAnsi="Consolas"/>
                <w:color w:val="334455"/>
                <w:sz w:val="19"/>
              </w:rPr>
              <w:t>TARGET_HIT</w:t>
            </w:r>
          </w:p>
        </w:tc>
        <w:tc>
          <w:tcPr>
            <w:tcW w:type="dxa" w:w="4320"/>
          </w:tcPr>
          <w:p>
            <w:r/>
            <w:r>
              <w:rPr>
                <w:rFonts w:ascii="Consolas" w:hAnsi="Consolas"/>
                <w:color w:val="334455"/>
                <w:sz w:val="19"/>
              </w:rPr>
              <w:t>pnl &gt;= tp_frac x base x 100</w:t>
            </w:r>
            <w:r>
              <w:rPr/>
              <w:t xml:space="preserve">, with </w:t>
            </w:r>
            <w:r>
              <w:rPr>
                <w:rFonts w:ascii="Consolas" w:hAnsi="Consolas"/>
                <w:color w:val="334455"/>
                <w:sz w:val="19"/>
              </w:rPr>
              <w:t>base</w:t>
            </w:r>
            <w:r>
              <w:rPr/>
              <w:t xml:space="preserve"> chosen below</w:t>
            </w:r>
          </w:p>
        </w:tc>
      </w:tr>
      <w:tr>
        <w:tc>
          <w:tcPr>
            <w:tcW w:type="dxa" w:w="4320"/>
            <w:shd w:val="clear" w:color="auto" w:fill="F4F6FA"/>
          </w:tcPr>
          <w:p>
            <w:r/>
            <w:r>
              <w:rPr/>
              <w:t>hold</w:t>
            </w:r>
          </w:p>
        </w:tc>
        <w:tc>
          <w:tcPr>
            <w:tcW w:type="dxa" w:w="4320"/>
            <w:shd w:val="clear" w:color="auto" w:fill="F4F6FA"/>
          </w:tcPr>
          <w:p>
            <w:r/>
            <w:r>
              <w:rPr/>
              <w:t>anything else</w:t>
            </w:r>
          </w:p>
        </w:tc>
      </w:tr>
    </w:tbl>
    <w:p/>
    <w:p>
      <w:r>
        <w:rPr>
          <w:rFonts w:ascii="Consolas" w:hAnsi="Consolas"/>
          <w:color w:val="334455"/>
          <w:sz w:val="19"/>
        </w:rPr>
        <w:t>base</w:t>
      </w:r>
      <w:r>
        <w:rPr/>
        <w:t xml:space="preserve"> depends on whether the profit is open-ended, which is read from the legs:</w:t>
        <w:br/>
        <w:t>the position is net long calls or net long puts.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Structure</w:t>
            </w:r>
          </w:p>
        </w:tc>
        <w:tc>
          <w:tcPr>
            <w:tcW w:type="dxa" w:w="4320"/>
            <w:shd w:val="clear" w:color="auto" w:fill="EAF2FB"/>
          </w:tcPr>
          <w:p>
            <w:r>
              <w:rPr>
                <w:b/>
              </w:rPr>
            </w:r>
            <w:r>
              <w:rPr>
                <w:rFonts w:ascii="Consolas" w:hAnsi="Consolas"/>
                <w:b/>
                <w:color w:val="334455"/>
                <w:sz w:val="19"/>
              </w:rPr>
              <w:t>base</w:t>
            </w:r>
          </w:p>
        </w:tc>
      </w:tr>
      <w:tr>
        <w:tc>
          <w:tcPr>
            <w:tcW w:type="dxa" w:w="4320"/>
          </w:tcPr>
          <w:p>
            <w:r/>
            <w:r>
              <w:rPr/>
              <w:t>not open-ended (verticals, butterflies, condors, calendars, short straddle and strangle, iron butterfly)</w:t>
            </w:r>
          </w:p>
        </w:tc>
        <w:tc>
          <w:tcPr>
            <w:tcW w:type="dxa" w:w="4320"/>
          </w:tcPr>
          <w:p>
            <w:r/>
            <w:r>
              <w:rPr>
                <w:rFonts w:ascii="Consolas" w:hAnsi="Consolas"/>
                <w:color w:val="334455"/>
                <w:sz w:val="19"/>
              </w:rPr>
              <w:t>entry_max_profit</w:t>
            </w:r>
          </w:p>
        </w:tc>
      </w:tr>
      <w:tr>
        <w:tc>
          <w:tcPr>
            <w:tcW w:type="dxa" w:w="4320"/>
            <w:shd w:val="clear" w:color="auto" w:fill="F4F6FA"/>
          </w:tcPr>
          <w:p>
            <w:r/>
            <w:r>
              <w:rPr/>
              <w:t>open-ended, buys options only (long call, put, straddle, strangle)</w:t>
            </w:r>
          </w:p>
        </w:tc>
        <w:tc>
          <w:tcPr>
            <w:tcW w:type="dxa" w:w="4320"/>
            <w:shd w:val="clear" w:color="auto" w:fill="F4F6FA"/>
          </w:tcPr>
          <w:p>
            <w:r/>
            <w:r>
              <w:rPr/>
              <w:t xml:space="preserve">the debit paid, </w:t>
            </w:r>
            <w:r>
              <w:rPr>
                <w:rFonts w:ascii="Consolas" w:hAnsi="Consolas"/>
                <w:color w:val="334455"/>
                <w:sz w:val="19"/>
              </w:rPr>
              <w:t>-entry_credit</w:t>
            </w:r>
          </w:p>
        </w:tc>
      </w:tr>
      <w:tr>
        <w:tc>
          <w:tcPr>
            <w:tcW w:type="dxa" w:w="4320"/>
          </w:tcPr>
          <w:p>
            <w:r/>
            <w:r>
              <w:rPr/>
              <w:t>open-ended and sells an option (both backspreads)</w:t>
            </w:r>
          </w:p>
        </w:tc>
        <w:tc>
          <w:tcPr>
            <w:tcW w:type="dxa" w:w="4320"/>
          </w:tcPr>
          <w:p>
            <w:r/>
            <w:r>
              <w:rPr/>
              <w:t>none: held to expiry</w:t>
            </w:r>
          </w:p>
        </w:tc>
      </w:tr>
    </w:tbl>
    <w:p/>
    <w:p>
      <w:r>
        <w:rPr/>
        <w:t>The stored max profit is not used for that test. For a put it is the profit with</w:t>
        <w:br/>
        <w:t>the stock at zero, a finite number about a hundred times the debit.</w:t>
      </w:r>
    </w:p>
    <w:p>
      <w:r>
        <w:rPr>
          <w:rFonts w:ascii="Consolas" w:hAnsi="Consolas"/>
          <w:color w:val="334455"/>
          <w:sz w:val="19"/>
        </w:rPr>
        <w:t>tp_frac</w:t>
      </w:r>
      <w:r>
        <w:rPr/>
        <w:t xml:space="preserve"> and </w:t>
      </w:r>
      <w:r>
        <w:rPr>
          <w:rFonts w:ascii="Consolas" w:hAnsi="Consolas"/>
          <w:color w:val="334455"/>
          <w:sz w:val="19"/>
        </w:rPr>
        <w:t>stop_mult</w:t>
      </w:r>
      <w:r>
        <w:rPr/>
        <w:t xml:space="preserve"> are </w:t>
      </w:r>
      <w:r>
        <w:rPr>
          <w:rFonts w:ascii="Consolas" w:hAnsi="Consolas"/>
          <w:color w:val="334455"/>
          <w:sz w:val="19"/>
        </w:rPr>
        <w:t>config/trade_mgmt.toml [stops]</w:t>
      </w:r>
      <w:r>
        <w:rPr/>
        <w:t>, the credit</w:t>
        <w:br/>
        <w:t xml:space="preserve">spreads' values (0.50 and 2.0 as shipped). </w:t>
      </w:r>
      <w:r>
        <w:rPr>
          <w:rFonts w:ascii="Consolas" w:hAnsi="Consolas"/>
          <w:color w:val="334455"/>
          <w:sz w:val="19"/>
        </w:rPr>
        <w:t>loss_rules</w:t>
      </w:r>
      <w:r>
        <w:rPr/>
        <w:t xml:space="preserve"> is off for a short put</w:t>
        <w:br/>
        <w:t>and for both backspreads.</w:t>
      </w:r>
    </w:p>
    <w:p>
      <w:r>
        <w:rPr>
          <w:b/>
        </w:rPr>
        <w:t>Settlement.</w:t>
      </w:r>
      <w:r>
        <w:rPr/>
        <w:t xml:space="preserve"> At or after 15:00 CT on the expiry day, or any later day, a row</w:t>
        <w:br/>
        <w:t>whose legs share one expiration is valued at intrinsic against the price</w:t>
        <w:br/>
      </w:r>
      <w:r>
        <w:rPr>
          <w:rFonts w:ascii="Consolas" w:hAnsi="Consolas"/>
          <w:color w:val="334455"/>
          <w:sz w:val="19"/>
        </w:rPr>
        <w:t>paper_engine.settlement_underlying</w:t>
      </w:r>
      <w:r>
        <w:rPr/>
        <w:t xml:space="preserve"> returns (reason </w:t>
      </w:r>
      <w:r>
        <w:rPr>
          <w:rFonts w:ascii="Consolas" w:hAnsi="Consolas"/>
          <w:color w:val="334455"/>
          <w:sz w:val="19"/>
        </w:rPr>
        <w:t>EXPIRED</w:t>
      </w:r>
      <w:r>
        <w:rPr/>
        <w:t>); with no usable</w:t>
        <w:br/>
        <w:t>price it waits for the next cycle. A row on two expirations is not valued that</w:t>
        <w:br/>
        <w:t xml:space="preserve">way. If it is still open then, it is closed </w:t>
      </w:r>
      <w:r>
        <w:rPr>
          <w:rFonts w:ascii="Consolas" w:hAnsi="Consolas"/>
          <w:color w:val="334455"/>
          <w:sz w:val="19"/>
        </w:rPr>
        <w:t>UNMARKABLE</w:t>
      </w:r>
      <w:r>
        <w:rPr/>
        <w:t xml:space="preserve"> with no </w:t>
      </w:r>
      <w:r>
        <w:rPr>
          <w:rFonts w:ascii="Consolas" w:hAnsi="Consolas"/>
          <w:color w:val="334455"/>
          <w:sz w:val="19"/>
        </w:rPr>
        <w:t>realized_pnl</w:t>
      </w:r>
      <w:r>
        <w:rPr/>
        <w:t>.</w:t>
      </w:r>
    </w:p>
    <w:p>
      <w:r>
        <w:rPr>
          <w:b/>
        </w:rPr>
        <w:t>Results</w:t>
      </w:r>
      <w:r>
        <w:rPr/>
        <w:t xml:space="preserve"> (</w:t>
      </w:r>
      <w:r>
        <w:rPr>
          <w:rFonts w:ascii="Consolas" w:hAnsi="Consolas"/>
          <w:color w:val="334455"/>
          <w:sz w:val="19"/>
        </w:rPr>
        <w:t>tracked.stats</w:t>
      </w:r>
      <w:r>
        <w:rPr/>
        <w:t>), per structure over closed rows with a P&amp;L:</w:t>
      </w:r>
    </w:p>
    <w:p>
      <w:pPr>
        <w:spacing w:before="80" w:after="160"/>
        <w:ind w:left="216"/>
        <w:shd w:val="clear" w:color="auto" w:fill="F4F6FA"/>
      </w:pPr>
      <w:r>
        <w:rPr>
          <w:rFonts w:ascii="Consolas" w:hAnsi="Consolas"/>
          <w:color w:val="223344"/>
          <w:sz w:val="18"/>
        </w:rPr>
        <w:t>win_pct = 100 x (rows with pnl &gt; 0) / n</w:t>
      </w:r>
      <w:r>
        <w:br/>
      </w:r>
      <w:r>
        <w:rPr>
          <w:rFonts w:ascii="Consolas" w:hAnsi="Consolas"/>
          <w:color w:val="223344"/>
          <w:sz w:val="18"/>
        </w:rPr>
        <w:t>avg_r   = mean( pnl / (entry_max_loss x 100) )</w:t>
      </w:r>
    </w:p>
    <w:p>
      <w:r>
        <w:rPr/>
        <w:t xml:space="preserve">Rows closed </w:t>
      </w:r>
      <w:r>
        <w:rPr>
          <w:rFonts w:ascii="Consolas" w:hAnsi="Consolas"/>
          <w:color w:val="334455"/>
          <w:sz w:val="19"/>
        </w:rPr>
        <w:t>UNMARKABLE</w:t>
      </w:r>
      <w:r>
        <w:rPr/>
        <w:t xml:space="preserve"> are counted separately and enter neither. For a</w:t>
        <w:br/>
        <w:t xml:space="preserve">structure with no capped loss </w:t>
      </w:r>
      <w:r>
        <w:rPr>
          <w:rFonts w:ascii="Consolas" w:hAnsi="Consolas"/>
          <w:color w:val="334455"/>
          <w:sz w:val="19"/>
        </w:rPr>
        <w:t>entry_max_loss</w:t>
      </w:r>
      <w:r>
        <w:rPr/>
        <w:t xml:space="preserve"> is a margin estimate, so its</w:t>
        <w:br/>
      </w:r>
      <w:r>
        <w:rPr>
          <w:rFonts w:ascii="Consolas" w:hAnsi="Consolas"/>
          <w:color w:val="334455"/>
          <w:sz w:val="19"/>
        </w:rPr>
        <w:t>avg_r</w:t>
      </w:r>
      <w:r>
        <w:rPr/>
        <w:t xml:space="preserve"> is flagged and not comparable with a defined-risk one. These rows are</w:t>
        <w:br/>
        <w:t xml:space="preserve">not part of </w:t>
      </w:r>
      <w:r>
        <w:rPr>
          <w:rFonts w:ascii="Consolas" w:hAnsi="Consolas"/>
          <w:color w:val="334455"/>
          <w:sz w:val="19"/>
        </w:rPr>
        <w:t>cache:options:calibration</w:t>
      </w:r>
      <w:r>
        <w:rPr/>
        <w:t>.</w:t>
      </w:r>
    </w:p>
    <w:p>
      <w:r>
        <w:rPr>
          <w:b/>
        </w:rPr>
        <w:t>Seen since</w:t>
      </w:r>
      <w:r>
        <w:rPr/>
        <w:t xml:space="preserve"> reads </w:t>
      </w:r>
      <w:r>
        <w:rPr>
          <w:rFonts w:ascii="Consolas" w:hAnsi="Consolas"/>
          <w:color w:val="334455"/>
          <w:sz w:val="19"/>
        </w:rPr>
        <w:t>HH:MM · Nx</w:t>
      </w:r>
      <w:r>
        <w:rPr/>
        <w:t xml:space="preserve"> — first seen, and the number of scans the setup was</w:t>
        <w:br/>
        <w:t>live in. It is a dash when the age is unknown, and the time alone when the count is</w:t>
        <w:br/>
        <w:t xml:space="preserve">unreadable (never </w:t>
      </w:r>
      <w:r>
        <w:rPr>
          <w:rFonts w:ascii="Consolas" w:hAnsi="Consolas"/>
          <w:color w:val="334455"/>
          <w:sz w:val="19"/>
        </w:rPr>
        <w:t>· 0x</w:t>
      </w:r>
      <w:r>
        <w:rPr/>
        <w:t>). A dropped row keeps the values it had. The dossier adds one</w:t>
        <w:br/>
        <w:t xml:space="preserve">line per setup, </w:t>
      </w:r>
      <w:r>
        <w:rPr>
          <w:i/>
        </w:rPr>
        <w:t>Live since 09:15 · 1 gap</w:t>
      </w:r>
      <w:r>
        <w:rPr/>
        <w:t xml:space="preserve">, and a 64×16 px sparkline of </w:t>
      </w:r>
      <w:r>
        <w:rPr>
          <w:rFonts w:ascii="Consolas" w:hAnsi="Consolas"/>
          <w:color w:val="334455"/>
          <w:sz w:val="19"/>
        </w:rPr>
        <w:t>scores</w:t>
      </w:r>
      <w:r>
        <w:rPr/>
        <w:t>.</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macd_histogram_series(df,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t>It returns the full histogram series (so callers can read the prior bar for</w:t>
        <w:br/>
        <w:t>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monthly by a systemd timer (the 1st, 19:00</w:t>
        <w:br/>
        <w:t>CT) — never in the request path</w:t>
      </w:r>
      <w:r>
        <w:rPr/>
        <w:t>; a fit replaces the live artifact only if it passes the</w:t>
        <w:br/>
        <w:t xml:space="preserve">ship gate in </w:t>
      </w:r>
      <w:r>
        <w:rPr>
          <w:rFonts w:ascii="Consolas" w:hAnsi="Consolas"/>
          <w:color w:val="334455"/>
          <w:sz w:val="19"/>
        </w:rPr>
        <w:t>config/swing_model.toml</w:t>
      </w:r>
      <w:r>
        <w:rPr/>
        <w:t xml:space="preserve">, see the scheduled-jobs table):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reduces self-deception; it does not guarantee forward performance — which is why</w:t>
        <w:br/>
        <w:t xml:space="preserve">it is </w:t>
      </w:r>
      <w:r>
        <w:rPr>
          <w:b/>
        </w:rPr>
        <w:t>refit monthly</w:t>
      </w:r>
      <w:r>
        <w:rPr/>
        <w:t>, and why a refit ships only past the gate.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 xml:space="preserve">which feeds the strike × time heat map. The universe is the </w:t>
      </w:r>
      <w:r>
        <w:rPr>
          <w:rFonts w:ascii="Consolas" w:hAnsi="Consolas"/>
          <w:color w:val="334455"/>
          <w:sz w:val="19"/>
        </w:rPr>
        <w:t>[collection]</w:t>
      </w:r>
      <w:r>
        <w:rPr/>
        <w:t xml:space="preserve"> list in</w:t>
        <w:br/>
      </w:r>
      <w:r>
        <w:rPr>
          <w:rFonts w:ascii="Consolas" w:hAnsi="Consolas"/>
          <w:color w:val="334455"/>
          <w:sz w:val="19"/>
        </w:rPr>
        <w:t>config/symbols.toml</w:t>
      </w:r>
      <w:r>
        <w:rPr/>
        <w:t xml:space="preserve"> plus the watchlist.</w:t>
      </w:r>
    </w:p>
    <w:p>
      <w:r>
        <w:rPr/>
        <w:t>Every collected symbol's chain is fetched every minute. An optional second tier —</w:t>
        <w:br/>
        <w:t>watchlist-only symbols fetched every third or fifth minute and carried forward in</w:t>
        <w:br/>
        <w:t xml:space="preserve">between — exists and is </w:t>
      </w:r>
      <w:r>
        <w:rPr>
          <w:b/>
        </w:rPr>
        <w:t>off as shipped</w:t>
      </w:r>
      <w:r>
        <w:rPr/>
        <w:t xml:space="preserve">; see </w:t>
      </w:r>
      <w:r>
        <w:rPr>
          <w:i/>
        </w:rPr>
        <w:t>Architecture Overview</w:t>
      </w:r>
      <w:r>
        <w:rPr/>
        <w:t xml:space="preserve"> → </w:t>
      </w:r>
      <w:r>
        <w:rPr>
          <w:b/>
        </w:rPr>
        <w:t>Local</w:t>
        <w:br/>
        <w:t>market data</w:t>
      </w:r>
      <w:r>
        <w:rPr/>
        <w:t>.</w:t>
      </w:r>
    </w:p>
    <w:p>
      <w:pPr>
        <w:pStyle w:val="Heading2"/>
      </w:pPr>
      <w:r>
        <w:rPr/>
        <w:t>Hedging-flow model (HIRO)</w:t>
      </w:r>
    </w:p>
    <w:p>
      <w:r>
        <w:rPr>
          <w:b/>
        </w:rPr>
        <w:t>Files:</w:t>
      </w:r>
      <w:r>
        <w:rPr/>
        <w:t xml:space="preserve"> </w:t>
      </w:r>
      <w:r>
        <w:rPr>
          <w:rFonts w:ascii="Consolas" w:hAnsi="Consolas"/>
          <w:color w:val="334455"/>
          <w:sz w:val="19"/>
        </w:rPr>
        <w:t>services/options_svc/hiro.py</w:t>
      </w:r>
      <w:r>
        <w:rPr/>
        <w:t xml:space="preserve"> (pure measurement and rules),</w:t>
        <w:br/>
      </w:r>
      <w:r>
        <w:rPr>
          <w:rFonts w:ascii="Consolas" w:hAnsi="Consolas"/>
          <w:color w:val="334455"/>
          <w:sz w:val="19"/>
        </w:rPr>
        <w:t>compute.hiro_tick_row</w:t>
      </w:r>
      <w:r>
        <w:rPr/>
        <w:t xml:space="preserve"> (the per-minute memo), </w:t>
      </w:r>
      <w:r>
        <w:rPr>
          <w:rFonts w:ascii="Consolas" w:hAnsi="Consolas"/>
          <w:color w:val="334455"/>
          <w:sz w:val="19"/>
        </w:rPr>
        <w:t>handlers._run_hiro</w:t>
      </w:r>
      <w:r>
        <w:rPr/>
        <w:t xml:space="preserve"> (detection and</w:t>
        <w:br/>
        <w:t xml:space="preserve">publishing), </w:t>
      </w:r>
      <w:r>
        <w:rPr>
          <w:rFonts w:ascii="Consolas" w:hAnsi="Consolas"/>
          <w:color w:val="334455"/>
          <w:sz w:val="19"/>
        </w:rPr>
        <w:t>options-scanner/gex_history_db.py</w:t>
      </w:r>
      <w:r>
        <w:rPr/>
        <w:t xml:space="preserve"> (the </w:t>
      </w:r>
      <w:r>
        <w:rPr>
          <w:rFonts w:ascii="Consolas" w:hAnsi="Consolas"/>
          <w:color w:val="334455"/>
          <w:sz w:val="19"/>
        </w:rPr>
        <w:t>hiro_minutes</w:t>
      </w:r>
      <w:r>
        <w:rPr/>
        <w:t xml:space="preserve"> table). Design:</w:t>
        <w:br/>
      </w:r>
      <w:r>
        <w:rPr>
          <w:rFonts w:ascii="Consolas" w:hAnsi="Consolas"/>
          <w:color w:val="334455"/>
          <w:sz w:val="19"/>
        </w:rPr>
        <w:t>docs/plans/2026-10-01-hiro-alert-design.md</w:t>
      </w:r>
      <w:r>
        <w:rPr/>
        <w:t>.</w:t>
      </w:r>
    </w:p>
    <w:p>
      <w:r>
        <w:rPr/>
        <w:t xml:space="preserve">A </w:t>
      </w:r>
      <w:r>
        <w:rPr>
          <w:b/>
        </w:rPr>
        <w:t>model</w:t>
      </w:r>
      <w:r>
        <w:rPr/>
        <w:t xml:space="preserve"> of the idea behind SpotGamma's HIRO — the stock dealers must trade to</w:t>
        <w:br/>
        <w:t>hedge the options customers trade — built from the 1-minute chain poll the collection</w:t>
        <w:br/>
        <w:t xml:space="preserve">above already makes, so it adds </w:t>
      </w:r>
      <w:r>
        <w:rPr>
          <w:b/>
        </w:rPr>
        <w:t>no Schwab calls</w:t>
      </w:r>
      <w:r>
        <w:rPr/>
        <w:t>. Schwab publishes no</w:t>
        <w:br/>
        <w:t xml:space="preserve">time-and-sales tape and no aggressor side, so each contract gets </w:t>
      </w:r>
      <w:r>
        <w:rPr>
          <w:b/>
        </w:rPr>
        <w:t>one</w:t>
      </w:r>
      <w:r>
        <w:rPr/>
        <w:t xml:space="preserve"> buy/sell</w:t>
        <w:br/>
        <w:t>label per minute, inferred from the quote. It is not SpotGamma's number, and its</w:t>
        <w:br/>
        <w:t>thresholds are unvalidated starting guesses.</w:t>
      </w:r>
    </w:p>
    <w:p>
      <w:r>
        <w:rPr>
          <w:b/>
        </w:rPr>
        <w:t>Scope.</w:t>
      </w:r>
      <w:r>
        <w:rPr/>
        <w:t xml:space="preserve"> The symbols in </w:t>
      </w:r>
      <w:r>
        <w:rPr>
          <w:rFonts w:ascii="Consolas" w:hAnsi="Consolas"/>
          <w:color w:val="334455"/>
          <w:sz w:val="19"/>
        </w:rPr>
        <w:t>[hiro].symbols</w:t>
      </w:r>
      <w:r>
        <w:rPr/>
        <w:t xml:space="preserve"> (</w:t>
      </w:r>
      <w:r>
        <w:rPr>
          <w:rFonts w:ascii="Consolas" w:hAnsi="Consolas"/>
          <w:color w:val="334455"/>
          <w:sz w:val="19"/>
        </w:rPr>
        <w:t>$SPX</w:t>
      </w:r>
      <w:r>
        <w:rPr/>
        <w:t>, SPY, QQQ, IWM), the chain the</w:t>
        <w:br/>
        <w:t xml:space="preserve">collector fetches for them (expiries from today through </w:t>
      </w:r>
      <w:r>
        <w:rPr>
          <w:b/>
        </w:rPr>
        <w:t>+7 days</w:t>
      </w:r>
      <w:r>
        <w:rPr/>
        <w:t>), and the</w:t>
        <w:br/>
      </w:r>
      <w:r>
        <w:rPr>
          <w:b/>
        </w:rPr>
        <w:t>regular session only</w:t>
      </w:r>
      <w:r>
        <w:rPr/>
        <w:t>, 08:30–15:00 CT (</w:t>
      </w:r>
      <w:r>
        <w:rPr>
          <w:rFonts w:ascii="Consolas" w:hAnsi="Consolas"/>
          <w:color w:val="334455"/>
          <w:sz w:val="19"/>
        </w:rPr>
        <w:t>market_calendar.is_regular_hours</w:t>
      </w:r>
      <w:r>
        <w:rPr/>
        <w:t>).</w:t>
      </w:r>
    </w:p>
    <w:p>
      <w:r>
        <w:rPr>
          <w:b/>
        </w:rPr>
        <w:t>Per contract, per minute.</w:t>
      </w:r>
    </w:p>
    <w:p>
      <w:pPr>
        <w:spacing w:before="80" w:after="160"/>
        <w:ind w:left="216"/>
        <w:shd w:val="clear" w:color="auto" w:fill="F4F6FA"/>
      </w:pPr>
      <w:r>
        <w:rPr>
          <w:rFonts w:ascii="Consolas" w:hAnsi="Consolas"/>
          <w:color w:val="223344"/>
          <w:sz w:val="18"/>
        </w:rPr>
        <w:t>dv     = totalVolume − previous totalVolume          (books only when dv &gt; 0)</w:t>
      </w:r>
      <w:r>
        <w:br/>
      </w:r>
      <w:r>
        <w:rPr>
          <w:rFonts w:ascii="Consolas" w:hAnsi="Consolas"/>
          <w:color w:val="223344"/>
          <w:sz w:val="18"/>
        </w:rPr>
        <w:t>side   = +1 if last ≥ ask          (customer bought)</w:t>
      </w:r>
      <w:r>
        <w:br/>
      </w:r>
      <w:r>
        <w:rPr>
          <w:rFonts w:ascii="Consolas" w:hAnsi="Consolas"/>
          <w:color w:val="223344"/>
          <w:sz w:val="18"/>
        </w:rPr>
        <w:t xml:space="preserve">         −1 if last ≤ bid          (customer sold)</w:t>
      </w:r>
      <w:r>
        <w:br/>
      </w:r>
      <w:r>
        <w:rPr>
          <w:rFonts w:ascii="Consolas" w:hAnsi="Consolas"/>
          <w:color w:val="223344"/>
          <w:sz w:val="18"/>
        </w:rPr>
        <w:t xml:space="preserve">         else the side of the midpoint last sits on</w:t>
      </w:r>
      <w:r>
        <w:br/>
      </w:r>
      <w:r>
        <w:rPr>
          <w:rFonts w:ascii="Consolas" w:hAnsi="Consolas"/>
          <w:color w:val="223344"/>
          <w:sz w:val="18"/>
        </w:rPr>
        <w:t xml:space="preserve">         0 (unlabelled) exactly at the midpoint, or on an unusable quote</w:t>
      </w:r>
      <w:r>
        <w:br/>
      </w:r>
      <w:r>
        <w:rPr>
          <w:rFonts w:ascii="Consolas" w:hAnsi="Consolas"/>
          <w:color w:val="223344"/>
          <w:sz w:val="18"/>
        </w:rPr>
        <w:t>impact = side · delta · dv · 100 · spot              ($ of stock the dealer trades)</w:t>
      </w:r>
    </w:p>
    <w:p>
      <w:r>
        <w:rPr>
          <w:rFonts w:ascii="Consolas" w:hAnsi="Consolas"/>
          <w:color w:val="334455"/>
          <w:sz w:val="19"/>
        </w:rPr>
        <w:t>delta</w:t>
      </w:r>
      <w:r>
        <w:rPr/>
        <w:t xml:space="preserve"> is the contract's own </w:t>
      </w:r>
      <w:r>
        <w:rPr>
          <w:b/>
        </w:rPr>
        <w:t>signed</w:t>
      </w:r>
      <w:r>
        <w:rPr/>
        <w:t xml:space="preserve"> delta (call positive, put negative), so a</w:t>
        <w:br/>
        <w:t xml:space="preserve">customer buying a call (+1 · +Δ) makes the dealer </w:t>
      </w:r>
      <w:r>
        <w:rPr>
          <w:b/>
        </w:rPr>
        <w:t>buy</w:t>
      </w:r>
      <w:r>
        <w:rPr/>
        <w:t xml:space="preserve"> stock and buying a put</w:t>
        <w:br/>
        <w:t xml:space="preserve">(+1 · −Δ) makes it </w:t>
      </w:r>
      <w:r>
        <w:rPr>
          <w:b/>
        </w:rPr>
        <w:t>sell</w:t>
      </w:r>
      <w:r>
        <w:rPr/>
        <w:t>, with no call/put branch. An unusable quote is a missing</w:t>
        <w:br/>
        <w:t>or non-finite field, a bid below zero, a last or ask of zero or less, or a locked or</w:t>
        <w:br/>
        <w:t>crossed quote (ask ≤ bid). Volume with no label — that, an exact-midpoint print, or a</w:t>
        <w:br/>
        <w:t xml:space="preserve">delta that is non-finite, beyond ±1 (Schwab's </w:t>
      </w:r>
      <w:r>
        <w:rPr>
          <w:rFonts w:ascii="Consolas" w:hAnsi="Consolas"/>
          <w:color w:val="334455"/>
          <w:sz w:val="19"/>
        </w:rPr>
        <w:t>−999</w:t>
      </w:r>
      <w:r>
        <w:rPr/>
        <w:t xml:space="preserve"> sentinel) or of the wrong sign</w:t>
        <w:br/>
        <w:t xml:space="preserve">for its right — is added to </w:t>
      </w:r>
      <w:r>
        <w:rPr>
          <w:rFonts w:ascii="Consolas" w:hAnsi="Consolas"/>
          <w:color w:val="334455"/>
          <w:sz w:val="19"/>
        </w:rPr>
        <w:t>unclassified_vol</w:t>
      </w:r>
      <w:r>
        <w:rPr/>
        <w:t>, never guessed. A non-finite or</w:t>
        <w:br/>
        <w:t>non-positive spot makes the whole minute unusable: nothing is written and the volume</w:t>
        <w:br/>
        <w:t>baseline is left untouched, so the next good minute books that volume.</w:t>
      </w:r>
    </w:p>
    <w:p>
      <w:r>
        <w:rPr>
          <w:b/>
        </w:rPr>
        <w:t>The volume memo</w:t>
      </w:r>
      <w:r>
        <w:rPr/>
        <w:t xml:space="preserve"> (</w:t>
      </w:r>
      <w:r>
        <w:rPr>
          <w:rFonts w:ascii="Consolas" w:hAnsi="Consolas"/>
          <w:color w:val="334455"/>
          <w:sz w:val="19"/>
        </w:rPr>
        <w:t>compute._HIRO_MEMO</w:t>
      </w:r>
      <w:r>
        <w:rPr/>
        <w:t>, in memory) holds each contract's last</w:t>
        <w:br/>
      </w:r>
      <w:r>
        <w:rPr>
          <w:rFonts w:ascii="Consolas" w:hAnsi="Consolas"/>
          <w:color w:val="334455"/>
          <w:sz w:val="19"/>
        </w:rPr>
        <w:t>totalVolume</w:t>
      </w:r>
      <w:r>
        <w:rPr/>
        <w:t xml:space="preserve"> as a </w:t>
      </w:r>
      <w:r>
        <w:rPr>
          <w:b/>
        </w:rPr>
        <w:t>high-water mark</w:t>
      </w:r>
      <w:r>
        <w:rPr/>
        <w:t xml:space="preserve"> (volume never falls within a session, so a</w:t>
        <w:br/>
        <w:t>glitch read of 0 books nothing), cleared when the CT session date changes. A</w:t>
        <w:br/>
        <w:t xml:space="preserve">contract's first reading only </w:t>
      </w:r>
      <w:r>
        <w:rPr>
          <w:b/>
        </w:rPr>
        <w:t>seeds</w:t>
      </w:r>
      <w:r>
        <w:rPr/>
        <w:t xml:space="preserve"> it. A symbol whose last good minute is more</w:t>
        <w:br/>
        <w:t xml:space="preserve">than </w:t>
      </w:r>
      <w:r>
        <w:rPr>
          <w:b/>
        </w:rPr>
        <w:t>150 s</w:t>
      </w:r>
      <w:r>
        <w:rPr/>
        <w:t xml:space="preserve"> old (</w:t>
      </w:r>
      <w:r>
        <w:rPr>
          <w:rFonts w:ascii="Consolas" w:hAnsi="Consolas"/>
          <w:color w:val="334455"/>
          <w:sz w:val="19"/>
        </w:rPr>
        <w:t>HIRO_MAX_GAP_SEC</w:t>
      </w:r>
      <w:r>
        <w:rPr/>
        <w:t>, about 2.5 polls) is re-seeded rather than</w:t>
        <w:br/>
        <w:t>measured, so several minutes of volume are never booked under one minute's quote. A</w:t>
        <w:br/>
        <w:t xml:space="preserve">minute in which the symbol had no baseline at all writes </w:t>
      </w:r>
      <w:r>
        <w:rPr>
          <w:b/>
        </w:rPr>
        <w:t>no row</w:t>
      </w:r>
      <w:r>
        <w:rPr/>
        <w:t xml:space="preserve"> — a zero would</w:t>
        <w:br/>
        <w:t>read as a quiet minute to the baseline.</w:t>
      </w:r>
    </w:p>
    <w:p>
      <w:r>
        <w:rPr>
          <w:b/>
        </w:rPr>
        <w:t xml:space="preserve">Storage — </w:t>
      </w:r>
      <w:r>
        <w:rPr>
          <w:rFonts w:ascii="Consolas" w:hAnsi="Consolas"/>
          <w:color w:val="334455"/>
          <w:sz w:val="19"/>
        </w:rPr>
        <w:t>hiro_minutes</w:t>
      </w:r>
      <w:r>
        <w:rPr>
          <w:b/>
        </w:rPr>
        <w:t xml:space="preserve"> in </w:t>
      </w:r>
      <w:r>
        <w:rPr>
          <w:rFonts w:ascii="Consolas" w:hAnsi="Consolas"/>
          <w:color w:val="334455"/>
          <w:sz w:val="19"/>
        </w:rPr>
        <w:t>gex_history.db</w:t>
      </w:r>
      <w:r>
        <w:rPr>
          <w:b/>
        </w:rPr>
        <w:t>.</w:t>
      </w:r>
      <w:r>
        <w:rPr/>
        <w:t xml:space="preserve"> One row per symbol per minute:</w:t>
        <w:br/>
      </w:r>
      <w:r>
        <w:rPr>
          <w:rFonts w:ascii="Consolas" w:hAnsi="Consolas"/>
          <w:color w:val="334455"/>
          <w:sz w:val="19"/>
        </w:rPr>
        <w:t>symbol</w:t>
      </w:r>
      <w:r>
        <w:rPr/>
        <w:t xml:space="preserve">, </w:t>
      </w:r>
      <w:r>
        <w:rPr>
          <w:rFonts w:ascii="Consolas" w:hAnsi="Consolas"/>
          <w:color w:val="334455"/>
          <w:sz w:val="19"/>
        </w:rPr>
        <w:t>ts</w:t>
      </w:r>
      <w:r>
        <w:rPr/>
        <w:t xml:space="preserve">, </w:t>
      </w:r>
      <w:r>
        <w:rPr>
          <w:rFonts w:ascii="Consolas" w:hAnsi="Consolas"/>
          <w:color w:val="334455"/>
          <w:sz w:val="19"/>
        </w:rPr>
        <w:t>spot</w:t>
      </w:r>
      <w:r>
        <w:rPr/>
        <w:t xml:space="preserve">, </w:t>
      </w:r>
      <w:r>
        <w:rPr>
          <w:rFonts w:ascii="Consolas" w:hAnsi="Consolas"/>
          <w:color w:val="334455"/>
          <w:sz w:val="19"/>
        </w:rPr>
        <w:t>impact</w:t>
      </w:r>
      <w:r>
        <w:rPr/>
        <w:t xml:space="preserve">, </w:t>
      </w:r>
      <w:r>
        <w:rPr>
          <w:rFonts w:ascii="Consolas" w:hAnsi="Consolas"/>
          <w:color w:val="334455"/>
          <w:sz w:val="19"/>
        </w:rPr>
        <w:t>classified_vol</w:t>
      </w:r>
      <w:r>
        <w:rPr/>
        <w:t xml:space="preserve">, </w:t>
      </w:r>
      <w:r>
        <w:rPr>
          <w:rFonts w:ascii="Consolas" w:hAnsi="Consolas"/>
          <w:color w:val="334455"/>
          <w:sz w:val="19"/>
        </w:rPr>
        <w:t>unclassified_vol</w:t>
      </w:r>
      <w:r>
        <w:rPr/>
        <w:t>, primary key</w:t>
        <w:br/>
      </w:r>
      <w:r>
        <w:rPr>
          <w:rFonts w:ascii="Consolas" w:hAnsi="Consolas"/>
          <w:color w:val="334455"/>
          <w:sz w:val="19"/>
        </w:rPr>
        <w:t>(symbol, ts)</w:t>
      </w:r>
      <w:r>
        <w:rPr/>
        <w:t xml:space="preserve">. A second row for the same minute </w:t>
      </w:r>
      <w:r>
        <w:rPr>
          <w:b/>
        </w:rPr>
        <w:t>adds</w:t>
      </w:r>
      <w:r>
        <w:rPr/>
        <w:t xml:space="preserve"> its impact and volumes</w:t>
        <w:br/>
        <w:t>(spot takes the newer value), because two ticks can share a minute and replacing</w:t>
        <w:br/>
        <w:t>would lose the first one's volume. A non-finite impact or volume refuses the insert.</w:t>
        <w:br/>
        <w:t xml:space="preserve">Its retention is its own, </w:t>
      </w:r>
      <w:r>
        <w:rPr>
          <w:rFonts w:ascii="Consolas" w:hAnsi="Consolas"/>
          <w:color w:val="334455"/>
          <w:sz w:val="19"/>
        </w:rPr>
        <w:t>[hiro].keep_sessions</w:t>
      </w:r>
      <w:r>
        <w:rPr/>
        <w:t xml:space="preserve"> (20) — never fewer than</w:t>
        <w:br/>
      </w:r>
      <w:r>
        <w:rPr>
          <w:rFonts w:ascii="Consolas" w:hAnsi="Consolas"/>
          <w:color w:val="334455"/>
          <w:sz w:val="19"/>
        </w:rPr>
        <w:t>baseline_sessions + 1</w:t>
      </w:r>
      <w:r>
        <w:rPr/>
        <w:t xml:space="preserve"> — because the GEX snapshots keep only 5 sessions and the</w:t>
        <w:br/>
        <w:t xml:space="preserve">baseline needs 5 sessions </w:t>
      </w:r>
      <w:r>
        <w:rPr>
          <w:b/>
        </w:rPr>
        <w:t>before</w:t>
      </w:r>
      <w:r>
        <w:rPr/>
        <w:t xml:space="preserve"> today.</w:t>
      </w:r>
    </w:p>
    <w:p>
      <w:r>
        <w:rPr>
          <w:b/>
        </w:rPr>
        <w:t>Normal size σ.</w:t>
      </w:r>
      <w:r>
        <w:rPr/>
        <w:t xml:space="preserve"> The </w:t>
      </w:r>
      <w:r>
        <w:rPr>
          <w:b/>
        </w:rPr>
        <w:t>root-mean-square</w:t>
      </w:r>
      <w:r>
        <w:rPr/>
        <w:t xml:space="preserve"> of the symbol's full 15-minute window sums</w:t>
        <w:br/>
        <w:t xml:space="preserve">over its last </w:t>
      </w:r>
      <w:r>
        <w:rPr>
          <w:rFonts w:ascii="Consolas" w:hAnsi="Consolas"/>
          <w:color w:val="334455"/>
          <w:sz w:val="19"/>
        </w:rPr>
        <w:t>baseline_sessions</w:t>
      </w:r>
      <w:r>
        <w:rPr/>
        <w:t xml:space="preserve"> (5) stored sessions before today:</w:t>
      </w:r>
    </w:p>
    <w:p>
      <w:pPr>
        <w:spacing w:before="80" w:after="160"/>
        <w:ind w:left="216"/>
        <w:shd w:val="clear" w:color="auto" w:fill="F4F6FA"/>
      </w:pPr>
      <w:r>
        <w:rPr>
          <w:rFonts w:ascii="Consolas" w:hAnsi="Consolas"/>
          <w:color w:val="223344"/>
          <w:sz w:val="18"/>
        </w:rPr>
        <w:t>σ = sqrt( mean( S² ) )   over every full-window sum S in those sessions</w:t>
      </w:r>
    </w:p>
    <w:p>
      <w:r>
        <w:rPr/>
        <w:t>RMS, not a standard deviation: hedging flow's natural centre is zero, and a day-long</w:t>
        <w:br/>
        <w:t>drift is the signal, not noise to subtract. A window is "full" when it ends at least</w:t>
        <w:br/>
        <w:t>one window after the session's first stored row. With fewer prior sessions (or none</w:t>
        <w:br/>
        <w:t>with a usable window), σ comes from today's own full windows once at least</w:t>
        <w:br/>
      </w:r>
      <w:r>
        <w:rPr>
          <w:rFonts w:ascii="Consolas" w:hAnsi="Consolas"/>
          <w:color w:val="334455"/>
          <w:sz w:val="19"/>
        </w:rPr>
        <w:t>min_minutes</w:t>
      </w:r>
      <w:r>
        <w:rPr/>
        <w:t xml:space="preserve"> (30) rows exist; before that, neither rule runs. The prior-session σ is</w:t>
        <w:br/>
        <w:t>memoized per symbol per day.</w:t>
      </w:r>
    </w:p>
    <w:p>
      <w:r>
        <w:rPr>
          <w:b/>
        </w:rPr>
        <w:t>Surge (</w:t>
      </w:r>
      <w:r>
        <w:rPr>
          <w:rFonts w:ascii="Consolas" w:hAnsi="Consolas"/>
          <w:color w:val="334455"/>
          <w:sz w:val="19"/>
        </w:rPr>
        <w:t>hiro_surge</w:t>
      </w:r>
      <w:r>
        <w:rPr>
          <w:b/>
        </w:rPr>
        <w:t>).</w:t>
      </w:r>
      <w:r>
        <w:rPr/>
        <w:t xml:space="preserve"> With </w:t>
      </w:r>
      <w:r>
        <w:rPr>
          <w:rFonts w:ascii="Consolas" w:hAnsi="Consolas"/>
          <w:color w:val="334455"/>
          <w:sz w:val="19"/>
        </w:rPr>
        <w:t>S15</w:t>
      </w:r>
      <w:r>
        <w:rPr/>
        <w:t xml:space="preserve"> = the sum of </w:t>
      </w:r>
      <w:r>
        <w:rPr>
          <w:rFonts w:ascii="Consolas" w:hAnsi="Consolas"/>
          <w:color w:val="334455"/>
          <w:sz w:val="19"/>
        </w:rPr>
        <w:t>impact</w:t>
      </w:r>
      <w:r>
        <w:rPr/>
        <w:t xml:space="preserve"> over the last 15 minutes</w:t>
        <w:br/>
        <w:t>(</w:t>
      </w:r>
      <w:r>
        <w:rPr>
          <w:rFonts w:ascii="Consolas" w:hAnsi="Consolas"/>
          <w:color w:val="334455"/>
          <w:sz w:val="19"/>
        </w:rPr>
        <w:t>window_min</w:t>
      </w:r>
      <w:r>
        <w:rPr/>
        <w:t xml:space="preserve">), it fires when </w:t>
      </w:r>
      <w:r>
        <w:rPr>
          <w:b/>
        </w:rPr>
        <w:t>all</w:t>
      </w:r>
      <w:r>
        <w:rPr/>
        <w:t xml:space="preserve"> of these hold: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Condition</w:t>
            </w:r>
          </w:p>
        </w:tc>
        <w:tc>
          <w:tcPr>
            <w:tcW w:type="dxa" w:w="4320"/>
            <w:shd w:val="clear" w:color="auto" w:fill="EAF2FB"/>
          </w:tcPr>
          <w:p>
            <w:r>
              <w:rPr>
                <w:b/>
              </w:rPr>
            </w:r>
            <w:r>
              <w:rPr>
                <w:b/>
              </w:rPr>
              <w:t>Default</w:t>
            </w:r>
          </w:p>
        </w:tc>
      </w:tr>
      <w:tr>
        <w:tc>
          <w:tcPr>
            <w:tcW w:type="dxa" w:w="4320"/>
          </w:tcPr>
          <w:p>
            <w:r/>
            <w:r>
              <w:rPr/>
              <w:t xml:space="preserve">abs(S15) ≥ </w:t>
            </w:r>
            <w:r>
              <w:rPr>
                <w:rFonts w:ascii="Consolas" w:hAnsi="Consolas"/>
                <w:color w:val="334455"/>
                <w:sz w:val="19"/>
              </w:rPr>
              <w:t>k</w:t>
            </w:r>
            <w:r>
              <w:rPr/>
              <w:t xml:space="preserve"> · σ</w:t>
            </w:r>
          </w:p>
        </w:tc>
        <w:tc>
          <w:tcPr>
            <w:tcW w:type="dxa" w:w="4320"/>
          </w:tcPr>
          <w:p>
            <w:r/>
            <w:r>
              <w:rPr>
                <w:rFonts w:ascii="Consolas" w:hAnsi="Consolas"/>
                <w:color w:val="334455"/>
                <w:sz w:val="19"/>
              </w:rPr>
              <w:t>k</w:t>
            </w:r>
            <w:r>
              <w:rPr/>
              <w:t xml:space="preserve"> = 3</w:t>
            </w:r>
          </w:p>
        </w:tc>
      </w:tr>
      <w:tr>
        <w:tc>
          <w:tcPr>
            <w:tcW w:type="dxa" w:w="4320"/>
            <w:shd w:val="clear" w:color="auto" w:fill="F4F6FA"/>
          </w:tcPr>
          <w:p>
            <w:r/>
            <w:r>
              <w:rPr/>
              <w:t xml:space="preserve">abs(S15) ≥ </w:t>
            </w:r>
            <w:r>
              <w:rPr>
                <w:rFonts w:ascii="Consolas" w:hAnsi="Consolas"/>
                <w:color w:val="334455"/>
                <w:sz w:val="19"/>
              </w:rPr>
              <w:t>min_notional</w:t>
            </w:r>
            <w:r>
              <w:rPr/>
              <w:t xml:space="preserve"> (dead-tape floor)</w:t>
            </w:r>
          </w:p>
        </w:tc>
        <w:tc>
          <w:tcPr>
            <w:tcW w:type="dxa" w:w="4320"/>
            <w:shd w:val="clear" w:color="auto" w:fill="F4F6FA"/>
          </w:tcPr>
          <w:p>
            <w:r/>
            <w:r>
              <w:rPr/>
              <w:t>$25,000,000</w:t>
            </w:r>
          </w:p>
        </w:tc>
      </w:tr>
      <w:tr>
        <w:tc>
          <w:tcPr>
            <w:tcW w:type="dxa" w:w="4320"/>
          </w:tcPr>
          <w:p>
            <w:r/>
            <w:r>
              <w:rPr/>
              <w:t xml:space="preserve">unlabelled share of the window's volume ≤ </w:t>
            </w:r>
            <w:r>
              <w:rPr>
                <w:rFonts w:ascii="Consolas" w:hAnsi="Consolas"/>
                <w:color w:val="334455"/>
                <w:sz w:val="19"/>
              </w:rPr>
              <w:t>max_unclassified</w:t>
            </w:r>
          </w:p>
        </w:tc>
        <w:tc>
          <w:tcPr>
            <w:tcW w:type="dxa" w:w="4320"/>
          </w:tcPr>
          <w:p>
            <w:r/>
            <w:r>
              <w:rPr/>
              <w:t>0.5</w:t>
            </w:r>
          </w:p>
        </w:tc>
      </w:tr>
      <w:tr>
        <w:tc>
          <w:tcPr>
            <w:tcW w:type="dxa" w:w="4320"/>
            <w:shd w:val="clear" w:color="auto" w:fill="F4F6FA"/>
          </w:tcPr>
          <w:p>
            <w:r/>
            <w:r>
              <w:rPr/>
              <w:t>newest stored row ≤ 300 s old against the clock (</w:t>
            </w:r>
            <w:r>
              <w:rPr>
                <w:rFonts w:ascii="Consolas" w:hAnsi="Consolas"/>
                <w:color w:val="334455"/>
                <w:sz w:val="19"/>
              </w:rPr>
              <w:t>hiro.STALE_ROW_SEC</w:t>
            </w:r>
            <w:r>
              <w:rPr/>
              <w:t>)</w:t>
            </w:r>
          </w:p>
        </w:tc>
        <w:tc>
          <w:tcPr>
            <w:tcW w:type="dxa" w:w="4320"/>
            <w:shd w:val="clear" w:color="auto" w:fill="F4F6FA"/>
          </w:tcPr>
          <w:p>
            <w:r/>
            <w:r>
              <w:rPr/>
              <w:t>—</w:t>
            </w:r>
          </w:p>
        </w:tc>
      </w:tr>
    </w:tbl>
    <w:p/>
    <w:p>
      <w:r>
        <w:rPr/>
        <w:t xml:space="preserve">Side </w:t>
      </w:r>
      <w:r>
        <w:rPr>
          <w:rFonts w:ascii="Consolas" w:hAnsi="Consolas"/>
          <w:color w:val="334455"/>
          <w:sz w:val="19"/>
        </w:rPr>
        <w:t>dealers_buying</w:t>
      </w:r>
      <w:r>
        <w:rPr/>
        <w:t xml:space="preserve"> when S15 &gt; 0 (upward pressure), else </w:t>
      </w:r>
      <w:r>
        <w:rPr>
          <w:rFonts w:ascii="Consolas" w:hAnsi="Consolas"/>
          <w:color w:val="334455"/>
          <w:sz w:val="19"/>
        </w:rPr>
        <w:t>dealers_selling</w:t>
      </w:r>
      <w:r>
        <w:rPr/>
        <w:t>.</w:t>
        <w:br/>
        <w:t xml:space="preserve">Cooldown </w:t>
      </w:r>
      <w:r>
        <w:rPr>
          <w:rFonts w:ascii="Consolas" w:hAnsi="Consolas"/>
          <w:color w:val="334455"/>
          <w:sz w:val="19"/>
        </w:rPr>
        <w:t>cooldown_min</w:t>
      </w:r>
      <w:r>
        <w:rPr/>
        <w:t xml:space="preserve"> (30) per symbol and direction. The clock check stops a</w:t>
        <w:br/>
        <w:t>stalled collector — or the rows simply stopping at 15:00 — re-firing the same old</w:t>
        <w:br/>
        <w:t>window every time its cooldown lapses. It is 300 s, not one poll, because a row's</w:t>
        <w:br/>
      </w:r>
      <w:r>
        <w:rPr>
          <w:rFonts w:ascii="Consolas" w:hAnsi="Consolas"/>
          <w:color w:val="334455"/>
          <w:sz w:val="19"/>
        </w:rPr>
        <w:t>ts</w:t>
      </w:r>
      <w:r>
        <w:rPr/>
        <w:t xml:space="preserve"> is the minute floor of the collect START and the check runs after a 30–90 s</w:t>
        <w:br/>
        <w:t>poll: a healthy newest row is routinely 90–150 s old, so a slow poll still counts</w:t>
        <w:br/>
        <w:t>and only a stalled collector does not. A non-finite window or σ never fires.</w:t>
      </w:r>
    </w:p>
    <w:p>
      <w:r>
        <w:rPr>
          <w:b/>
        </w:rPr>
        <w:t>Reversal (</w:t>
      </w:r>
      <w:r>
        <w:rPr>
          <w:rFonts w:ascii="Consolas" w:hAnsi="Consolas"/>
          <w:color w:val="334455"/>
          <w:sz w:val="19"/>
        </w:rPr>
        <w:t>hiro_flip</w:t>
      </w:r>
      <w:r>
        <w:rPr>
          <w:b/>
        </w:rPr>
        <w:t>).</w:t>
      </w:r>
      <w:r>
        <w:rPr/>
        <w:t xml:space="preserve"> The day's running total </w:t>
      </w:r>
      <w:r>
        <w:rPr>
          <w:rFonts w:ascii="Consolas" w:hAnsi="Consolas"/>
          <w:color w:val="334455"/>
          <w:sz w:val="19"/>
        </w:rPr>
        <w:t>cum</w:t>
      </w:r>
      <w:r>
        <w:rPr/>
        <w:t xml:space="preserve"> (the sum of every stored</w:t>
        <w:br/>
        <w:t>minute since the session's first row, skipping a non-finite one) drives a two-state</w:t>
        <w:br/>
        <w:t>hysteresis:</w:t>
      </w:r>
    </w:p>
    <w:p>
      <w:pPr>
        <w:spacing w:before="80" w:after="160"/>
        <w:ind w:left="216"/>
        <w:shd w:val="clear" w:color="auto" w:fill="F4F6FA"/>
      </w:pPr>
      <w:r>
        <w:rPr>
          <w:rFonts w:ascii="Consolas" w:hAnsi="Consolas"/>
          <w:color w:val="223344"/>
          <w:sz w:val="18"/>
        </w:rPr>
        <w:t>buying  → selling   when cum ≤ −flip_band · σ</w:t>
      </w:r>
      <w:r>
        <w:br/>
      </w:r>
      <w:r>
        <w:rPr>
          <w:rFonts w:ascii="Consolas" w:hAnsi="Consolas"/>
          <w:color w:val="223344"/>
          <w:sz w:val="18"/>
        </w:rPr>
        <w:t>selling → buying    when cum ≥ +flip_band · σ</w:t>
      </w:r>
      <w:r>
        <w:br/>
      </w:r>
      <w:r>
        <w:rPr>
          <w:rFonts w:ascii="Consolas" w:hAnsi="Consolas"/>
          <w:color w:val="223344"/>
          <w:sz w:val="18"/>
        </w:rPr>
        <w:t>no state yet        → the first side cum clears by flip_band · σ (the baseline; no alert)</w:t>
      </w:r>
    </w:p>
    <w:p>
      <w:r>
        <w:rPr/>
        <w:t xml:space="preserve">Evaluation waits for </w:t>
      </w:r>
      <w:r>
        <w:rPr>
          <w:rFonts w:ascii="Consolas" w:hAnsi="Consolas"/>
          <w:color w:val="334455"/>
          <w:sz w:val="19"/>
        </w:rPr>
        <w:t>flip_not_before</w:t>
      </w:r>
      <w:r>
        <w:rPr/>
        <w:t xml:space="preserve"> (09:00 CT); the total still counts from the</w:t>
        <w:br/>
        <w:t xml:space="preserve">first row. The rule is </w:t>
      </w:r>
      <w:r>
        <w:rPr>
          <w:b/>
        </w:rPr>
        <w:t>stateless</w:t>
      </w:r>
      <w:r>
        <w:rPr/>
        <w:t>: each tick replays today's rows and alerts only</w:t>
        <w:br/>
        <w:t>on the latest transition if it is newer than the one recorded as seen</w:t>
        <w:br/>
        <w:t>(</w:t>
      </w:r>
      <w:r>
        <w:rPr>
          <w:rFonts w:ascii="Consolas" w:hAnsi="Consolas"/>
          <w:color w:val="334455"/>
          <w:sz w:val="19"/>
        </w:rPr>
        <w:t>hiro_flip_seen:&lt;SYM&gt;</w:t>
      </w:r>
      <w:r>
        <w:rPr/>
        <w:t xml:space="preserve"> in the flow cooldown map) </w:t>
      </w:r>
      <w:r>
        <w:rPr>
          <w:b/>
        </w:rPr>
        <w:t>and</w:t>
      </w:r>
      <w:r>
        <w:rPr/>
        <w:t xml:space="preserve"> at most 120 s older than</w:t>
        <w:br/>
        <w:t xml:space="preserve">the </w:t>
      </w:r>
      <w:r>
        <w:rPr>
          <w:b/>
        </w:rPr>
        <w:t>newest stored row</w:t>
      </w:r>
      <w:r>
        <w:rPr/>
        <w:t xml:space="preserve"> (</w:t>
      </w:r>
      <w:r>
        <w:rPr>
          <w:rFonts w:ascii="Consolas" w:hAnsi="Consolas"/>
          <w:color w:val="334455"/>
          <w:sz w:val="19"/>
        </w:rPr>
        <w:t>hiro.FLIP_MAX_AGE_SEC</w:t>
      </w:r>
      <w:r>
        <w:rPr/>
        <w:t>), so a restart cannot fire an old</w:t>
        <w:br/>
        <w:t>reversal. The age is measured against the newest row, never the clock: a reversal</w:t>
        <w:br/>
        <w:t>refused on a slow tick would never be marked seen and would be lost for good, while</w:t>
        <w:br/>
        <w:t>the daily report (which replays with the clock at each row) counted it. The same</w:t>
        <w:br/>
        <w:t>300-s staleness check as the surge (</w:t>
      </w:r>
      <w:r>
        <w:rPr>
          <w:rFonts w:ascii="Consolas" w:hAnsi="Consolas"/>
          <w:color w:val="334455"/>
          <w:sz w:val="19"/>
        </w:rPr>
        <w:t>hiro.STALE_ROW_SEC</w:t>
      </w:r>
      <w:r>
        <w:rPr/>
        <w:t>) refuses it on frozen data.</w:t>
        <w:br/>
        <w:t xml:space="preserve">Cooldown </w:t>
      </w:r>
      <w:r>
        <w:rPr>
          <w:rFonts w:ascii="Consolas" w:hAnsi="Consolas"/>
          <w:color w:val="334455"/>
          <w:sz w:val="19"/>
        </w:rPr>
        <w:t>flip_cooldown_min</w:t>
      </w:r>
      <w:r>
        <w:rPr/>
        <w:t xml:space="preserve"> (60) per symbol; a transition inside it is marked seen</w:t>
        <w:br/>
        <w:t>and dropped.</w:t>
      </w:r>
    </w:p>
    <w:p>
      <w:r>
        <w:rPr>
          <w:b/>
        </w:rPr>
        <w:t>Delivery.</w:t>
      </w:r>
      <w:r>
        <w:rPr/>
        <w:t xml:space="preserve"> Both alerts join </w:t>
      </w:r>
      <w:r>
        <w:rPr>
          <w:rFonts w:ascii="Consolas" w:hAnsi="Consolas"/>
          <w:color w:val="334455"/>
          <w:sz w:val="19"/>
        </w:rPr>
        <w:t>cache:options:flow_alerts</w:t>
      </w:r>
      <w:r>
        <w:rPr/>
        <w:t xml:space="preserve"> and carry two flags the</w:t>
        <w:br/>
        <w:t xml:space="preserve">service stamps: </w:t>
      </w:r>
      <w:r>
        <w:rPr>
          <w:rFonts w:ascii="Consolas" w:hAnsi="Consolas"/>
          <w:color w:val="334455"/>
          <w:sz w:val="19"/>
        </w:rPr>
        <w:t>quiet</w:t>
      </w:r>
      <w:r>
        <w:rPr/>
        <w:t xml:space="preserve"> (</w:t>
      </w:r>
      <w:r>
        <w:rPr>
          <w:rFonts w:ascii="Consolas" w:hAnsi="Consolas"/>
          <w:color w:val="334455"/>
          <w:sz w:val="19"/>
        </w:rPr>
        <w:t>[hiro].push</w:t>
      </w:r>
      <w:r>
        <w:rPr/>
        <w:t xml:space="preserve"> is not </w:t>
      </w:r>
      <w:r>
        <w:rPr>
          <w:rFonts w:ascii="Consolas" w:hAnsi="Consolas"/>
          <w:color w:val="334455"/>
          <w:sz w:val="19"/>
        </w:rPr>
        <w:t>true</w:t>
      </w:r>
      <w:r>
        <w:rPr/>
        <w:t>: no phone push, and the Desk does</w:t>
        <w:br/>
        <w:t xml:space="preserve">not speak it) and </w:t>
      </w:r>
      <w:r>
        <w:rPr>
          <w:rFonts w:ascii="Consolas" w:hAnsi="Consolas"/>
          <w:color w:val="334455"/>
          <w:sz w:val="19"/>
        </w:rPr>
        <w:t>public</w:t>
      </w:r>
      <w:r>
        <w:rPr/>
        <w:t xml:space="preserve"> (</w:t>
      </w:r>
      <w:r>
        <w:rPr>
          <w:rFonts w:ascii="Consolas" w:hAnsi="Consolas"/>
          <w:color w:val="334455"/>
          <w:sz w:val="19"/>
        </w:rPr>
        <w:t>[hiro].public</w:t>
      </w:r>
      <w:r>
        <w:rPr/>
        <w:t xml:space="preserve"> is </w:t>
      </w:r>
      <w:r>
        <w:rPr>
          <w:rFonts w:ascii="Consolas" w:hAnsi="Consolas"/>
          <w:color w:val="334455"/>
          <w:sz w:val="19"/>
        </w:rPr>
        <w:t>true</w:t>
      </w:r>
      <w:r>
        <w:rPr/>
        <w:t>; otherwise the row is hidden on</w:t>
        <w:br/>
        <w:t xml:space="preserve">the public live screens and in gallery captures). Both fail closed. With </w:t>
      </w:r>
      <w:r>
        <w:rPr>
          <w:rFonts w:ascii="Consolas" w:hAnsi="Consolas"/>
          <w:color w:val="334455"/>
          <w:sz w:val="19"/>
        </w:rPr>
        <w:t>push</w:t>
      </w:r>
      <w:r>
        <w:rPr/>
        <w:t xml:space="preserve"> on, a</w:t>
        <w:br/>
        <w:t xml:space="preserve">reversal is always pushed and a surge only at </w:t>
      </w:r>
      <w:r>
        <w:rPr>
          <w:rFonts w:ascii="Consolas" w:hAnsi="Consolas"/>
          <w:color w:val="334455"/>
          <w:sz w:val="19"/>
        </w:rPr>
        <w:t>mult</w:t>
      </w:r>
      <w:r>
        <w:rPr/>
        <w:t xml:space="preserve"> ≥ </w:t>
      </w:r>
      <w:r>
        <w:rPr>
          <w:rFonts w:ascii="Consolas" w:hAnsi="Consolas"/>
          <w:color w:val="334455"/>
          <w:sz w:val="19"/>
        </w:rPr>
        <w:t>push_k</w:t>
      </w:r>
      <w:r>
        <w:rPr/>
        <w:t xml:space="preserve"> (4), through the</w:t>
        <w:br/>
      </w:r>
      <w:r>
        <w:rPr>
          <w:rFonts w:ascii="Consolas" w:hAnsi="Consolas"/>
          <w:color w:val="334455"/>
          <w:sz w:val="19"/>
        </w:rPr>
        <w:t>flow_hiro</w:t>
      </w:r>
      <w:r>
        <w:rPr/>
        <w:t xml:space="preserve"> push category. Neither ever chimes or toasts in the browser. Neither</w:t>
        <w:br/>
        <w:t>counts toward the Opportunity Board's flow count or Hotness</w:t>
        <w:br/>
        <w:t>(</w:t>
      </w:r>
      <w:r>
        <w:rPr>
          <w:rFonts w:ascii="Consolas" w:hAnsi="Consolas"/>
          <w:color w:val="334455"/>
          <w:sz w:val="19"/>
        </w:rPr>
        <w:t>compute._count_flow_alerts</w:t>
      </w:r>
      <w:r>
        <w:rPr/>
        <w:t xml:space="preserve"> skips </w:t>
      </w:r>
      <w:r>
        <w:rPr>
          <w:rFonts w:ascii="Consolas" w:hAnsi="Consolas"/>
          <w:color w:val="334455"/>
          <w:sz w:val="19"/>
        </w:rPr>
        <w:t>hiro_*</w:t>
      </w:r>
      <w:r>
        <w:rPr/>
        <w:t xml:space="preserve"> cooldown keys) or the EOD mover counts</w:t>
        <w:br/>
        <w:t>(</w:t>
      </w:r>
      <w:r>
        <w:rPr>
          <w:rFonts w:ascii="Consolas" w:hAnsi="Consolas"/>
          <w:color w:val="334455"/>
          <w:sz w:val="19"/>
        </w:rPr>
        <w:t>compute._notable_movers</w:t>
      </w:r>
      <w:r>
        <w:rPr/>
        <w:t>).</w:t>
      </w:r>
    </w:p>
    <w:p>
      <w:r>
        <w:rPr>
          <w:b/>
        </w:rPr>
        <w:t xml:space="preserve">The summary view </w:t>
      </w:r>
      <w:r>
        <w:rPr>
          <w:rFonts w:ascii="Consolas" w:hAnsi="Consolas"/>
          <w:color w:val="334455"/>
          <w:sz w:val="19"/>
        </w:rPr>
        <w:t>cache:options:hiro</w:t>
      </w:r>
      <w:r>
        <w:rPr/>
        <w:t xml:space="preserve"> (</w:t>
      </w:r>
      <w:r>
        <w:rPr>
          <w:rFonts w:ascii="Consolas" w:hAnsi="Consolas"/>
          <w:color w:val="334455"/>
          <w:sz w:val="19"/>
        </w:rPr>
        <w:t>skip_unchanged</w:t>
      </w:r>
      <w:r>
        <w:rPr/>
        <w:t>, event</w:t>
        <w:br/>
      </w:r>
      <w:r>
        <w:rPr>
          <w:rFonts w:ascii="Consolas" w:hAnsi="Consolas"/>
          <w:color w:val="334455"/>
          <w:sz w:val="19"/>
        </w:rPr>
        <w:t>events:options:hiro</w:t>
      </w:r>
      <w:r>
        <w:rPr/>
        <w:t xml:space="preserve">): </w:t>
      </w:r>
      <w:r>
        <w:rPr>
          <w:rFonts w:ascii="Consolas" w:hAnsi="Consolas"/>
          <w:color w:val="334455"/>
          <w:sz w:val="19"/>
        </w:rPr>
        <w:t>{date, symbols: {SYM: {ts, spot, impact, cum,</w:t>
        <w:br/>
        <w:t>window_impact, sigma, mult, unclassified_share}}}</w:t>
      </w:r>
      <w:r>
        <w:rPr/>
        <w:t xml:space="preserve">, where </w:t>
      </w:r>
      <w:r>
        <w:rPr>
          <w:rFonts w:ascii="Consolas" w:hAnsi="Consolas"/>
          <w:color w:val="334455"/>
          <w:sz w:val="19"/>
        </w:rPr>
        <w:t>ts</w:t>
      </w:r>
      <w:r>
        <w:rPr/>
        <w:t xml:space="preserve"> is that symbol's</w:t>
        <w:br/>
        <w:t>newest stored minute. It is written only once a symbol has a stored minute, and the</w:t>
        <w:br/>
        <w:t xml:space="preserve">window, σ and multiple are published as </w:t>
      </w:r>
      <w:r>
        <w:rPr>
          <w:rFonts w:ascii="Consolas" w:hAnsi="Consolas"/>
          <w:color w:val="334455"/>
          <w:sz w:val="19"/>
        </w:rPr>
        <w:t>null</w:t>
      </w:r>
      <w:r>
        <w:rPr/>
        <w:t xml:space="preserve"> rather than a non-finite number. A</w:t>
        <w:br/>
        <w:t xml:space="preserve">reader must check </w:t>
      </w:r>
      <w:r>
        <w:rPr>
          <w:rFonts w:ascii="Consolas" w:hAnsi="Consolas"/>
          <w:color w:val="334455"/>
          <w:sz w:val="19"/>
        </w:rPr>
        <w:t>date</w:t>
      </w:r>
      <w:r>
        <w:rPr/>
        <w:t xml:space="preserve"> </w:t>
      </w:r>
      <w:r>
        <w:rPr>
          <w:b/>
        </w:rPr>
        <w:t>and</w:t>
      </w:r>
      <w:r>
        <w:rPr/>
        <w:t xml:space="preserve"> each symbol's </w:t>
      </w:r>
      <w:r>
        <w:rPr>
          <w:rFonts w:ascii="Consolas" w:hAnsi="Consolas"/>
          <w:color w:val="334455"/>
          <w:sz w:val="19"/>
        </w:rPr>
        <w:t>ts</w:t>
      </w:r>
      <w:r>
        <w:rPr/>
        <w:t xml:space="preserve"> against the clock: a stalled</w:t>
        <w:br/>
        <w:t>collector also leaves a today-dated view. No page reads it yet.</w:t>
      </w:r>
    </w:p>
    <w:p>
      <w:r>
        <w:rPr>
          <w:b/>
        </w:rPr>
        <w:t>Known limitations.</w:t>
      </w:r>
    </w:p>
    <w:p>
      <w:pPr>
        <w:pStyle w:val="ListBullet"/>
      </w:pPr>
      <w:r>
        <w:rPr>
          <w:b/>
        </w:rPr>
        <w:t>One label per contract per minute</w:t>
      </w:r>
      <w:r>
        <w:t>, not per trade, from this minute's quote — a</w:t>
        <w:br/>
        <w:t xml:space="preserve">  trade may be up to a minute older than the bid and ask it is judged against.</w:t>
      </w:r>
    </w:p>
    <w:p>
      <w:pPr>
        <w:pStyle w:val="ListBullet"/>
      </w:pPr>
      <w:r>
        <w:rPr>
          <w:b/>
        </w:rPr>
        <w:t>Expiries beyond +7 days are not counted.</w:t>
      </w:r>
    </w:p>
    <w:p>
      <w:pPr>
        <w:pStyle w:val="ListBullet"/>
      </w:pPr>
      <w:r>
        <w:rPr>
          <w:b/>
        </w:rPr>
        <w:t>The opening minute only seeds.</w:t>
      </w:r>
      <w:r>
        <w:t xml:space="preserve"> The first poll inside regular hours seeds every</w:t>
        <w:br/>
        <w:t xml:space="preserve">  contract from its cumulative volume, so the trades printed between 08:30:00 and</w:t>
        <w:br/>
        <w:t xml:space="preserve">  that poll are never booked.</w:t>
      </w:r>
    </w:p>
    <w:p>
      <w:pPr>
        <w:pStyle w:val="ListBullet"/>
      </w:pPr>
      <w:r>
        <w:rPr>
          <w:b/>
        </w:rPr>
        <w:t>A restart gap is lost.</w:t>
      </w:r>
      <w:r>
        <w:t xml:space="preserve"> The memo is in memory; the first poll after a restart</w:t>
        <w:br/>
        <w:t xml:space="preserve">  (or after any gap over 150 s) seeds again.</w:t>
      </w:r>
    </w:p>
    <w:p>
      <w:pPr>
        <w:pStyle w:val="ListBullet"/>
      </w:pPr>
      <w:r>
        <w:rPr>
          <w:b/>
        </w:rPr>
        <w:t>A model, unvalidated.</w:t>
      </w:r>
      <w:r>
        <w:t xml:space="preserve"> The daily report below is what decides whether </w:t>
      </w:r>
      <w:r>
        <w:rPr>
          <w:rFonts w:ascii="Consolas" w:hAnsi="Consolas"/>
          <w:color w:val="334455"/>
          <w:sz w:val="19"/>
        </w:rPr>
        <w:t>push</w:t>
      </w:r>
      <w:r>
        <w:t xml:space="preserve"> or</w:t>
        <w:br/>
        <w:t xml:space="preserve">  </w:t>
      </w:r>
      <w:r>
        <w:rPr>
          <w:rFonts w:ascii="Consolas" w:hAnsi="Consolas"/>
          <w:color w:val="334455"/>
          <w:sz w:val="19"/>
        </w:rPr>
        <w:t>public</w:t>
      </w:r>
      <w:r>
        <w:t xml:space="preserve"> is ever turned on.</w:t>
      </w:r>
    </w:p>
    <w:p>
      <w:r>
        <w:rPr>
          <w:b/>
        </w:rPr>
        <w:t xml:space="preserve">The daily validation report — </w:t>
      </w:r>
      <w:r>
        <w:rPr>
          <w:rFonts w:ascii="Consolas" w:hAnsi="Consolas"/>
          <w:color w:val="334455"/>
          <w:sz w:val="19"/>
        </w:rPr>
        <w:t>tools/hiro_report.py</w:t>
      </w:r>
      <w:r>
        <w:rPr>
          <w:b/>
        </w:rPr>
        <w:t>.</w:t>
      </w:r>
      <w:r>
        <w:rPr/>
        <w:t xml:space="preserve"> Run by the systemd timer at</w:t>
        <w:br/>
        <w:t xml:space="preserve">16:10 CT (see </w:t>
      </w:r>
      <w:r>
        <w:rPr>
          <w:i/>
        </w:rPr>
        <w:t>Service cadences</w:t>
      </w:r>
      <w:r>
        <w:rPr/>
        <w:t>), it replays the live rules minute by minute — the</w:t>
        <w:br/>
        <w:t xml:space="preserve">same </w:t>
      </w:r>
      <w:r>
        <w:rPr>
          <w:rFonts w:ascii="Consolas" w:hAnsi="Consolas"/>
          <w:color w:val="334455"/>
          <w:sz w:val="19"/>
        </w:rPr>
        <w:t>hiro.detect_surge</w:t>
      </w:r>
      <w:r>
        <w:rPr/>
        <w:t xml:space="preserve"> / </w:t>
      </w:r>
      <w:r>
        <w:rPr>
          <w:rFonts w:ascii="Consolas" w:hAnsi="Consolas"/>
          <w:color w:val="334455"/>
          <w:sz w:val="19"/>
        </w:rPr>
        <w:t>detect_flip</w:t>
      </w:r>
      <w:r>
        <w:rPr/>
        <w:t>, the handler's σ rule as live had it at each</w:t>
        <w:br/>
        <w:t xml:space="preserve">minute, and the cooldowns — and writes </w:t>
      </w:r>
      <w:r>
        <w:rPr>
          <w:rFonts w:ascii="Consolas" w:hAnsi="Consolas"/>
          <w:color w:val="334455"/>
          <w:sz w:val="19"/>
        </w:rPr>
        <w:t>options-scanner/data/hiro_report/&lt;date&gt;/report.md</w:t>
      </w:r>
      <w:r>
        <w:rPr/>
        <w:t>.</w:t>
        <w:br/>
        <w:t>Per symbol: minutes measured, the unlabelled share, σ and its source, how many surges</w:t>
        <w:br/>
        <w:t xml:space="preserve">would fire at each </w:t>
      </w:r>
      <w:r>
        <w:rPr>
          <w:rFonts w:ascii="Consolas" w:hAnsi="Consolas"/>
          <w:color w:val="334455"/>
          <w:sz w:val="19"/>
        </w:rPr>
        <w:t>k</w:t>
      </w:r>
      <w:r>
        <w:rPr/>
        <w:t xml:space="preserve"> in 2 · 2.5 · 3 · 3.5 · 4 · 5, and the reversals. A </w:t>
      </w:r>
      <w:r>
        <w:rPr>
          <w:b/>
        </w:rPr>
        <w:t>hit</w:t>
      </w:r>
      <w:r>
        <w:rPr/>
        <w:t xml:space="preserve"> is a</w:t>
        <w:br/>
        <w:t xml:space="preserve">fire after which spot moved the way the modelled hedging pushed it over </w:t>
      </w:r>
      <w:r>
        <w:rPr>
          <w:b/>
        </w:rPr>
        <w:t>5</w:t>
      </w:r>
      <w:r>
        <w:rPr/>
        <w:t xml:space="preserve"> and</w:t>
        <w:br/>
      </w:r>
      <w:r>
        <w:rPr>
          <w:b/>
        </w:rPr>
        <w:t>15</w:t>
      </w:r>
      <w:r>
        <w:rPr/>
        <w:t xml:space="preserve"> minutes (read from the first stored row at or after the horizon, no more than</w:t>
        <w:br/>
        <w:t xml:space="preserve">120 s past it); a return of exactly zero is </w:t>
      </w:r>
      <w:r>
        <w:rPr>
          <w:b/>
        </w:rPr>
        <w:t>flat</w:t>
      </w:r>
      <w:r>
        <w:rPr/>
        <w:t xml:space="preserve"> and left out. Each hit rate is</w:t>
        <w:br/>
        <w:t xml:space="preserve">set beside that day's </w:t>
      </w:r>
      <w:r>
        <w:rPr>
          <w:b/>
        </w:rPr>
        <w:t>base rate for the same direction</w:t>
      </w:r>
      <w:r>
        <w:rPr/>
        <w:t xml:space="preserve"> — the share of every</w:t>
        <w:br/>
        <w:t>measured minute after which spot simply rose (or fell) over the same horizon — never a</w:t>
        <w:br/>
        <w:t xml:space="preserve">coin flip. Hits print as "k of n", with a percentage from 10 decided fires. A </w:t>
      </w:r>
      <w:r>
        <w:rPr>
          <w:b/>
        </w:rPr>
        <w:t>Last N</w:t>
        <w:br/>
        <w:t>sessions</w:t>
      </w:r>
      <w:r>
        <w:rPr/>
        <w:t xml:space="preserve"> block pools every stored session (up to </w:t>
      </w:r>
      <w:r>
        <w:rPr>
          <w:rFonts w:ascii="Consolas" w:hAnsi="Consolas"/>
          <w:color w:val="334455"/>
          <w:sz w:val="19"/>
        </w:rPr>
        <w:t>keep_sessions</w:t>
      </w:r>
      <w:r>
        <w:rPr/>
        <w:t>) with surges and</w:t>
        <w:br/>
        <w:t xml:space="preserve">reversals pooled separately. It reads </w:t>
      </w:r>
      <w:r>
        <w:rPr>
          <w:rFonts w:ascii="Consolas" w:hAnsi="Consolas"/>
          <w:color w:val="334455"/>
          <w:sz w:val="19"/>
        </w:rPr>
        <w:t>gex_history.db</w:t>
      </w:r>
      <w:r>
        <w:rPr/>
        <w:t xml:space="preserve"> read-only and nothing else, so</w:t>
        <w:br/>
        <w:t xml:space="preserve">any stored day can be re-run: </w:t>
      </w:r>
      <w:r>
        <w:rPr>
          <w:rFonts w:ascii="Consolas" w:hAnsi="Consolas"/>
          <w:color w:val="334455"/>
          <w:sz w:val="19"/>
        </w:rPr>
        <w:t>--date YYYY-MM-DD</w:t>
      </w:r>
      <w:r>
        <w:rPr/>
        <w:t xml:space="preserve"> (default: the newest </w:t>
      </w:r>
      <w:r>
        <w:rPr>
          <w:b/>
        </w:rPr>
        <w:t>closed</w:t>
      </w:r>
      <w:r>
        <w:rPr/>
        <w:br/>
        <w:t xml:space="preserve">session), </w:t>
      </w:r>
      <w:r>
        <w:rPr>
          <w:rFonts w:ascii="Consolas" w:hAnsi="Consolas"/>
          <w:color w:val="334455"/>
          <w:sz w:val="19"/>
        </w:rPr>
        <w:t>--force</w:t>
      </w:r>
      <w:r>
        <w:rPr/>
        <w:t xml:space="preserve"> (a weekend or holiday), </w:t>
      </w:r>
      <w:r>
        <w:rPr>
          <w:rFonts w:ascii="Consolas" w:hAnsi="Consolas"/>
          <w:color w:val="334455"/>
          <w:sz w:val="19"/>
        </w:rPr>
        <w:t>--out DIR</w:t>
      </w:r>
      <w:r>
        <w:rPr/>
        <w:t xml:space="preserve">, </w:t>
      </w:r>
      <w:r>
        <w:rPr>
          <w:rFonts w:ascii="Consolas" w:hAnsi="Consolas"/>
          <w:color w:val="334455"/>
          <w:sz w:val="19"/>
        </w:rPr>
        <w:t>--k 2,3,4</w:t>
      </w:r>
      <w:r>
        <w:rPr/>
        <w:t>,</w:t>
        <w:br/>
      </w:r>
      <w:r>
        <w:rPr>
          <w:rFonts w:ascii="Consolas" w:hAnsi="Consolas"/>
          <w:color w:val="334455"/>
          <w:sz w:val="19"/>
        </w:rPr>
        <w:t>--horizons 5,15</w:t>
      </w:r>
      <w:r>
        <w:rPr/>
        <w:t xml:space="preserve">. It exits </w:t>
      </w:r>
      <w:r>
        <w:rPr>
          <w:b/>
        </w:rPr>
        <w:t>1</w:t>
      </w:r>
      <w:r>
        <w:rPr/>
        <w:t xml:space="preserve"> when nothing was measured (every symbol failed, or a</w:t>
        <w:br/>
        <w:t>trading day with no stored minute for any symbol — a dead collector).</w:t>
      </w:r>
    </w:p>
    <w:p>
      <w:pPr>
        <w:pStyle w:val="Heading2"/>
      </w:pPr>
      <w:r>
        <w:rPr/>
        <w:t>Market read</w:t>
      </w:r>
    </w:p>
    <w:p>
      <w:r>
        <w:rPr>
          <w:b/>
        </w:rPr>
        <w:t>Files:</w:t>
      </w:r>
      <w:r>
        <w:rPr/>
        <w:t xml:space="preserve"> </w:t>
      </w:r>
      <w:r>
        <w:rPr>
          <w:rFonts w:ascii="Consolas" w:hAnsi="Consolas"/>
          <w:color w:val="334455"/>
          <w:sz w:val="19"/>
        </w:rPr>
        <w:t>services/market_svc/market_read.py</w:t>
      </w:r>
      <w:r>
        <w:rPr/>
        <w:t xml:space="preserve"> (pure: the six rows, the slots, the</w:t>
        <w:br/>
        <w:t xml:space="preserve">assembly), </w:t>
      </w:r>
      <w:r>
        <w:rPr>
          <w:rFonts w:ascii="Consolas" w:hAnsi="Consolas"/>
          <w:color w:val="334455"/>
          <w:sz w:val="19"/>
        </w:rPr>
        <w:t>scheduler.refresh_read</w:t>
      </w:r>
      <w:r>
        <w:rPr/>
        <w:t xml:space="preserve"> (reads the sources and publishes),</w:t>
        <w:br/>
      </w:r>
      <w:r>
        <w:rPr>
          <w:rFonts w:ascii="Consolas" w:hAnsi="Consolas"/>
          <w:color w:val="334455"/>
          <w:sz w:val="19"/>
        </w:rPr>
        <w:t>shared/market_read_config.py</w:t>
      </w:r>
      <w:r>
        <w:rPr/>
        <w:t xml:space="preserve"> + </w:t>
      </w:r>
      <w:r>
        <w:rPr>
          <w:rFonts w:ascii="Consolas" w:hAnsi="Consolas"/>
          <w:color w:val="334455"/>
          <w:sz w:val="19"/>
        </w:rPr>
        <w:t>config/market_read.toml</w:t>
      </w:r>
      <w:r>
        <w:rPr/>
        <w:t xml:space="preserve">, </w:t>
      </w:r>
      <w:r>
        <w:rPr>
          <w:rFonts w:ascii="Consolas" w:hAnsi="Consolas"/>
          <w:color w:val="334455"/>
          <w:sz w:val="19"/>
        </w:rPr>
        <w:t>webgui/pages/desk.py</w:t>
      </w:r>
      <w:r>
        <w:rPr/>
        <w:br/>
        <w:t>(</w:t>
      </w:r>
      <w:r>
        <w:rPr>
          <w:rFonts w:ascii="Consolas" w:hAnsi="Consolas"/>
          <w:color w:val="334455"/>
          <w:sz w:val="19"/>
        </w:rPr>
        <w:t>read_rows</w:t>
      </w:r>
      <w:r>
        <w:rPr/>
        <w:t xml:space="preserve">, </w:t>
      </w:r>
      <w:r>
        <w:rPr>
          <w:rFonts w:ascii="Consolas" w:hAnsi="Consolas"/>
          <w:color w:val="334455"/>
          <w:sz w:val="19"/>
        </w:rPr>
        <w:t>read_header</w:t>
      </w:r>
      <w:r>
        <w:rPr/>
        <w:t xml:space="preserve">, </w:t>
      </w:r>
      <w:r>
        <w:rPr>
          <w:rFonts w:ascii="Consolas" w:hAnsi="Consolas"/>
          <w:color w:val="334455"/>
          <w:sz w:val="19"/>
        </w:rPr>
        <w:t>paint_read</w:t>
      </w:r>
      <w:r>
        <w:rPr/>
        <w:t>). Design:</w:t>
        <w:br/>
      </w:r>
      <w:r>
        <w:rPr>
          <w:rFonts w:ascii="Consolas" w:hAnsi="Consolas"/>
          <w:color w:val="334455"/>
          <w:sz w:val="19"/>
        </w:rPr>
        <w:t>docs/plans/2026-10-05-market-read-scorecard-design.md</w:t>
      </w:r>
      <w:r>
        <w:rPr/>
        <w:t>.</w:t>
      </w:r>
    </w:p>
    <w:p>
      <w:r>
        <w:rPr/>
        <w:t xml:space="preserve">Six readings, each given a verdict </w:t>
      </w:r>
      <w:r>
        <w:rPr>
          <w:b/>
        </w:rPr>
        <w:t>for stocks</w:t>
      </w:r>
      <w:r>
        <w:rPr/>
        <w:t xml:space="preserve">: </w:t>
      </w:r>
      <w:r>
        <w:rPr>
          <w:rFonts w:ascii="Consolas" w:hAnsi="Consolas"/>
          <w:color w:val="334455"/>
          <w:sz w:val="19"/>
        </w:rPr>
        <w:t>tailwind</w:t>
      </w:r>
      <w:r>
        <w:rPr/>
        <w:t xml:space="preserve">, </w:t>
      </w:r>
      <w:r>
        <w:rPr>
          <w:rFonts w:ascii="Consolas" w:hAnsi="Consolas"/>
          <w:color w:val="334455"/>
          <w:sz w:val="19"/>
        </w:rPr>
        <w:t>headwind</w:t>
      </w:r>
      <w:r>
        <w:rPr/>
        <w:t xml:space="preserve">, </w:t>
      </w:r>
      <w:r>
        <w:rPr>
          <w:rFonts w:ascii="Consolas" w:hAnsi="Consolas"/>
          <w:color w:val="334455"/>
          <w:sz w:val="19"/>
        </w:rPr>
        <w:t>neutral</w:t>
      </w:r>
      <w:r>
        <w:rPr/>
        <w:t>,</w:t>
        <w:br/>
        <w:t xml:space="preserve">or </w:t>
      </w:r>
      <w:r>
        <w:rPr>
          <w:rFonts w:ascii="Consolas" w:hAnsi="Consolas"/>
          <w:color w:val="334455"/>
          <w:sz w:val="19"/>
        </w:rPr>
        <w:t>none</w:t>
      </w:r>
      <w:r>
        <w:rPr/>
        <w:t>. The verdict is absolute, not relative to the day's move. No Schwab call and</w:t>
        <w:br/>
        <w:t>no Claude call: every input is a view another service already publishes.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Row</w:t>
            </w:r>
          </w:p>
        </w:tc>
        <w:tc>
          <w:tcPr>
            <w:tcW w:type="dxa" w:w="2160"/>
            <w:shd w:val="clear" w:color="auto" w:fill="EAF2FB"/>
          </w:tcPr>
          <w:p>
            <w:r>
              <w:rPr>
                <w:b/>
              </w:rPr>
            </w:r>
            <w:r>
              <w:rPr>
                <w:b/>
              </w:rPr>
              <w:t>Source</w:t>
            </w:r>
          </w:p>
        </w:tc>
        <w:tc>
          <w:tcPr>
            <w:tcW w:type="dxa" w:w="2160"/>
            <w:shd w:val="clear" w:color="auto" w:fill="EAF2FB"/>
          </w:tcPr>
          <w:p>
            <w:r>
              <w:rPr>
                <w:b/>
              </w:rPr>
            </w:r>
            <w:r>
              <w:rPr>
                <w:rFonts w:ascii="Consolas" w:hAnsi="Consolas"/>
                <w:b/>
                <w:color w:val="334455"/>
                <w:sz w:val="19"/>
              </w:rPr>
              <w:t>tailwind</w:t>
            </w:r>
          </w:p>
        </w:tc>
        <w:tc>
          <w:tcPr>
            <w:tcW w:type="dxa" w:w="2160"/>
            <w:shd w:val="clear" w:color="auto" w:fill="EAF2FB"/>
          </w:tcPr>
          <w:p>
            <w:r>
              <w:rPr>
                <w:b/>
              </w:rPr>
            </w:r>
            <w:r>
              <w:rPr>
                <w:rFonts w:ascii="Consolas" w:hAnsi="Consolas"/>
                <w:b/>
                <w:color w:val="334455"/>
                <w:sz w:val="19"/>
              </w:rPr>
              <w:t>headwind</w:t>
            </w:r>
          </w:p>
        </w:tc>
      </w:tr>
      <w:tr>
        <w:tc>
          <w:tcPr>
            <w:tcW w:type="dxa" w:w="2160"/>
          </w:tcPr>
          <w:p>
            <w:r/>
            <w:r>
              <w:rPr>
                <w:rFonts w:ascii="Consolas" w:hAnsi="Consolas"/>
                <w:color w:val="334455"/>
                <w:sz w:val="19"/>
              </w:rPr>
              <w:t>direction</w:t>
            </w:r>
          </w:p>
        </w:tc>
        <w:tc>
          <w:tcPr>
            <w:tcW w:type="dxa" w:w="2160"/>
          </w:tcPr>
          <w:p>
            <w:r/>
            <w:r>
              <w:rPr>
                <w:rFonts w:ascii="Consolas" w:hAnsi="Consolas"/>
                <w:color w:val="334455"/>
                <w:sz w:val="19"/>
              </w:rPr>
              <w:t>market:dashboard</w:t>
            </w:r>
            <w:r>
              <w:rPr/>
              <w:t xml:space="preserve"> tiles </w:t>
            </w:r>
            <w:r>
              <w:rPr>
                <w:rFonts w:ascii="Consolas" w:hAnsi="Consolas"/>
                <w:color w:val="334455"/>
                <w:sz w:val="19"/>
              </w:rPr>
              <w:t>SPX</w:t>
            </w:r>
            <w:r>
              <w:rPr/>
              <w:t xml:space="preserve">, </w:t>
            </w:r>
            <w:r>
              <w:rPr>
                <w:rFonts w:ascii="Consolas" w:hAnsi="Consolas"/>
                <w:color w:val="334455"/>
                <w:sz w:val="19"/>
              </w:rPr>
              <w:t>NDX</w:t>
            </w:r>
            <w:r>
              <w:rPr/>
              <w:t xml:space="preserve"> (</w:t>
            </w:r>
            <w:r>
              <w:rPr>
                <w:rFonts w:ascii="Consolas" w:hAnsi="Consolas"/>
                <w:color w:val="334455"/>
                <w:sz w:val="19"/>
              </w:rPr>
              <w:t>change_pct</w:t>
            </w:r>
            <w:r>
              <w:rPr/>
              <w:t>)</w:t>
            </w:r>
          </w:p>
        </w:tc>
        <w:tc>
          <w:tcPr>
            <w:tcW w:type="dxa" w:w="2160"/>
          </w:tcPr>
          <w:p>
            <w:r/>
            <w:r>
              <w:rPr/>
              <w:t>both ≥ +</w:t>
            </w:r>
            <w:r>
              <w:rPr>
                <w:rFonts w:ascii="Consolas" w:hAnsi="Consolas"/>
                <w:color w:val="334455"/>
                <w:sz w:val="19"/>
              </w:rPr>
              <w:t>move_pct</w:t>
            </w:r>
            <w:r>
              <w:rPr/>
              <w:t xml:space="preserve"> (0.25)</w:t>
            </w:r>
          </w:p>
        </w:tc>
        <w:tc>
          <w:tcPr>
            <w:tcW w:type="dxa" w:w="2160"/>
          </w:tcPr>
          <w:p>
            <w:r/>
            <w:r>
              <w:rPr/>
              <w:t>both ≤ −</w:t>
            </w:r>
            <w:r>
              <w:rPr>
                <w:rFonts w:ascii="Consolas" w:hAnsi="Consolas"/>
                <w:color w:val="334455"/>
                <w:sz w:val="19"/>
              </w:rPr>
              <w:t>move_pct</w:t>
            </w:r>
          </w:p>
        </w:tc>
      </w:tr>
      <w:tr>
        <w:tc>
          <w:tcPr>
            <w:tcW w:type="dxa" w:w="2160"/>
            <w:shd w:val="clear" w:color="auto" w:fill="F4F6FA"/>
          </w:tcPr>
          <w:p>
            <w:r/>
            <w:r>
              <w:rPr>
                <w:rFonts w:ascii="Consolas" w:hAnsi="Consolas"/>
                <w:color w:val="334455"/>
                <w:sz w:val="19"/>
              </w:rPr>
              <w:t>breadth</w:t>
            </w:r>
          </w:p>
        </w:tc>
        <w:tc>
          <w:tcPr>
            <w:tcW w:type="dxa" w:w="2160"/>
            <w:shd w:val="clear" w:color="auto" w:fill="F4F6FA"/>
          </w:tcPr>
          <w:p>
            <w:r/>
            <w:r>
              <w:rPr>
                <w:rFonts w:ascii="Consolas" w:hAnsi="Consolas"/>
                <w:color w:val="334455"/>
                <w:sz w:val="19"/>
              </w:rPr>
              <w:t>market:dashboard</w:t>
            </w:r>
            <w:r>
              <w:rPr/>
              <w:t>, tiles of the four equity frames (</w:t>
            </w:r>
            <w:r>
              <w:rPr>
                <w:rFonts w:ascii="Consolas" w:hAnsi="Consolas"/>
                <w:color w:val="334455"/>
                <w:sz w:val="19"/>
              </w:rPr>
              <w:t>symbols.BREADTH_CATEGORIES</w:t>
            </w:r>
            <w:r>
              <w:rPr/>
              <w:t xml:space="preserve">), by </w:t>
            </w:r>
            <w:r>
              <w:rPr>
                <w:rFonts w:ascii="Consolas" w:hAnsi="Consolas"/>
                <w:color w:val="334455"/>
                <w:sz w:val="19"/>
              </w:rPr>
              <w:t>color_state</w:t>
            </w:r>
            <w:r>
              <w:rPr/>
              <w:t>; basket tiles skipped</w:t>
            </w:r>
          </w:p>
        </w:tc>
        <w:tc>
          <w:tcPr>
            <w:tcW w:type="dxa" w:w="2160"/>
            <w:shd w:val="clear" w:color="auto" w:fill="F4F6FA"/>
          </w:tcPr>
          <w:p>
            <w:r/>
            <w:r>
              <w:rPr/>
              <w:t xml:space="preserve">advancing share ≥ </w:t>
            </w:r>
            <w:r>
              <w:rPr>
                <w:rFonts w:ascii="Consolas" w:hAnsi="Consolas"/>
                <w:color w:val="334455"/>
                <w:sz w:val="19"/>
              </w:rPr>
              <w:t>strong_share</w:t>
            </w:r>
            <w:r>
              <w:rPr/>
              <w:t xml:space="preserve"> (0.60)</w:t>
            </w:r>
          </w:p>
        </w:tc>
        <w:tc>
          <w:tcPr>
            <w:tcW w:type="dxa" w:w="2160"/>
            <w:shd w:val="clear" w:color="auto" w:fill="F4F6FA"/>
          </w:tcPr>
          <w:p>
            <w:r/>
            <w:r>
              <w:rPr/>
              <w:t xml:space="preserve">≤ </w:t>
            </w:r>
            <w:r>
              <w:rPr>
                <w:rFonts w:ascii="Consolas" w:hAnsi="Consolas"/>
                <w:color w:val="334455"/>
                <w:sz w:val="19"/>
              </w:rPr>
              <w:t>weak_share</w:t>
            </w:r>
            <w:r>
              <w:rPr/>
              <w:t xml:space="preserve"> (0.40)</w:t>
            </w:r>
          </w:p>
        </w:tc>
      </w:tr>
      <w:tr>
        <w:tc>
          <w:tcPr>
            <w:tcW w:type="dxa" w:w="2160"/>
          </w:tcPr>
          <w:p>
            <w:r/>
            <w:r>
              <w:rPr>
                <w:rFonts w:ascii="Consolas" w:hAnsi="Consolas"/>
                <w:color w:val="334455"/>
                <w:sz w:val="19"/>
              </w:rPr>
              <w:t>structure</w:t>
            </w:r>
          </w:p>
        </w:tc>
        <w:tc>
          <w:tcPr>
            <w:tcW w:type="dxa" w:w="2160"/>
          </w:tcPr>
          <w:p>
            <w:r/>
            <w:r>
              <w:rPr>
                <w:rFonts w:ascii="Consolas" w:hAnsi="Consolas"/>
                <w:color w:val="334455"/>
                <w:sz w:val="19"/>
              </w:rPr>
              <w:t>options:matrix</w:t>
            </w:r>
            <w:r>
              <w:rPr/>
              <w:t xml:space="preserve"> rows for </w:t>
            </w:r>
            <w:r>
              <w:rPr>
                <w:rFonts w:ascii="Consolas" w:hAnsi="Consolas"/>
                <w:color w:val="334455"/>
                <w:sz w:val="19"/>
              </w:rPr>
              <w:t>structure.symbols</w:t>
            </w:r>
            <w:r>
              <w:rPr/>
              <w:t xml:space="preserve"> (SPY, QQQ): </w:t>
            </w:r>
            <w:r>
              <w:rPr>
                <w:rFonts w:ascii="Consolas" w:hAnsi="Consolas"/>
                <w:color w:val="334455"/>
                <w:sz w:val="19"/>
              </w:rPr>
              <w:t>spot</w:t>
            </w:r>
            <w:r>
              <w:rPr/>
              <w:t xml:space="preserve">, </w:t>
            </w:r>
            <w:r>
              <w:rPr>
                <w:rFonts w:ascii="Consolas" w:hAnsi="Consolas"/>
                <w:color w:val="334455"/>
                <w:sz w:val="19"/>
              </w:rPr>
              <w:t>flip</w:t>
            </w:r>
            <w:r>
              <w:rPr/>
              <w:t xml:space="preserve">, </w:t>
            </w:r>
            <w:r>
              <w:rPr>
                <w:rFonts w:ascii="Consolas" w:hAnsi="Consolas"/>
                <w:color w:val="334455"/>
                <w:sz w:val="19"/>
              </w:rPr>
              <w:t>call_wall</w:t>
            </w:r>
            <w:r>
              <w:rPr/>
              <w:t xml:space="preserve">, </w:t>
            </w:r>
            <w:r>
              <w:rPr>
                <w:rFonts w:ascii="Consolas" w:hAnsi="Consolas"/>
                <w:color w:val="334455"/>
                <w:sz w:val="19"/>
              </w:rPr>
              <w:t>net_gex</w:t>
            </w:r>
            <w:r>
              <w:rPr/>
              <w:t xml:space="preserve">, </w:t>
            </w:r>
            <w:r>
              <w:rPr>
                <w:rFonts w:ascii="Consolas" w:hAnsi="Consolas"/>
                <w:color w:val="334455"/>
                <w:sz w:val="19"/>
              </w:rPr>
              <w:t>gex_regime</w:t>
            </w:r>
            <w:r>
              <w:rPr/>
              <w:t xml:space="preserve">; gated by </w:t>
            </w:r>
            <w:r>
              <w:rPr>
                <w:rFonts w:ascii="Consolas" w:hAnsi="Consolas"/>
                <w:color w:val="334455"/>
                <w:sz w:val="19"/>
              </w:rPr>
              <w:t>options:gex_status</w:t>
            </w:r>
            <w:r>
              <w:rPr/>
              <w:t xml:space="preserve"> </w:t>
            </w:r>
            <w:r>
              <w:rPr>
                <w:rFonts w:ascii="Consolas" w:hAnsi="Consolas"/>
                <w:color w:val="334455"/>
                <w:sz w:val="19"/>
              </w:rPr>
              <w:t>age_seconds</w:t>
            </w:r>
          </w:p>
        </w:tc>
        <w:tc>
          <w:tcPr>
            <w:tcW w:type="dxa" w:w="2160"/>
          </w:tcPr>
          <w:p>
            <w:r/>
            <w:r>
              <w:rPr/>
              <w:t xml:space="preserve">every symbol above the flip with room ≥ </w:t>
            </w:r>
            <w:r>
              <w:rPr>
                <w:rFonts w:ascii="Consolas" w:hAnsi="Consolas"/>
                <w:color w:val="334455"/>
                <w:sz w:val="19"/>
              </w:rPr>
              <w:t>room_pct</w:t>
            </w:r>
            <w:r>
              <w:rPr/>
              <w:t xml:space="preserve"> (0.50)</w:t>
            </w:r>
          </w:p>
        </w:tc>
        <w:tc>
          <w:tcPr>
            <w:tcW w:type="dxa" w:w="2160"/>
          </w:tcPr>
          <w:p>
            <w:r/>
            <w:r>
              <w:rPr/>
              <w:t xml:space="preserve">every symbol within </w:t>
            </w:r>
            <w:r>
              <w:rPr>
                <w:rFonts w:ascii="Consolas" w:hAnsi="Consolas"/>
                <w:color w:val="334455"/>
                <w:sz w:val="19"/>
              </w:rPr>
              <w:t>near_pct</w:t>
            </w:r>
            <w:r>
              <w:rPr/>
              <w:t xml:space="preserve"> (0.25) of the ceiling while above the flip, or below the flip</w:t>
            </w:r>
          </w:p>
        </w:tc>
      </w:tr>
      <w:tr>
        <w:tc>
          <w:tcPr>
            <w:tcW w:type="dxa" w:w="2160"/>
            <w:shd w:val="clear" w:color="auto" w:fill="F4F6FA"/>
          </w:tcPr>
          <w:p>
            <w:r/>
            <w:r>
              <w:rPr>
                <w:rFonts w:ascii="Consolas" w:hAnsi="Consolas"/>
                <w:color w:val="334455"/>
                <w:sz w:val="19"/>
              </w:rPr>
              <w:t>volatility</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VIX</w:t>
            </w:r>
            <w:r>
              <w:rPr/>
              <w:t xml:space="preserve">, </w:t>
            </w:r>
            <w:r>
              <w:rPr>
                <w:rFonts w:ascii="Consolas" w:hAnsi="Consolas"/>
                <w:color w:val="334455"/>
                <w:sz w:val="19"/>
              </w:rPr>
              <w:t>VIX1D</w:t>
            </w:r>
            <w:r>
              <w:rPr/>
              <w:t xml:space="preserve">, </w:t>
            </w:r>
            <w:r>
              <w:rPr>
                <w:rFonts w:ascii="Consolas" w:hAnsi="Consolas"/>
                <w:color w:val="334455"/>
                <w:sz w:val="19"/>
              </w:rPr>
              <w:t>VIX3M</w:t>
            </w:r>
            <w:r>
              <w:rPr/>
              <w:t xml:space="preserve">, </w:t>
            </w:r>
            <w:r>
              <w:rPr>
                <w:rFonts w:ascii="Consolas" w:hAnsi="Consolas"/>
                <w:color w:val="334455"/>
                <w:sz w:val="19"/>
              </w:rPr>
              <w:t>SPX</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(1.0) and VIX &lt; VIX3M</w:t>
            </w:r>
          </w:p>
        </w:tc>
        <w:tc>
          <w:tcPr>
            <w:tcW w:type="dxa" w:w="2160"/>
            <w:shd w:val="clear" w:color="auto" w:fill="F4F6FA"/>
          </w:tcPr>
          <w:p>
            <w:r/>
            <w:r>
              <w:rPr/>
              <w:t xml:space="preserve">VIX </w:t>
            </w:r>
            <w:r>
              <w:rPr>
                <w:rFonts w:ascii="Consolas" w:hAnsi="Consolas"/>
                <w:color w:val="334455"/>
                <w:sz w:val="19"/>
              </w:rPr>
              <w:t>change_pct</w:t>
            </w:r>
            <w:r>
              <w:rPr/>
              <w:t xml:space="preserve"> ≥ +</w:t>
            </w:r>
            <w:r>
              <w:rPr>
                <w:rFonts w:ascii="Consolas" w:hAnsi="Consolas"/>
                <w:color w:val="334455"/>
                <w:sz w:val="19"/>
              </w:rPr>
              <w:t>vix_move_pct</w:t>
            </w:r>
            <w:r>
              <w:rPr/>
              <w:t xml:space="preserve"> with SPX up, or VIX1D &gt; VIX</w:t>
            </w:r>
          </w:p>
        </w:tc>
      </w:tr>
      <w:tr>
        <w:tc>
          <w:tcPr>
            <w:tcW w:type="dxa" w:w="2160"/>
          </w:tcPr>
          <w:p>
            <w:r/>
            <w:r>
              <w:rPr>
                <w:rFonts w:ascii="Consolas" w:hAnsi="Consolas"/>
                <w:color w:val="334455"/>
                <w:sz w:val="19"/>
              </w:rPr>
              <w:t>flow</w:t>
            </w:r>
          </w:p>
        </w:tc>
        <w:tc>
          <w:tcPr>
            <w:tcW w:type="dxa" w:w="2160"/>
          </w:tcPr>
          <w:p>
            <w:r/>
            <w:r>
              <w:rPr>
                <w:rFonts w:ascii="Consolas" w:hAnsi="Consolas"/>
                <w:color w:val="334455"/>
                <w:sz w:val="19"/>
              </w:rPr>
              <w:t>options:flow_sides</w:t>
            </w:r>
            <w:r>
              <w:rPr/>
              <w:t xml:space="preserve"> alone (each entry names its </w:t>
            </w:r>
            <w:r>
              <w:rPr>
                <w:rFonts w:ascii="Consolas" w:hAnsi="Consolas"/>
                <w:color w:val="334455"/>
                <w:sz w:val="19"/>
              </w:rPr>
              <w:t>side</w:t>
            </w:r>
            <w:r>
              <w:rPr/>
              <w:t xml:space="preserve"> and </w:t>
            </w:r>
            <w:r>
              <w:rPr>
                <w:rFonts w:ascii="Consolas" w:hAnsi="Consolas"/>
                <w:color w:val="334455"/>
                <w:sz w:val="19"/>
              </w:rPr>
              <w:t>osi</w:t>
            </w:r>
            <w:r>
              <w:rPr/>
              <w:t>)</w:t>
            </w:r>
          </w:p>
        </w:tc>
        <w:tc>
          <w:tcPr>
            <w:tcW w:type="dxa" w:w="2160"/>
          </w:tcPr>
          <w:p>
            <w:r/>
            <w:r>
              <w:rPr/>
              <w:t xml:space="preserve">call lean ≥ </w:t>
            </w:r>
            <w:r>
              <w:rPr>
                <w:rFonts w:ascii="Consolas" w:hAnsi="Consolas"/>
                <w:color w:val="334455"/>
                <w:sz w:val="19"/>
              </w:rPr>
              <w:t>lean_pts</w:t>
            </w:r>
            <w:r>
              <w:rPr/>
              <w:t xml:space="preserve"> (5.0) and put lean below it</w:t>
            </w:r>
          </w:p>
        </w:tc>
        <w:tc>
          <w:tcPr>
            <w:tcW w:type="dxa" w:w="2160"/>
          </w:tcPr>
          <w:p>
            <w:r/>
            <w:r>
              <w:rPr/>
              <w:t xml:space="preserve">put lean ≥ </w:t>
            </w:r>
            <w:r>
              <w:rPr>
                <w:rFonts w:ascii="Consolas" w:hAnsi="Consolas"/>
                <w:color w:val="334455"/>
                <w:sz w:val="19"/>
              </w:rPr>
              <w:t>lean_pts</w:t>
            </w:r>
            <w:r>
              <w:rPr/>
              <w:t xml:space="preserve"> and call lean below it</w:t>
            </w:r>
          </w:p>
        </w:tc>
      </w:tr>
      <w:tr>
        <w:tc>
          <w:tcPr>
            <w:tcW w:type="dxa" w:w="2160"/>
            <w:shd w:val="clear" w:color="auto" w:fill="F4F6FA"/>
          </w:tcPr>
          <w:p>
            <w:r/>
            <w:r>
              <w:rPr>
                <w:rFonts w:ascii="Consolas" w:hAnsi="Consolas"/>
                <w:color w:val="334455"/>
                <w:sz w:val="19"/>
              </w:rPr>
              <w:t>cross_asset</w:t>
            </w:r>
          </w:p>
        </w:tc>
        <w:tc>
          <w:tcPr>
            <w:tcW w:type="dxa" w:w="2160"/>
            <w:shd w:val="clear" w:color="auto" w:fill="F4F6FA"/>
          </w:tcPr>
          <w:p>
            <w:r/>
            <w:r>
              <w:rPr>
                <w:rFonts w:ascii="Consolas" w:hAnsi="Consolas"/>
                <w:color w:val="334455"/>
                <w:sz w:val="19"/>
              </w:rPr>
              <w:t>market:dashboard</w:t>
            </w:r>
            <w:r>
              <w:rPr/>
              <w:t xml:space="preserve"> tiles </w:t>
            </w:r>
            <w:r>
              <w:rPr>
                <w:rFonts w:ascii="Consolas" w:hAnsi="Consolas"/>
                <w:color w:val="334455"/>
                <w:sz w:val="19"/>
              </w:rPr>
              <w:t>TLT</w:t>
            </w:r>
            <w:r>
              <w:rPr/>
              <w:t xml:space="preserve">, </w:t>
            </w:r>
            <w:r>
              <w:rPr>
                <w:rFonts w:ascii="Consolas" w:hAnsi="Consolas"/>
                <w:color w:val="334455"/>
                <w:sz w:val="19"/>
              </w:rPr>
              <w:t>$DXY</w:t>
            </w:r>
            <w:r>
              <w:rPr/>
              <w:t xml:space="preserve">, </w:t>
            </w:r>
            <w:r>
              <w:rPr>
                <w:rFonts w:ascii="Consolas" w:hAnsi="Consolas"/>
                <w:color w:val="334455"/>
                <w:sz w:val="19"/>
              </w:rPr>
              <w:t>HYG</w:t>
            </w:r>
            <w:r>
              <w:rPr/>
              <w:t xml:space="preserve">, by </w:t>
            </w:r>
            <w:r>
              <w:rPr>
                <w:rFonts w:ascii="Consolas" w:hAnsi="Consolas"/>
                <w:color w:val="334455"/>
                <w:sz w:val="19"/>
              </w:rPr>
              <w:t>color_state</w:t>
            </w:r>
          </w:p>
        </w:tc>
        <w:tc>
          <w:tcPr>
            <w:tcW w:type="dxa" w:w="2160"/>
            <w:shd w:val="clear" w:color="auto" w:fill="F4F6FA"/>
          </w:tcPr>
          <w:p>
            <w:r/>
            <w:r>
              <w:rPr/>
              <w:t>at least two risk-on</w:t>
            </w:r>
          </w:p>
        </w:tc>
        <w:tc>
          <w:tcPr>
            <w:tcW w:type="dxa" w:w="2160"/>
            <w:shd w:val="clear" w:color="auto" w:fill="F4F6FA"/>
          </w:tcPr>
          <w:p>
            <w:r/>
            <w:r>
              <w:rPr/>
              <w:t>at least two risk-off</w:t>
            </w:r>
          </w:p>
        </w:tc>
      </w:tr>
    </w:tbl>
    <w:p/>
    <w:p>
      <w:r>
        <w:rPr/>
        <w:t xml:space="preserve">All bounds are inclusive. Everything between the two is </w:t>
      </w:r>
      <w:r>
        <w:rPr>
          <w:rFonts w:ascii="Consolas" w:hAnsi="Consolas"/>
          <w:color w:val="334455"/>
          <w:sz w:val="19"/>
        </w:rPr>
        <w:t>neutral</w:t>
      </w:r>
      <w:r>
        <w:rPr/>
        <w:t>.</w:t>
      </w:r>
    </w:p>
    <w:p>
      <w:pPr>
        <w:pStyle w:val="ListBullet"/>
      </w:pPr>
      <w:r>
        <w:rPr>
          <w:b/>
        </w:rPr>
        <w:t>Breadth needs a sample.</w:t>
      </w:r>
      <w:r>
        <w:t xml:space="preserve"> Fewer than </w:t>
      </w:r>
      <w:r>
        <w:rPr>
          <w:rFonts w:ascii="Consolas" w:hAnsi="Consolas"/>
          <w:color w:val="334455"/>
          <w:sz w:val="19"/>
        </w:rPr>
        <w:t>breadth.min_tiles</w:t>
      </w:r>
      <w:r>
        <w:t xml:space="preserve"> (10) tiles with a price</w:t>
        <w:br/>
        <w:t xml:space="preserve">  (rising, falling or flat) is </w:t>
      </w:r>
      <w:r>
        <w:rPr>
          <w:rFonts w:ascii="Consolas" w:hAnsi="Consolas"/>
          <w:color w:val="334455"/>
          <w:sz w:val="19"/>
        </w:rPr>
        <w:t>none</w:t>
      </w:r>
      <w:r>
        <w:t>: a quote outage that leaves one tile up would</w:t>
        <w:br/>
        <w:t xml:space="preserve">  otherwise read as 100% advancing. Every tile priced and none moving is </w:t>
      </w:r>
      <w:r>
        <w:rPr>
          <w:rFonts w:ascii="Consolas" w:hAnsi="Consolas"/>
          <w:color w:val="334455"/>
          <w:sz w:val="19"/>
        </w:rPr>
        <w:t>neutral</w:t>
      </w:r>
      <w:r>
        <w:t>.</w:t>
      </w:r>
    </w:p>
    <w:p>
      <w:pPr>
        <w:pStyle w:val="ListBullet"/>
      </w:pPr>
      <w:r>
        <w:rPr>
          <w:b/>
        </w:rPr>
        <w:t>Volatility needs all five numbers:</w:t>
      </w:r>
      <w:r>
        <w:t xml:space="preserve"> the VIX level and change, the one-day, the</w:t>
        <w:br/>
        <w:t xml:space="preserve">  three-month, and the SPX change. Each rule uses one of them, and a rule that cannot</w:t>
        <w:br/>
        <w:t xml:space="preserve">  be evaluated is not a rule that came out false, so a missing one is </w:t>
      </w:r>
      <w:r>
        <w:rPr>
          <w:rFonts w:ascii="Consolas" w:hAnsi="Consolas"/>
          <w:color w:val="334455"/>
          <w:sz w:val="19"/>
        </w:rPr>
        <w:t>none</w:t>
      </w:r>
      <w:r>
        <w:t>.</w:t>
      </w:r>
    </w:p>
    <w:p>
      <w:pPr>
        <w:pStyle w:val="ListBullet"/>
      </w:pPr>
      <w:r>
        <w:rPr>
          <w:b/>
        </w:rPr>
        <w:t>Cross-asset:</w:t>
      </w:r>
      <w:r>
        <w:rPr/>
        <w:t xml:space="preserve"> two tiles that agree decide the row whatever the third says.</w:t>
        <w:br/>
        <w:t xml:space="preserve">  Otherwise a tile with no colour makes the row </w:t>
      </w:r>
      <w:r>
        <w:rPr>
          <w:rFonts w:ascii="Consolas" w:hAnsi="Consolas"/>
          <w:color w:val="334455"/>
          <w:sz w:val="19"/>
        </w:rPr>
        <w:t>none</w:t>
      </w:r>
      <w:r>
        <w:rPr/>
        <w:t>, because it is the one that</w:t>
        <w:br/>
        <w:t xml:space="preserve">  could have decided it.</w:t>
      </w:r>
    </w:p>
    <w:p>
      <w:pPr>
        <w:pStyle w:val="ListBullet"/>
      </w:pPr>
      <w:r>
        <w:rPr>
          <w:b/>
        </w:rPr>
        <w:t>Room</w:t>
      </w:r>
      <w:r>
        <w:rPr/>
        <w:t xml:space="preserve"> is </w:t>
      </w:r>
      <w:r>
        <w:rPr>
          <w:rFonts w:ascii="Consolas" w:hAnsi="Consolas"/>
          <w:color w:val="334455"/>
          <w:sz w:val="19"/>
        </w:rPr>
        <w:t>(call_wall − spot) ÷ spot × 100</w:t>
      </w:r>
      <w:r>
        <w:rPr/>
        <w:t>. At or through the ceiling counts as at</w:t>
        <w:br/>
        <w:t xml:space="preserve">  it. The symbols must agree: one at its ceiling and one with room is </w:t>
      </w:r>
      <w:r>
        <w:rPr>
          <w:rFonts w:ascii="Consolas" w:hAnsi="Consolas"/>
          <w:color w:val="334455"/>
          <w:sz w:val="19"/>
        </w:rPr>
        <w:t>neutral</w:t>
      </w:r>
      <w:r>
        <w:rPr/>
        <w:t>.</w:t>
      </w:r>
    </w:p>
    <w:p>
      <w:pPr>
        <w:pStyle w:val="ListBullet"/>
      </w:pPr>
      <w:r>
        <w:rPr>
          <w:b/>
        </w:rPr>
        <w:t>Lean</w:t>
      </w:r>
      <w:r>
        <w:t xml:space="preserve"> is </w:t>
      </w:r>
      <w:r>
        <w:rPr>
          <w:rFonts w:ascii="Consolas" w:hAnsi="Consolas"/>
          <w:color w:val="334455"/>
          <w:sz w:val="19"/>
        </w:rPr>
        <w:t>(Σ bought − Σ sold) ÷ Σ (bought + sold + unlabelled) × 100</w:t>
      </w:r>
      <w:r>
        <w:t>, pooled by</w:t>
        <w:br/>
        <w:t xml:space="preserve">  volume over the poll tallies of today's flagged contracts, calls and puts apart. A</w:t>
        <w:br/>
        <w:t xml:space="preserve">  contract flagged by two alerts is counted once. Unlabelled volume dilutes it. Every</w:t>
        <w:br/>
        <w:t xml:space="preserve">  flagged contract is read, not only the ones still on the capped alert list.</w:t>
      </w:r>
    </w:p>
    <w:p>
      <w:pPr>
        <w:pStyle w:val="ListBullet"/>
      </w:pPr>
      <w:r>
        <w:rPr>
          <w:b/>
        </w:rPr>
        <w:t>Cross-asset counts the board's own colours.</w:t>
      </w:r>
      <w:r>
        <w:t xml:space="preserve"> Whether a falling Treasury fund is</w:t>
        <w:br/>
        <w:t xml:space="preserve">  good or bad for stocks is decided once, in </w:t>
      </w:r>
      <w:r>
        <w:rPr>
          <w:rFonts w:ascii="Consolas" w:hAnsi="Consolas"/>
          <w:color w:val="334455"/>
          <w:sz w:val="19"/>
        </w:rPr>
        <w:t>classify.color_state</w:t>
      </w:r>
      <w:r>
        <w:t>; this row does not</w:t>
        <w:br/>
        <w:t xml:space="preserve">  hold a second opinion.</w:t>
      </w:r>
    </w:p>
    <w:p>
      <w:r>
        <w:rPr>
          <w:rFonts w:ascii="Consolas" w:hAnsi="Consolas"/>
          <w:color w:val="334455"/>
          <w:sz w:val="19"/>
        </w:rPr>
        <w:t>none</w:t>
      </w:r>
      <w:r>
        <w:rPr>
          <w:b/>
        </w:rPr>
        <w:t xml:space="preserve"> is "no reading", never </w:t>
      </w:r>
      <w:r>
        <w:rPr>
          <w:rFonts w:ascii="Consolas" w:hAnsi="Consolas"/>
          <w:color w:val="334455"/>
          <w:sz w:val="19"/>
        </w:rPr>
        <w:t>neutral</w:t>
      </w:r>
      <w:r>
        <w:rPr>
          <w:b/>
        </w:rPr>
        <w:t>.</w:t>
      </w:r>
      <w:r>
        <w:rPr/>
        <w:t xml:space="preserve"> A row is </w:t>
      </w:r>
      <w:r>
        <w:rPr>
          <w:rFonts w:ascii="Consolas" w:hAnsi="Consolas"/>
          <w:color w:val="334455"/>
          <w:sz w:val="19"/>
        </w:rPr>
        <w:t>none</w:t>
      </w:r>
      <w:r>
        <w:rPr/>
        <w:t xml:space="preserve"> when a tile it needs has no</w:t>
        <w:br/>
        <w:t>number, a matrix row has no flip or (above the flip) no ceiling, a symbol's net gamma is</w:t>
        <w:br/>
        <w:t>exactly zero (the after-hours artefact the dealer panel also hides), the dealer levels</w:t>
        <w:br/>
        <w:t xml:space="preserve">are not current, fewer than </w:t>
      </w:r>
      <w:r>
        <w:rPr>
          <w:rFonts w:ascii="Consolas" w:hAnsi="Consolas"/>
          <w:color w:val="334455"/>
          <w:sz w:val="19"/>
        </w:rPr>
        <w:t>flow.min_contracts</w:t>
      </w:r>
      <w:r>
        <w:rPr/>
        <w:t xml:space="preserve"> (10) contracts are flagged, or its</w:t>
        <w:br/>
        <w:t xml:space="preserve">source view is absent. A row that raises is also </w:t>
      </w:r>
      <w:r>
        <w:rPr>
          <w:rFonts w:ascii="Consolas" w:hAnsi="Consolas"/>
          <w:color w:val="334455"/>
          <w:sz w:val="19"/>
        </w:rPr>
        <w:t>none</w:t>
      </w:r>
      <w:r>
        <w:rPr/>
        <w:t>, and the other five still</w:t>
        <w:br/>
        <w:t>publish (</w:t>
      </w:r>
      <w:r>
        <w:rPr>
          <w:rFonts w:ascii="Consolas" w:hAnsi="Consolas"/>
          <w:color w:val="334455"/>
          <w:sz w:val="19"/>
        </w:rPr>
        <w:t>market.read.&lt;row&gt;</w:t>
      </w:r>
      <w:r>
        <w:rPr/>
        <w:t xml:space="preserve"> on </w:t>
      </w:r>
      <w:r>
        <w:rPr>
          <w:rFonts w:ascii="Consolas" w:hAnsi="Consolas"/>
          <w:color w:val="334455"/>
          <w:sz w:val="19"/>
        </w:rPr>
        <w:t>/health</w:t>
      </w:r>
      <w:r>
        <w:rPr/>
        <w:t>).</w:t>
      </w:r>
    </w:p>
    <w:p>
      <w:r>
        <w:rPr>
          <w:b/>
        </w:rPr>
        <w:t>Too old.</w:t>
      </w:r>
      <w:r>
        <w:rPr/>
        <w:t xml:space="preserve"> Every source is rewritten on a clock while its publisher is alive (an</w:t>
        <w:br/>
        <w:t xml:space="preserve">unchanged write still refreshes the view's </w:t>
      </w:r>
      <w:r>
        <w:rPr>
          <w:rFonts w:ascii="Consolas" w:hAnsi="Consolas"/>
          <w:color w:val="334455"/>
          <w:sz w:val="19"/>
        </w:rPr>
        <w:t>:ts</w:t>
      </w:r>
      <w:r>
        <w:rPr/>
        <w:t>), so an old one means the publisher</w:t>
        <w:br/>
        <w:t xml:space="preserve">has stopped. A view is dropped when its </w:t>
      </w:r>
      <w:r>
        <w:rPr>
          <w:rFonts w:ascii="Consolas" w:hAnsi="Consolas"/>
          <w:color w:val="334455"/>
          <w:sz w:val="19"/>
        </w:rPr>
        <w:t>:ts</w:t>
      </w:r>
      <w:r>
        <w:rPr/>
        <w:t xml:space="preserve"> is older than </w:t>
      </w:r>
      <w:r>
        <w:rPr>
          <w:rFonts w:ascii="Consolas" w:hAnsi="Consolas"/>
          <w:color w:val="334455"/>
          <w:sz w:val="19"/>
        </w:rPr>
        <w:t>stale_after_sec</w:t>
      </w:r>
      <w:r>
        <w:rPr/>
        <w:t xml:space="preserve"> (300);</w:t>
        <w:br/>
        <w:t>the dashboard, republished every 3 seconds, has its own shorter limit,</w:t>
        <w:br/>
      </w:r>
      <w:r>
        <w:rPr>
          <w:rFonts w:ascii="Consolas" w:hAnsi="Consolas"/>
          <w:color w:val="334455"/>
          <w:sz w:val="19"/>
        </w:rPr>
        <w:t>dashboard_stale_after_sec</w:t>
      </w:r>
      <w:r>
        <w:rPr/>
        <w:t xml:space="preserve"> (60). The flow view is also dropped when the session</w:t>
        <w:br/>
      </w:r>
      <w:r>
        <w:rPr>
          <w:rFonts w:ascii="Consolas" w:hAnsi="Consolas"/>
          <w:color w:val="334455"/>
          <w:sz w:val="19"/>
        </w:rPr>
        <w:t>date</w:t>
      </w:r>
      <w:r>
        <w:rPr/>
        <w:t xml:space="preserve"> it carries is not today's.</w:t>
      </w:r>
    </w:p>
    <w:p>
      <w:r>
        <w:rPr>
          <w:b/>
        </w:rPr>
        <w:t>Structure follows the collector, not the matrix.</w:t>
      </w:r>
      <w:r>
        <w:rPr/>
        <w:t xml:space="preserve"> The matrix is republished every</w:t>
        <w:br/>
        <w:t>minute whether or not the GEX collector ran, so its own age proves nothing about the</w:t>
        <w:br/>
        <w:t xml:space="preserve">levels in it. The row is </w:t>
      </w:r>
      <w:r>
        <w:rPr>
          <w:rFonts w:ascii="Consolas" w:hAnsi="Consolas"/>
          <w:color w:val="334455"/>
          <w:sz w:val="19"/>
        </w:rPr>
        <w:t>none</w:t>
      </w:r>
      <w:r>
        <w:rPr/>
        <w:t xml:space="preserve"> (</w:t>
      </w:r>
      <w:r>
        <w:rPr>
          <w:rFonts w:ascii="Consolas" w:hAnsi="Consolas"/>
          <w:color w:val="334455"/>
          <w:sz w:val="19"/>
        </w:rPr>
        <w:t>facts.stale: true</w:t>
      </w:r>
      <w:r>
        <w:rPr/>
        <w:t>, no levels handed on) when the</w:t>
        <w:br/>
        <w:t xml:space="preserve">collector's age is unknown or above </w:t>
      </w:r>
      <w:r>
        <w:rPr>
          <w:rFonts w:ascii="Consolas" w:hAnsi="Consolas"/>
          <w:color w:val="334455"/>
          <w:sz w:val="19"/>
        </w:rPr>
        <w:t>structure.stale_after_sec</w:t>
      </w:r>
      <w:r>
        <w:rPr/>
        <w:t xml:space="preserve"> (150). That age is</w:t>
        <w:br/>
      </w:r>
      <w:r>
        <w:rPr>
          <w:rFonts w:ascii="Consolas" w:hAnsi="Consolas"/>
          <w:color w:val="334455"/>
          <w:sz w:val="19"/>
        </w:rPr>
        <w:t>options:gex_status</w:t>
      </w:r>
      <w:r>
        <w:rPr/>
        <w:t xml:space="preserve"> </w:t>
      </w:r>
      <w:r>
        <w:rPr>
          <w:rFonts w:ascii="Consolas" w:hAnsi="Consolas"/>
          <w:color w:val="334455"/>
          <w:sz w:val="19"/>
        </w:rPr>
        <w:t>age_seconds</w:t>
      </w:r>
      <w:r>
        <w:rPr/>
        <w:t xml:space="preserve"> plus the age of the status view itself, so a status</w:t>
        <w:br/>
        <w:t>publisher that stops cannot leave the collector looking fresh. 150 is the limit the</w:t>
        <w:br/>
        <w:t>Desk's dealer panel greys its walls at (</w:t>
      </w:r>
      <w:r>
        <w:rPr>
          <w:rFonts w:ascii="Consolas" w:hAnsi="Consolas"/>
          <w:color w:val="334455"/>
          <w:sz w:val="19"/>
        </w:rPr>
        <w:t>desk.STALE_AFTER_SEC</w:t>
      </w:r>
      <w:r>
        <w:rPr/>
        <w:t>); a mirror test pins</w:t>
        <w:br/>
        <w:t>the two.</w:t>
      </w:r>
    </w:p>
    <w:p>
      <w:r>
        <w:rPr>
          <w:b/>
        </w:rPr>
        <w:t>Slots.</w:t>
      </w:r>
      <w:r>
        <w:rPr/>
        <w:t xml:space="preserve"> A reading is taken on every clock multiple of </w:t>
      </w:r>
      <w:r>
        <w:rPr>
          <w:rFonts w:ascii="Consolas" w:hAnsi="Consolas"/>
          <w:color w:val="334455"/>
          <w:sz w:val="19"/>
        </w:rPr>
        <w:t>interval_min</w:t>
      </w:r>
      <w:r>
        <w:rPr/>
        <w:t xml:space="preserve"> (15 or 30)</w:t>
        <w:br/>
        <w:t>from the first one strictly after the 08:30 CT open through the 15:00 close inclusive,</w:t>
        <w:br/>
        <w:t>on trading days. The market service asks "is a slot due" on its existing poll; there is</w:t>
        <w:br/>
        <w:t>no timer. A late tick still fires the slot it is in, once, and a slot at or before</w:t>
        <w:br/>
        <w:t>the one already published is never due (an interval changed mid-session cannot put</w:t>
        <w:br/>
        <w:t xml:space="preserve">the day's history out of order). The 15:00 reading is </w:t>
      </w:r>
      <w:r>
        <w:rPr>
          <w:rFonts w:ascii="Consolas" w:hAnsi="Consolas"/>
          <w:color w:val="334455"/>
          <w:sz w:val="19"/>
        </w:rPr>
        <w:t>final</w:t>
      </w:r>
      <w:r>
        <w:rPr/>
        <w:t>. On its first call after a start the service reads the published view back, so</w:t>
        <w:br/>
        <w:t>a restart neither repeats a slot nor loses the day's history. A reading that fails to</w:t>
        <w:br/>
        <w:t xml:space="preserve">build is retried after </w:t>
      </w:r>
      <w:r>
        <w:rPr>
          <w:rFonts w:ascii="Consolas" w:hAnsi="Consolas"/>
          <w:color w:val="334455"/>
          <w:sz w:val="19"/>
        </w:rPr>
        <w:t>retry_sec</w:t>
      </w:r>
      <w:r>
        <w:rPr/>
        <w:t xml:space="preserve"> (30), not on every poll.</w:t>
      </w:r>
    </w:p>
    <w:p>
      <w:r>
        <w:rPr>
          <w:b/>
        </w:rPr>
        <w:t>The two switches apply between slots</w:t>
      </w:r>
      <w:r>
        <w:rPr/>
        <w:t>, because a switch turned off must not wait up</w:t>
        <w:br/>
        <w:t xml:space="preserve">to half an hour. </w:t>
      </w:r>
      <w:r>
        <w:rPr>
          <w:rFonts w:ascii="Consolas" w:hAnsi="Consolas"/>
          <w:color w:val="334455"/>
          <w:sz w:val="19"/>
        </w:rPr>
        <w:t>enabled = false</w:t>
      </w:r>
      <w:r>
        <w:rPr/>
        <w:t xml:space="preserve"> replaces a reading that is up with a retraction</w:t>
        <w:br/>
        <w:t>(</w:t>
      </w:r>
      <w:r>
        <w:rPr>
          <w:rFonts w:ascii="Consolas" w:hAnsi="Consolas"/>
          <w:color w:val="334455"/>
          <w:sz w:val="19"/>
        </w:rPr>
        <w:t>enabled: false</w:t>
      </w:r>
      <w:r>
        <w:rPr/>
        <w:t xml:space="preserve">, no rows), once. A changed </w:t>
      </w:r>
      <w:r>
        <w:rPr>
          <w:rFonts w:ascii="Consolas" w:hAnsi="Consolas"/>
          <w:color w:val="334455"/>
          <w:sz w:val="19"/>
        </w:rPr>
        <w:t>public</w:t>
      </w:r>
      <w:r>
        <w:rPr/>
        <w:t xml:space="preserve"> republishes the reading that is</w:t>
        <w:br/>
        <w:t>up, unchanged but for the flag; that reaches yesterday's reading before the open too.</w:t>
      </w:r>
    </w:p>
    <w:p>
      <w:r>
        <w:rPr>
          <w:rFonts w:ascii="Consolas" w:hAnsi="Consolas"/>
          <w:color w:val="334455"/>
          <w:sz w:val="19"/>
        </w:rPr>
        <w:t>cache:market:read</w:t>
      </w:r>
      <w:r>
        <w:rPr/>
        <w:t xml:space="preserve"> (</w:t>
      </w:r>
      <w:r>
        <w:rPr>
          <w:rFonts w:ascii="Consolas" w:hAnsi="Consolas"/>
          <w:color w:val="334455"/>
          <w:sz w:val="19"/>
        </w:rPr>
        <w:t>MarketRead</w:t>
      </w:r>
      <w:r>
        <w:rPr/>
        <w:t xml:space="preserve">): </w:t>
      </w:r>
      <w:r>
        <w:rPr>
          <w:rFonts w:ascii="Consolas" w:hAnsi="Consolas"/>
          <w:color w:val="334455"/>
          <w:sz w:val="19"/>
        </w:rPr>
        <w:t>enabled</w:t>
      </w:r>
      <w:r>
        <w:rPr/>
        <w:t xml:space="preserve">, </w:t>
      </w:r>
      <w:r>
        <w:rPr>
          <w:rFonts w:ascii="Consolas" w:hAnsi="Consolas"/>
          <w:color w:val="334455"/>
          <w:sz w:val="19"/>
        </w:rPr>
        <w:t>date</w:t>
      </w:r>
      <w:r>
        <w:rPr/>
        <w:t xml:space="preserve">, </w:t>
      </w:r>
      <w:r>
        <w:rPr>
          <w:rFonts w:ascii="Consolas" w:hAnsi="Consolas"/>
          <w:color w:val="334455"/>
          <w:sz w:val="19"/>
        </w:rPr>
        <w:t>ts</w:t>
      </w:r>
      <w:r>
        <w:rPr/>
        <w:t xml:space="preserve">, </w:t>
      </w:r>
      <w:r>
        <w:rPr>
          <w:rFonts w:ascii="Consolas" w:hAnsi="Consolas"/>
          <w:color w:val="334455"/>
          <w:sz w:val="19"/>
        </w:rPr>
        <w:t>slot</w:t>
      </w:r>
      <w:r>
        <w:rPr/>
        <w:t>,</w:t>
        <w:br/>
      </w:r>
      <w:r>
        <w:rPr>
          <w:rFonts w:ascii="Consolas" w:hAnsi="Consolas"/>
          <w:color w:val="334455"/>
          <w:sz w:val="19"/>
        </w:rPr>
        <w:t>interval_min</w:t>
      </w:r>
      <w:r>
        <w:rPr/>
        <w:t xml:space="preserve">, </w:t>
      </w:r>
      <w:r>
        <w:rPr>
          <w:rFonts w:ascii="Consolas" w:hAnsi="Consolas"/>
          <w:color w:val="334455"/>
          <w:sz w:val="19"/>
        </w:rPr>
        <w:t>next_slot</w:t>
      </w:r>
      <w:r>
        <w:rPr/>
        <w:t xml:space="preserve">, </w:t>
      </w:r>
      <w:r>
        <w:rPr>
          <w:rFonts w:ascii="Consolas" w:hAnsi="Consolas"/>
          <w:color w:val="334455"/>
          <w:sz w:val="19"/>
        </w:rPr>
        <w:t>final</w:t>
      </w:r>
      <w:r>
        <w:rPr/>
        <w:t xml:space="preserve">, </w:t>
      </w:r>
      <w:r>
        <w:rPr>
          <w:rFonts w:ascii="Consolas" w:hAnsi="Consolas"/>
          <w:color w:val="334455"/>
          <w:sz w:val="19"/>
        </w:rPr>
        <w:t>public</w:t>
      </w:r>
      <w:r>
        <w:rPr/>
        <w:t xml:space="preserve">, </w:t>
      </w:r>
      <w:r>
        <w:rPr>
          <w:rFonts w:ascii="Consolas" w:hAnsi="Consolas"/>
          <w:color w:val="334455"/>
          <w:sz w:val="19"/>
        </w:rPr>
        <w:t>tally</w:t>
      </w:r>
      <w:r>
        <w:rPr/>
        <w:t xml:space="preserve">, </w:t>
      </w:r>
      <w:r>
        <w:rPr>
          <w:rFonts w:ascii="Consolas" w:hAnsi="Consolas"/>
          <w:color w:val="334455"/>
          <w:sz w:val="19"/>
        </w:rPr>
        <w:t>rows</w:t>
      </w:r>
      <w:r>
        <w:rPr/>
        <w:t xml:space="preserve">, </w:t>
      </w:r>
      <w:r>
        <w:rPr>
          <w:rFonts w:ascii="Consolas" w:hAnsi="Consolas"/>
          <w:color w:val="334455"/>
          <w:sz w:val="19"/>
        </w:rPr>
        <w:t>history</w:t>
      </w:r>
      <w:r>
        <w:rPr/>
        <w:t>. Each row is</w:t>
        <w:br/>
      </w:r>
      <w:r>
        <w:rPr>
          <w:rFonts w:ascii="Consolas" w:hAnsi="Consolas"/>
          <w:color w:val="334455"/>
          <w:sz w:val="19"/>
        </w:rPr>
        <w:t>{key, verdict, facts, prev}</w:t>
      </w:r>
      <w:r>
        <w:rPr/>
        <w:t xml:space="preserve">; </w:t>
      </w:r>
      <w:r>
        <w:rPr>
          <w:rFonts w:ascii="Consolas" w:hAnsi="Consolas"/>
          <w:color w:val="334455"/>
          <w:sz w:val="19"/>
        </w:rPr>
        <w:t>prev</w:t>
      </w:r>
      <w:r>
        <w:rPr/>
        <w:t xml:space="preserve"> is the previous slot's </w:t>
      </w:r>
      <w:r>
        <w:rPr>
          <w:rFonts w:ascii="Consolas" w:hAnsi="Consolas"/>
          <w:color w:val="334455"/>
          <w:sz w:val="19"/>
        </w:rPr>
        <w:t>{verdict, facts}</w:t>
      </w:r>
      <w:r>
        <w:rPr/>
        <w:t xml:space="preserve"> for the</w:t>
        <w:br/>
        <w:t xml:space="preserve">same row, or </w:t>
      </w:r>
      <w:r>
        <w:rPr>
          <w:rFonts w:ascii="Consolas" w:hAnsi="Consolas"/>
          <w:color w:val="334455"/>
          <w:sz w:val="19"/>
        </w:rPr>
        <w:t>null</w:t>
      </w:r>
      <w:r>
        <w:rPr/>
        <w:t xml:space="preserve">. The </w:t>
      </w:r>
      <w:r>
        <w:rPr>
          <w:rFonts w:ascii="Consolas" w:hAnsi="Consolas"/>
          <w:color w:val="334455"/>
          <w:sz w:val="19"/>
        </w:rPr>
        <w:t>flow</w:t>
      </w:r>
      <w:r>
        <w:rPr/>
        <w:t xml:space="preserve"> row also carries </w:t>
      </w:r>
      <w:r>
        <w:rPr>
          <w:rFonts w:ascii="Consolas" w:hAnsi="Consolas"/>
          <w:color w:val="334455"/>
          <w:sz w:val="19"/>
        </w:rPr>
        <w:t>estimate: true</w:t>
      </w:r>
      <w:r>
        <w:rPr/>
        <w:t xml:space="preserve"> and its own</w:t>
        <w:br/>
      </w:r>
      <w:r>
        <w:rPr>
          <w:rFonts w:ascii="Consolas" w:hAnsi="Consolas"/>
          <w:color w:val="334455"/>
          <w:sz w:val="19"/>
        </w:rPr>
        <w:t>public</w:t>
      </w:r>
      <w:r>
        <w:rPr/>
        <w:t xml:space="preserve">, copied from </w:t>
      </w:r>
      <w:r>
        <w:rPr>
          <w:rFonts w:ascii="Consolas" w:hAnsi="Consolas"/>
          <w:color w:val="334455"/>
          <w:sz w:val="19"/>
        </w:rPr>
        <w:t>options:flow_sides</w:t>
      </w:r>
      <w:r>
        <w:rPr/>
        <w:t xml:space="preserve"> (Flow Alerts' </w:t>
      </w:r>
      <w:r>
        <w:rPr>
          <w:rFonts w:ascii="Consolas" w:hAnsi="Consolas"/>
          <w:color w:val="334455"/>
          <w:sz w:val="19"/>
        </w:rPr>
        <w:t>[sides] public</w:t>
      </w:r>
      <w:r>
        <w:rPr/>
        <w:t xml:space="preserve">). </w:t>
      </w:r>
      <w:r>
        <w:rPr>
          <w:rFonts w:ascii="Consolas" w:hAnsi="Consolas"/>
          <w:color w:val="334455"/>
          <w:sz w:val="19"/>
        </w:rPr>
        <w:t>history</w:t>
      </w:r>
      <w:r>
        <w:rPr/>
        <w:br/>
        <w:t xml:space="preserve">is the day's </w:t>
      </w:r>
      <w:r>
        <w:rPr>
          <w:rFonts w:ascii="Consolas" w:hAnsi="Consolas"/>
          <w:color w:val="334455"/>
          <w:sz w:val="19"/>
        </w:rPr>
        <w:t>{slot, verdicts}</w:t>
      </w:r>
      <w:r>
        <w:rPr/>
        <w:t xml:space="preserve"> list.</w:t>
      </w:r>
    </w:p>
    <w:p>
      <w:r>
        <w:rPr>
          <w:b/>
        </w:rPr>
        <w:t>The Desk dialog.</w:t>
      </w:r>
      <w:r>
        <w:rPr/>
        <w:t xml:space="preserve"> Since 2026-10-06 the reading is a dialog opened from a button</w:t>
        <w:br/>
        <w:t>in the page header (</w:t>
      </w:r>
      <w:r>
        <w:rPr>
          <w:rFonts w:ascii="Consolas" w:hAnsi="Consolas"/>
          <w:color w:val="334455"/>
          <w:sz w:val="19"/>
        </w:rPr>
        <w:t>build_popups</w:t>
      </w:r>
      <w:r>
        <w:rPr/>
        <w:t xml:space="preserve">, </w:t>
      </w:r>
      <w:r>
        <w:rPr>
          <w:rFonts w:ascii="Consolas" w:hAnsi="Consolas"/>
          <w:color w:val="334455"/>
          <w:sz w:val="19"/>
        </w:rPr>
        <w:t>paint_read</w:t>
      </w:r>
      <w:r>
        <w:rPr/>
        <w:t>), with the head and the tally</w:t>
        <w:br/>
        <w:t>repeated beside the button (</w:t>
      </w:r>
      <w:r>
        <w:rPr>
          <w:rFonts w:ascii="Consolas" w:hAnsi="Consolas"/>
          <w:color w:val="334455"/>
          <w:sz w:val="19"/>
        </w:rPr>
        <w:t>read_status</w:t>
      </w:r>
      <w:r>
        <w:rPr/>
        <w:t>). The page maps each code to a word and a fixed chip class</w:t>
        <w:br/>
        <w:t>(</w:t>
      </w:r>
      <w:r>
        <w:rPr>
          <w:rFonts w:ascii="Consolas" w:hAnsi="Consolas"/>
          <w:color w:val="334455"/>
          <w:sz w:val="19"/>
        </w:rPr>
        <w:t>READ_WORDS</w:t>
      </w:r>
      <w:r>
        <w:rPr/>
        <w:t xml:space="preserve">, </w:t>
      </w:r>
      <w:r>
        <w:rPr>
          <w:rFonts w:ascii="Consolas" w:hAnsi="Consolas"/>
          <w:color w:val="334455"/>
          <w:sz w:val="19"/>
        </w:rPr>
        <w:t>READ_CHIPS</w:t>
      </w:r>
      <w:r>
        <w:rPr/>
        <w:t>); an unknown code is "No reading". It formats the facts</w:t>
        <w:br/>
        <w:t xml:space="preserve">itself and computes no verdict. </w:t>
      </w:r>
      <w:r>
        <w:rPr>
          <w:i/>
        </w:rPr>
        <w:t>Since last</w:t>
      </w:r>
      <w:r>
        <w:rPr/>
        <w:t xml:space="preserve"> is "was …" when the code changed, else the</w:t>
        <w:br/>
        <w:t>change in the row's main number (SPX percent, advancing count, VIX level, call lean),</w:t>
        <w:br/>
        <w:t xml:space="preserve">else "unchanged". The head is </w:t>
      </w:r>
      <w:r>
        <w:rPr>
          <w:rFonts w:ascii="Consolas" w:hAnsi="Consolas"/>
          <w:color w:val="334455"/>
          <w:sz w:val="19"/>
        </w:rPr>
        <w:t>live</w:t>
      </w:r>
      <w:r>
        <w:rPr/>
        <w:t xml:space="preserve">, </w:t>
      </w:r>
      <w:r>
        <w:rPr>
          <w:rFonts w:ascii="Consolas" w:hAnsi="Consolas"/>
          <w:color w:val="334455"/>
          <w:sz w:val="19"/>
        </w:rPr>
        <w:t>close</w:t>
      </w:r>
      <w:r>
        <w:rPr/>
        <w:t xml:space="preserve">, </w:t>
      </w:r>
      <w:r>
        <w:rPr>
          <w:rFonts w:ascii="Consolas" w:hAnsi="Consolas"/>
          <w:color w:val="334455"/>
          <w:sz w:val="19"/>
        </w:rPr>
        <w:t>stale</w:t>
      </w:r>
      <w:r>
        <w:rPr/>
        <w:t xml:space="preserve"> or </w:t>
      </w:r>
      <w:r>
        <w:rPr>
          <w:rFonts w:ascii="Consolas" w:hAnsi="Consolas"/>
          <w:color w:val="334455"/>
          <w:sz w:val="19"/>
        </w:rPr>
        <w:t>waiting</w:t>
      </w:r>
      <w:r>
        <w:rPr/>
        <w:t xml:space="preserve">: </w:t>
      </w:r>
      <w:r>
        <w:rPr>
          <w:rFonts w:ascii="Consolas" w:hAnsi="Consolas"/>
          <w:color w:val="334455"/>
          <w:sz w:val="19"/>
        </w:rPr>
        <w:t>stale</w:t>
      </w:r>
      <w:r>
        <w:rPr/>
        <w:t xml:space="preserve"> is a</w:t>
        <w:br/>
        <w:t>reading from another day, or one older than two of its own intervals while the session</w:t>
        <w:br/>
        <w:t>is open. The one-second clock re-checks that, so a reading that stops arriving greys</w:t>
        <w:br/>
        <w:t>without a new one.</w:t>
      </w:r>
    </w:p>
    <w:p>
      <w:r>
        <w:rPr>
          <w:b/>
        </w:rPr>
        <w:t>Hidden is not "no reading yet".</w:t>
      </w:r>
      <w:r>
        <w:rPr/>
        <w:t xml:space="preserve"> A retraction hides the button and its status on</w:t>
        <w:br/>
        <w:t>every origin, and closes the dialog if it is open. On the public origin a reading</w:t>
        <w:br/>
        <w:t xml:space="preserve">whose </w:t>
      </w:r>
      <w:r>
        <w:rPr>
          <w:rFonts w:ascii="Consolas" w:hAnsi="Consolas"/>
          <w:color w:val="334455"/>
          <w:sz w:val="19"/>
        </w:rPr>
        <w:t>public</w:t>
      </w:r>
      <w:r>
        <w:rPr/>
        <w:t xml:space="preserve"> is not </w:t>
      </w:r>
      <w:r>
        <w:rPr>
          <w:rFonts w:ascii="Consolas" w:hAnsi="Consolas"/>
          <w:color w:val="334455"/>
          <w:sz w:val="19"/>
        </w:rPr>
        <w:t>true</w:t>
      </w:r>
      <w:r>
        <w:rPr/>
        <w:t xml:space="preserve"> hides them too, and a row</w:t>
        <w:br/>
        <w:t xml:space="preserve">whose own </w:t>
      </w:r>
      <w:r>
        <w:rPr>
          <w:rFonts w:ascii="Consolas" w:hAnsi="Consolas"/>
          <w:color w:val="334455"/>
          <w:sz w:val="19"/>
        </w:rPr>
        <w:t>public</w:t>
      </w:r>
      <w:r>
        <w:rPr/>
        <w:t xml:space="preserve"> is not </w:t>
      </w:r>
      <w:r>
        <w:rPr>
          <w:rFonts w:ascii="Consolas" w:hAnsi="Consolas"/>
          <w:color w:val="334455"/>
          <w:sz w:val="19"/>
        </w:rPr>
        <w:t>true</w:t>
      </w:r>
      <w:r>
        <w:rPr/>
        <w:t xml:space="preserve"> (the Flow row) is drawn as "No reading · Not shown on</w:t>
        <w:br/>
        <w:t>this screen" with no figures and no "was", and the tally in the head is recounted from</w:t>
        <w:br/>
        <w:t>the rows as drawn (</w:t>
      </w:r>
      <w:r>
        <w:rPr>
          <w:rFonts w:ascii="Consolas" w:hAnsi="Consolas"/>
          <w:color w:val="334455"/>
          <w:sz w:val="19"/>
        </w:rPr>
        <w:t>read_hidden</w:t>
      </w:r>
      <w:r>
        <w:rPr/>
        <w:t xml:space="preserve">, </w:t>
      </w:r>
      <w:r>
        <w:rPr>
          <w:rFonts w:ascii="Consolas" w:hAnsi="Consolas"/>
          <w:color w:val="334455"/>
          <w:sz w:val="19"/>
        </w:rPr>
        <w:t>read_view_shown</w:t>
      </w:r>
      <w:r>
        <w:rPr/>
        <w:t>).</w:t>
      </w:r>
    </w:p>
    <w:p>
      <w:r>
        <w:rPr>
          <w:b/>
        </w:rPr>
        <w:t>The Market report dialog</w:t>
      </w:r>
      <w:r>
        <w:rPr/>
        <w:t xml:space="preserve"> is the same header's second button. It frames</w:t>
        <w:br/>
      </w:r>
      <w:r>
        <w:rPr>
          <w:rFonts w:ascii="Consolas" w:hAnsi="Consolas"/>
          <w:color w:val="334455"/>
          <w:sz w:val="19"/>
        </w:rPr>
        <w:t>frame_url</w:t>
      </w:r>
      <w:r>
        <w:rPr/>
        <w:t xml:space="preserve"> from </w:t>
      </w:r>
      <w:r>
        <w:rPr>
          <w:rFonts w:ascii="Consolas" w:hAnsi="Consolas"/>
          <w:color w:val="334455"/>
          <w:sz w:val="19"/>
        </w:rPr>
        <w:t>cache:market:summary</w:t>
      </w:r>
      <w:r>
        <w:rPr/>
        <w:t xml:space="preserve"> (</w:t>
      </w:r>
      <w:r>
        <w:rPr>
          <w:rFonts w:ascii="Consolas" w:hAnsi="Consolas"/>
          <w:color w:val="334455"/>
          <w:sz w:val="19"/>
        </w:rPr>
        <w:t>https://&lt;site&gt;/reports/latest.html?v=&lt;report</w:t>
        <w:br/>
        <w:t>date&gt;-&lt;slot&gt;</w:t>
      </w:r>
      <w:r>
        <w:rPr/>
        <w:t>; the version is what reloads an open dialog when a new report lands) and</w:t>
        <w:br/>
        <w:t xml:space="preserve">links </w:t>
      </w:r>
      <w:r>
        <w:rPr>
          <w:rFonts w:ascii="Consolas" w:hAnsi="Consolas"/>
          <w:color w:val="334455"/>
          <w:sz w:val="19"/>
        </w:rPr>
        <w:t>report_url</w:t>
      </w:r>
      <w:r>
        <w:rPr/>
        <w:t xml:space="preserve">. Both are drawn only when </w:t>
      </w:r>
      <w:r>
        <w:rPr>
          <w:rFonts w:ascii="Consolas" w:hAnsi="Consolas"/>
          <w:color w:val="334455"/>
          <w:sz w:val="19"/>
        </w:rPr>
        <w:t>https://</w:t>
      </w:r>
      <w:r>
        <w:rPr/>
        <w:t>; a payload with no</w:t>
        <w:br/>
      </w:r>
      <w:r>
        <w:rPr>
          <w:rFonts w:ascii="Consolas" w:hAnsi="Consolas"/>
          <w:color w:val="334455"/>
          <w:sz w:val="19"/>
        </w:rPr>
        <w:t>frame_url</w:t>
      </w:r>
      <w:r>
        <w:rPr/>
        <w:t xml:space="preserve"> frames </w:t>
      </w:r>
      <w:r>
        <w:rPr>
          <w:rFonts w:ascii="Consolas" w:hAnsi="Consolas"/>
          <w:color w:val="334455"/>
          <w:sz w:val="19"/>
        </w:rPr>
        <w:t>report_url</w:t>
      </w:r>
      <w:r>
        <w:rPr/>
        <w:t>. A dialog's content is not in the browser's document</w:t>
        <w:br/>
        <w:t>while it is closed, so the report is fetched only when it is opened.</w:t>
      </w:r>
    </w:p>
    <w:p>
      <w:r>
        <w:rPr>
          <w:b/>
        </w:rPr>
        <w:t>Known limitations.</w:t>
      </w:r>
    </w:p>
    <w:p>
      <w:pPr>
        <w:pStyle w:val="ListBullet"/>
      </w:pPr>
      <w:r>
        <w:rPr>
          <w:b/>
        </w:rPr>
        <w:t>Every threshold is a starting guess.</w:t>
      </w:r>
      <w:r>
        <w:t xml:space="preserve"> None has been measured against outcomes,</w:t>
        <w:br/>
        <w:t xml:space="preserve">  and nobody has tested whether the tally predicts anything.</w:t>
      </w:r>
    </w:p>
    <w:p>
      <w:pPr>
        <w:pStyle w:val="ListBullet"/>
      </w:pPr>
      <w:r>
        <w:rPr>
          <w:b/>
        </w:rPr>
        <w:t>The flow row is weak.</w:t>
      </w:r>
      <w:r>
        <w:t xml:space="preserve"> On 2026-10-05 the pooled lean on calls was under two</w:t>
        <w:br/>
        <w:t xml:space="preserve">  points; the row will read </w:t>
      </w:r>
      <w:r>
        <w:rPr>
          <w:rFonts w:ascii="Consolas" w:hAnsi="Consolas"/>
          <w:color w:val="334455"/>
          <w:sz w:val="19"/>
        </w:rPr>
        <w:t>neutral</w:t>
      </w:r>
      <w:r>
        <w:t xml:space="preserve"> on most days.</w:t>
      </w:r>
    </w:p>
    <w:p>
      <w:pPr>
        <w:pStyle w:val="ListBullet"/>
      </w:pPr>
      <w:r>
        <w:rPr>
          <w:b/>
        </w:rPr>
        <w:t>Structure reads two symbols.</w:t>
      </w:r>
      <w:r>
        <w:t xml:space="preserve"> $SPX and $NDX are not read: the matrix carried no</w:t>
        <w:br/>
        <w:t xml:space="preserve">  flip for either index when this was built (2026-10-04 and 2026-10-05).</w:t>
      </w:r>
    </w:p>
    <w:p>
      <w:pPr>
        <w:pStyle w:val="ListBullet"/>
      </w:pPr>
      <w:r>
        <w:rPr>
          <w:b/>
        </w:rPr>
        <w:t>No early-close handling.</w:t>
      </w:r>
      <w:r>
        <w:t xml:space="preserve"> On a half day the slots run to the normal close.</w:t>
      </w:r>
    </w:p>
    <w:p>
      <w:pPr>
        <w:pStyle w:val="Heading2"/>
      </w:pPr>
      <w:r>
        <w:rPr/>
        <w:t>Bought / sold estimate on flow alerts</w:t>
      </w:r>
    </w:p>
    <w:p>
      <w:r>
        <w:rPr>
          <w:b/>
        </w:rPr>
        <w:t>Files:</w:t>
      </w:r>
      <w:r>
        <w:rPr/>
        <w:t xml:space="preserve"> </w:t>
      </w:r>
      <w:r>
        <w:rPr>
          <w:rFonts w:ascii="Consolas" w:hAnsi="Consolas"/>
          <w:color w:val="334455"/>
          <w:sz w:val="19"/>
        </w:rPr>
        <w:t>services/options_svc/flow_sides.py</w:t>
      </w:r>
      <w:r>
        <w:rPr/>
        <w:t xml:space="preserve"> (pure arithmetic),</w:t>
        <w:br/>
      </w:r>
      <w:r>
        <w:rPr>
          <w:rFonts w:ascii="Consolas" w:hAnsi="Consolas"/>
          <w:color w:val="334455"/>
          <w:sz w:val="19"/>
        </w:rPr>
        <w:t>flow_sides_tick.py</w:t>
      </w:r>
      <w:r>
        <w:rPr/>
        <w:t xml:space="preserve"> (session state, the store, publishing), </w:t>
      </w:r>
      <w:r>
        <w:rPr>
          <w:rFonts w:ascii="Consolas" w:hAnsi="Consolas"/>
          <w:color w:val="334455"/>
          <w:sz w:val="19"/>
        </w:rPr>
        <w:t>flow_stream.py</w:t>
      </w:r>
      <w:r>
        <w:rPr/>
        <w:t xml:space="preserve"> (the</w:t>
        <w:br/>
        <w:t xml:space="preserve">stream worker), </w:t>
      </w:r>
      <w:r>
        <w:rPr>
          <w:rFonts w:ascii="Consolas" w:hAnsi="Consolas"/>
          <w:color w:val="334455"/>
          <w:sz w:val="19"/>
        </w:rPr>
        <w:t>options-scanner/gex_history_db.py</w:t>
      </w:r>
      <w:r>
        <w:rPr/>
        <w:t xml:space="preserve"> (the </w:t>
      </w:r>
      <w:r>
        <w:rPr>
          <w:rFonts w:ascii="Consolas" w:hAnsi="Consolas"/>
          <w:color w:val="334455"/>
          <w:sz w:val="19"/>
        </w:rPr>
        <w:t>flow_contract_days</w:t>
      </w:r>
      <w:r>
        <w:rPr/>
        <w:t xml:space="preserve"> table).</w:t>
        <w:br/>
        <w:t xml:space="preserve">Design: </w:t>
      </w:r>
      <w:r>
        <w:rPr>
          <w:rFonts w:ascii="Consolas" w:hAnsi="Consolas"/>
          <w:color w:val="334455"/>
          <w:sz w:val="19"/>
        </w:rPr>
        <w:t>docs/plans/2026-10-04-flow-alert-sides-design.md</w:t>
      </w:r>
      <w:r>
        <w:rPr/>
        <w:t>.</w:t>
      </w:r>
    </w:p>
    <w:p>
      <w:r>
        <w:rPr/>
        <w:t xml:space="preserve">An </w:t>
      </w:r>
      <w:r>
        <w:rPr>
          <w:b/>
        </w:rPr>
        <w:t>estimate</w:t>
      </w:r>
      <w:r>
        <w:rPr/>
        <w:t>, for the two alert types that name one contract (</w:t>
      </w:r>
      <w:r>
        <w:rPr>
          <w:rFonts w:ascii="Consolas" w:hAnsi="Consolas"/>
          <w:color w:val="334455"/>
          <w:sz w:val="19"/>
        </w:rPr>
        <w:t>uoa</w:t>
      </w:r>
      <w:r>
        <w:rPr/>
        <w:t xml:space="preserve">, </w:t>
      </w:r>
      <w:r>
        <w:rPr>
          <w:rFonts w:ascii="Consolas" w:hAnsi="Consolas"/>
          <w:color w:val="334455"/>
          <w:sz w:val="19"/>
        </w:rPr>
        <w:t>big_delta</w:t>
      </w:r>
      <w:r>
        <w:rPr/>
        <w:t>).</w:t>
        <w:br/>
        <w:t>Schwab publishes no time-and-sales tape, so new volume is labelled by the same rule</w:t>
        <w:br/>
        <w:t xml:space="preserve">the hedging-flow model uses, </w:t>
      </w:r>
      <w:r>
        <w:rPr>
          <w:rFonts w:ascii="Consolas" w:hAnsi="Consolas"/>
          <w:color w:val="334455"/>
          <w:sz w:val="19"/>
        </w:rPr>
        <w:t>hiro.classify_side(last, bid, ask)</w:t>
      </w:r>
      <w:r>
        <w:rPr/>
        <w:t>: at or through the</w:t>
        <w:br/>
        <w:t>ask is bought (+1), at or through the bid is sold (−1), otherwise the side of the</w:t>
        <w:br/>
        <w:t>midpoint the trade price sits on; exactly at the midpoint, or on a missing, locked or</w:t>
        <w:br/>
        <w:t xml:space="preserve">crossed quote, it is </w:t>
      </w:r>
      <w:r>
        <w:rPr>
          <w:b/>
        </w:rPr>
        <w:t>unlabelled</w:t>
      </w:r>
      <w:r>
        <w:rPr/>
        <w:t xml:space="preserve"> (0).</w:t>
      </w:r>
    </w:p>
    <w:p>
      <w:r>
        <w:rPr>
          <w:b/>
        </w:rPr>
        <w:t>Two sources, never blended.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p>
        </w:tc>
        <w:tc>
          <w:tcPr>
            <w:tcW w:type="dxa" w:w="2880"/>
            <w:shd w:val="clear" w:color="auto" w:fill="EAF2FB"/>
          </w:tcPr>
          <w:p>
            <w:r>
              <w:rPr>
                <w:b/>
              </w:rPr>
            </w:r>
            <w:r>
              <w:rPr>
                <w:b/>
              </w:rPr>
              <w:t>Minute poll (</w:t>
            </w:r>
            <w:r>
              <w:rPr>
                <w:rFonts w:ascii="Consolas" w:hAnsi="Consolas"/>
                <w:b/>
                <w:color w:val="334455"/>
                <w:sz w:val="19"/>
              </w:rPr>
              <w:t>poll</w:t>
            </w:r>
            <w:r>
              <w:rPr>
                <w:b/>
              </w:rPr>
              <w:t>)</w:t>
            </w:r>
          </w:p>
        </w:tc>
        <w:tc>
          <w:tcPr>
            <w:tcW w:type="dxa" w:w="2880"/>
            <w:shd w:val="clear" w:color="auto" w:fill="EAF2FB"/>
          </w:tcPr>
          <w:p>
            <w:r>
              <w:rPr>
                <w:b/>
              </w:rPr>
            </w:r>
            <w:r>
              <w:rPr>
                <w:b/>
              </w:rPr>
              <w:t>Stream (</w:t>
            </w:r>
            <w:r>
              <w:rPr>
                <w:rFonts w:ascii="Consolas" w:hAnsi="Consolas"/>
                <w:b/>
                <w:color w:val="334455"/>
                <w:sz w:val="19"/>
              </w:rPr>
              <w:t>stream</w:t>
            </w:r>
            <w:r>
              <w:rPr>
                <w:b/>
              </w:rPr>
              <w:t>)</w:t>
            </w:r>
          </w:p>
        </w:tc>
      </w:tr>
      <w:tr>
        <w:tc>
          <w:tcPr>
            <w:tcW w:type="dxa" w:w="2880"/>
          </w:tcPr>
          <w:p>
            <w:r/>
            <w:r>
              <w:rPr/>
              <w:t>Covers</w:t>
            </w:r>
          </w:p>
        </w:tc>
        <w:tc>
          <w:tcPr>
            <w:tcW w:type="dxa" w:w="2880"/>
          </w:tcPr>
          <w:p>
            <w:r/>
            <w:r>
              <w:rPr/>
              <w:t>From the regular open (08:30 CT) to the end of collection, every contract with volume in every fetched chain</w:t>
            </w:r>
          </w:p>
        </w:tc>
        <w:tc>
          <w:tcPr>
            <w:tcW w:type="dxa" w:w="2880"/>
          </w:tcPr>
          <w:p>
            <w:r/>
            <w:r>
              <w:rPr/>
              <w:t>One contract, from the moment its alert fires</w:t>
            </w:r>
          </w:p>
        </w:tc>
      </w:tr>
      <w:tr>
        <w:tc>
          <w:tcPr>
            <w:tcW w:type="dxa" w:w="2880"/>
            <w:shd w:val="clear" w:color="auto" w:fill="F4F6FA"/>
          </w:tcPr>
          <w:p>
            <w:r/>
            <w:r>
              <w:rPr/>
              <w:t>Resolution</w:t>
            </w:r>
          </w:p>
        </w:tc>
        <w:tc>
          <w:tcPr>
            <w:tcW w:type="dxa" w:w="2880"/>
            <w:shd w:val="clear" w:color="auto" w:fill="F4F6FA"/>
          </w:tcPr>
          <w:p>
            <w:r/>
            <w:r>
              <w:rPr/>
              <w:t>One label per contract per fetch</w:t>
            </w:r>
          </w:p>
        </w:tc>
        <w:tc>
          <w:tcPr>
            <w:tcW w:type="dxa" w:w="2880"/>
            <w:shd w:val="clear" w:color="auto" w:fill="F4F6FA"/>
          </w:tcPr>
          <w:p>
            <w:r/>
            <w:r>
              <w:rPr/>
              <w:t>One label per level-one tick</w:t>
            </w:r>
          </w:p>
        </w:tc>
      </w:tr>
      <w:tr>
        <w:tc>
          <w:tcPr>
            <w:tcW w:type="dxa" w:w="2880"/>
          </w:tcPr>
          <w:p>
            <w:r/>
            <w:r>
              <w:rPr/>
              <w:t>Size of a step</w:t>
            </w:r>
          </w:p>
        </w:tc>
        <w:tc>
          <w:tcPr>
            <w:tcW w:type="dxa" w:w="2880"/>
          </w:tcPr>
          <w:p>
            <w:r/>
            <w:r>
              <w:rPr>
                <w:rFonts w:ascii="Consolas" w:hAnsi="Consolas"/>
                <w:color w:val="334455"/>
                <w:sz w:val="19"/>
              </w:rPr>
              <w:t>totalVolume</w:t>
            </w:r>
            <w:r>
              <w:rPr/>
              <w:t xml:space="preserve"> now − the highest </w:t>
            </w:r>
            <w:r>
              <w:rPr>
                <w:rFonts w:ascii="Consolas" w:hAnsi="Consolas"/>
                <w:color w:val="334455"/>
                <w:sz w:val="19"/>
              </w:rPr>
              <w:t>totalVolume</w:t>
            </w:r>
            <w:r>
              <w:rPr/>
              <w:t xml:space="preserve"> seen</w:t>
            </w:r>
          </w:p>
        </w:tc>
        <w:tc>
          <w:tcPr>
            <w:tcW w:type="dxa" w:w="2880"/>
          </w:tcPr>
          <w:p>
            <w:r/>
            <w:r>
              <w:rPr>
                <w:rFonts w:ascii="Consolas" w:hAnsi="Consolas"/>
                <w:color w:val="334455"/>
                <w:sz w:val="19"/>
              </w:rPr>
              <w:t>total_volume</w:t>
            </w:r>
            <w:r>
              <w:rPr/>
              <w:t xml:space="preserve"> now − the highest seen on the stream</w:t>
            </w:r>
          </w:p>
        </w:tc>
      </w:tr>
      <w:tr>
        <w:tc>
          <w:tcPr>
            <w:tcW w:type="dxa" w:w="2880"/>
            <w:shd w:val="clear" w:color="auto" w:fill="F4F6FA"/>
          </w:tcPr>
          <w:p>
            <w:r/>
            <w:r>
              <w:rPr/>
              <w:t>First reading</w:t>
            </w:r>
          </w:p>
        </w:tc>
        <w:tc>
          <w:tcPr>
            <w:tcW w:type="dxa" w:w="2880"/>
            <w:shd w:val="clear" w:color="auto" w:fill="F4F6FA"/>
          </w:tcPr>
          <w:p>
            <w:r/>
            <w:r>
              <w:rPr/>
              <w:t>See "unwatched volume" below</w:t>
            </w:r>
          </w:p>
        </w:tc>
        <w:tc>
          <w:tcPr>
            <w:tcW w:type="dxa" w:w="2880"/>
            <w:shd w:val="clear" w:color="auto" w:fill="F4F6FA"/>
          </w:tcPr>
          <w:p>
            <w:r/>
            <w:r>
              <w:rPr/>
              <w:t>Only seeds: books nothing</w:t>
            </w:r>
          </w:p>
        </w:tc>
      </w:tr>
    </w:tbl>
    <w:p/>
    <w:p>
      <w:r>
        <w:rPr/>
        <w:t xml:space="preserve">The poll is needed because an alert fires </w:t>
      </w:r>
      <w:r>
        <w:rPr>
          <w:i/>
        </w:rPr>
        <w:t>after</w:t>
      </w:r>
      <w:r>
        <w:rPr/>
        <w:t xml:space="preserve"> the volume that caused it has</w:t>
        <w:br/>
        <w:t>printed; a stream subscribed at the alert can only see what follows.</w:t>
      </w:r>
    </w:p>
    <w:p>
      <w:r>
        <w:rPr>
          <w:b/>
        </w:rPr>
        <w:t>The invariant: bought + sold + unlabelled = the contract's volume.</w:t>
      </w:r>
      <w:r>
        <w:rPr/>
        <w:t xml:space="preserve"> Volume is never</w:t>
        <w:br/>
        <w:t>dropped. What the service did not watch print is booked as unlabelled:</w:t>
      </w:r>
    </w:p>
    <w:p>
      <w:pPr>
        <w:pStyle w:val="ListBullet"/>
      </w:pPr>
      <w:r>
        <w:t>the volume a symbol already carries at its first fetch of the process after the</w:t>
        <w:br/>
        <w:t xml:space="preserve">  regular open (the first poll at or after 08:30 CT, or the first after a restart).</w:t>
        <w:br/>
        <w:t xml:space="preserve">  Nothing is booked before the open: until then a chain may still carry yesterday's</w:t>
        <w:br/>
        <w:t xml:space="preserve">  volume for a contract that has not traded yet;</w:t>
      </w:r>
    </w:p>
    <w:p>
      <w:pPr>
        <w:pStyle w:val="ListBullet"/>
      </w:pPr>
      <w:r>
        <w:t xml:space="preserve">the volume across a gap longer than </w:t>
      </w:r>
      <w:r>
        <w:rPr>
          <w:rFonts w:ascii="Consolas" w:hAnsi="Consolas"/>
          <w:color w:val="334455"/>
          <w:sz w:val="19"/>
        </w:rPr>
        <w:t>flow_sides_tick.MAX_GAP_SEC</w:t>
      </w:r>
      <w:r>
        <w:t xml:space="preserve"> = </w:t>
      </w:r>
      <w:r>
        <w:rPr>
          <w:b/>
        </w:rPr>
        <w:t>450 s</w:t>
      </w:r>
      <w:r>
        <w:t>,</w:t>
        <w:br/>
        <w:t xml:space="preserve">  1.5 × the collector's slowest tier (</w:t>
      </w:r>
      <w:r>
        <w:rPr>
          <w:rFonts w:ascii="Consolas" w:hAnsi="Consolas"/>
          <w:color w:val="334455"/>
          <w:sz w:val="19"/>
        </w:rPr>
        <w:t>collection_tiers.MAX_TAIL_INTERVAL_MIN</w:t>
      </w:r>
      <w:r>
        <w:t xml:space="preserve"> = 5 min).</w:t>
        <w:br/>
        <w:t xml:space="preserve">  The hedging-flow model uses 150 s because it measures one-minute symbols only; here</w:t>
        <w:br/>
        <w:t xml:space="preserve">  a watchlist-only symbol's normal step must still be labelled;</w:t>
      </w:r>
    </w:p>
    <w:p>
      <w:pPr>
        <w:pStyle w:val="ListBullet"/>
      </w:pPr>
      <w:r>
        <w:t>on the stream, the first volume-carrying tick of each contract after every</w:t>
        <w:br/>
        <w:t xml:space="preserve">  (re)connect. A quote-only tick does not use that up.</w:t>
      </w:r>
    </w:p>
    <w:p>
      <w:r>
        <w:rPr/>
        <w:t xml:space="preserve">A contract first seen with volume in a symbol that </w:t>
      </w:r>
      <w:r>
        <w:rPr>
          <w:i/>
        </w:rPr>
        <w:t>was</w:t>
      </w:r>
      <w:r>
        <w:rPr/>
        <w:t xml:space="preserve"> fetched a step earlier stood</w:t>
        <w:br/>
        <w:t>at zero then, so all of its volume is new and is labelled. The stored volume is a</w:t>
        <w:br/>
        <w:t>high-water mark, so a glitch read of 0 books nothing and is not re-booked.</w:t>
      </w:r>
    </w:p>
    <w:p>
      <w:r>
        <w:rPr>
          <w:b/>
        </w:rPr>
        <w:t>State and cost.</w:t>
      </w:r>
      <w:r>
        <w:rPr/>
        <w:t xml:space="preserve"> The poll hook (</w:t>
      </w:r>
      <w:r>
        <w:rPr>
          <w:rFonts w:ascii="Consolas" w:hAnsi="Consolas"/>
          <w:color w:val="334455"/>
          <w:sz w:val="19"/>
        </w:rPr>
        <w:t>flow_sides_tick.on_chain</w:t>
      </w:r>
      <w:r>
        <w:rPr/>
        <w:t>, one line in</w:t>
        <w:br/>
      </w:r>
      <w:r>
        <w:rPr>
          <w:rFonts w:ascii="Consolas" w:hAnsi="Consolas"/>
          <w:color w:val="334455"/>
          <w:sz w:val="19"/>
        </w:rPr>
        <w:t>compute.collect_gex_snapshots</w:t>
      </w:r>
      <w:r>
        <w:rPr/>
        <w:t>) works in memory only — it never opens the database —</w:t>
        <w:br/>
        <w:t>and keeps one five-number entry per contract that has traded. Once a minute, after</w:t>
        <w:br/>
        <w:t xml:space="preserve">the detectors, </w:t>
      </w:r>
      <w:r>
        <w:rPr>
          <w:rFonts w:ascii="Consolas" w:hAnsi="Consolas"/>
          <w:color w:val="334455"/>
          <w:sz w:val="19"/>
        </w:rPr>
        <w:t>after_alerts</w:t>
      </w:r>
      <w:r>
        <w:rPr/>
        <w:t xml:space="preserve"> registers newly flagged contracts, writes their rows,</w:t>
        <w:br/>
        <w:t xml:space="preserve">and publishes. No Schwab call is added by any of it. The stream worker holds </w:t>
      </w:r>
      <w:r>
        <w:rPr>
          <w:b/>
        </w:rPr>
        <w:t>one</w:t>
      </w:r>
      <w:r>
        <w:rPr/>
        <w:br/>
        <w:t xml:space="preserve">SSE connection to the proxy's </w:t>
      </w:r>
      <w:r>
        <w:rPr>
          <w:rFonts w:ascii="Consolas" w:hAnsi="Consolas"/>
          <w:color w:val="334455"/>
          <w:sz w:val="19"/>
        </w:rPr>
        <w:t>/stream/options</w:t>
      </w:r>
      <w:r>
        <w:rPr/>
        <w:t xml:space="preserve"> for the day's flagged contracts,</w:t>
        <w:br/>
        <w:t xml:space="preserve">oldest alert first, up to </w:t>
      </w:r>
      <w:r>
        <w:rPr>
          <w:rFonts w:ascii="Consolas" w:hAnsi="Consolas"/>
          <w:color w:val="334455"/>
          <w:sz w:val="19"/>
        </w:rPr>
        <w:t>[sides].stream_max_contracts</w:t>
      </w:r>
      <w:r>
        <w:rPr/>
        <w:t xml:space="preserve"> (200; never more than</w:t>
        <w:br/>
      </w:r>
      <w:r>
        <w:rPr>
          <w:rFonts w:ascii="Consolas" w:hAnsi="Consolas"/>
          <w:color w:val="334455"/>
          <w:sz w:val="19"/>
        </w:rPr>
        <w:t>STREAM_HARD_MAX</w:t>
      </w:r>
      <w:r>
        <w:rPr/>
        <w:t xml:space="preserve"> = 500, since the set travels as one request line). It reconnects when</w:t>
        <w:br/>
        <w:t>the set changes, times out after 45 s of silence (three missed keepalives), and backs</w:t>
        <w:br/>
        <w:t>off 3 → 60 s on failure. It starts with the scheduler loop, so it does not run under</w:t>
        <w:br/>
        <w:t>the dev profile, and there is one worker per process: a loop restarted by its</w:t>
        <w:br/>
        <w:t>supervisor reuses the live one. A second alert on a contract that is already streamed</w:t>
        <w:br/>
        <w:t>counts "since the alert" from its own alert, not from the first.</w:t>
      </w:r>
    </w:p>
    <w:p>
      <w:r>
        <w:rPr>
          <w:b/>
        </w:rPr>
        <w:t>After a restart</w:t>
      </w:r>
      <w:r>
        <w:rPr/>
        <w:t xml:space="preserve"> the day's flagged contracts and their tallies are read back from</w:t>
        <w:br/>
      </w:r>
      <w:r>
        <w:rPr>
          <w:rFonts w:ascii="Consolas" w:hAnsi="Consolas"/>
          <w:color w:val="334455"/>
          <w:sz w:val="19"/>
        </w:rPr>
        <w:t>flow_contract_days</w:t>
      </w:r>
      <w:r>
        <w:rPr/>
        <w:t>. What had been labelled stays labelled; everything else the</w:t>
        <w:br/>
        <w:t>contract has traded becomes unlabelled. Contracts not yet flagged lose their labels</w:t>
        <w:br/>
        <w:t>for the day so far. The stream figure is the one exception to "never dropped": what</w:t>
        <w:br/>
        <w:t>it had labelled is kept, but volume that printed while the service was down is not</w:t>
        <w:br/>
        <w:t>added to "since the alert".</w:t>
      </w:r>
    </w:p>
    <w:p>
      <w:r>
        <w:rPr>
          <w:b/>
        </w:rPr>
        <w:t xml:space="preserve">Storage — </w:t>
      </w:r>
      <w:r>
        <w:rPr>
          <w:rFonts w:ascii="Consolas" w:hAnsi="Consolas"/>
          <w:color w:val="334455"/>
          <w:sz w:val="19"/>
        </w:rPr>
        <w:t>flow_contract_days</w:t>
      </w:r>
      <w:r>
        <w:rPr>
          <w:b/>
        </w:rPr>
        <w:t xml:space="preserve"> in </w:t>
      </w:r>
      <w:r>
        <w:rPr>
          <w:rFonts w:ascii="Consolas" w:hAnsi="Consolas"/>
          <w:color w:val="334455"/>
          <w:sz w:val="19"/>
        </w:rPr>
        <w:t>gex_history.db</w:t>
      </w:r>
      <w:r>
        <w:rPr>
          <w:b/>
        </w:rPr>
        <w:t>.</w:t>
      </w:r>
      <w:r>
        <w:rPr/>
        <w:t xml:space="preserve"> One row per alert per session,</w:t>
        <w:br/>
        <w:t xml:space="preserve">keyed </w:t>
      </w:r>
      <w:r>
        <w:rPr>
          <w:rFonts w:ascii="Consolas" w:hAnsi="Consolas"/>
          <w:color w:val="334455"/>
          <w:sz w:val="19"/>
        </w:rPr>
        <w:t>(session_date, alert_id)</w:t>
      </w:r>
      <w:r>
        <w:rPr/>
        <w:t xml:space="preserve">: the contract, the alert type and time, </w:t>
      </w:r>
      <w:r>
        <w:rPr>
          <w:rFonts w:ascii="Consolas" w:hAnsi="Consolas"/>
          <w:color w:val="334455"/>
          <w:sz w:val="19"/>
        </w:rPr>
        <w:t>oi_prev</w:t>
      </w:r>
      <w:r>
        <w:rPr/>
        <w:br/>
        <w:t>(open interest that day, read in regular hours only — index open interest reads zero</w:t>
        <w:br/>
        <w:t xml:space="preserve">outside them), </w:t>
      </w:r>
      <w:r>
        <w:rPr>
          <w:rFonts w:ascii="Consolas" w:hAnsi="Consolas"/>
          <w:color w:val="334455"/>
          <w:sz w:val="19"/>
        </w:rPr>
        <w:t>volume</w:t>
      </w:r>
      <w:r>
        <w:rPr/>
        <w:t xml:space="preserve">, the three </w:t>
      </w:r>
      <w:r>
        <w:rPr>
          <w:rFonts w:ascii="Consolas" w:hAnsi="Consolas"/>
          <w:color w:val="334455"/>
          <w:sz w:val="19"/>
        </w:rPr>
        <w:t>poll_*</w:t>
      </w:r>
      <w:r>
        <w:rPr/>
        <w:t xml:space="preserve"> and three </w:t>
      </w:r>
      <w:r>
        <w:rPr>
          <w:rFonts w:ascii="Consolas" w:hAnsi="Consolas"/>
          <w:color w:val="334455"/>
          <w:sz w:val="19"/>
        </w:rPr>
        <w:t>stream_*</w:t>
      </w:r>
      <w:r>
        <w:rPr/>
        <w:t xml:space="preserve"> figures, and once</w:t>
        <w:br/>
        <w:t xml:space="preserve">resolved </w:t>
      </w:r>
      <w:r>
        <w:rPr>
          <w:rFonts w:ascii="Consolas" w:hAnsi="Consolas"/>
          <w:color w:val="334455"/>
          <w:sz w:val="19"/>
        </w:rPr>
        <w:t>oi_next</w:t>
      </w:r>
      <w:r>
        <w:rPr/>
        <w:t xml:space="preserve">, </w:t>
      </w:r>
      <w:r>
        <w:rPr>
          <w:rFonts w:ascii="Consolas" w:hAnsi="Consolas"/>
          <w:color w:val="334455"/>
          <w:sz w:val="19"/>
        </w:rPr>
        <w:t>oi_next_date</w:t>
      </w:r>
      <w:r>
        <w:rPr/>
        <w:t xml:space="preserve">, </w:t>
      </w:r>
      <w:r>
        <w:rPr>
          <w:rFonts w:ascii="Consolas" w:hAnsi="Consolas"/>
          <w:color w:val="334455"/>
          <w:sz w:val="19"/>
        </w:rPr>
        <w:t>verdict</w:t>
      </w:r>
      <w:r>
        <w:rPr/>
        <w:t xml:space="preserve">, </w:t>
      </w:r>
      <w:r>
        <w:rPr>
          <w:rFonts w:ascii="Consolas" w:hAnsi="Consolas"/>
          <w:color w:val="334455"/>
          <w:sz w:val="19"/>
        </w:rPr>
        <w:t>oi_ratio</w:t>
      </w:r>
      <w:r>
        <w:rPr/>
        <w:t>. Rewritten whenever a</w:t>
        <w:br/>
        <w:t xml:space="preserve">figure moves. Retention is its own: </w:t>
      </w:r>
      <w:r>
        <w:rPr>
          <w:rFonts w:ascii="Consolas" w:hAnsi="Consolas"/>
          <w:color w:val="334455"/>
          <w:sz w:val="19"/>
        </w:rPr>
        <w:t>[followup].keep_sessions</w:t>
      </w:r>
      <w:r>
        <w:rPr/>
        <w:t xml:space="preserve"> (20).</w:t>
      </w:r>
    </w:p>
    <w:p>
      <w:r>
        <w:rPr>
          <w:b/>
        </w:rPr>
        <w:t>The tally at the alert.</w:t>
      </w:r>
      <w:r>
        <w:rPr/>
        <w:t xml:space="preserve"> Each row also keeps </w:t>
      </w:r>
      <w:r>
        <w:rPr>
          <w:rFonts w:ascii="Consolas" w:hAnsi="Consolas"/>
          <w:color w:val="334455"/>
          <w:sz w:val="19"/>
        </w:rPr>
        <w:t>at_bought</w:t>
      </w:r>
      <w:r>
        <w:rPr/>
        <w:t xml:space="preserve">, </w:t>
      </w:r>
      <w:r>
        <w:rPr>
          <w:rFonts w:ascii="Consolas" w:hAnsi="Consolas"/>
          <w:color w:val="334455"/>
          <w:sz w:val="19"/>
        </w:rPr>
        <w:t>at_sold</w:t>
      </w:r>
      <w:r>
        <w:rPr/>
        <w:t xml:space="preserve"> and</w:t>
        <w:br/>
      </w:r>
      <w:r>
        <w:rPr>
          <w:rFonts w:ascii="Consolas" w:hAnsi="Consolas"/>
          <w:color w:val="334455"/>
          <w:sz w:val="19"/>
        </w:rPr>
        <w:t>at_unlabelled</w:t>
      </w:r>
      <w:r>
        <w:rPr/>
        <w:t>: the poll's tally the minute the alert was registered. They are</w:t>
        <w:br/>
        <w:t xml:space="preserve">written once with the row and never updated, and are </w:t>
      </w:r>
      <w:r>
        <w:rPr>
          <w:rFonts w:ascii="Consolas" w:hAnsi="Consolas"/>
          <w:color w:val="334455"/>
          <w:sz w:val="19"/>
        </w:rPr>
        <w:t>NULL</w:t>
      </w:r>
      <w:r>
        <w:rPr/>
        <w:t xml:space="preserve"> (never zeros) when the</w:t>
        <w:br/>
        <w:t>contract had not been booked yet or the row predates the columns (added 2026-10-05;</w:t>
        <w:br/>
        <w:t xml:space="preserve">an existing table gains them by </w:t>
      </w:r>
      <w:r>
        <w:rPr>
          <w:rFonts w:ascii="Consolas" w:hAnsi="Consolas"/>
          <w:color w:val="334455"/>
          <w:sz w:val="19"/>
        </w:rPr>
        <w:t>ALTER TABLE</w:t>
      </w:r>
      <w:r>
        <w:rPr/>
        <w:t>). Poll-since-the-alert is the running</w:t>
        <w:br/>
        <w:t>tally minus them, which covers the same window as the stream. No screen shows them.</w:t>
      </w:r>
    </w:p>
    <w:p>
      <w:r>
        <w:rPr>
          <w:b/>
        </w:rPr>
        <w:t xml:space="preserve">Comparing the two sources — </w:t>
      </w:r>
      <w:r>
        <w:rPr>
          <w:rFonts w:ascii="Consolas" w:hAnsi="Consolas"/>
          <w:color w:val="334455"/>
          <w:sz w:val="19"/>
        </w:rPr>
        <w:t>tools/flow_sides_report.py</w:t>
      </w:r>
      <w:r>
        <w:rPr>
          <w:b/>
        </w:rPr>
        <w:t>.</w:t>
      </w:r>
      <w:r>
        <w:rPr/>
        <w:t xml:space="preserve"> Read-only, run by hand:</w:t>
      </w:r>
    </w:p>
    <w:p>
      <w:pPr>
        <w:spacing w:before="80" w:after="160"/>
        <w:ind w:left="216"/>
        <w:shd w:val="clear" w:color="auto" w:fill="F4F6FA"/>
      </w:pPr>
      <w:r>
        <w:rPr>
          <w:rFonts w:ascii="Consolas" w:hAnsi="Consolas"/>
          <w:color w:val="223344"/>
          <w:sz w:val="18"/>
        </w:rPr>
        <w:t>.venv/bin/python tools/flow_sides_report.py                 # the newest stored session</w:t>
      </w:r>
      <w:r>
        <w:br/>
      </w:r>
      <w:r>
        <w:rPr>
          <w:rFonts w:ascii="Consolas" w:hAnsi="Consolas"/>
          <w:color w:val="223344"/>
          <w:sz w:val="18"/>
        </w:rPr>
        <w:t>.venv/bin/python tools/flow_sides_report.py --date 2026-10-06 --min 2000</w:t>
      </w:r>
    </w:p>
    <w:p>
      <w:r>
        <w:rPr/>
        <w:t>A flagged contract is compared only when it has an at-alert tally, a stream tally,</w:t>
        <w:br/>
        <w:t xml:space="preserve">and at least </w:t>
      </w:r>
      <w:r>
        <w:rPr>
          <w:rFonts w:ascii="Consolas" w:hAnsi="Consolas"/>
          <w:color w:val="334455"/>
          <w:sz w:val="19"/>
        </w:rPr>
        <w:t>--min</w:t>
      </w:r>
      <w:r>
        <w:rPr/>
        <w:t xml:space="preserve"> contracts (default 500) since the alert on </w:t>
      </w:r>
      <w:r>
        <w:rPr>
          <w:b/>
        </w:rPr>
        <w:t>both</w:t>
      </w:r>
      <w:r>
        <w:rPr/>
        <w:t xml:space="preserve"> sources;</w:t>
        <w:br/>
        <w:t xml:space="preserve">every other row is counted under the reason it was left out. </w:t>
      </w:r>
      <w:r>
        <w:rPr>
          <w:i/>
        </w:rPr>
        <w:t>Lean</w:t>
      </w:r>
      <w:r>
        <w:rPr/>
        <w:t xml:space="preserve"> is bought minus</w:t>
        <w:br/>
        <w:t>sold as a share of the whole tally, unlabelled included. The report prints how many</w:t>
        <w:br/>
        <w:t>contracts lean the same way, the median gap between the two leans, their</w:t>
        <w:br/>
        <w:t>correlation, and the stream's volume as a share of the poll's. A figure with nothing</w:t>
        <w:br/>
        <w:t>behind it prints as absent, never as zero.</w:t>
      </w:r>
    </w:p>
    <w:p>
      <w:r>
        <w:rPr>
          <w:b/>
        </w:rPr>
        <w:t>Next-day open interest.</w:t>
      </w:r>
      <w:r>
        <w:rPr/>
        <w:t xml:space="preserve"> On a later session date the collector's own chain carries</w:t>
        <w:br/>
        <w:t>the new open interest; yesterday's unresolved contracts are passed to the tally as a</w:t>
        <w:br/>
        <w:t>watch list so one that does not trade today still gets read. No Schwab call and no</w:t>
        <w:br/>
        <w:t>scheduler slot are added.</w:t>
      </w:r>
    </w:p>
    <w:p>
      <w:r>
        <w:rPr>
          <w:rFonts w:ascii="Consolas" w:hAnsi="Consolas"/>
          <w:color w:val="334455"/>
          <w:sz w:val="19"/>
        </w:rPr>
        <w:t>oi_ratio = (oi_next − oi_prev) ÷ volume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Condition</w:t>
            </w:r>
          </w:p>
        </w:tc>
        <w:tc>
          <w:tcPr>
            <w:tcW w:type="dxa" w:w="2880"/>
            <w:shd w:val="clear" w:color="auto" w:fill="EAF2FB"/>
          </w:tcPr>
          <w:p>
            <w:r>
              <w:rPr>
                <w:b/>
              </w:rPr>
            </w:r>
            <w:r>
              <w:rPr>
                <w:rFonts w:ascii="Consolas" w:hAnsi="Consolas"/>
                <w:b/>
                <w:color w:val="334455"/>
                <w:sz w:val="19"/>
              </w:rPr>
              <w:t>verdict</w:t>
            </w:r>
          </w:p>
        </w:tc>
        <w:tc>
          <w:tcPr>
            <w:tcW w:type="dxa" w:w="2880"/>
            <w:shd w:val="clear" w:color="auto" w:fill="EAF2FB"/>
          </w:tcPr>
          <w:p>
            <w:r>
              <w:rPr>
                <w:b/>
              </w:rPr>
            </w:r>
            <w:r>
              <w:rPr>
                <w:b/>
              </w:rPr>
              <w:t>On screen</w:t>
            </w:r>
          </w:p>
        </w:tc>
      </w:tr>
      <w:tr>
        <w:tc>
          <w:tcPr>
            <w:tcW w:type="dxa" w:w="2880"/>
          </w:tcPr>
          <w:p>
            <w:r/>
            <w:r>
              <w:rPr/>
              <w:t>contract's expiry ≤ its alert date</w:t>
            </w:r>
          </w:p>
        </w:tc>
        <w:tc>
          <w:tcPr>
            <w:tcW w:type="dxa" w:w="2880"/>
          </w:tcPr>
          <w:p>
            <w:r/>
            <w:r>
              <w:rPr>
                <w:rFonts w:ascii="Consolas" w:hAnsi="Consolas"/>
                <w:color w:val="334455"/>
                <w:sz w:val="19"/>
              </w:rPr>
              <w:t>expired</w:t>
            </w:r>
          </w:p>
        </w:tc>
        <w:tc>
          <w:tcPr>
            <w:tcW w:type="dxa" w:w="2880"/>
          </w:tcPr>
          <w:p>
            <w:r/>
            <w:r>
              <w:rPr/>
              <w:t>Expired — no reading</w:t>
            </w:r>
          </w:p>
        </w:tc>
      </w:tr>
      <w:tr>
        <w:tc>
          <w:tcPr>
            <w:tcW w:type="dxa" w:w="2880"/>
            <w:shd w:val="clear" w:color="auto" w:fill="F4F6FA"/>
          </w:tcPr>
          <w:p>
            <w:r/>
            <w:r>
              <w:rPr>
                <w:rFonts w:ascii="Consolas" w:hAnsi="Consolas"/>
                <w:color w:val="334455"/>
                <w:sz w:val="19"/>
              </w:rPr>
              <w:t>oi_ratio</w:t>
            </w:r>
            <w:r>
              <w:rPr/>
              <w:t xml:space="preserve"> ≥ </w:t>
            </w:r>
            <w:r>
              <w:rPr>
                <w:rFonts w:ascii="Consolas" w:hAnsi="Consolas"/>
                <w:color w:val="334455"/>
                <w:sz w:val="19"/>
              </w:rPr>
              <w:t>opened_ratio</w:t>
            </w:r>
            <w:r>
              <w:rPr/>
              <w:t xml:space="preserve"> (+0.5)</w:t>
            </w:r>
          </w:p>
        </w:tc>
        <w:tc>
          <w:tcPr>
            <w:tcW w:type="dxa" w:w="2880"/>
            <w:shd w:val="clear" w:color="auto" w:fill="F4F6FA"/>
          </w:tcPr>
          <w:p>
            <w:r/>
            <w:r>
              <w:rPr>
                <w:rFonts w:ascii="Consolas" w:hAnsi="Consolas"/>
                <w:color w:val="334455"/>
                <w:sz w:val="19"/>
              </w:rPr>
              <w:t>opened</w:t>
            </w:r>
          </w:p>
        </w:tc>
        <w:tc>
          <w:tcPr>
            <w:tcW w:type="dxa" w:w="2880"/>
            <w:shd w:val="clear" w:color="auto" w:fill="F4F6FA"/>
          </w:tcPr>
          <w:p>
            <w:r/>
            <w:r>
              <w:rPr/>
              <w:t>Mostly opened</w:t>
            </w:r>
          </w:p>
        </w:tc>
      </w:tr>
      <w:tr>
        <w:tc>
          <w:tcPr>
            <w:tcW w:type="dxa" w:w="2880"/>
          </w:tcPr>
          <w:p>
            <w:r/>
            <w:r>
              <w:rPr>
                <w:rFonts w:ascii="Consolas" w:hAnsi="Consolas"/>
                <w:color w:val="334455"/>
                <w:sz w:val="19"/>
              </w:rPr>
              <w:t>oi_ratio</w:t>
            </w:r>
            <w:r>
              <w:rPr/>
              <w:t xml:space="preserve"> ≤ </w:t>
            </w:r>
            <w:r>
              <w:rPr>
                <w:rFonts w:ascii="Consolas" w:hAnsi="Consolas"/>
                <w:color w:val="334455"/>
                <w:sz w:val="19"/>
              </w:rPr>
              <w:t>closed_ratio</w:t>
            </w:r>
            <w:r>
              <w:rPr/>
              <w:t xml:space="preserve"> (−0.5)</w:t>
            </w:r>
          </w:p>
        </w:tc>
        <w:tc>
          <w:tcPr>
            <w:tcW w:type="dxa" w:w="2880"/>
          </w:tcPr>
          <w:p>
            <w:r/>
            <w:r>
              <w:rPr>
                <w:rFonts w:ascii="Consolas" w:hAnsi="Consolas"/>
                <w:color w:val="334455"/>
                <w:sz w:val="19"/>
              </w:rPr>
              <w:t>closed</w:t>
            </w:r>
          </w:p>
        </w:tc>
        <w:tc>
          <w:tcPr>
            <w:tcW w:type="dxa" w:w="2880"/>
          </w:tcPr>
          <w:p>
            <w:r/>
            <w:r>
              <w:rPr/>
              <w:t>Mostly closed</w:t>
            </w:r>
          </w:p>
        </w:tc>
      </w:tr>
      <w:tr>
        <w:tc>
          <w:tcPr>
            <w:tcW w:type="dxa" w:w="2880"/>
            <w:shd w:val="clear" w:color="auto" w:fill="F4F6FA"/>
          </w:tcPr>
          <w:p>
            <w:r/>
            <w:r>
              <w:rPr/>
              <w:t>between</w:t>
            </w:r>
          </w:p>
        </w:tc>
        <w:tc>
          <w:tcPr>
            <w:tcW w:type="dxa" w:w="2880"/>
            <w:shd w:val="clear" w:color="auto" w:fill="F4F6FA"/>
          </w:tcPr>
          <w:p>
            <w:r/>
            <w:r>
              <w:rPr>
                <w:rFonts w:ascii="Consolas" w:hAnsi="Consolas"/>
                <w:color w:val="334455"/>
                <w:sz w:val="19"/>
              </w:rPr>
              <w:t>mixed</w:t>
            </w:r>
          </w:p>
        </w:tc>
        <w:tc>
          <w:tcPr>
            <w:tcW w:type="dxa" w:w="2880"/>
            <w:shd w:val="clear" w:color="auto" w:fill="F4F6FA"/>
          </w:tcPr>
          <w:p>
            <w:r/>
            <w:r>
              <w:rPr/>
              <w:t>Mixed, or traded within the day</w:t>
            </w:r>
          </w:p>
        </w:tc>
      </w:tr>
      <w:tr>
        <w:tc>
          <w:tcPr>
            <w:tcW w:type="dxa" w:w="2880"/>
          </w:tcPr>
          <w:p>
            <w:r/>
            <w:r>
              <w:rPr/>
              <w:t xml:space="preserve">any figure missing, non-finite or negative, or </w:t>
            </w:r>
            <w:r>
              <w:rPr>
                <w:rFonts w:ascii="Consolas" w:hAnsi="Consolas"/>
                <w:color w:val="334455"/>
                <w:sz w:val="19"/>
              </w:rPr>
              <w:t>volume</w:t>
            </w:r>
            <w:r>
              <w:rPr/>
              <w:t xml:space="preserve"> ≤ 0</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the contract is not in today's chain</w:t>
            </w:r>
          </w:p>
        </w:tc>
        <w:tc>
          <w:tcPr>
            <w:tcW w:type="dxa" w:w="2880"/>
            <w:shd w:val="clear" w:color="auto" w:fill="F4F6FA"/>
          </w:tcPr>
          <w:p>
            <w:r/>
            <w:r>
              <w:rPr>
                <w:rFonts w:ascii="Consolas" w:hAnsi="Consolas"/>
                <w:color w:val="334455"/>
                <w:sz w:val="19"/>
              </w:rPr>
              <w:t>none</w:t>
            </w:r>
          </w:p>
        </w:tc>
        <w:tc>
          <w:tcPr>
            <w:tcW w:type="dxa" w:w="2880"/>
            <w:shd w:val="clear" w:color="auto" w:fill="F4F6FA"/>
          </w:tcPr>
          <w:p>
            <w:r/>
            <w:r>
              <w:rPr/>
              <w:t>No reading</w:t>
            </w:r>
          </w:p>
        </w:tc>
      </w:tr>
      <w:tr>
        <w:tc>
          <w:tcPr>
            <w:tcW w:type="dxa" w:w="2880"/>
          </w:tcPr>
          <w:p>
            <w:r/>
            <w:r>
              <w:rPr/>
              <w:t>the row is older than the previous trading day and was never read</w:t>
            </w:r>
          </w:p>
        </w:tc>
        <w:tc>
          <w:tcPr>
            <w:tcW w:type="dxa" w:w="2880"/>
          </w:tcPr>
          <w:p>
            <w:r/>
            <w:r>
              <w:rPr>
                <w:rFonts w:ascii="Consolas" w:hAnsi="Consolas"/>
                <w:color w:val="334455"/>
                <w:sz w:val="19"/>
              </w:rPr>
              <w:t>none</w:t>
            </w:r>
          </w:p>
        </w:tc>
        <w:tc>
          <w:tcPr>
            <w:tcW w:type="dxa" w:w="2880"/>
          </w:tcPr>
          <w:p>
            <w:r/>
            <w:r>
              <w:rPr/>
              <w:t>No reading</w:t>
            </w:r>
          </w:p>
        </w:tc>
      </w:tr>
      <w:tr>
        <w:tc>
          <w:tcPr>
            <w:tcW w:type="dxa" w:w="2880"/>
            <w:shd w:val="clear" w:color="auto" w:fill="F4F6FA"/>
          </w:tcPr>
          <w:p>
            <w:r/>
            <w:r>
              <w:rPr/>
              <w:t>not read yet</w:t>
            </w:r>
          </w:p>
        </w:tc>
        <w:tc>
          <w:tcPr>
            <w:tcW w:type="dxa" w:w="2880"/>
            <w:shd w:val="clear" w:color="auto" w:fill="F4F6FA"/>
          </w:tcPr>
          <w:p>
            <w:r/>
            <w:r>
              <w:rPr>
                <w:i/>
              </w:rPr>
              <w:t>null</w:t>
            </w:r>
          </w:p>
        </w:tc>
        <w:tc>
          <w:tcPr>
            <w:tcW w:type="dxa" w:w="2880"/>
            <w:shd w:val="clear" w:color="auto" w:fill="F4F6FA"/>
          </w:tcPr>
          <w:p>
            <w:r/>
            <w:r>
              <w:rPr/>
              <w:t>Waiting for today's open interest</w:t>
            </w:r>
          </w:p>
        </w:tc>
      </w:tr>
    </w:tbl>
    <w:p/>
    <w:p>
      <w:r>
        <w:rPr/>
        <w:t xml:space="preserve">Both bounds are inclusive. The figure is </w:t>
      </w:r>
      <w:r>
        <w:rPr>
          <w:b/>
        </w:rPr>
        <w:t>re-read on every fetch that day</w:t>
      </w:r>
      <w:r>
        <w:rPr/>
        <w:t xml:space="preserve"> and the</w:t>
        <w:br/>
        <w:t>verdict re-derived when it moves, with an INFO line</w:t>
        <w:br/>
        <w:t>(</w:t>
      </w:r>
      <w:r>
        <w:rPr>
          <w:rFonts w:ascii="Consolas" w:hAnsi="Consolas"/>
          <w:color w:val="334455"/>
          <w:sz w:val="19"/>
        </w:rPr>
        <w:t>flow follow-up: open interest moved …</w:t>
      </w:r>
      <w:r>
        <w:rPr/>
        <w:t>), because when Schwab's chain starts showing</w:t>
        <w:br/>
        <w:t>the new open interest has not been measured. A restart that day reloads the rows</w:t>
        <w:br/>
        <w:t>already read, so the re-reading continues, and a resolution is kept in memory until</w:t>
        <w:br/>
        <w:t>its write succeeds. Open interest does not change within a session, so a zero never</w:t>
        <w:br/>
        <w:t>replaces a positive figure already read that day (index open interest reads zero</w:t>
        <w:br/>
        <w:t>around the edges of a session).</w:t>
      </w:r>
    </w:p>
    <w:p>
      <w:r>
        <w:rPr>
          <w:b/>
        </w:rPr>
        <w:t>Delivery.</w:t>
      </w:r>
      <w:r>
        <w:rPr/>
        <w:t xml:space="preserve"> </w:t>
      </w:r>
      <w:r>
        <w:rPr>
          <w:rFonts w:ascii="Consolas" w:hAnsi="Consolas"/>
          <w:color w:val="334455"/>
          <w:sz w:val="19"/>
        </w:rPr>
        <w:t>cache:options:flow_sides</w:t>
      </w:r>
      <w:r>
        <w:rPr/>
        <w:t xml:space="preserve"> (</w:t>
      </w:r>
      <w:r>
        <w:rPr>
          <w:rFonts w:ascii="Consolas" w:hAnsi="Consolas"/>
          <w:color w:val="334455"/>
          <w:sz w:val="19"/>
        </w:rPr>
        <w:t>skip_unchanged</w:t>
      </w:r>
      <w:r>
        <w:rPr/>
        <w:t>, so it carries no timestamp)</w:t>
        <w:br/>
        <w:t xml:space="preserve">and </w:t>
      </w:r>
      <w:r>
        <w:rPr>
          <w:rFonts w:ascii="Consolas" w:hAnsi="Consolas"/>
          <w:color w:val="334455"/>
          <w:sz w:val="19"/>
        </w:rPr>
        <w:t>cache:options:flow_followup</w:t>
      </w:r>
      <w:r>
        <w:rPr/>
        <w:t xml:space="preserve">, each with a top-level </w:t>
      </w:r>
      <w:r>
        <w:rPr>
          <w:rFonts w:ascii="Consolas" w:hAnsi="Consolas"/>
          <w:color w:val="334455"/>
          <w:sz w:val="19"/>
        </w:rPr>
        <w:t>public</w:t>
      </w:r>
      <w:r>
        <w:rPr/>
        <w:t xml:space="preserve"> flag stamped from</w:t>
        <w:br/>
      </w:r>
      <w:r>
        <w:rPr>
          <w:rFonts w:ascii="Consolas" w:hAnsi="Consolas"/>
          <w:color w:val="334455"/>
          <w:sz w:val="19"/>
        </w:rPr>
        <w:t>[sides].public</w:t>
      </w:r>
      <w:r>
        <w:rPr/>
        <w:t xml:space="preserve">, which fails closed: only a literal </w:t>
      </w:r>
      <w:r>
        <w:rPr>
          <w:rFonts w:ascii="Consolas" w:hAnsi="Consolas"/>
          <w:color w:val="334455"/>
          <w:sz w:val="19"/>
        </w:rPr>
        <w:t>true</w:t>
      </w:r>
      <w:r>
        <w:rPr/>
        <w:t xml:space="preserve"> opens it. The Flow Alerts</w:t>
        <w:br/>
        <w:t xml:space="preserve">page and the Desk's flow panel read them through </w:t>
      </w:r>
      <w:r>
        <w:rPr>
          <w:rFonts w:ascii="Consolas" w:hAnsi="Consolas"/>
          <w:color w:val="334455"/>
          <w:sz w:val="19"/>
        </w:rPr>
        <w:t>flow.sides_view_shown</w:t>
      </w:r>
      <w:r>
        <w:rPr/>
        <w:t>. A switch</w:t>
        <w:br/>
        <w:t xml:space="preserve">takes effect within a minute, in both directions: changing </w:t>
      </w:r>
      <w:r>
        <w:rPr>
          <w:rFonts w:ascii="Consolas" w:hAnsi="Consolas"/>
          <w:color w:val="334455"/>
          <w:sz w:val="19"/>
        </w:rPr>
        <w:t>public</w:t>
      </w:r>
      <w:r>
        <w:rPr/>
        <w:t xml:space="preserve"> republishes the</w:t>
        <w:br/>
        <w:t xml:space="preserve">follow-up view, and turning </w:t>
      </w:r>
      <w:r>
        <w:rPr>
          <w:rFonts w:ascii="Consolas" w:hAnsi="Consolas"/>
          <w:color w:val="334455"/>
          <w:sz w:val="19"/>
        </w:rPr>
        <w:t>[sides].enabled</w:t>
      </w:r>
      <w:r>
        <w:rPr/>
        <w:t xml:space="preserve"> or </w:t>
      </w:r>
      <w:r>
        <w:rPr>
          <w:rFonts w:ascii="Consolas" w:hAnsi="Consolas"/>
          <w:color w:val="334455"/>
          <w:sz w:val="19"/>
        </w:rPr>
        <w:t>[followup].enabled</w:t>
      </w:r>
      <w:r>
        <w:rPr/>
        <w:t xml:space="preserve"> off publishes an</w:t>
        <w:br/>
        <w:t>empty, non-public view once so no screen keeps the old figures. The tally runs last</w:t>
        <w:br/>
        <w:t>in the flow-alert pass, after the pushes and the alert list. Nothing here changes a</w:t>
        <w:br/>
        <w:t>phone push, a chime, the Desk's speech, or any ranking.</w:t>
      </w:r>
    </w:p>
    <w:p>
      <w:r>
        <w:rPr>
          <w:b/>
        </w:rPr>
        <w:t>Known limitations.</w:t>
      </w:r>
    </w:p>
    <w:p>
      <w:pPr>
        <w:pStyle w:val="ListBullet"/>
      </w:pPr>
      <w:r>
        <w:rPr>
          <w:b/>
        </w:rPr>
        <w:t>One label per contract per fetch</w:t>
      </w:r>
      <w:r>
        <w:t xml:space="preserve"> on the poll: a minute's volume (up to five for a</w:t>
        <w:br/>
        <w:t xml:space="preserve">  watchlist-only symbol) takes the label of its latest trade.</w:t>
      </w:r>
    </w:p>
    <w:p>
      <w:pPr>
        <w:pStyle w:val="ListBullet"/>
      </w:pPr>
      <w:r>
        <w:rPr>
          <w:b/>
        </w:rPr>
        <w:t>Level-one conflates rapid ticks</w:t>
      </w:r>
      <w:r>
        <w:t>, so the stream is a finer sample, not a tape.</w:t>
      </w:r>
    </w:p>
    <w:p>
      <w:pPr>
        <w:pStyle w:val="ListBullet"/>
      </w:pPr>
      <w:r>
        <w:rPr>
          <w:b/>
        </w:rPr>
        <w:t>Spread legs and trades inside the quote</w:t>
      </w:r>
      <w:r>
        <w:t xml:space="preserve"> are mislabelled or unlabelled.</w:t>
      </w:r>
    </w:p>
    <w:p>
      <w:pPr>
        <w:pStyle w:val="ListBullet"/>
      </w:pPr>
      <w:r>
        <w:rPr>
          <w:b/>
        </w:rPr>
        <w:t>Bought is not opening.</w:t>
      </w:r>
      <w:r>
        <w:t xml:space="preserve"> Only the next-day reading separates the two, and a</w:t>
        <w:br/>
        <w:t xml:space="preserve">  same-day expiry never gets one: on 2026-10-02, 152 of 175 contract alerts (87%).</w:t>
      </w:r>
    </w:p>
    <w:p>
      <w:pPr>
        <w:pStyle w:val="ListBullet"/>
      </w:pPr>
      <w:r>
        <w:rPr>
          <w:b/>
        </w:rPr>
        <w:t>A partial first chain.</w:t>
      </w:r>
      <w:r>
        <w:t xml:space="preserve"> If a symbol's first usable chain is missing an expiry,</w:t>
        <w:br/>
        <w:t xml:space="preserve">  the next full chain books those contracts' whole volume with one minute's label.</w:t>
      </w:r>
    </w:p>
    <w:p>
      <w:pPr>
        <w:pStyle w:val="ListBullet"/>
      </w:pPr>
      <w:r>
        <w:rPr>
          <w:b/>
        </w:rPr>
        <w:t>Unmeasured:</w:t>
      </w:r>
      <w:r>
        <w:t xml:space="preserve"> whether a pre-open chain carries yesterday's volume (the reason</w:t>
        <w:br/>
        <w:t xml:space="preserve">  nothing is booked before 08:30), the typical unlabelled share, how large a lean must be to mean</w:t>
        <w:br/>
        <w:t xml:space="preserve">  anything, the memory the per-contract entries take, and the hour at which the new</w:t>
        <w:br/>
        <w:t xml:space="preserve">  open interest appears.</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r>
        <w:rPr>
          <w:b/>
        </w:rPr>
        <w:t>Expiry settlement — one rule for every paper book.</w:t>
      </w:r>
      <w:r>
        <w:rPr/>
        <w:br/>
      </w:r>
      <w:r>
        <w:rPr>
          <w:rFonts w:ascii="Consolas" w:hAnsi="Consolas"/>
          <w:color w:val="334455"/>
          <w:sz w:val="19"/>
        </w:rPr>
        <w:t>paper_engine.settlement_underlying</w:t>
      </w:r>
      <w:r>
        <w:rPr/>
        <w:t xml:space="preserve"> supplies the price for the Account, the</w:t>
        <w:br/>
        <w:t>Ledger and the captured signals: on the expiration day, at or after 15:00 CT,</w:t>
        <w:br/>
        <w:t>the regular-session last from a direct quote; on any later day, the expiration</w:t>
        <w:br/>
        <w:t>date's daily close (never a live quote); with no usable price the settlement is</w:t>
        <w:br/>
        <w:t>deferred. The Account and the Ledger settle on the 15:05 CT slot</w:t>
        <w:br/>
        <w:t>(</w:t>
      </w:r>
      <w:r>
        <w:rPr>
          <w:rFonts w:ascii="Consolas" w:hAnsi="Consolas"/>
          <w:color w:val="334455"/>
          <w:sz w:val="19"/>
        </w:rPr>
        <w:t>[slots.paper_settle]</w:t>
      </w:r>
      <w:r>
        <w:rPr/>
        <w:t>), which runs no entry, no reprice and no exit rule; the</w:t>
        <w:br/>
        <w:t>captured signals settle on their own 5-minute cycle, which runs to 15:15 CT. A</w:t>
        <w:br/>
        <w:t xml:space="preserve">captured signal is valued by </w:t>
      </w:r>
      <w:r>
        <w:rPr>
          <w:rFonts w:ascii="Consolas" w:hAnsi="Consolas"/>
          <w:color w:val="334455"/>
          <w:sz w:val="19"/>
        </w:rPr>
        <w:t>signal_repricer.expiry_value</w:t>
      </w:r>
      <w:r>
        <w:rPr/>
        <w:t xml:space="preserve"> (each short leg's</w:t>
        <w:br/>
        <w:t>intrinsic less each long leg's), and its outcome row records the price it</w:t>
        <w:br/>
        <w:t xml:space="preserve">settled against in </w:t>
      </w:r>
      <w:r>
        <w:rPr>
          <w:rFonts w:ascii="Consolas" w:hAnsi="Consolas"/>
          <w:color w:val="334455"/>
          <w:sz w:val="19"/>
        </w:rPr>
        <w:t>settlement_underlying</w:t>
      </w:r>
      <w:r>
        <w:rPr/>
        <w:t>. Tracked structures use the same</w:t>
        <w:br/>
        <w:t>price on their own 15-minute cycle, whose last slot is 15:10 CT</w:t>
        <w:br/>
        <w:t>(</w:t>
      </w:r>
      <w:r>
        <w:rPr>
          <w:rFonts w:ascii="Consolas" w:hAnsi="Consolas"/>
          <w:color w:val="334455"/>
          <w:sz w:val="19"/>
        </w:rPr>
        <w:t>structure_marks.expiry_value</w:t>
      </w:r>
      <w:r>
        <w:rPr/>
        <w:t xml:space="preserve">; see </w:t>
      </w:r>
      <w:r>
        <w:rPr>
          <w:i/>
        </w:rPr>
        <w:t>Tracked structures</w:t>
      </w:r>
      <w:r>
        <w:rPr/>
        <w: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Market News</w:t>
      </w:r>
    </w:p>
    <w:p>
      <w:r>
        <w:rPr>
          <w:rFonts w:ascii="Consolas" w:hAnsi="Consolas"/>
          <w:color w:val="334455"/>
          <w:sz w:val="19"/>
        </w:rPr>
        <w:t>services/news_svc</w:t>
      </w:r>
      <w:r>
        <w:rPr/>
        <w:t xml:space="preserve"> — one of the two services with no Schwab or Claude call and no</w:t>
        <w:br/>
        <w:t xml:space="preserve">call to the proxy (the other is </w:t>
      </w:r>
      <w:r>
        <w:rPr>
          <w:rFonts w:ascii="Consolas" w:hAnsi="Consolas"/>
          <w:color w:val="334455"/>
          <w:sz w:val="19"/>
        </w:rPr>
        <w:t>blog_svc</w:t>
      </w:r>
      <w:r>
        <w:rPr/>
        <w:t xml:space="preserve">, see </w:t>
      </w:r>
      <w:r>
        <w:rPr>
          <w:i/>
        </w:rPr>
        <w:t>Site Blog</w:t>
      </w:r>
      <w:r>
        <w:rPr/>
        <w:t>). It reads one optional</w:t>
        <w:br/>
        <w:t xml:space="preserve">credential, </w:t>
      </w:r>
      <w:r>
        <w:rPr>
          <w:rFonts w:ascii="Consolas" w:hAnsi="Consolas"/>
          <w:color w:val="334455"/>
          <w:sz w:val="19"/>
        </w:rPr>
        <w:t>FRED_API_KEY</w:t>
      </w:r>
      <w:r>
        <w:rPr/>
        <w:t>.</w:t>
        <w:br/>
        <w:t xml:space="preserve">Designs: </w:t>
      </w:r>
      <w:r>
        <w:rPr>
          <w:rFonts w:ascii="Consolas" w:hAnsi="Consolas"/>
          <w:color w:val="334455"/>
          <w:sz w:val="19"/>
        </w:rPr>
        <w:t>docs/plans/2026-09-25-news-feed-design.md</w:t>
      </w:r>
      <w:r>
        <w:rPr/>
        <w:t xml:space="preserve"> (v1) and</w:t>
        <w:br/>
      </w:r>
      <w:r>
        <w:rPr>
          <w:rFonts w:ascii="Consolas" w:hAnsi="Consolas"/>
          <w:color w:val="334455"/>
          <w:sz w:val="19"/>
        </w:rPr>
        <w:t>docs/plans/2026-09-26-news-v2-design.md</w:t>
      </w:r>
      <w:r>
        <w:rPr/>
        <w:t xml:space="preserve"> (impact, the SEC panel, the calendar).</w:t>
      </w:r>
    </w:p>
    <w:p>
      <w:pPr>
        <w:pStyle w:val="Heading2"/>
      </w:pPr>
      <w:r>
        <w:rPr/>
        <w:t>Sources</w:t>
      </w:r>
    </w:p>
    <w:p>
      <w:r>
        <w:rPr/>
        <w:t xml:space="preserve">Every source is a free public feed listed in </w:t>
      </w:r>
      <w:r>
        <w:rPr>
          <w:rFonts w:ascii="Consolas" w:hAnsi="Consolas"/>
          <w:color w:val="334455"/>
          <w:sz w:val="19"/>
        </w:rPr>
        <w:t>config/news.toml [[feeds]]</w:t>
      </w:r>
      <w:r>
        <w:rPr/>
        <w:t>, one</w:t>
        <w:br/>
        <w:t xml:space="preserve">adapter per </w:t>
      </w:r>
      <w:r>
        <w:rPr>
          <w:rFonts w:ascii="Consolas" w:hAnsi="Consolas"/>
          <w:color w:val="334455"/>
          <w:sz w:val="19"/>
        </w:rPr>
        <w:t>kind</w:t>
      </w:r>
      <w:r>
        <w:rPr/>
        <w:t xml:space="preserve"> (</w:t>
      </w:r>
      <w:r>
        <w:rPr>
          <w:rFonts w:ascii="Consolas" w:hAnsi="Consolas"/>
          <w:color w:val="334455"/>
          <w:sz w:val="19"/>
        </w:rPr>
        <w:t>services/news_svc/adapters/</w:t>
      </w:r>
      <w:r>
        <w:rPr/>
        <w:t>), each a pure parse over the</w:t>
        <w:br/>
        <w:t>fetched bytes: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kind</w:t>
            </w:r>
          </w:p>
        </w:tc>
        <w:tc>
          <w:tcPr>
            <w:tcW w:type="dxa" w:w="2880"/>
            <w:shd w:val="clear" w:color="auto" w:fill="EAF2FB"/>
          </w:tcPr>
          <w:p>
            <w:r>
              <w:rPr>
                <w:b/>
              </w:rPr>
            </w:r>
            <w:r>
              <w:rPr>
                <w:b/>
              </w:rPr>
              <w:t>Fetches</w:t>
            </w:r>
          </w:p>
        </w:tc>
        <w:tc>
          <w:tcPr>
            <w:tcW w:type="dxa" w:w="2880"/>
            <w:shd w:val="clear" w:color="auto" w:fill="EAF2FB"/>
          </w:tcPr>
          <w:p>
            <w:r>
              <w:rPr>
                <w:b/>
              </w:rPr>
            </w:r>
            <w:r>
              <w:rPr>
                <w:b/>
              </w:rPr>
              <w:t>Notes</w:t>
            </w:r>
          </w:p>
        </w:tc>
      </w:tr>
      <w:tr>
        <w:tc>
          <w:tcPr>
            <w:tcW w:type="dxa" w:w="2880"/>
          </w:tcPr>
          <w:p>
            <w:r/>
            <w:r>
              <w:rPr>
                <w:rFonts w:ascii="Consolas" w:hAnsi="Consolas"/>
                <w:color w:val="334455"/>
                <w:sz w:val="19"/>
              </w:rPr>
              <w:t>rss</w:t>
            </w:r>
          </w:p>
        </w:tc>
        <w:tc>
          <w:tcPr>
            <w:tcW w:type="dxa" w:w="2880"/>
          </w:tcPr>
          <w:p>
            <w:r/>
            <w:r>
              <w:rPr/>
              <w:t>one URL (MarketWatch, CNBC, ZeroHedge, Benzinga, Federal Reserve, PR Newswire, GlobeNewswire, Business Wire, the Truth Social archive, White House Actions, White House, USTR, SEC Press, EIA, investingLive, StockStory, Techmeme, Endpoints, Fierce Biotech, The Fly, OilPrice, CoinDesk)</w:t>
            </w:r>
          </w:p>
        </w:tc>
        <w:tc>
          <w:tcPr>
            <w:tcW w:type="dxa" w:w="2880"/>
          </w:tcPr>
          <w:p>
            <w:r/>
            <w:r>
              <w:rPr/>
              <w:t xml:space="preserve">Conditional GET: </w:t>
            </w:r>
            <w:r>
              <w:rPr>
                <w:rFonts w:ascii="Consolas" w:hAnsi="Consolas"/>
                <w:color w:val="334455"/>
                <w:sz w:val="19"/>
              </w:rPr>
              <w:t>ETag</w:t>
            </w:r>
            <w:r>
              <w:rPr/>
              <w:t xml:space="preserve"> / </w:t>
            </w:r>
            <w:r>
              <w:rPr>
                <w:rFonts w:ascii="Consolas" w:hAnsi="Consolas"/>
                <w:color w:val="334455"/>
                <w:sz w:val="19"/>
              </w:rPr>
              <w:t>Last-Modified</w:t>
            </w:r>
            <w:r>
              <w:rPr/>
              <w:t xml:space="preserve"> are sent back, so an unchanged feed costs a 304. GlobeNewswire ships </w:t>
            </w:r>
            <w:r>
              <w:rPr>
                <w:b/>
              </w:rPr>
              <w:t>disabled</w:t>
            </w:r>
            <w:r>
              <w:rPr/>
              <w:t xml:space="preserve"> — its host drops non-browser clients</w:t>
            </w:r>
          </w:p>
        </w:tc>
      </w:tr>
      <w:tr>
        <w:tc>
          <w:tcPr>
            <w:tcW w:type="dxa" w:w="2880"/>
            <w:shd w:val="clear" w:color="auto" w:fill="F4F6FA"/>
          </w:tcPr>
          <w:p>
            <w:r/>
            <w:r>
              <w:rPr>
                <w:rFonts w:ascii="Consolas" w:hAnsi="Consolas"/>
                <w:color w:val="334455"/>
                <w:sz w:val="19"/>
              </w:rPr>
              <w:t>yahoo_ticker</w:t>
            </w:r>
          </w:p>
        </w:tc>
        <w:tc>
          <w:tcPr>
            <w:tcW w:type="dxa" w:w="2880"/>
            <w:shd w:val="clear" w:color="auto" w:fill="F4F6FA"/>
          </w:tcPr>
          <w:p>
            <w:r/>
            <w:r>
              <w:rPr/>
              <w:t>the URL template once per ticker in the ticker set, 4 at a time</w:t>
            </w:r>
          </w:p>
        </w:tc>
        <w:tc>
          <w:tcPr>
            <w:tcW w:type="dxa" w:w="2880"/>
            <w:shd w:val="clear" w:color="auto" w:fill="F4F6FA"/>
          </w:tcPr>
          <w:p>
            <w:r/>
            <w:r>
              <w:rPr/>
              <w:t>Each item carries the ticker it was fetched for</w:t>
            </w:r>
          </w:p>
        </w:tc>
      </w:tr>
      <w:tr>
        <w:tc>
          <w:tcPr>
            <w:tcW w:type="dxa" w:w="2880"/>
          </w:tcPr>
          <w:p>
            <w:r/>
            <w:r>
              <w:rPr>
                <w:rFonts w:ascii="Consolas" w:hAnsi="Consolas"/>
                <w:color w:val="334455"/>
                <w:sz w:val="19"/>
              </w:rPr>
              <w:t>google_news</w:t>
            </w:r>
          </w:p>
        </w:tc>
        <w:tc>
          <w:tcPr>
            <w:tcW w:type="dxa" w:w="2880"/>
          </w:tcPr>
          <w:p>
            <w:r/>
            <w:r>
              <w:rPr/>
              <w:t>one Google News search (WSJ, Seeking Alpha, AP)</w:t>
            </w:r>
          </w:p>
        </w:tc>
        <w:tc>
          <w:tcPr>
            <w:tcW w:type="dxa" w:w="2880"/>
          </w:tcPr>
          <w:p>
            <w:r/>
            <w:r>
              <w:rPr/>
              <w:t xml:space="preserve">Links stay Google redirects; the publisher comes from the item's </w:t>
            </w:r>
            <w:r>
              <w:rPr>
                <w:rFonts w:ascii="Consolas" w:hAnsi="Consolas"/>
                <w:color w:val="334455"/>
                <w:sz w:val="19"/>
              </w:rPr>
              <w:t>&lt;source&gt;</w:t>
            </w:r>
          </w:p>
        </w:tc>
      </w:tr>
      <w:tr>
        <w:tc>
          <w:tcPr>
            <w:tcW w:type="dxa" w:w="2880"/>
            <w:shd w:val="clear" w:color="auto" w:fill="F4F6FA"/>
          </w:tcPr>
          <w:p>
            <w:r/>
            <w:r>
              <w:rPr>
                <w:rFonts w:ascii="Consolas" w:hAnsi="Consolas"/>
                <w:color w:val="334455"/>
                <w:sz w:val="19"/>
              </w:rPr>
              <w:t>edgar_form4</w:t>
            </w:r>
          </w:p>
        </w:tc>
        <w:tc>
          <w:tcPr>
            <w:tcW w:type="dxa" w:w="2880"/>
            <w:shd w:val="clear" w:color="auto" w:fill="F4F6FA"/>
          </w:tcPr>
          <w:p>
            <w:r/>
            <w:r>
              <w:rPr/>
              <w:t>EDGAR's current-filings Atom for Form 4, then each new filing's ownership XML</w:t>
            </w:r>
          </w:p>
        </w:tc>
        <w:tc>
          <w:tcPr>
            <w:tcW w:type="dxa" w:w="2880"/>
            <w:shd w:val="clear" w:color="auto" w:fill="F4F6FA"/>
          </w:tcPr>
          <w:p>
            <w:r/>
            <w:r>
              <w:rPr/>
              <w:t xml:space="preserve">Open-market </w:t>
            </w:r>
            <w:r>
              <w:rPr>
                <w:b/>
              </w:rPr>
              <w:t>purchases</w:t>
            </w:r>
            <w:r>
              <w:rPr/>
              <w:t xml:space="preserve"> (code P) only; a buy on an untracked ticker shows only at or above </w:t>
            </w:r>
            <w:r>
              <w:rPr>
                <w:rFonts w:ascii="Consolas" w:hAnsi="Consolas"/>
                <w:color w:val="334455"/>
                <w:sz w:val="19"/>
              </w:rPr>
              <w:t>min_value_usd</w:t>
            </w:r>
            <w:r>
              <w:rPr/>
              <w:t xml:space="preserve"> ($1,000,000)</w:t>
            </w:r>
          </w:p>
        </w:tc>
      </w:tr>
      <w:tr>
        <w:tc>
          <w:tcPr>
            <w:tcW w:type="dxa" w:w="2880"/>
          </w:tcPr>
          <w:p>
            <w:r/>
            <w:r>
              <w:rPr>
                <w:rFonts w:ascii="Consolas" w:hAnsi="Consolas"/>
                <w:color w:val="334455"/>
                <w:sz w:val="19"/>
              </w:rPr>
              <w:t>edgar_filings</w:t>
            </w:r>
          </w:p>
        </w:tc>
        <w:tc>
          <w:tcPr>
            <w:tcW w:type="dxa" w:w="2880"/>
          </w:tcPr>
          <w:p>
            <w:r/>
            <w:r>
              <w:rPr/>
              <w:t>the same Atom per form (</w:t>
            </w:r>
            <w:r>
              <w:rPr>
                <w:rFonts w:ascii="Consolas" w:hAnsi="Consolas"/>
                <w:color w:val="334455"/>
                <w:sz w:val="19"/>
              </w:rPr>
              <w:t>S-1</w:t>
            </w:r>
            <w:r>
              <w:rPr/>
              <w:t xml:space="preserve">, </w:t>
            </w:r>
            <w:r>
              <w:rPr>
                <w:rFonts w:ascii="Consolas" w:hAnsi="Consolas"/>
                <w:color w:val="334455"/>
                <w:sz w:val="19"/>
              </w:rPr>
              <w:t>S-3</w:t>
            </w:r>
            <w:r>
              <w:rPr/>
              <w:t xml:space="preserve">, </w:t>
            </w:r>
            <w:r>
              <w:rPr>
                <w:rFonts w:ascii="Consolas" w:hAnsi="Consolas"/>
                <w:color w:val="334455"/>
                <w:sz w:val="19"/>
              </w:rPr>
              <w:t>424B5</w:t>
            </w:r>
            <w:r>
              <w:rPr/>
              <w:t xml:space="preserve">, </w:t>
            </w:r>
            <w:r>
              <w:rPr>
                <w:rFonts w:ascii="Consolas" w:hAnsi="Consolas"/>
                <w:color w:val="334455"/>
                <w:sz w:val="19"/>
              </w:rPr>
              <w:t>S-3ASR</w:t>
            </w:r>
            <w:r>
              <w:rPr/>
              <w:t>)</w:t>
            </w:r>
          </w:p>
        </w:tc>
        <w:tc>
          <w:tcPr>
            <w:tcW w:type="dxa" w:w="2880"/>
          </w:tcPr>
          <w:p>
            <w:r/>
            <w:r>
              <w:rPr/>
              <w:t>Headline "</w:t>
            </w:r>
            <w:r>
              <w:rPr>
                <w:rFonts w:ascii="Consolas" w:hAnsi="Consolas"/>
                <w:color w:val="334455"/>
                <w:sz w:val="19"/>
              </w:rPr>
              <w:t>&lt;company&gt;</w:t>
            </w:r>
            <w:r>
              <w:rPr/>
              <w:t xml:space="preserve"> files </w:t>
            </w:r>
            <w:r>
              <w:rPr>
                <w:rFonts w:ascii="Consolas" w:hAnsi="Consolas"/>
                <w:color w:val="334455"/>
                <w:sz w:val="19"/>
              </w:rPr>
              <w:t>&lt;form&gt;</w:t>
            </w:r>
            <w:r>
              <w:rPr/>
              <w:t>"</w:t>
            </w:r>
          </w:p>
        </w:tc>
      </w:tr>
    </w:tbl>
    <w:p/>
    <w:p>
      <w:r>
        <w:rPr/>
        <w:t xml:space="preserve">The SEC gets </w:t>
      </w:r>
      <w:r>
        <w:rPr>
          <w:rFonts w:ascii="Consolas" w:hAnsi="Consolas"/>
          <w:color w:val="334455"/>
          <w:sz w:val="19"/>
        </w:rPr>
        <w:t>sec_user_agent</w:t>
      </w:r>
      <w:r>
        <w:rPr/>
        <w:t xml:space="preserve"> (it requires a contact) at most one request every</w:t>
        <w:br/>
        <w:t xml:space="preserve">0.15 s; every other feed gets </w:t>
      </w:r>
      <w:r>
        <w:rPr>
          <w:rFonts w:ascii="Consolas" w:hAnsi="Consolas"/>
          <w:color w:val="334455"/>
          <w:sz w:val="19"/>
        </w:rPr>
        <w:t>feed_user_agent</w:t>
      </w:r>
      <w:r>
        <w:rPr/>
        <w:t xml:space="preserve">, which must keep a </w:t>
      </w:r>
      <w:r>
        <w:rPr>
          <w:rFonts w:ascii="Consolas" w:hAnsi="Consolas"/>
          <w:color w:val="334455"/>
          <w:sz w:val="19"/>
        </w:rPr>
        <w:t>Mozilla/5.0</w:t>
      </w:r>
      <w:r>
        <w:rPr/>
        <w:br/>
        <w:t xml:space="preserve">token (Yahoo answers a 404 without one). A response over </w:t>
      </w:r>
      <w:r>
        <w:rPr>
          <w:rFonts w:ascii="Consolas" w:hAnsi="Consolas"/>
          <w:color w:val="334455"/>
          <w:sz w:val="19"/>
        </w:rPr>
        <w:t>max_body_bytes</w:t>
      </w:r>
      <w:r>
        <w:rPr/>
        <w:t xml:space="preserve"> (5 MB) is</w:t>
        <w:br/>
        <w:t xml:space="preserve">refused, and each fetch has a total deadline of </w:t>
      </w:r>
      <w:r>
        <w:rPr>
          <w:b/>
        </w:rPr>
        <w:t xml:space="preserve">3 × </w:t>
      </w:r>
      <w:r>
        <w:rPr>
          <w:rFonts w:ascii="Consolas" w:hAnsi="Consolas"/>
          <w:color w:val="334455"/>
          <w:sz w:val="19"/>
        </w:rPr>
        <w:t>request_timeout_s</w:t>
      </w:r>
      <w:r>
        <w:rPr/>
        <w:br/>
        <w:t>enforced by a watchdog that closes the socket, so a server trickling bytes cannot</w:t>
        <w:br/>
        <w:t>hold the poll.</w:t>
      </w:r>
    </w:p>
    <w:p>
      <w:pPr>
        <w:pStyle w:val="Heading2"/>
      </w:pPr>
      <w:r>
        <w:rPr/>
        <w:t>Tickers, duplicates, retention</w:t>
      </w:r>
    </w:p>
    <w:p>
      <w:pPr>
        <w:pStyle w:val="ListBullet"/>
      </w:pPr>
      <w:r>
        <w:rPr>
          <w:b/>
        </w:rPr>
        <w:t>Tickers are explicit only</w:t>
      </w:r>
      <w:r>
        <w:t>: a cashtag (</w:t>
      </w:r>
      <w:r>
        <w:rPr>
          <w:rFonts w:ascii="Consolas" w:hAnsi="Consolas"/>
          <w:color w:val="334455"/>
          <w:sz w:val="19"/>
        </w:rPr>
        <w:t>$NVDA</w:t>
      </w:r>
      <w:r>
        <w:t>), an exchange prefix</w:t>
        <w:br/>
        <w:t xml:space="preserve">  (</w:t>
      </w:r>
      <w:r>
        <w:rPr>
          <w:rFonts w:ascii="Consolas" w:hAnsi="Consolas"/>
          <w:color w:val="334455"/>
          <w:sz w:val="19"/>
        </w:rPr>
        <w:t>(NASDAQ: NVDA)</w:t>
      </w:r>
      <w:r>
        <w:t>), or a bare bracket of 3–6 letters (</w:t>
      </w:r>
      <w:r>
        <w:rPr>
          <w:rFonts w:ascii="Consolas" w:hAnsi="Consolas"/>
          <w:color w:val="334455"/>
          <w:sz w:val="19"/>
        </w:rPr>
        <w:t>(NVDA)</w:t>
      </w:r>
      <w:r>
        <w:t>), matched against</w:t>
        <w:br/>
        <w:t xml:space="preserve">  the ticker set — the GEX collection list plus </w:t>
      </w:r>
      <w:r>
        <w:rPr>
          <w:rFonts w:ascii="Consolas" w:hAnsi="Consolas"/>
          <w:color w:val="334455"/>
          <w:sz w:val="19"/>
        </w:rPr>
        <w:t>[tickers] extras</w:t>
      </w:r>
      <w:r>
        <w:t>. A company name</w:t>
        <w:br/>
        <w:t xml:space="preserve">  never tags. EDGAR items resolve through the SEC's CIK map; Yahoo items carry their</w:t>
        <w:br/>
        <w:t xml:space="preserve">  fetch ticker.</w:t>
      </w:r>
    </w:p>
    <w:p>
      <w:pPr>
        <w:pStyle w:val="ListBullet"/>
      </w:pPr>
      <w:r>
        <w:rPr>
          <w:b/>
        </w:rPr>
        <w:t>An item's id</w:t>
      </w:r>
      <w:r>
        <w:t xml:space="preserve"> is a hash of its canonical URL (tracking parameters and the</w:t>
        <w:br/>
        <w:t xml:space="preserve">  fragment removed). The same id from another feed adds that feed's badge and</w:t>
        <w:br/>
        <w:t xml:space="preserve">  tickers to the stored row.</w:t>
      </w:r>
    </w:p>
    <w:p>
      <w:pPr>
        <w:pStyle w:val="ListBullet"/>
      </w:pPr>
      <w:r>
        <w:rPr>
          <w:b/>
        </w:rPr>
        <w:t>The same headline under a different URL</w:t>
      </w:r>
      <w:r>
        <w:t xml:space="preserve"> is one story when it comes from a</w:t>
        <w:br/>
        <w:t xml:space="preserve">  </w:t>
      </w:r>
      <w:r>
        <w:rPr>
          <w:b/>
        </w:rPr>
        <w:t>different</w:t>
      </w:r>
      <w:r>
        <w:t xml:space="preserve"> feed within a day, or from the </w:t>
      </w:r>
      <w:r>
        <w:rPr>
          <w:b/>
        </w:rPr>
        <w:t>same</w:t>
      </w:r>
      <w:r>
        <w:t xml:space="preserve"> feed within</w:t>
        <w:br/>
        <w:t xml:space="preserve">  </w:t>
      </w:r>
      <w:r>
        <w:rPr>
          <w:rFonts w:ascii="Consolas" w:hAnsi="Consolas"/>
          <w:color w:val="334455"/>
          <w:sz w:val="19"/>
        </w:rPr>
        <w:t>[dedupe] same_feed_merge_h</w:t>
      </w:r>
      <w:r>
        <w:t xml:space="preserve"> (6 h; 0 turns that off). SEC items never take the</w:t>
        <w:br/>
        <w:t xml:space="preserve">  same-feed rule — their titles are templated, so two filings would fold into one.</w:t>
      </w:r>
    </w:p>
    <w:p>
      <w:pPr>
        <w:pStyle w:val="ListBullet"/>
      </w:pPr>
      <w:r>
        <w:t xml:space="preserve">The store keeps </w:t>
      </w:r>
      <w:r>
        <w:rPr>
          <w:b/>
        </w:rPr>
        <w:t>7 days</w:t>
      </w:r>
      <w:r>
        <w:t xml:space="preserve"> (</w:t>
      </w:r>
      <w:r>
        <w:rPr>
          <w:rFonts w:ascii="Consolas" w:hAnsi="Consolas"/>
          <w:color w:val="334455"/>
          <w:sz w:val="19"/>
        </w:rPr>
        <w:t>keep_days</w:t>
      </w:r>
      <w:r>
        <w:t xml:space="preserve">); each publish carries the newest </w:t>
      </w:r>
      <w:r>
        <w:rPr>
          <w:b/>
        </w:rPr>
        <w:t>300</w:t>
      </w:r>
      <w:r>
        <w:br/>
        <w:t xml:space="preserve">  (</w:t>
      </w:r>
      <w:r>
        <w:rPr>
          <w:rFonts w:ascii="Consolas" w:hAnsi="Consolas"/>
          <w:color w:val="334455"/>
          <w:sz w:val="19"/>
        </w:rPr>
        <w:t>view_items</w:t>
      </w:r>
      <w:r>
        <w:t>).</w:t>
      </w:r>
    </w:p>
    <w:p>
      <w:pPr>
        <w:pStyle w:val="Heading2"/>
      </w:pPr>
      <w:r>
        <w:rPr/>
        <w:t>Views and the public copy</w:t>
      </w:r>
    </w:p>
    <w:p>
      <w:r>
        <w:rPr/>
        <w:t xml:space="preserve">Each poll publishes five views. </w:t>
      </w:r>
      <w:r>
        <w:rPr>
          <w:rFonts w:ascii="Consolas" w:hAnsi="Consolas"/>
          <w:color w:val="334455"/>
          <w:sz w:val="19"/>
        </w:rPr>
        <w:t>cache:news:feed</w:t>
      </w:r>
      <w:r>
        <w:rPr/>
        <w:t xml:space="preserve"> holds the headlines — every</w:t>
        <w:br/>
        <w:t xml:space="preserve">kind but the two SEC ones — and </w:t>
      </w:r>
      <w:r>
        <w:rPr>
          <w:rFonts w:ascii="Consolas" w:hAnsi="Consolas"/>
          <w:color w:val="334455"/>
          <w:sz w:val="19"/>
        </w:rPr>
        <w:t>cache:news:sec</w:t>
      </w:r>
      <w:r>
        <w:rPr/>
        <w:t xml:space="preserve"> only </w:t>
      </w:r>
      <w:r>
        <w:rPr>
          <w:rFonts w:ascii="Consolas" w:hAnsi="Consolas"/>
          <w:color w:val="334455"/>
          <w:sz w:val="19"/>
        </w:rPr>
        <w:t>edgar_form4</w:t>
      </w:r>
      <w:r>
        <w:rPr/>
        <w:t xml:space="preserve"> /</w:t>
        <w:br/>
      </w:r>
      <w:r>
        <w:rPr>
          <w:rFonts w:ascii="Consolas" w:hAnsi="Consolas"/>
          <w:color w:val="334455"/>
          <w:sz w:val="19"/>
        </w:rPr>
        <w:t>edgar_filings</w:t>
      </w:r>
      <w:r>
        <w:rPr/>
        <w:t xml:space="preserve"> (the newest </w:t>
      </w:r>
      <w:r>
        <w:rPr>
          <w:rFonts w:ascii="Consolas" w:hAnsi="Consolas"/>
          <w:color w:val="334455"/>
          <w:sz w:val="19"/>
        </w:rPr>
        <w:t>sec_view_items</w:t>
      </w:r>
      <w:r>
        <w:rPr/>
        <w:t>, 100); the split is made by the store's</w:t>
        <w:br/>
        <w:t xml:space="preserve">kind filters, at the producer. </w:t>
      </w:r>
      <w:r>
        <w:rPr>
          <w:rFonts w:ascii="Consolas" w:hAnsi="Consolas"/>
          <w:color w:val="334455"/>
          <w:sz w:val="19"/>
        </w:rPr>
        <w:t>cache:news:feed_public</w:t>
      </w:r>
      <w:r>
        <w:rPr/>
        <w:t xml:space="preserve"> / </w:t>
      </w:r>
      <w:r>
        <w:rPr>
          <w:rFonts w:ascii="Consolas" w:hAnsi="Consolas"/>
          <w:color w:val="334455"/>
          <w:sz w:val="19"/>
        </w:rPr>
        <w:t>cache:news:sec_public</w:t>
      </w:r>
      <w:r>
        <w:rPr/>
        <w:br/>
        <w:t xml:space="preserve">hold only rows whose </w:t>
      </w:r>
      <w:r>
        <w:rPr>
          <w:b/>
        </w:rPr>
        <w:t>primary</w:t>
      </w:r>
      <w:r>
        <w:rPr/>
        <w:t xml:space="preserve"> feed is public under the current </w:t>
      </w:r>
      <w:r>
        <w:rPr>
          <w:rFonts w:ascii="Consolas" w:hAnsi="Consolas"/>
          <w:color w:val="334455"/>
          <w:sz w:val="19"/>
        </w:rPr>
        <w:t>[feed_flags]</w:t>
      </w:r>
      <w:r>
        <w:rPr/>
        <w:t>,</w:t>
        <w:br/>
        <w:t>re-read at every publish, with each row's tickers and source badges cut to what public</w:t>
        <w:br/>
        <w:t xml:space="preserve">feeds contributed. </w:t>
      </w:r>
      <w:r>
        <w:rPr>
          <w:rFonts w:ascii="Consolas" w:hAnsi="Consolas"/>
          <w:color w:val="334455"/>
          <w:sz w:val="19"/>
        </w:rPr>
        <w:t>cache:news:status</w:t>
      </w:r>
      <w:r>
        <w:rPr/>
        <w:t xml:space="preserve"> is one row per configured feed. The four item</w:t>
        <w:br/>
        <w:t xml:space="preserve">views carry no timestamp and publish </w:t>
      </w:r>
      <w:r>
        <w:rPr>
          <w:rFonts w:ascii="Consolas" w:hAnsi="Consolas"/>
          <w:color w:val="334455"/>
          <w:sz w:val="19"/>
        </w:rPr>
        <w:t>skip_unchanged</w:t>
      </w:r>
      <w:r>
        <w:rPr/>
        <w:t>, so a poll that found nothing</w:t>
        <w:br/>
        <w:t xml:space="preserve">new repaints nothing; the page's "Updated" stamp is the key's </w:t>
      </w:r>
      <w:r>
        <w:rPr>
          <w:rFonts w:ascii="Consolas" w:hAnsi="Consolas"/>
          <w:color w:val="334455"/>
          <w:sz w:val="19"/>
        </w:rPr>
        <w:t>:ts</w:t>
      </w:r>
      <w:r>
        <w:rPr/>
        <w:t xml:space="preserve"> side key,</w:t>
        <w:br/>
        <w:t>refreshed on every publish.</w:t>
      </w:r>
    </w:p>
    <w:p>
      <w:pPr>
        <w:pStyle w:val="Heading2"/>
      </w:pPr>
      <w:r>
        <w:rPr/>
        <w:t>Impact</w:t>
      </w:r>
    </w:p>
    <w:p>
      <w:r>
        <w:rPr>
          <w:rFonts w:ascii="Consolas" w:hAnsi="Consolas"/>
          <w:color w:val="334455"/>
          <w:sz w:val="19"/>
        </w:rPr>
        <w:t>services/news_svc/impact.py</w:t>
      </w:r>
      <w:r>
        <w:rPr/>
        <w:t xml:space="preserve"> is pure over </w:t>
      </w:r>
      <w:r>
        <w:rPr>
          <w:rFonts w:ascii="Consolas" w:hAnsi="Consolas"/>
          <w:color w:val="334455"/>
          <w:sz w:val="19"/>
        </w:rPr>
        <w:t>(row, [impact] config, ticker set)</w:t>
      </w:r>
      <w:r>
        <w:rPr/>
        <w:t xml:space="preserve"> and</w:t>
        <w:br/>
        <w:t>returns points plus the reason codes that produced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Rule</w:t>
            </w:r>
          </w:p>
        </w:tc>
        <w:tc>
          <w:tcPr>
            <w:tcW w:type="dxa" w:w="2880"/>
            <w:shd w:val="clear" w:color="auto" w:fill="EAF2FB"/>
          </w:tcPr>
          <w:p>
            <w:r>
              <w:rPr>
                <w:b/>
              </w:rPr>
            </w:r>
            <w:r>
              <w:rPr>
                <w:b/>
              </w:rPr>
              <w:t>Reason code</w:t>
            </w:r>
          </w:p>
        </w:tc>
        <w:tc>
          <w:tcPr>
            <w:tcW w:type="dxa" w:w="2880"/>
            <w:shd w:val="clear" w:color="auto" w:fill="EAF2FB"/>
          </w:tcPr>
          <w:p>
            <w:r>
              <w:rPr>
                <w:b/>
              </w:rPr>
            </w:r>
            <w:r>
              <w:rPr>
                <w:b/>
              </w:rPr>
              <w:t>Shipped points</w:t>
            </w:r>
          </w:p>
        </w:tc>
      </w:tr>
      <w:tr>
        <w:tc>
          <w:tcPr>
            <w:tcW w:type="dxa" w:w="2880"/>
          </w:tcPr>
          <w:p>
            <w:r/>
            <w:r>
              <w:rPr/>
              <w:t xml:space="preserve">Keyword tiers </w:t>
            </w:r>
            <w:r>
              <w:rPr>
                <w:rFonts w:ascii="Consolas" w:hAnsi="Consolas"/>
                <w:color w:val="334455"/>
                <w:sz w:val="19"/>
              </w:rPr>
              <w:t>[impact.keywords.&lt;tier&gt;]</w:t>
            </w:r>
            <w:r>
              <w:rPr/>
              <w:t xml:space="preserve">, matched case-insensitively as whole words / phrases in the </w:t>
            </w:r>
            <w:r>
              <w:rPr>
                <w:b/>
              </w:rPr>
              <w:t>headline</w:t>
            </w:r>
            <w:r>
              <w:rPr/>
              <w:t xml:space="preserve"> (</w:t>
            </w:r>
            <w:r>
              <w:rPr>
                <w:rFonts w:ascii="Consolas" w:hAnsi="Consolas"/>
                <w:color w:val="334455"/>
                <w:sz w:val="19"/>
              </w:rPr>
              <w:t>match_teaser = true</w:t>
            </w:r>
            <w:r>
              <w:rPr/>
              <w:t xml:space="preserve"> adds the teaser, searched separately). A tier counts </w:t>
            </w:r>
            <w:r>
              <w:rPr>
                <w:b/>
              </w:rPr>
              <w:t>once</w:t>
            </w:r>
            <w:r>
              <w:rPr/>
              <w:t>, naming the first word in list order that matched</w:t>
            </w:r>
          </w:p>
        </w:tc>
        <w:tc>
          <w:tcPr>
            <w:tcW w:type="dxa" w:w="2880"/>
          </w:tcPr>
          <w:p>
            <w:r/>
            <w:r>
              <w:rPr>
                <w:rFonts w:ascii="Consolas" w:hAnsi="Consolas"/>
                <w:color w:val="334455"/>
                <w:sz w:val="19"/>
              </w:rPr>
              <w:t>kw:&lt;tier&gt;:&lt;word&gt;</w:t>
            </w:r>
          </w:p>
        </w:tc>
        <w:tc>
          <w:tcPr>
            <w:tcW w:type="dxa" w:w="2880"/>
          </w:tcPr>
          <w:p>
            <w:r/>
            <w:r>
              <w:rPr/>
              <w:t>tier1 +5 · tier2 +3 · tier3 +1</w:t>
            </w:r>
          </w:p>
        </w:tc>
      </w:tr>
      <w:tr>
        <w:tc>
          <w:tcPr>
            <w:tcW w:type="dxa" w:w="2880"/>
            <w:shd w:val="clear" w:color="auto" w:fill="F4F6FA"/>
          </w:tcPr>
          <w:p>
            <w:r/>
            <w:r>
              <w:rPr>
                <w:rFonts w:ascii="Consolas" w:hAnsi="Consolas"/>
                <w:color w:val="334455"/>
                <w:sz w:val="19"/>
              </w:rPr>
              <w:t>[impact.source_points]</w:t>
            </w:r>
            <w:r>
              <w:rPr/>
              <w:t xml:space="preserve"> — the </w:t>
            </w:r>
            <w:r>
              <w:rPr>
                <w:b/>
              </w:rPr>
              <w:t>max</w:t>
            </w:r>
            <w:r>
              <w:rPr/>
              <w:t xml:space="preserve"> over the row's feeds, not the sum</w:t>
            </w:r>
          </w:p>
        </w:tc>
        <w:tc>
          <w:tcPr>
            <w:tcW w:type="dxa" w:w="2880"/>
            <w:shd w:val="clear" w:color="auto" w:fill="F4F6FA"/>
          </w:tcPr>
          <w:p>
            <w:r/>
            <w:r>
              <w:rPr>
                <w:rFonts w:ascii="Consolas" w:hAnsi="Consolas"/>
                <w:color w:val="334455"/>
                <w:sz w:val="19"/>
              </w:rPr>
              <w:t>source:&lt;feed&gt;</w:t>
            </w:r>
          </w:p>
        </w:tc>
        <w:tc>
          <w:tcPr>
            <w:tcW w:type="dxa" w:w="2880"/>
            <w:shd w:val="clear" w:color="auto" w:fill="F4F6FA"/>
          </w:tcPr>
          <w:p>
            <w:r/>
            <w:r>
              <w:rPr/>
              <w:t>Federal Reserve +3 · Truth Social +2 · WSJ +1 · ZeroHedge −1</w:t>
            </w:r>
          </w:p>
        </w:tc>
      </w:tr>
      <w:tr>
        <w:tc>
          <w:tcPr>
            <w:tcW w:type="dxa" w:w="2880"/>
          </w:tcPr>
          <w:p>
            <w:r/>
            <w:r>
              <w:rPr/>
              <w:t>Two or more distinct feeds</w:t>
            </w:r>
          </w:p>
        </w:tc>
        <w:tc>
          <w:tcPr>
            <w:tcW w:type="dxa" w:w="2880"/>
          </w:tcPr>
          <w:p>
            <w:r/>
            <w:r>
              <w:rPr>
                <w:rFonts w:ascii="Consolas" w:hAnsi="Consolas"/>
                <w:color w:val="334455"/>
                <w:sz w:val="19"/>
              </w:rPr>
              <w:t>sources:&lt;n&gt;</w:t>
            </w:r>
          </w:p>
        </w:tc>
        <w:tc>
          <w:tcPr>
            <w:tcW w:type="dxa" w:w="2880"/>
          </w:tcPr>
          <w:p>
            <w:r/>
            <w:r>
              <w:rPr>
                <w:rFonts w:ascii="Consolas" w:hAnsi="Consolas"/>
                <w:color w:val="334455"/>
                <w:sz w:val="19"/>
              </w:rPr>
              <w:t>multi_source</w:t>
            </w:r>
            <w:r>
              <w:rPr/>
              <w:t xml:space="preserve"> +1</w:t>
            </w:r>
          </w:p>
        </w:tc>
      </w:tr>
      <w:tr>
        <w:tc>
          <w:tcPr>
            <w:tcW w:type="dxa" w:w="2880"/>
            <w:shd w:val="clear" w:color="auto" w:fill="F4F6FA"/>
          </w:tcPr>
          <w:p>
            <w:r/>
            <w:r>
              <w:rPr/>
              <w:t>Tagged with a ticker in the ticker set</w:t>
            </w:r>
          </w:p>
        </w:tc>
        <w:tc>
          <w:tcPr>
            <w:tcW w:type="dxa" w:w="2880"/>
            <w:shd w:val="clear" w:color="auto" w:fill="F4F6FA"/>
          </w:tcPr>
          <w:p>
            <w:r/>
            <w:r>
              <w:rPr>
                <w:rFonts w:ascii="Consolas" w:hAnsi="Consolas"/>
                <w:color w:val="334455"/>
                <w:sz w:val="19"/>
              </w:rPr>
              <w:t>watchlist</w:t>
            </w:r>
            <w:r>
              <w:rPr/>
              <w:t xml:space="preserve"> (names no ticker)</w:t>
            </w:r>
          </w:p>
        </w:tc>
        <w:tc>
          <w:tcPr>
            <w:tcW w:type="dxa" w:w="2880"/>
            <w:shd w:val="clear" w:color="auto" w:fill="F4F6FA"/>
          </w:tcPr>
          <w:p>
            <w:r/>
            <w:r>
              <w:rPr>
                <w:rFonts w:ascii="Consolas" w:hAnsi="Consolas"/>
                <w:color w:val="334455"/>
                <w:sz w:val="19"/>
              </w:rPr>
              <w:t>watchlist</w:t>
            </w:r>
            <w:r>
              <w:rPr/>
              <w:t xml:space="preserve"> +2</w:t>
            </w:r>
          </w:p>
        </w:tc>
      </w:tr>
      <w:tr>
        <w:tc>
          <w:tcPr>
            <w:tcW w:type="dxa" w:w="2880"/>
          </w:tcPr>
          <w:p>
            <w:r/>
            <w:r>
              <w:rPr/>
              <w:t xml:space="preserve">Form 4 by </w:t>
            </w:r>
            <w:r>
              <w:rPr>
                <w:rFonts w:ascii="Consolas" w:hAnsi="Consolas"/>
                <w:color w:val="334455"/>
                <w:sz w:val="19"/>
              </w:rPr>
              <w:t>detail.total_value</w:t>
            </w:r>
            <w:r>
              <w:rPr/>
              <w:t xml:space="preserve">: the largest of </w:t>
            </w:r>
            <w:r>
              <w:rPr>
                <w:rFonts w:ascii="Consolas" w:hAnsi="Consolas"/>
                <w:color w:val="334455"/>
                <w:sz w:val="19"/>
              </w:rPr>
              <w:t>huge_usd</w:t>
            </w:r>
            <w:r>
              <w:rPr/>
              <w:t xml:space="preserve"> / </w:t>
            </w:r>
            <w:r>
              <w:rPr>
                <w:rFonts w:ascii="Consolas" w:hAnsi="Consolas"/>
                <w:color w:val="334455"/>
                <w:sz w:val="19"/>
              </w:rPr>
              <w:t>large_usd</w:t>
            </w:r>
            <w:r>
              <w:rPr/>
              <w:t xml:space="preserve"> / </w:t>
            </w:r>
            <w:r>
              <w:rPr>
                <w:rFonts w:ascii="Consolas" w:hAnsi="Consolas"/>
                <w:color w:val="334455"/>
                <w:sz w:val="19"/>
              </w:rPr>
              <w:t>small_usd</w:t>
            </w:r>
            <w:r>
              <w:rPr/>
              <w:t xml:space="preserve"> it reaches</w:t>
            </w:r>
          </w:p>
        </w:tc>
        <w:tc>
          <w:tcPr>
            <w:tcW w:type="dxa" w:w="2880"/>
          </w:tcPr>
          <w:p>
            <w:r/>
            <w:r>
              <w:rPr>
                <w:rFonts w:ascii="Consolas" w:hAnsi="Consolas"/>
                <w:color w:val="334455"/>
                <w:sz w:val="19"/>
              </w:rPr>
              <w:t>form4:$&lt;total&gt;</w:t>
            </w:r>
          </w:p>
        </w:tc>
        <w:tc>
          <w:tcPr>
            <w:tcW w:type="dxa" w:w="2880"/>
          </w:tcPr>
          <w:p>
            <w:r/>
            <w:r>
              <w:rPr/>
              <w:t>$10M +6 · $1M +3 · $250K +1</w:t>
            </w:r>
          </w:p>
        </w:tc>
      </w:tr>
      <w:tr>
        <w:tc>
          <w:tcPr>
            <w:tcW w:type="dxa" w:w="2880"/>
            <w:shd w:val="clear" w:color="auto" w:fill="F4F6FA"/>
          </w:tcPr>
          <w:p>
            <w:r/>
            <w:r>
              <w:rPr/>
              <w:t xml:space="preserve">… plus an officer / director (any relationship but </w:t>
            </w:r>
            <w:r>
              <w:rPr>
                <w:i/>
              </w:rPr>
              <w:t>10% owner</w:t>
            </w:r>
            <w:r>
              <w:rPr/>
              <w:t xml:space="preserve"> / </w:t>
            </w:r>
            <w:r>
              <w:rPr>
                <w:i/>
              </w:rPr>
              <w:t>insider</w:t>
            </w:r>
            <w:r>
              <w:rPr/>
              <w:t>), only on a buy that scored</w:t>
            </w:r>
          </w:p>
        </w:tc>
        <w:tc>
          <w:tcPr>
            <w:tcW w:type="dxa" w:w="2880"/>
            <w:shd w:val="clear" w:color="auto" w:fill="F4F6FA"/>
          </w:tcPr>
          <w:p>
            <w:r/>
            <w:r>
              <w:rPr>
                <w:rFonts w:ascii="Consolas" w:hAnsi="Consolas"/>
                <w:color w:val="334455"/>
                <w:sz w:val="19"/>
              </w:rPr>
              <w:t>officer</w:t>
            </w:r>
          </w:p>
        </w:tc>
        <w:tc>
          <w:tcPr>
            <w:tcW w:type="dxa" w:w="2880"/>
            <w:shd w:val="clear" w:color="auto" w:fill="F4F6FA"/>
          </w:tcPr>
          <w:p>
            <w:r/>
            <w:r>
              <w:rPr/>
              <w:t>+1</w:t>
            </w:r>
          </w:p>
        </w:tc>
      </w:tr>
      <w:tr>
        <w:tc>
          <w:tcPr>
            <w:tcW w:type="dxa" w:w="2880"/>
          </w:tcPr>
          <w:p>
            <w:r/>
            <w:r>
              <w:rPr/>
              <w:t xml:space="preserve">Offering filing, by </w:t>
            </w:r>
            <w:r>
              <w:rPr>
                <w:b/>
              </w:rPr>
              <w:t>exact</w:t>
            </w:r>
            <w:r>
              <w:rPr/>
              <w:t xml:space="preserve"> form (S-3 never takes S-3ASR's value)</w:t>
            </w:r>
          </w:p>
        </w:tc>
        <w:tc>
          <w:tcPr>
            <w:tcW w:type="dxa" w:w="2880"/>
          </w:tcPr>
          <w:p>
            <w:r/>
            <w:r>
              <w:rPr>
                <w:rFonts w:ascii="Consolas" w:hAnsi="Consolas"/>
                <w:color w:val="334455"/>
                <w:sz w:val="19"/>
              </w:rPr>
              <w:t>filing:&lt;form&gt;</w:t>
            </w:r>
          </w:p>
        </w:tc>
        <w:tc>
          <w:tcPr>
            <w:tcW w:type="dxa" w:w="2880"/>
          </w:tcPr>
          <w:p>
            <w:r/>
            <w:r>
              <w:rPr/>
              <w:t>424B5 +3 · S-3 +2 · S-1 +1 · S-3ASR +1</w:t>
            </w:r>
          </w:p>
        </w:tc>
      </w:tr>
      <w:tr>
        <w:tc>
          <w:tcPr>
            <w:tcW w:type="dxa" w:w="2880"/>
            <w:shd w:val="clear" w:color="auto" w:fill="F4F6FA"/>
          </w:tcPr>
          <w:p>
            <w:r/>
            <w:r>
              <w:rPr/>
              <w:t>A filing tagged with no ticker (likely a micro-cap)</w:t>
            </w:r>
          </w:p>
        </w:tc>
        <w:tc>
          <w:tcPr>
            <w:tcW w:type="dxa" w:w="2880"/>
            <w:shd w:val="clear" w:color="auto" w:fill="F4F6FA"/>
          </w:tcPr>
          <w:p>
            <w:r/>
            <w:r>
              <w:rPr>
                <w:rFonts w:ascii="Consolas" w:hAnsi="Consolas"/>
                <w:color w:val="334455"/>
                <w:sz w:val="19"/>
              </w:rPr>
              <w:t>untracked</w:t>
            </w:r>
          </w:p>
        </w:tc>
        <w:tc>
          <w:tcPr>
            <w:tcW w:type="dxa" w:w="2880"/>
            <w:shd w:val="clear" w:color="auto" w:fill="F4F6FA"/>
          </w:tcPr>
          <w:p>
            <w:r/>
            <w:r>
              <w:rPr/>
              <w:t>−1</w:t>
            </w:r>
          </w:p>
        </w:tc>
      </w:tr>
    </w:tbl>
    <w:p/>
    <w:p>
      <w:r>
        <w:rPr>
          <w:rFonts w:ascii="Consolas" w:hAnsi="Consolas"/>
          <w:color w:val="334455"/>
          <w:sz w:val="19"/>
        </w:rPr>
        <w:t>band</w:t>
      </w:r>
      <w:r>
        <w:rPr/>
        <w:t xml:space="preserve">: score ≥ </w:t>
      </w:r>
      <w:r>
        <w:rPr>
          <w:rFonts w:ascii="Consolas" w:hAnsi="Consolas"/>
          <w:color w:val="334455"/>
          <w:sz w:val="19"/>
        </w:rPr>
        <w:t>high_at</w:t>
      </w:r>
      <w:r>
        <w:rPr/>
        <w:t xml:space="preserve"> (6) → </w:t>
      </w:r>
      <w:r>
        <w:rPr>
          <w:rFonts w:ascii="Consolas" w:hAnsi="Consolas"/>
          <w:color w:val="334455"/>
          <w:sz w:val="19"/>
        </w:rPr>
        <w:t>high</w:t>
      </w:r>
      <w:r>
        <w:rPr/>
        <w:t xml:space="preserve">, ≥ </w:t>
      </w:r>
      <w:r>
        <w:rPr>
          <w:rFonts w:ascii="Consolas" w:hAnsi="Consolas"/>
          <w:color w:val="334455"/>
          <w:sz w:val="19"/>
        </w:rPr>
        <w:t>med_at</w:t>
      </w:r>
      <w:r>
        <w:rPr/>
        <w:t xml:space="preserve"> (3) → </w:t>
      </w:r>
      <w:r>
        <w:rPr>
          <w:rFonts w:ascii="Consolas" w:hAnsi="Consolas"/>
          <w:color w:val="334455"/>
          <w:sz w:val="19"/>
        </w:rPr>
        <w:t>med</w:t>
      </w:r>
      <w:r>
        <w:rPr/>
        <w:t xml:space="preserve">, else </w:t>
      </w:r>
      <w:r>
        <w:rPr>
          <w:rFonts w:ascii="Consolas" w:hAnsi="Consolas"/>
          <w:color w:val="334455"/>
          <w:sz w:val="19"/>
        </w:rPr>
        <w:t>low</w:t>
      </w:r>
      <w:r>
        <w:rPr/>
        <w:t>; a pair</w:t>
        <w:br/>
        <w:t xml:space="preserve">that is not </w:t>
      </w:r>
      <w:r>
        <w:rPr>
          <w:rFonts w:ascii="Consolas" w:hAnsi="Consolas"/>
          <w:color w:val="334455"/>
          <w:sz w:val="19"/>
        </w:rPr>
        <w:t>high_at &gt; med_at</w:t>
      </w:r>
      <w:r>
        <w:rPr/>
        <w:t xml:space="preserve"> falls back to 6 / 3. A junk row or config scores 0,</w:t>
        <w:br/>
        <w:t>never raises.</w:t>
      </w:r>
    </w:p>
    <w:p>
      <w:r>
        <w:rPr>
          <w:b/>
        </w:rPr>
        <w:t>Stored uncapped, capped at publish.</w:t>
      </w:r>
      <w:r>
        <w:rPr/>
        <w:t xml:space="preserve"> A row's impact is stored with</w:t>
        <w:br/>
      </w:r>
      <w:r>
        <w:rPr>
          <w:rFonts w:ascii="Consolas" w:hAnsi="Consolas"/>
          <w:color w:val="334455"/>
          <w:sz w:val="19"/>
        </w:rPr>
        <w:t>impact.fingerprint(config, ticker set)</w:t>
      </w:r>
      <w:r>
        <w:rPr/>
        <w:t>; every poll re-scores the rows whose stored</w:t>
        <w:br/>
        <w:t>fingerprint is stale (a Settings edit or a ticker-set change), and a scoring failure is</w:t>
        <w:br/>
        <w:t xml:space="preserve">one </w:t>
      </w:r>
      <w:r>
        <w:rPr>
          <w:rFonts w:ascii="Consolas" w:hAnsi="Consolas"/>
          <w:color w:val="334455"/>
          <w:sz w:val="19"/>
        </w:rPr>
        <w:t>news.impact</w:t>
      </w:r>
      <w:r>
        <w:rPr/>
        <w:t xml:space="preserve"> degrade while the views still publish with the stored impact. At</w:t>
        <w:br/>
        <w:t xml:space="preserve">publish, </w:t>
      </w:r>
      <w:r>
        <w:rPr>
          <w:rFonts w:ascii="Consolas" w:hAnsi="Consolas"/>
          <w:color w:val="334455"/>
          <w:sz w:val="19"/>
        </w:rPr>
        <w:t>cap_stale</w:t>
      </w:r>
      <w:r>
        <w:rPr/>
        <w:t xml:space="preserve"> shows a </w:t>
      </w:r>
      <w:r>
        <w:rPr>
          <w:b/>
        </w:rPr>
        <w:t xml:space="preserve">High older than </w:t>
      </w:r>
      <w:r>
        <w:rPr>
          <w:rFonts w:ascii="Consolas" w:hAnsi="Consolas"/>
          <w:color w:val="334455"/>
          <w:sz w:val="19"/>
        </w:rPr>
        <w:t>stale_after_h</w:t>
      </w:r>
      <w:r>
        <w:rPr>
          <w:b/>
        </w:rPr>
        <w:t xml:space="preserve"> (24 h) as Med</w:t>
      </w:r>
      <w:r>
        <w:rPr/>
        <w:t xml:space="preserve"> and</w:t>
        <w:br/>
        <w:t xml:space="preserve">appends </w:t>
      </w:r>
      <w:r>
        <w:rPr>
          <w:rFonts w:ascii="Consolas" w:hAnsi="Consolas"/>
          <w:color w:val="334455"/>
          <w:sz w:val="19"/>
        </w:rPr>
        <w:t>stale</w:t>
      </w:r>
      <w:r>
        <w:rPr/>
        <w:t xml:space="preserve"> to its reasons; an undated item is never capped, and</w:t>
        <w:br/>
      </w:r>
      <w:r>
        <w:rPr>
          <w:rFonts w:ascii="Consolas" w:hAnsi="Consolas"/>
          <w:color w:val="334455"/>
          <w:sz w:val="19"/>
        </w:rPr>
        <w:t>stale_after_h</w:t>
      </w:r>
      <w:r>
        <w:rPr/>
        <w:t xml:space="preserve"> is left out of the fingerprint so editing it re-scores nothing.</w:t>
      </w:r>
    </w:p>
    <w:p>
      <w:r>
        <w:rPr/>
        <w:t xml:space="preserve">⚠ </w:t>
      </w:r>
      <w:r>
        <w:rPr>
          <w:b/>
        </w:rPr>
        <w:t>The public views are re-scored, not copied.</w:t>
      </w:r>
      <w:r>
        <w:rPr/>
        <w:t xml:space="preserve"> Each public row is scored afresh from</w:t>
        <w:br/>
        <w:t xml:space="preserve">the row as the public view carries it — </w:t>
      </w:r>
      <w:r>
        <w:rPr>
          <w:rFonts w:ascii="Consolas" w:hAnsi="Consolas"/>
          <w:color w:val="334455"/>
          <w:sz w:val="19"/>
        </w:rPr>
        <w:t>sources</w:t>
      </w:r>
      <w:r>
        <w:rPr/>
        <w:t xml:space="preserve"> and </w:t>
      </w:r>
      <w:r>
        <w:rPr>
          <w:rFonts w:ascii="Consolas" w:hAnsi="Consolas"/>
          <w:color w:val="334455"/>
          <w:sz w:val="19"/>
        </w:rPr>
        <w:t>tickers</w:t>
      </w:r>
      <w:r>
        <w:rPr/>
        <w:t xml:space="preserve"> already cut to public</w:t>
        <w:br/>
        <w:t xml:space="preserve">feeds — against </w:t>
      </w:r>
      <w:r>
        <w:rPr>
          <w:rFonts w:ascii="Consolas" w:hAnsi="Consolas"/>
          <w:color w:val="334455"/>
          <w:sz w:val="19"/>
        </w:rPr>
        <w:t>public_universe</w:t>
      </w:r>
      <w:r>
        <w:rPr/>
        <w:t>: the ticker set cut to the GEX collection list</w:t>
        <w:br/>
        <w:t>(</w:t>
      </w:r>
      <w:r>
        <w:rPr>
          <w:rFonts w:ascii="Consolas" w:hAnsi="Consolas"/>
          <w:color w:val="334455"/>
          <w:sz w:val="19"/>
        </w:rPr>
        <w:t>config/symbols.toml</w:t>
      </w:r>
      <w:r>
        <w:rPr/>
        <w:t xml:space="preserve">, public). So a private feed never appears in a </w:t>
      </w:r>
      <w:r>
        <w:rPr>
          <w:rFonts w:ascii="Consolas" w:hAnsi="Consolas"/>
          <w:color w:val="334455"/>
          <w:sz w:val="19"/>
        </w:rPr>
        <w:t>source:</w:t>
      </w:r>
      <w:r>
        <w:rPr/>
        <w:t xml:space="preserve"> reason,</w:t>
        <w:br/>
        <w:t xml:space="preserve">and a </w:t>
      </w:r>
      <w:r>
        <w:rPr>
          <w:rFonts w:ascii="Consolas" w:hAnsi="Consolas"/>
          <w:color w:val="334455"/>
          <w:sz w:val="19"/>
        </w:rPr>
        <w:t>watchlist</w:t>
      </w:r>
      <w:r>
        <w:rPr/>
        <w:t xml:space="preserve"> point can never reveal a </w:t>
      </w:r>
      <w:r>
        <w:rPr>
          <w:rFonts w:ascii="Consolas" w:hAnsi="Consolas"/>
          <w:color w:val="334455"/>
          <w:sz w:val="19"/>
        </w:rPr>
        <w:t>[tickers] extras</w:t>
      </w:r>
      <w:r>
        <w:rPr/>
        <w:t xml:space="preserve"> name. Keywords are</w:t>
        <w:br/>
        <w:t>echoed into public reasons, so a ticker or anything private must never be made a</w:t>
        <w:br/>
        <w:t>keyword.</w:t>
      </w:r>
    </w:p>
    <w:p>
      <w:pPr>
        <w:pStyle w:val="Heading2"/>
      </w:pPr>
      <w:r>
        <w:rPr/>
        <w:t>Economic calendar</w:t>
      </w:r>
    </w:p>
    <w:p>
      <w:r>
        <w:rPr>
          <w:rFonts w:ascii="Consolas" w:hAnsi="Consolas"/>
          <w:color w:val="334455"/>
          <w:sz w:val="19"/>
        </w:rPr>
        <w:t>services/news_svc/econ_calendar.py</w:t>
      </w:r>
      <w:r>
        <w:rPr/>
        <w:t xml:space="preserve"> fetches and stores; </w:t>
      </w:r>
      <w:r>
        <w:rPr>
          <w:rFonts w:ascii="Consolas" w:hAnsi="Consolas"/>
          <w:color w:val="334455"/>
          <w:sz w:val="19"/>
        </w:rPr>
        <w:t>econ.py</w:t>
      </w:r>
      <w:r>
        <w:rPr/>
        <w:t xml:space="preserve"> builds the payload</w:t>
        <w:br/>
        <w:t xml:space="preserve">(pure). Each source is a </w:t>
      </w:r>
      <w:r>
        <w:rPr>
          <w:rFonts w:ascii="Consolas" w:hAnsi="Consolas"/>
          <w:color w:val="334455"/>
          <w:sz w:val="19"/>
        </w:rPr>
        <w:t>[calendar.sources.&lt;name&gt;]</w:t>
      </w:r>
      <w:r>
        <w:rPr/>
        <w:t xml:space="preserve"> table with its own </w:t>
      </w:r>
      <w:r>
        <w:rPr>
          <w:rFonts w:ascii="Consolas" w:hAnsi="Consolas"/>
          <w:color w:val="334455"/>
          <w:sz w:val="19"/>
        </w:rPr>
        <w:t>url</w:t>
      </w:r>
      <w:r>
        <w:rPr/>
        <w:t>,</w:t>
        <w:br/>
      </w:r>
      <w:r>
        <w:rPr>
          <w:rFonts w:ascii="Consolas" w:hAnsi="Consolas"/>
          <w:color w:val="334455"/>
          <w:sz w:val="19"/>
        </w:rPr>
        <w:t>user_agent</w:t>
      </w:r>
      <w:r>
        <w:rPr/>
        <w:t xml:space="preserve"> (</w:t>
      </w:r>
      <w:r>
        <w:rPr>
          <w:rFonts w:ascii="Consolas" w:hAnsi="Consolas"/>
          <w:color w:val="334455"/>
          <w:sz w:val="19"/>
        </w:rPr>
        <w:t>""</w:t>
      </w:r>
      <w:r>
        <w:rPr/>
        <w:t xml:space="preserve"> = the collector's </w:t>
      </w:r>
      <w:r>
        <w:rPr>
          <w:rFonts w:ascii="Consolas" w:hAnsi="Consolas"/>
          <w:color w:val="334455"/>
          <w:sz w:val="19"/>
        </w:rPr>
        <w:t>feed_user_agent</w:t>
      </w:r>
      <w:r>
        <w:rPr/>
        <w:t xml:space="preserve">) and </w:t>
      </w:r>
      <w:r>
        <w:rPr>
          <w:rFonts w:ascii="Consolas" w:hAnsi="Consolas"/>
          <w:color w:val="334455"/>
          <w:sz w:val="19"/>
        </w:rPr>
        <w:t>refresh_min</w:t>
      </w:r>
      <w:r>
        <w:rPr/>
        <w:t xml:space="preserve"> (absent =</w:t>
        <w:br/>
      </w:r>
      <w:r>
        <w:rPr>
          <w:rFonts w:ascii="Consolas" w:hAnsi="Consolas"/>
          <w:color w:val="334455"/>
          <w:sz w:val="19"/>
        </w:rPr>
        <w:t>[calendar] refresh_min</w:t>
      </w:r>
      <w:r>
        <w:rPr/>
        <w:t>, 60):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Source</w:t>
            </w:r>
          </w:p>
        </w:tc>
        <w:tc>
          <w:tcPr>
            <w:tcW w:type="dxa" w:w="1728"/>
            <w:shd w:val="clear" w:color="auto" w:fill="EAF2FB"/>
          </w:tcPr>
          <w:p>
            <w:r>
              <w:rPr>
                <w:b/>
              </w:rPr>
            </w:r>
            <w:r>
              <w:rPr>
                <w:b/>
              </w:rPr>
              <w:t>What</w:t>
            </w:r>
          </w:p>
        </w:tc>
        <w:tc>
          <w:tcPr>
            <w:tcW w:type="dxa" w:w="1728"/>
            <w:shd w:val="clear" w:color="auto" w:fill="EAF2FB"/>
          </w:tcPr>
          <w:p>
            <w:r>
              <w:rPr>
                <w:b/>
              </w:rPr>
            </w:r>
            <w:r>
              <w:rPr>
                <w:b/>
              </w:rPr>
              <w:t>Time basis</w:t>
            </w:r>
          </w:p>
        </w:tc>
        <w:tc>
          <w:tcPr>
            <w:tcW w:type="dxa" w:w="1728"/>
            <w:shd w:val="clear" w:color="auto" w:fill="EAF2FB"/>
          </w:tcPr>
          <w:p>
            <w:r>
              <w:rPr>
                <w:b/>
              </w:rPr>
            </w:r>
            <w:r>
              <w:rPr>
                <w:b/>
              </w:rPr>
              <w:t>Cadence (shipped)</w:t>
            </w:r>
          </w:p>
        </w:tc>
        <w:tc>
          <w:tcPr>
            <w:tcW w:type="dxa" w:w="1728"/>
            <w:shd w:val="clear" w:color="auto" w:fill="EAF2FB"/>
          </w:tcPr>
          <w:p>
            <w:r>
              <w:rPr>
                <w:b/>
              </w:rPr>
            </w:r>
            <w:r>
              <w:rPr>
                <w:b/>
              </w:rPr>
              <w:t>Requests</w:t>
            </w:r>
          </w:p>
        </w:tc>
      </w:tr>
      <w:tr>
        <w:tc>
          <w:tcPr>
            <w:tcW w:type="dxa" w:w="1728"/>
          </w:tcPr>
          <w:p>
            <w:r/>
            <w:r>
              <w:rPr>
                <w:rFonts w:ascii="Consolas" w:hAnsi="Consolas"/>
                <w:color w:val="334455"/>
                <w:sz w:val="19"/>
              </w:rPr>
              <w:t>fed</w:t>
            </w:r>
          </w:p>
        </w:tc>
        <w:tc>
          <w:tcPr>
            <w:tcW w:type="dxa" w:w="1728"/>
          </w:tcPr>
          <w:p>
            <w:r/>
            <w:r>
              <w:rPr>
                <w:rFonts w:ascii="Consolas" w:hAnsi="Consolas"/>
                <w:color w:val="334455"/>
                <w:sz w:val="19"/>
              </w:rPr>
              <w:t>federalreserve.gov/json/calendar.json</w:t>
            </w:r>
            <w:r>
              <w:rPr/>
              <w:t>: FOMC, Beige Book, speeches, testimony (</w:t>
            </w:r>
            <w:r>
              <w:rPr>
                <w:rFonts w:ascii="Consolas" w:hAnsi="Consolas"/>
                <w:color w:val="334455"/>
                <w:sz w:val="19"/>
              </w:rPr>
              <w:t>[calendar.fed] types</w:t>
            </w:r>
            <w:r>
              <w:rPr/>
              <w:t>)</w:t>
            </w:r>
          </w:p>
        </w:tc>
        <w:tc>
          <w:tcPr>
            <w:tcW w:type="dxa" w:w="1728"/>
          </w:tcPr>
          <w:p>
            <w:r/>
            <w:r>
              <w:rPr/>
              <w:t xml:space="preserve">the Board's times are </w:t>
            </w:r>
            <w:r>
              <w:rPr>
                <w:b/>
              </w:rPr>
              <w:t>Eastern</w:t>
            </w:r>
            <w:r>
              <w:rPr/>
              <w:t>; a non-clock time ("noon", "TBA") keeps a date-only event</w:t>
            </w:r>
          </w:p>
        </w:tc>
        <w:tc>
          <w:tcPr>
            <w:tcW w:type="dxa" w:w="1728"/>
          </w:tcPr>
          <w:p>
            <w:r/>
            <w:r>
              <w:rPr/>
              <w:t>60 min</w:t>
            </w:r>
          </w:p>
        </w:tc>
        <w:tc>
          <w:tcPr>
            <w:tcW w:type="dxa" w:w="1728"/>
          </w:tcPr>
          <w:p>
            <w:r/>
            <w:r>
              <w:rPr/>
              <w:t>1</w:t>
            </w:r>
          </w:p>
        </w:tc>
      </w:tr>
      <w:tr>
        <w:tc>
          <w:tcPr>
            <w:tcW w:type="dxa" w:w="1728"/>
            <w:shd w:val="clear" w:color="auto" w:fill="F4F6FA"/>
          </w:tcPr>
          <w:p>
            <w:r/>
            <w:r>
              <w:rPr>
                <w:rFonts w:ascii="Consolas" w:hAnsi="Consolas"/>
                <w:color w:val="334455"/>
                <w:sz w:val="19"/>
              </w:rPr>
              <w:t>bls</w:t>
            </w:r>
          </w:p>
        </w:tc>
        <w:tc>
          <w:tcPr>
            <w:tcW w:type="dxa" w:w="1728"/>
            <w:shd w:val="clear" w:color="auto" w:fill="F4F6FA"/>
          </w:tcPr>
          <w:p>
            <w:r/>
            <w:r>
              <w:rPr/>
              <w:t>the BLS release schedule (ICS) — CPI, PPI, Employment Situation, JOLTS, ECI</w:t>
            </w:r>
          </w:p>
        </w:tc>
        <w:tc>
          <w:tcPr>
            <w:tcW w:type="dxa" w:w="1728"/>
            <w:shd w:val="clear" w:color="auto" w:fill="F4F6FA"/>
          </w:tcPr>
          <w:p>
            <w:r/>
            <w:r>
              <w:rPr>
                <w:rFonts w:ascii="Consolas" w:hAnsi="Consolas"/>
                <w:color w:val="334455"/>
                <w:sz w:val="19"/>
              </w:rPr>
              <w:t>TZID=US-Eastern</w:t>
            </w:r>
            <w:r>
              <w:rPr/>
              <w:t xml:space="preserve"> wall clock</w:t>
            </w:r>
          </w:p>
        </w:tc>
        <w:tc>
          <w:tcPr>
            <w:tcW w:type="dxa" w:w="1728"/>
            <w:shd w:val="clear" w:color="auto" w:fill="F4F6FA"/>
          </w:tcPr>
          <w:p>
            <w:r/>
            <w:r>
              <w:rPr/>
              <w:t>720 min</w:t>
            </w:r>
          </w:p>
        </w:tc>
        <w:tc>
          <w:tcPr>
            <w:tcW w:type="dxa" w:w="1728"/>
            <w:shd w:val="clear" w:color="auto" w:fill="F4F6FA"/>
          </w:tcPr>
          <w:p>
            <w:r/>
            <w:r>
              <w:rPr/>
              <w:t>1</w:t>
            </w:r>
          </w:p>
        </w:tc>
      </w:tr>
      <w:tr>
        <w:tc>
          <w:tcPr>
            <w:tcW w:type="dxa" w:w="1728"/>
          </w:tcPr>
          <w:p>
            <w:r/>
            <w:r>
              <w:rPr>
                <w:rFonts w:ascii="Consolas" w:hAnsi="Consolas"/>
                <w:color w:val="334455"/>
                <w:sz w:val="19"/>
              </w:rPr>
              <w:t>bea</w:t>
            </w:r>
          </w:p>
        </w:tc>
        <w:tc>
          <w:tcPr>
            <w:tcW w:type="dxa" w:w="1728"/>
          </w:tcPr>
          <w:p>
            <w:r/>
            <w:r>
              <w:rPr/>
              <w:t>the BEA release schedule (ICS) — PCE, GDP</w:t>
            </w:r>
          </w:p>
        </w:tc>
        <w:tc>
          <w:tcPr>
            <w:tcW w:type="dxa" w:w="1728"/>
          </w:tcPr>
          <w:p>
            <w:r/>
            <w:r>
              <w:rPr/>
              <w:t>UTC (</w:t>
            </w:r>
            <w:r>
              <w:rPr>
                <w:rFonts w:ascii="Consolas" w:hAnsi="Consolas"/>
                <w:color w:val="334455"/>
                <w:sz w:val="19"/>
              </w:rPr>
              <w:t>…Z</w:t>
            </w:r>
            <w:r>
              <w:rPr/>
              <w:t>)</w:t>
            </w:r>
          </w:p>
        </w:tc>
        <w:tc>
          <w:tcPr>
            <w:tcW w:type="dxa" w:w="1728"/>
          </w:tcPr>
          <w:p>
            <w:r/>
            <w:r>
              <w:rPr/>
              <w:t>720 min</w:t>
            </w:r>
          </w:p>
        </w:tc>
        <w:tc>
          <w:tcPr>
            <w:tcW w:type="dxa" w:w="1728"/>
          </w:tcPr>
          <w:p>
            <w:r/>
            <w:r>
              <w:rPr/>
              <w:t>1</w:t>
            </w:r>
          </w:p>
        </w:tc>
      </w:tr>
      <w:tr>
        <w:tc>
          <w:tcPr>
            <w:tcW w:type="dxa" w:w="1728"/>
            <w:shd w:val="clear" w:color="auto" w:fill="F4F6FA"/>
          </w:tcPr>
          <w:p>
            <w:r/>
            <w:r>
              <w:rPr>
                <w:rFonts w:ascii="Consolas" w:hAnsi="Consolas"/>
                <w:color w:val="334455"/>
                <w:sz w:val="19"/>
              </w:rPr>
              <w:t>fred_calendar</w:t>
            </w:r>
          </w:p>
        </w:tc>
        <w:tc>
          <w:tcPr>
            <w:tcW w:type="dxa" w:w="1728"/>
            <w:shd w:val="clear" w:color="auto" w:fill="F4F6FA"/>
          </w:tcPr>
          <w:p>
            <w:r/>
            <w:r>
              <w:rPr/>
              <w:t xml:space="preserve">FRED's release-calendar HTML, one page per </w:t>
            </w:r>
            <w:r>
              <w:rPr>
                <w:rFonts w:ascii="Consolas" w:hAnsi="Consolas"/>
                <w:color w:val="334455"/>
                <w:sz w:val="19"/>
              </w:rPr>
              <w:t>release_id</w:t>
            </w:r>
            <w:r>
              <w:rPr/>
              <w:t xml:space="preserve"> a </w:t>
            </w:r>
            <w:r>
              <w:rPr>
                <w:rFonts w:ascii="Consolas" w:hAnsi="Consolas"/>
                <w:color w:val="334455"/>
                <w:sz w:val="19"/>
              </w:rPr>
              <w:t>schedule = "fred"</w:t>
            </w:r>
            <w:r>
              <w:rPr/>
              <w:t xml:space="preserve"> indicator names (retail sales 9, jobless claims 180), 45 days back to 120 ahead</w:t>
            </w:r>
          </w:p>
        </w:tc>
        <w:tc>
          <w:tcPr>
            <w:tcW w:type="dxa" w:w="1728"/>
            <w:shd w:val="clear" w:color="auto" w:fill="F4F6FA"/>
          </w:tcPr>
          <w:p>
            <w:r/>
            <w:r>
              <w:rPr/>
              <w:t xml:space="preserve">the page renders </w:t>
            </w:r>
            <w:r>
              <w:rPr>
                <w:b/>
              </w:rPr>
              <w:t>Central</w:t>
            </w:r>
            <w:r>
              <w:rPr/>
              <w:t xml:space="preserve">; a date without a time takes the indicator's </w:t>
            </w:r>
            <w:r>
              <w:rPr>
                <w:rFonts w:ascii="Consolas" w:hAnsi="Consolas"/>
                <w:color w:val="334455"/>
                <w:sz w:val="19"/>
              </w:rPr>
              <w:t>time_ct</w:t>
            </w:r>
          </w:p>
        </w:tc>
        <w:tc>
          <w:tcPr>
            <w:tcW w:type="dxa" w:w="1728"/>
            <w:shd w:val="clear" w:color="auto" w:fill="F4F6FA"/>
          </w:tcPr>
          <w:p>
            <w:r/>
            <w:r>
              <w:rPr/>
              <w:t>720 min</w:t>
            </w:r>
          </w:p>
        </w:tc>
        <w:tc>
          <w:tcPr>
            <w:tcW w:type="dxa" w:w="1728"/>
            <w:shd w:val="clear" w:color="auto" w:fill="F4F6FA"/>
          </w:tcPr>
          <w:p>
            <w:r/>
            <w:r>
              <w:rPr/>
              <w:t>2</w:t>
            </w:r>
          </w:p>
        </w:tc>
      </w:tr>
      <w:tr>
        <w:tc>
          <w:tcPr>
            <w:tcW w:type="dxa" w:w="1728"/>
          </w:tcPr>
          <w:p>
            <w:r/>
            <w:r>
              <w:rPr>
                <w:rFonts w:ascii="Consolas" w:hAnsi="Consolas"/>
                <w:color w:val="334455"/>
                <w:sz w:val="19"/>
              </w:rPr>
              <w:t>nasdaq_ipo</w:t>
            </w:r>
          </w:p>
        </w:tc>
        <w:tc>
          <w:tcPr>
            <w:tcW w:type="dxa" w:w="1728"/>
          </w:tcPr>
          <w:p>
            <w:r/>
            <w:r>
              <w:rPr>
                <w:rFonts w:ascii="Consolas" w:hAnsi="Consolas"/>
                <w:color w:val="334455"/>
                <w:sz w:val="19"/>
              </w:rPr>
              <w:t>api.nasdaq.com</w:t>
            </w:r>
            <w:r>
              <w:rPr/>
              <w:t xml:space="preserve"> IPO calendar, this month and next; priced + upcoming tables only</w:t>
            </w:r>
          </w:p>
        </w:tc>
        <w:tc>
          <w:tcPr>
            <w:tcW w:type="dxa" w:w="1728"/>
          </w:tcPr>
          <w:p>
            <w:r/>
            <w:r>
              <w:rPr/>
              <w:t>dates</w:t>
            </w:r>
          </w:p>
        </w:tc>
        <w:tc>
          <w:tcPr>
            <w:tcW w:type="dxa" w:w="1728"/>
          </w:tcPr>
          <w:p>
            <w:r/>
            <w:r>
              <w:rPr/>
              <w:t>240 min</w:t>
            </w:r>
          </w:p>
        </w:tc>
        <w:tc>
          <w:tcPr>
            <w:tcW w:type="dxa" w:w="1728"/>
          </w:tcPr>
          <w:p>
            <w:r/>
            <w:r>
              <w:rPr/>
              <w:t>2</w:t>
            </w:r>
          </w:p>
        </w:tc>
      </w:tr>
      <w:tr>
        <w:tc>
          <w:tcPr>
            <w:tcW w:type="dxa" w:w="1728"/>
            <w:shd w:val="clear" w:color="auto" w:fill="F4F6FA"/>
          </w:tcPr>
          <w:p>
            <w:r/>
            <w:r>
              <w:rPr>
                <w:rFonts w:ascii="Consolas" w:hAnsi="Consolas"/>
                <w:color w:val="334455"/>
                <w:sz w:val="19"/>
              </w:rPr>
              <w:t>fred_api</w:t>
            </w:r>
            <w:r>
              <w:rPr/>
              <w:t xml:space="preserve"> / </w:t>
            </w:r>
            <w:r>
              <w:rPr>
                <w:rFonts w:ascii="Consolas" w:hAnsi="Consolas"/>
                <w:color w:val="334455"/>
                <w:sz w:val="19"/>
              </w:rPr>
              <w:t>fredgraph</w:t>
            </w:r>
          </w:p>
        </w:tc>
        <w:tc>
          <w:tcPr>
            <w:tcW w:type="dxa" w:w="1728"/>
            <w:shd w:val="clear" w:color="auto" w:fill="F4F6FA"/>
          </w:tcPr>
          <w:p>
            <w:r/>
            <w:r>
              <w:rPr/>
              <w:t>each enabled indicator's FRED series, ~400 days back</w:t>
            </w:r>
          </w:p>
        </w:tc>
        <w:tc>
          <w:tcPr>
            <w:tcW w:type="dxa" w:w="1728"/>
            <w:shd w:val="clear" w:color="auto" w:fill="F4F6FA"/>
          </w:tcPr>
          <w:p>
            <w:r/>
            <w:r>
              <w:rPr/>
              <w:t>observation dates</w:t>
            </w:r>
          </w:p>
        </w:tc>
        <w:tc>
          <w:tcPr>
            <w:tcW w:type="dxa" w:w="1728"/>
            <w:shd w:val="clear" w:color="auto" w:fill="F4F6FA"/>
          </w:tcPr>
          <w:p>
            <w:r/>
            <w:r>
              <w:rPr>
                <w:rFonts w:ascii="Consolas" w:hAnsi="Consolas"/>
                <w:color w:val="334455"/>
                <w:sz w:val="19"/>
              </w:rPr>
              <w:t>values_refresh_min</w:t>
            </w:r>
            <w:r>
              <w:rPr/>
              <w:t xml:space="preserve"> (240), and the release watch</w:t>
            </w:r>
          </w:p>
        </w:tc>
        <w:tc>
          <w:tcPr>
            <w:tcW w:type="dxa" w:w="1728"/>
            <w:shd w:val="clear" w:color="auto" w:fill="F4F6FA"/>
          </w:tcPr>
          <w:p>
            <w:r/>
            <w:r>
              <w:rPr/>
              <w:t>10</w:t>
            </w:r>
          </w:p>
        </w:tc>
      </w:tr>
      <w:tr>
        <w:tc>
          <w:tcPr>
            <w:tcW w:type="dxa" w:w="1728"/>
          </w:tcPr>
          <w:p>
            <w:r/>
            <w:r>
              <w:rPr>
                <w:rFonts w:ascii="Consolas" w:hAnsi="Consolas"/>
                <w:color w:val="334455"/>
                <w:sz w:val="19"/>
              </w:rPr>
              <w:t>dividends</w:t>
            </w:r>
          </w:p>
        </w:tc>
        <w:tc>
          <w:tcPr>
            <w:tcW w:type="dxa" w:w="1728"/>
          </w:tcPr>
          <w:p>
            <w:r/>
            <w:r>
              <w:rPr/>
              <w:t xml:space="preserve">the store </w:t>
            </w:r>
            <w:r>
              <w:rPr>
                <w:rFonts w:ascii="Consolas" w:hAnsi="Consolas"/>
                <w:color w:val="334455"/>
                <w:sz w:val="19"/>
              </w:rPr>
              <w:t>trade_svc</w:t>
            </w:r>
            <w:r>
              <w:rPr/>
              <w:t xml:space="preserve"> fills (below), opened </w:t>
            </w:r>
            <w:r>
              <w:rPr>
                <w:b/>
              </w:rPr>
              <w:t>read-only</w:t>
            </w:r>
          </w:p>
        </w:tc>
        <w:tc>
          <w:tcPr>
            <w:tcW w:type="dxa" w:w="1728"/>
          </w:tcPr>
          <w:p>
            <w:r/>
            <w:r>
              <w:rPr/>
              <w:t>dates</w:t>
            </w:r>
          </w:p>
        </w:tc>
        <w:tc>
          <w:tcPr>
            <w:tcW w:type="dxa" w:w="1728"/>
          </w:tcPr>
          <w:p>
            <w:r/>
            <w:r>
              <w:rPr/>
              <w:t>60 min</w:t>
            </w:r>
          </w:p>
        </w:tc>
        <w:tc>
          <w:tcPr>
            <w:tcW w:type="dxa" w:w="1728"/>
          </w:tcPr>
          <w:p>
            <w:r/>
            <w:r>
              <w:rPr/>
              <w:t>0 (local)</w:t>
            </w:r>
          </w:p>
        </w:tc>
      </w:tr>
    </w:tbl>
    <w:p/>
    <w:p>
      <w:r>
        <w:rPr/>
        <w:t xml:space="preserve">Every instant is stored as aware UTC and displayed in </w:t>
      </w:r>
      <w:r>
        <w:rPr>
          <w:b/>
        </w:rPr>
        <w:t>Central</w:t>
      </w:r>
      <w:r>
        <w:rPr/>
        <w:t>. The indicators</w:t>
        <w:br/>
        <w:t>(</w:t>
      </w:r>
      <w:r>
        <w:rPr>
          <w:rFonts w:ascii="Consolas" w:hAnsi="Consolas"/>
          <w:color w:val="334455"/>
          <w:sz w:val="19"/>
        </w:rPr>
        <w:t>[calendar.indicators.&lt;key&gt;]</w:t>
      </w:r>
      <w:r>
        <w:rPr/>
        <w:t>: CPI, core CPI, PPI, payrolls, unemployment, PCE, core</w:t>
        <w:br/>
        <w:t xml:space="preserve">PCE, GDP, retail sales, claims) name a FRED </w:t>
      </w:r>
      <w:r>
        <w:rPr>
          <w:rFonts w:ascii="Consolas" w:hAnsi="Consolas"/>
          <w:color w:val="334455"/>
          <w:sz w:val="19"/>
        </w:rPr>
        <w:t>series</w:t>
      </w:r>
      <w:r>
        <w:rPr/>
        <w:t xml:space="preserve">, a </w:t>
      </w:r>
      <w:r>
        <w:rPr>
          <w:rFonts w:ascii="Consolas" w:hAnsi="Consolas"/>
          <w:color w:val="334455"/>
          <w:sz w:val="19"/>
        </w:rPr>
        <w:t>transform</w:t>
      </w:r>
      <w:r>
        <w:rPr/>
        <w:t xml:space="preserve"> (</w:t>
      </w:r>
      <w:r>
        <w:rPr>
          <w:rFonts w:ascii="Consolas" w:hAnsi="Consolas"/>
          <w:color w:val="334455"/>
          <w:sz w:val="19"/>
        </w:rPr>
        <w:t>pct_mom</w:t>
      </w:r>
      <w:r>
        <w:rPr/>
        <w:t xml:space="preserve"> % m/m ·</w:t>
        <w:br/>
      </w:r>
      <w:r>
        <w:rPr>
          <w:rFonts w:ascii="Consolas" w:hAnsi="Consolas"/>
          <w:color w:val="334455"/>
          <w:sz w:val="19"/>
        </w:rPr>
        <w:t>change_k</w:t>
      </w:r>
      <w:r>
        <w:rPr/>
        <w:t xml:space="preserve"> change in thousands · </w:t>
      </w:r>
      <w:r>
        <w:rPr>
          <w:rFonts w:ascii="Consolas" w:hAnsi="Consolas"/>
          <w:color w:val="334455"/>
          <w:sz w:val="19"/>
        </w:rPr>
        <w:t>level_pct</w:t>
      </w:r>
      <w:r>
        <w:rPr/>
        <w:t xml:space="preserve"> · </w:t>
      </w:r>
      <w:r>
        <w:rPr>
          <w:rFonts w:ascii="Consolas" w:hAnsi="Consolas"/>
          <w:color w:val="334455"/>
          <w:sz w:val="19"/>
        </w:rPr>
        <w:t>level_k</w:t>
      </w:r>
      <w:r>
        <w:rPr/>
        <w:t xml:space="preserve"> level / 1000 · </w:t>
      </w:r>
      <w:r>
        <w:rPr>
          <w:rFonts w:ascii="Consolas" w:hAnsi="Consolas"/>
          <w:color w:val="334455"/>
          <w:sz w:val="19"/>
        </w:rPr>
        <w:t>pct_saar</w:t>
      </w:r>
      <w:r>
        <w:rPr/>
        <w:t>), a</w:t>
        <w:br/>
      </w:r>
      <w:r>
        <w:rPr>
          <w:rFonts w:ascii="Consolas" w:hAnsi="Consolas"/>
          <w:color w:val="334455"/>
          <w:sz w:val="19"/>
        </w:rPr>
        <w:t>schedule</w:t>
      </w:r>
      <w:r>
        <w:rPr/>
        <w:t xml:space="preserve"> (</w:t>
      </w:r>
      <w:r>
        <w:rPr>
          <w:rFonts w:ascii="Consolas" w:hAnsi="Consolas"/>
          <w:color w:val="334455"/>
          <w:sz w:val="19"/>
        </w:rPr>
        <w:t>bls</w:t>
      </w:r>
      <w:r>
        <w:rPr/>
        <w:t xml:space="preserve"> / </w:t>
      </w:r>
      <w:r>
        <w:rPr>
          <w:rFonts w:ascii="Consolas" w:hAnsi="Consolas"/>
          <w:color w:val="334455"/>
          <w:sz w:val="19"/>
        </w:rPr>
        <w:t>bea</w:t>
      </w:r>
      <w:r>
        <w:rPr/>
        <w:t xml:space="preserve"> matched by a case-insensitive release-name PREFIX on a</w:t>
        <w:br/>
        <w:t xml:space="preserve">boundary — </w:t>
      </w:r>
      <w:r>
        <w:rPr>
          <w:rFonts w:ascii="Consolas" w:hAnsi="Consolas"/>
          <w:color w:val="334455"/>
          <w:sz w:val="19"/>
        </w:rPr>
        <w:t>"GDP ("</w:t>
      </w:r>
      <w:r>
        <w:rPr/>
        <w:t xml:space="preserve"> never takes </w:t>
      </w:r>
      <w:r>
        <w:rPr>
          <w:i/>
        </w:rPr>
        <w:t>GDP by Industry</w:t>
      </w:r>
      <w:r>
        <w:rPr/>
        <w:t xml:space="preserve"> — or </w:t>
      </w:r>
      <w:r>
        <w:rPr>
          <w:rFonts w:ascii="Consolas" w:hAnsi="Consolas"/>
          <w:color w:val="334455"/>
          <w:sz w:val="19"/>
        </w:rPr>
        <w:t>fred</w:t>
      </w:r>
      <w:r>
        <w:rPr/>
        <w:t xml:space="preserve"> by </w:t>
      </w:r>
      <w:r>
        <w:rPr>
          <w:rFonts w:ascii="Consolas" w:hAnsi="Consolas"/>
          <w:color w:val="334455"/>
          <w:sz w:val="19"/>
        </w:rPr>
        <w:t>release_id</w:t>
      </w:r>
      <w:r>
        <w:rPr/>
        <w:t>), a</w:t>
        <w:br/>
      </w:r>
      <w:r>
        <w:rPr>
          <w:rFonts w:ascii="Consolas" w:hAnsi="Consolas"/>
          <w:color w:val="334455"/>
          <w:sz w:val="19"/>
        </w:rPr>
        <w:t>tile</w:t>
      </w:r>
      <w:r>
        <w:rPr/>
        <w:t xml:space="preserve">, and </w:t>
      </w:r>
      <w:r>
        <w:rPr>
          <w:rFonts w:ascii="Consolas" w:hAnsi="Consolas"/>
          <w:color w:val="334455"/>
          <w:sz w:val="19"/>
        </w:rPr>
        <w:t>high</w:t>
      </w:r>
      <w:r>
        <w:rPr/>
        <w:t xml:space="preserve"> (true for every shipped indicator but claims; a non-bool is false,</w:t>
        <w:br/>
        <w:t xml:space="preserve">with one WARNING). A missing or non-positive base is </w:t>
      </w:r>
      <w:r>
        <w:rPr>
          <w:rFonts w:ascii="Consolas" w:hAnsi="Consolas"/>
          <w:color w:val="334455"/>
          <w:sz w:val="19"/>
        </w:rPr>
        <w:t>None</w:t>
      </w:r>
      <w:r>
        <w:rPr/>
        <w:t>, never 0.</w:t>
      </w:r>
    </w:p>
    <w:p>
      <w:r>
        <w:rPr>
          <w:b/>
        </w:rPr>
        <w:t>High impact.</w:t>
      </w:r>
      <w:r>
        <w:rPr/>
        <w:t xml:space="preserve"> </w:t>
      </w:r>
      <w:r>
        <w:rPr>
          <w:rFonts w:ascii="Consolas" w:hAnsi="Consolas"/>
          <w:color w:val="334455"/>
          <w:sz w:val="19"/>
        </w:rPr>
        <w:t>econ.py</w:t>
      </w:r>
      <w:r>
        <w:rPr/>
        <w:t xml:space="preserve"> stamps </w:t>
      </w:r>
      <w:r>
        <w:rPr>
          <w:rFonts w:ascii="Consolas" w:hAnsi="Consolas"/>
          <w:color w:val="334455"/>
          <w:sz w:val="19"/>
        </w:rPr>
        <w:t>high</w:t>
      </w:r>
      <w:r>
        <w:rPr/>
        <w:t xml:space="preserve"> on every row it publishes: an event is high</w:t>
        <w:br/>
        <w:t xml:space="preserve">when its title CONTAINS a </w:t>
      </w:r>
      <w:r>
        <w:rPr>
          <w:rFonts w:ascii="Consolas" w:hAnsi="Consolas"/>
          <w:color w:val="334455"/>
          <w:sz w:val="19"/>
        </w:rPr>
        <w:t>[calendar.events] high_impact</w:t>
      </w:r>
      <w:r>
        <w:rPr/>
        <w:t xml:space="preserve"> phrase, case-insensitively</w:t>
        <w:br/>
        <w:t>(</w:t>
      </w:r>
      <w:r>
        <w:rPr>
          <w:rFonts w:ascii="Consolas" w:hAnsi="Consolas"/>
          <w:color w:val="334455"/>
          <w:sz w:val="19"/>
        </w:rPr>
        <w:t>news_config.high_impact_events()</w:t>
      </w:r>
      <w:r>
        <w:rPr/>
        <w:t xml:space="preserve">; shipped </w:t>
      </w:r>
      <w:r>
        <w:rPr>
          <w:rFonts w:ascii="Consolas" w:hAnsi="Consolas"/>
          <w:color w:val="334455"/>
          <w:sz w:val="19"/>
        </w:rPr>
        <w:t>FOMC statement</w:t>
      </w:r>
      <w:r>
        <w:rPr/>
        <w:t xml:space="preserve">, </w:t>
      </w:r>
      <w:r>
        <w:rPr>
          <w:rFonts w:ascii="Consolas" w:hAnsi="Consolas"/>
          <w:color w:val="334455"/>
          <w:sz w:val="19"/>
        </w:rPr>
        <w:t>Press conference</w:t>
      </w:r>
      <w:r>
        <w:rPr/>
        <w:t>,</w:t>
        <w:br/>
      </w:r>
      <w:r>
        <w:rPr>
          <w:rFonts w:ascii="Consolas" w:hAnsi="Consolas"/>
          <w:color w:val="334455"/>
          <w:sz w:val="19"/>
        </w:rPr>
        <w:t>- Chair</w:t>
      </w:r>
      <w:r>
        <w:rPr/>
        <w:t xml:space="preserve"> — the Fed adapter titles an FOMC meeting </w:t>
      </w:r>
      <w:r>
        <w:rPr>
          <w:i/>
        </w:rPr>
        <w:t>FOMC statement</w:t>
      </w:r>
      <w:r>
        <w:rPr/>
        <w:t xml:space="preserve"> and its press</w:t>
        <w:br/>
        <w:t xml:space="preserve">conference </w:t>
      </w:r>
      <w:r>
        <w:rPr>
          <w:i/>
        </w:rPr>
        <w:t>Press conference</w:t>
      </w:r>
      <w:r>
        <w:rPr/>
        <w:t>, and the Board titles the Chair's own appearances</w:t>
        <w:br/>
      </w:r>
      <w:r>
        <w:rPr>
          <w:i/>
        </w:rPr>
        <w:t>Speech - Chair …</w:t>
      </w:r>
      <w:r>
        <w:rPr/>
        <w:t xml:space="preserve"> / </w:t>
      </w:r>
      <w:r>
        <w:rPr>
          <w:i/>
        </w:rPr>
        <w:t>Testimony - Chairman …</w:t>
      </w:r>
      <w:r>
        <w:rPr/>
        <w:t xml:space="preserve">, so </w:t>
      </w:r>
      <w:r>
        <w:rPr>
          <w:rFonts w:ascii="Consolas" w:hAnsi="Consolas"/>
          <w:color w:val="334455"/>
          <w:sz w:val="19"/>
        </w:rPr>
        <w:t>- Chair</w:t>
      </w:r>
      <w:r>
        <w:rPr/>
        <w:t xml:space="preserve"> never takes a Vice</w:t>
        <w:br/>
        <w:t xml:space="preserve">Chair's; not a list → the default; junk entries dropped with one WARNING; </w:t>
      </w:r>
      <w:r>
        <w:rPr>
          <w:rFonts w:ascii="Consolas" w:hAnsi="Consolas"/>
          <w:color w:val="334455"/>
          <w:sz w:val="19"/>
        </w:rPr>
        <w:t>[]</w:t>
      </w:r>
      <w:r>
        <w:rPr/>
        <w:t xml:space="preserve"> is</w:t>
        <w:br/>
        <w:t xml:space="preserve">real and highlights nothing), a data entry when its indicator's </w:t>
      </w:r>
      <w:r>
        <w:rPr>
          <w:rFonts w:ascii="Consolas" w:hAnsi="Consolas"/>
          <w:color w:val="334455"/>
          <w:sz w:val="19"/>
        </w:rPr>
        <w:t>high</w:t>
      </w:r>
      <w:r>
        <w:rPr/>
        <w:t xml:space="preserve"> is </w:t>
      </w:r>
      <w:r>
        <w:rPr>
          <w:rFonts w:ascii="Consolas" w:hAnsi="Consolas"/>
          <w:color w:val="334455"/>
          <w:sz w:val="19"/>
        </w:rPr>
        <w:t>true</w:t>
      </w:r>
      <w:r>
        <w:rPr/>
        <w:t>; a</w:t>
        <w:br/>
        <w:t xml:space="preserve">dividend or IPO is never high. </w:t>
      </w:r>
      <w:r>
        <w:rPr>
          <w:rFonts w:ascii="Consolas" w:hAnsi="Consolas"/>
          <w:color w:val="334455"/>
          <w:sz w:val="19"/>
        </w:rPr>
        <w:t>econ_calendar</w:t>
      </w:r>
      <w:r>
        <w:rPr/>
        <w:t xml:space="preserve"> passes the phrases as</w:t>
        <w:br/>
      </w:r>
      <w:r>
        <w:rPr>
          <w:rFonts w:ascii="Consolas" w:hAnsi="Consolas"/>
          <w:color w:val="334455"/>
          <w:sz w:val="19"/>
        </w:rPr>
        <w:t>parts["high_events"]</w:t>
      </w:r>
      <w:r>
        <w:rPr/>
        <w:t xml:space="preserve"> to both builds, so the two views flag alike.</w:t>
      </w:r>
    </w:p>
    <w:p>
      <w:r>
        <w:rPr>
          <w:b/>
        </w:rPr>
        <w:t>The FRED key, and its fallback.</w:t>
      </w:r>
      <w:r>
        <w:rPr/>
        <w:t xml:space="preserve"> With </w:t>
      </w:r>
      <w:r>
        <w:rPr>
          <w:rFonts w:ascii="Consolas" w:hAnsi="Consolas"/>
          <w:color w:val="334455"/>
          <w:sz w:val="19"/>
        </w:rPr>
        <w:t>FRED_API_KEY</w:t>
      </w:r>
      <w:r>
        <w:rPr/>
        <w:t xml:space="preserve"> set in the process environment</w:t>
        <w:br/>
        <w:t xml:space="preserve">(read at call time, from the stack </w:t>
      </w:r>
      <w:r>
        <w:rPr>
          <w:rFonts w:ascii="Consolas" w:hAnsi="Consolas"/>
          <w:color w:val="334455"/>
          <w:sz w:val="19"/>
        </w:rPr>
        <w:t>.env</w:t>
      </w:r>
      <w:r>
        <w:rPr/>
        <w:t xml:space="preserve"> only — never config, never </w:t>
      </w:r>
      <w:r>
        <w:rPr>
          <w:rFonts w:ascii="Consolas" w:hAnsi="Consolas"/>
          <w:color w:val="334455"/>
          <w:sz w:val="19"/>
        </w:rPr>
        <w:t>.env.live</w:t>
      </w:r>
      <w:r>
        <w:rPr/>
        <w:t>),</w:t>
        <w:br/>
        <w:t>observations come from the FRED API; without it, from the key-free</w:t>
        <w:br/>
      </w:r>
      <w:r>
        <w:rPr>
          <w:rFonts w:ascii="Consolas" w:hAnsi="Consolas"/>
          <w:color w:val="334455"/>
          <w:sz w:val="19"/>
        </w:rPr>
        <w:t>fredgraph.csv</w:t>
      </w:r>
      <w:r>
        <w:rPr/>
        <w:t xml:space="preserve"> download. The key is a query parameter, so every exception raised while</w:t>
        <w:br/>
        <w:t>a key-bearing URL was in play is rebuilt redacted with no cause chain, logged without a</w:t>
        <w:br/>
        <w:t xml:space="preserve">traceback, and every stored error goes through </w:t>
      </w:r>
      <w:r>
        <w:rPr>
          <w:rFonts w:ascii="Consolas" w:hAnsi="Consolas"/>
          <w:color w:val="334455"/>
          <w:sz w:val="19"/>
        </w:rPr>
        <w:t>fred.redact</w:t>
      </w:r>
      <w:r>
        <w:rPr/>
        <w:t>. When the release-calendar</w:t>
        <w:br/>
        <w:t xml:space="preserve">HTML has never parsed, the key path's release </w:t>
      </w:r>
      <w:r>
        <w:rPr>
          <w:b/>
        </w:rPr>
        <w:t>dates</w:t>
      </w:r>
      <w:r>
        <w:rPr/>
        <w:t xml:space="preserve"> stand in (their time from</w:t>
        <w:br/>
      </w:r>
      <w:r>
        <w:rPr>
          <w:rFonts w:ascii="Consolas" w:hAnsi="Consolas"/>
          <w:color w:val="334455"/>
          <w:sz w:val="19"/>
        </w:rPr>
        <w:t>time_ct</w:t>
      </w:r>
      <w:r>
        <w:rPr/>
        <w:t>).</w:t>
      </w:r>
    </w:p>
    <w:p>
      <w:r>
        <w:rPr>
          <w:b/>
        </w:rPr>
        <w:t>User-Agents are per source, and they disagree.</w:t>
      </w:r>
      <w:r>
        <w:rPr/>
        <w:t xml:space="preserve"> BLS answers </w:t>
      </w:r>
      <w:r>
        <w:rPr>
          <w:b/>
        </w:rPr>
        <w:t>403</w:t>
      </w:r>
      <w:r>
        <w:rPr/>
        <w:t xml:space="preserve"> to a browser</w:t>
        <w:br/>
        <w:t>User-Agent and FRED resets a bare Chrome one from a datacenter IP, so both keep the</w:t>
        <w:br/>
        <w:t xml:space="preserve">repo's contact-bearing </w:t>
      </w:r>
      <w:r>
        <w:rPr>
          <w:rFonts w:ascii="Consolas" w:hAnsi="Consolas"/>
          <w:color w:val="334455"/>
          <w:sz w:val="19"/>
        </w:rPr>
        <w:t>feed_user_agent</w:t>
      </w:r>
      <w:r>
        <w:rPr/>
        <w:t>; Nasdaq refuses that one and needs a</w:t>
        <w:br/>
      </w:r>
      <w:r>
        <w:rPr>
          <w:b/>
        </w:rPr>
        <w:t>Chrome</w:t>
      </w:r>
      <w:r>
        <w:rPr/>
        <w:t xml:space="preserve"> User-Agent plus </w:t>
      </w:r>
      <w:r>
        <w:rPr>
          <w:rFonts w:ascii="Consolas" w:hAnsi="Consolas"/>
          <w:color w:val="334455"/>
          <w:sz w:val="19"/>
        </w:rPr>
        <w:t>Accept: application/json</w:t>
      </w:r>
      <w:r>
        <w:rPr/>
        <w:t xml:space="preserve"> (both in its table).</w:t>
      </w:r>
    </w:p>
    <w:p>
      <w:r>
        <w:rPr>
          <w:b/>
        </w:rPr>
        <w:t>The release watch.</w:t>
      </w:r>
      <w:r>
        <w:rPr/>
        <w:t xml:space="preserve"> For </w:t>
      </w:r>
      <w:r>
        <w:rPr>
          <w:rFonts w:ascii="Consolas" w:hAnsi="Consolas"/>
          <w:color w:val="334455"/>
          <w:sz w:val="19"/>
        </w:rPr>
        <w:t>release_watch_min</w:t>
      </w:r>
      <w:r>
        <w:rPr/>
        <w:t xml:space="preserve"> (60) after a scheduled release, the</w:t>
        <w:br/>
        <w:t>series whose new observation has not landed yet — first seen at or after the release,</w:t>
        <w:br/>
        <w:t xml:space="preserve">and not a first-fill </w:t>
      </w:r>
      <w:r>
        <w:rPr>
          <w:rFonts w:ascii="Consolas" w:hAnsi="Consolas"/>
          <w:color w:val="334455"/>
          <w:sz w:val="19"/>
        </w:rPr>
        <w:t>bootstrap</w:t>
      </w:r>
      <w:r>
        <w:rPr/>
        <w:t xml:space="preserve"> row — is fetched every </w:t>
      </w:r>
      <w:r>
        <w:rPr>
          <w:rFonts w:ascii="Consolas" w:hAnsi="Consolas"/>
          <w:color w:val="334455"/>
          <w:sz w:val="19"/>
        </w:rPr>
        <w:t>release_poll_min</w:t>
      </w:r>
      <w:r>
        <w:rPr/>
        <w:t xml:space="preserve"> (2), at most</w:t>
        <w:br/>
        <w:t>~30 requests per series per release. A steady day is ~104 requests in all.</w:t>
      </w:r>
    </w:p>
    <w:p>
      <w:r>
        <w:rPr>
          <w:b/>
        </w:rPr>
        <w:t>Failure.</w:t>
      </w:r>
      <w:r>
        <w:rPr/>
        <w:t xml:space="preserve"> Each source fails alone: one </w:t>
      </w:r>
      <w:r>
        <w:rPr>
          <w:rFonts w:ascii="Consolas" w:hAnsi="Consolas"/>
          <w:color w:val="334455"/>
          <w:sz w:val="19"/>
        </w:rPr>
        <w:t>news.cal.&lt;source&gt;</w:t>
      </w:r>
      <w:r>
        <w:rPr/>
        <w:t xml:space="preserve"> degrade, an </w:t>
      </w:r>
      <w:r>
        <w:rPr>
          <w:rFonts w:ascii="Consolas" w:hAnsi="Consolas"/>
          <w:color w:val="334455"/>
          <w:sz w:val="19"/>
        </w:rPr>
        <w:t>error</w:t>
      </w:r>
      <w:r>
        <w:rPr/>
        <w:t xml:space="preserve"> on</w:t>
        <w:br/>
        <w:t xml:space="preserve">its row, and its last GOOD parsed result keeps being published (state </w:t>
      </w:r>
      <w:r>
        <w:rPr>
          <w:rFonts w:ascii="Consolas" w:hAnsi="Consolas"/>
          <w:color w:val="334455"/>
          <w:sz w:val="19"/>
        </w:rPr>
        <w:t>stale</w:t>
      </w:r>
      <w:r>
        <w:rPr/>
        <w:t>). A</w:t>
        <w:br/>
        <w:t xml:space="preserve">failed source is retried after at most </w:t>
      </w:r>
      <w:r>
        <w:rPr>
          <w:rFonts w:ascii="Consolas" w:hAnsi="Consolas"/>
          <w:color w:val="334455"/>
          <w:sz w:val="19"/>
        </w:rPr>
        <w:t>[calendar] refresh_min</w:t>
      </w:r>
      <w:r>
        <w:rPr/>
        <w:t>. A missing dividends</w:t>
        <w:br/>
        <w:t xml:space="preserve">store is </w:t>
      </w:r>
      <w:r>
        <w:rPr>
          <w:rFonts w:ascii="Consolas" w:hAnsi="Consolas"/>
          <w:color w:val="334455"/>
          <w:sz w:val="19"/>
        </w:rPr>
        <w:t>never</w:t>
      </w:r>
      <w:r>
        <w:rPr/>
        <w:t>, not "no dividends".</w:t>
      </w:r>
    </w:p>
    <w:p>
      <w:r>
        <w:rPr>
          <w:b/>
        </w:rPr>
        <w:t>The views.</w:t>
      </w:r>
      <w:r>
        <w:rPr/>
        <w:t xml:space="preserve"> </w:t>
      </w:r>
      <w:r>
        <w:rPr>
          <w:rFonts w:ascii="Consolas" w:hAnsi="Consolas"/>
          <w:color w:val="334455"/>
          <w:sz w:val="19"/>
        </w:rPr>
        <w:t>cache:news:calendar</w:t>
      </w:r>
      <w:r>
        <w:rPr/>
        <w:t xml:space="preserve"> (owner), </w:t>
      </w:r>
      <w:r>
        <w:rPr>
          <w:rFonts w:ascii="Consolas" w:hAnsi="Consolas"/>
          <w:color w:val="334455"/>
          <w:sz w:val="19"/>
        </w:rPr>
        <w:t>cache:news:calendar_public</w:t>
      </w:r>
      <w:r>
        <w:rPr/>
        <w:t xml:space="preserve"> — BUILT with</w:t>
        <w:br/>
      </w:r>
      <w:r>
        <w:rPr>
          <w:rFonts w:ascii="Consolas" w:hAnsi="Consolas"/>
          <w:color w:val="334455"/>
          <w:sz w:val="19"/>
        </w:rPr>
        <w:t>public_symbols</w:t>
      </w:r>
      <w:r>
        <w:rPr/>
        <w:t xml:space="preserve"> = the collection list, so only dividends differ and an extra's never</w:t>
        <w:br/>
        <w:t xml:space="preserve">reach it — and the private </w:t>
      </w:r>
      <w:r>
        <w:rPr>
          <w:rFonts w:ascii="Consolas" w:hAnsi="Consolas"/>
          <w:color w:val="334455"/>
          <w:sz w:val="19"/>
        </w:rPr>
        <w:t>cache:news:calendar_status</w:t>
      </w:r>
      <w:r>
        <w:rPr/>
        <w:t xml:space="preserve"> (per-source </w:t>
      </w:r>
      <w:r>
        <w:rPr>
          <w:rFonts w:ascii="Consolas" w:hAnsi="Consolas"/>
          <w:color w:val="334455"/>
          <w:sz w:val="19"/>
        </w:rPr>
        <w:t>last_ok</w:t>
      </w:r>
      <w:r>
        <w:rPr/>
        <w:t xml:space="preserve"> /</w:t>
        <w:br/>
      </w:r>
      <w:r>
        <w:rPr>
          <w:rFonts w:ascii="Consolas" w:hAnsi="Consolas"/>
          <w:color w:val="334455"/>
          <w:sz w:val="19"/>
        </w:rPr>
        <w:t>last_poll</w:t>
      </w:r>
      <w:r>
        <w:rPr/>
        <w:t xml:space="preserve"> / redacted </w:t>
      </w:r>
      <w:r>
        <w:rPr>
          <w:rFonts w:ascii="Consolas" w:hAnsi="Consolas"/>
          <w:color w:val="334455"/>
          <w:sz w:val="19"/>
        </w:rPr>
        <w:t>error</w:t>
      </w:r>
      <w:r>
        <w:rPr/>
        <w:t>). All three carry no timestamp and publish</w:t>
        <w:br/>
      </w:r>
      <w:r>
        <w:rPr>
          <w:rFonts w:ascii="Consolas" w:hAnsi="Consolas"/>
          <w:color w:val="334455"/>
          <w:sz w:val="19"/>
        </w:rPr>
        <w:t>skip_unchanged</w:t>
      </w:r>
      <w:r>
        <w:rPr/>
        <w:t xml:space="preserve">, since the calendar branch republishes every tick. Whether a value is </w:t>
      </w:r>
      <w:r>
        <w:rPr>
          <w:b/>
        </w:rPr>
        <w:t>released</w:t>
      </w:r>
      <w:r>
        <w:rPr/>
        <w:t xml:space="preserve"> or </w:t>
      </w:r>
      <w:r>
        <w:rPr>
          <w:b/>
        </w:rPr>
        <w:t>awaiting</w:t>
      </w:r>
      <w:r>
        <w:rPr/>
        <w:t xml:space="preserve"> is a function of</w:t>
        <w:br/>
      </w:r>
      <w:r>
        <w:rPr>
          <w:rFonts w:ascii="Consolas" w:hAnsi="Consolas"/>
          <w:color w:val="334455"/>
          <w:sz w:val="19"/>
        </w:rPr>
        <w:t>now</w:t>
      </w:r>
      <w:r>
        <w:rPr/>
        <w:t>, so the page decides it (</w:t>
      </w:r>
      <w:r>
        <w:rPr>
          <w:rFonts w:ascii="Consolas" w:hAnsi="Consolas"/>
          <w:color w:val="334455"/>
          <w:sz w:val="19"/>
        </w:rPr>
        <w:t>news_view.indicator_state</w:t>
      </w:r>
      <w:r>
        <w:rPr/>
        <w:t>) from the facts the payload</w:t>
        <w:br/>
        <w:t xml:space="preserve">carries: </w:t>
      </w:r>
      <w:r>
        <w:rPr>
          <w:rFonts w:ascii="Consolas" w:hAnsi="Consolas"/>
          <w:color w:val="334455"/>
          <w:sz w:val="19"/>
        </w:rPr>
        <w:t>last_release_at</w:t>
      </w:r>
      <w:r>
        <w:rPr/>
        <w:t xml:space="preserve">, and the latest observation's </w:t>
      </w:r>
      <w:r>
        <w:rPr>
          <w:rFonts w:ascii="Consolas" w:hAnsi="Consolas"/>
          <w:color w:val="334455"/>
          <w:sz w:val="19"/>
        </w:rPr>
        <w:t>first_seen</w:t>
      </w:r>
      <w:r>
        <w:rPr/>
        <w:t xml:space="preserve"> / </w:t>
      </w:r>
      <w:r>
        <w:rPr>
          <w:rFonts w:ascii="Consolas" w:hAnsi="Consolas"/>
          <w:color w:val="334455"/>
          <w:sz w:val="19"/>
        </w:rPr>
        <w:t>bootstrap</w:t>
      </w:r>
      <w:r>
        <w:rPr/>
        <w:t>.</w:t>
      </w:r>
    </w:p>
    <w:p>
      <w:pPr>
        <w:pStyle w:val="Heading2"/>
      </w:pPr>
      <w:r>
        <w:rPr/>
        <w:t>Dividends (trade_svc)</w:t>
      </w:r>
    </w:p>
    <w:p>
      <w:r>
        <w:rPr>
          <w:rFonts w:ascii="Consolas" w:hAnsi="Consolas"/>
          <w:color w:val="334455"/>
          <w:sz w:val="19"/>
        </w:rPr>
        <w:t>services/trade_svc/dividends.py</w:t>
      </w:r>
      <w:r>
        <w:rPr/>
        <w:t xml:space="preserve"> is the write half. Once a </w:t>
      </w:r>
      <w:r>
        <w:rPr>
          <w:b/>
        </w:rPr>
        <w:t>trading day</w:t>
      </w:r>
      <w:r>
        <w:rPr/>
        <w:t>, at or</w:t>
        <w:br/>
        <w:t xml:space="preserve">after </w:t>
      </w:r>
      <w:r>
        <w:rPr>
          <w:rFonts w:ascii="Consolas" w:hAnsi="Consolas"/>
          <w:color w:val="334455"/>
          <w:sz w:val="19"/>
        </w:rPr>
        <w:t>[calendar.dividends] refresh_at</w:t>
      </w:r>
      <w:r>
        <w:rPr/>
        <w:t xml:space="preserve"> (</w:t>
      </w:r>
      <w:r>
        <w:rPr>
          <w:b/>
        </w:rPr>
        <w:t>06:40 CT</w:t>
      </w:r>
      <w:r>
        <w:rPr/>
        <w:t xml:space="preserve">), </w:t>
      </w:r>
      <w:r>
        <w:rPr>
          <w:rFonts w:ascii="Consolas" w:hAnsi="Consolas"/>
          <w:color w:val="334455"/>
          <w:sz w:val="19"/>
        </w:rPr>
        <w:t>trade_svc</w:t>
      </w:r>
      <w:r>
        <w:rPr/>
        <w:t>'s scheduler pulls</w:t>
        <w:br/>
        <w:t>each followed symbol (</w:t>
      </w:r>
      <w:r>
        <w:rPr>
          <w:rFonts w:ascii="Consolas" w:hAnsi="Consolas"/>
          <w:color w:val="334455"/>
          <w:sz w:val="19"/>
        </w:rPr>
        <w:t>news_config.ticker_set()</w:t>
      </w:r>
      <w:r>
        <w:rPr/>
        <w:t xml:space="preserve"> less </w:t>
      </w:r>
      <w:r>
        <w:rPr>
          <w:rFonts w:ascii="Consolas" w:hAnsi="Consolas"/>
          <w:color w:val="334455"/>
          <w:sz w:val="19"/>
        </w:rPr>
        <w:t>$</w:t>
      </w:r>
      <w:r>
        <w:rPr/>
        <w:t xml:space="preserve"> indices) through the proxy —</w:t>
        <w:br/>
      </w:r>
      <w:r>
        <w:rPr>
          <w:b/>
        </w:rPr>
        <w:t>one</w:t>
      </w:r>
      <w:r>
        <w:rPr/>
        <w:t xml:space="preserve"> </w:t>
      </w:r>
      <w:r>
        <w:rPr>
          <w:rFonts w:ascii="Consolas" w:hAnsi="Consolas"/>
          <w:color w:val="334455"/>
          <w:sz w:val="19"/>
        </w:rPr>
        <w:t>/quotes</w:t>
      </w:r>
      <w:r>
        <w:rPr/>
        <w:t xml:space="preserve"> passthrough call per symbol, since the passthrough splits </w:t>
      </w:r>
      <w:r>
        <w:rPr>
          <w:rFonts w:ascii="Consolas" w:hAnsi="Consolas"/>
          <w:color w:val="334455"/>
          <w:sz w:val="19"/>
        </w:rPr>
        <w:t>params</w:t>
      </w:r>
      <w:r>
        <w:rPr/>
        <w:t xml:space="preserve"> on</w:t>
        <w:br/>
        <w:t xml:space="preserve">commas — reads the quote's </w:t>
      </w:r>
      <w:r>
        <w:rPr>
          <w:rFonts w:ascii="Consolas" w:hAnsi="Consolas"/>
          <w:color w:val="334455"/>
          <w:sz w:val="19"/>
        </w:rPr>
        <w:t>fundamental</w:t>
      </w:r>
      <w:r>
        <w:rPr/>
        <w:t xml:space="preserve"> block and writes</w:t>
        <w:br/>
      </w:r>
      <w:r>
        <w:rPr>
          <w:rFonts w:ascii="Consolas" w:hAnsi="Consolas"/>
          <w:color w:val="334455"/>
          <w:sz w:val="19"/>
        </w:rPr>
        <w:t>services/trade_svc/data/dividends.db</w:t>
      </w:r>
      <w:r>
        <w:rPr/>
        <w:t xml:space="preserve"> through </w:t>
      </w:r>
      <w:r>
        <w:rPr>
          <w:rFonts w:ascii="Consolas" w:hAnsi="Consolas"/>
          <w:color w:val="334455"/>
          <w:sz w:val="19"/>
        </w:rPr>
        <w:t>shared/dividends.py</w:t>
      </w:r>
      <w:r>
        <w:rPr/>
        <w:t>. Each symbol lands</w:t>
        <w:br/>
        <w:t xml:space="preserve">as </w:t>
      </w:r>
      <w:r>
        <w:rPr>
          <w:rFonts w:ascii="Consolas" w:hAnsi="Consolas"/>
          <w:color w:val="334455"/>
          <w:sz w:val="19"/>
        </w:rPr>
        <w:t>ok</w:t>
      </w:r>
      <w:r>
        <w:rPr/>
        <w:t xml:space="preserve">, </w:t>
      </w:r>
      <w:r>
        <w:rPr>
          <w:rFonts w:ascii="Consolas" w:hAnsi="Consolas"/>
          <w:color w:val="334455"/>
          <w:sz w:val="19"/>
        </w:rPr>
        <w:t>none</w:t>
      </w:r>
      <w:r>
        <w:rPr/>
        <w:t xml:space="preserve"> (a non-payer) or </w:t>
      </w:r>
      <w:r>
        <w:rPr>
          <w:rFonts w:ascii="Consolas" w:hAnsi="Consolas"/>
          <w:color w:val="334455"/>
          <w:sz w:val="19"/>
        </w:rPr>
        <w:t>error</w:t>
      </w:r>
      <w:r>
        <w:rPr/>
        <w:t xml:space="preserve">; </w:t>
      </w:r>
      <w:r>
        <w:rPr>
          <w:rFonts w:ascii="Consolas" w:hAnsi="Consolas"/>
          <w:color w:val="334455"/>
          <w:sz w:val="19"/>
        </w:rPr>
        <w:t>ok</w:t>
      </w:r>
      <w:r>
        <w:rPr/>
        <w:t xml:space="preserve"> / </w:t>
      </w:r>
      <w:r>
        <w:rPr>
          <w:rFonts w:ascii="Consolas" w:hAnsi="Consolas"/>
          <w:color w:val="334455"/>
          <w:sz w:val="19"/>
        </w:rPr>
        <w:t>none</w:t>
      </w:r>
      <w:r>
        <w:rPr/>
        <w:t xml:space="preserve"> replace its forward rows, and</w:t>
        <w:br/>
        <w:t xml:space="preserve">an amount that is absent or not finite is stored </w:t>
      </w:r>
      <w:r>
        <w:rPr>
          <w:rFonts w:ascii="Consolas" w:hAnsi="Consolas"/>
          <w:color w:val="334455"/>
          <w:sz w:val="19"/>
        </w:rPr>
        <w:t>None</w:t>
      </w:r>
      <w:r>
        <w:rPr/>
        <w:t>, never 0. The day is recorded</w:t>
        <w:br/>
        <w:t xml:space="preserve">in the store, so a restart does not refetch; a failure retries after </w:t>
      </w:r>
      <w:r>
        <w:rPr>
          <w:rFonts w:ascii="Consolas" w:hAnsi="Consolas"/>
          <w:color w:val="334455"/>
          <w:sz w:val="19"/>
        </w:rPr>
        <w:t>[calendar.dividends] retry_min</w:t>
      </w:r>
      <w:r>
        <w:rPr/>
        <w:t xml:space="preserve"> (15 min shipped). The</w:t>
        <w:br/>
      </w:r>
      <w:r>
        <w:rPr>
          <w:rFonts w:ascii="Consolas" w:hAnsi="Consolas"/>
          <w:color w:val="334455"/>
          <w:sz w:val="19"/>
        </w:rPr>
        <w:t>dividends_refresh</w:t>
      </w:r>
      <w:r>
        <w:rPr/>
        <w:t xml:space="preserve"> command on </w:t>
      </w:r>
      <w:r>
        <w:rPr>
          <w:rFonts w:ascii="Consolas" w:hAnsi="Consolas"/>
          <w:color w:val="334455"/>
          <w:sz w:val="19"/>
        </w:rPr>
        <w:t>cmd:trade</w:t>
      </w:r>
      <w:r>
        <w:rPr/>
        <w:t xml:space="preserve"> runs the same pull on demand (forced past</w:t>
        <w:br/>
        <w:t>the once-a-day guard), and drops a command older than 180 s as a replay. ⚠ Schwab's</w:t>
        <w:br/>
        <w:t>dividend field names are unverified on prod; every spelling is in one table,</w:t>
        <w:br/>
      </w:r>
      <w:r>
        <w:rPr>
          <w:rFonts w:ascii="Consolas" w:hAnsi="Consolas"/>
          <w:color w:val="334455"/>
          <w:sz w:val="19"/>
        </w:rPr>
        <w:t>dividends._FIELDS</w:t>
      </w:r>
      <w:r>
        <w:rPr/>
        <w:t>.</w:t>
      </w:r>
    </w:p>
    <w:p>
      <w:r>
        <w:rPr>
          <w:b/>
        </w:rPr>
        <w:t>Trending</w:t>
      </w:r>
      <w:r>
        <w:rPr/>
        <w:t xml:space="preserve"> counts the tickers on items published within </w:t>
      </w:r>
      <w:r>
        <w:rPr>
          <w:rFonts w:ascii="Consolas" w:hAnsi="Consolas"/>
          <w:color w:val="334455"/>
          <w:sz w:val="19"/>
        </w:rPr>
        <w:t>[trending] window_h</w:t>
      </w:r>
      <w:r>
        <w:rPr/>
        <w:br/>
        <w:t xml:space="preserve">(6 h), skipping </w:t>
      </w:r>
      <w:r>
        <w:rPr>
          <w:rFonts w:ascii="Consolas" w:hAnsi="Consolas"/>
          <w:color w:val="334455"/>
          <w:sz w:val="19"/>
        </w:rPr>
        <w:t>yahoo_ticker</w:t>
      </w:r>
      <w:r>
        <w:rPr/>
        <w:t xml:space="preserve"> items, whose tag is the ticker they were fetched for.</w:t>
      </w:r>
    </w:p>
    <w:p>
      <w:pPr>
        <w:pStyle w:val="Heading2"/>
      </w:pPr>
      <w:r>
        <w:rPr/>
        <w:t>Failure policy</w:t>
      </w:r>
    </w:p>
    <w:p>
      <w:r>
        <w:rPr/>
        <w:t xml:space="preserve">One failing feed never stops the poll: it counts one </w:t>
      </w:r>
      <w:r>
        <w:rPr>
          <w:rFonts w:ascii="Consolas" w:hAnsi="Consolas"/>
          <w:color w:val="334455"/>
          <w:sz w:val="19"/>
        </w:rPr>
        <w:t>_degrade</w:t>
      </w:r>
      <w:r>
        <w:rPr/>
        <w:br/>
        <w:t>(</w:t>
      </w:r>
      <w:r>
        <w:rPr>
          <w:rFonts w:ascii="Consolas" w:hAnsi="Consolas"/>
          <w:color w:val="334455"/>
          <w:sz w:val="19"/>
        </w:rPr>
        <w:t>news.feed.&lt;name&gt;</w:t>
      </w:r>
      <w:r>
        <w:rPr/>
        <w:t xml:space="preserve">), records its error in </w:t>
      </w:r>
      <w:r>
        <w:rPr>
          <w:rFonts w:ascii="Consolas" w:hAnsi="Consolas"/>
          <w:color w:val="334455"/>
          <w:sz w:val="19"/>
        </w:rPr>
        <w:t>cache:news:status</w:t>
      </w:r>
      <w:r>
        <w:rPr/>
        <w:t>, and keeps its last</w:t>
        <w:br/>
        <w:t>items. An SEC 403, 429, 5xx, network failure or missed deadline is treated as an</w:t>
        <w:br/>
        <w:t>outage — that accession and every later one are retried next poll — while any other</w:t>
        <w:br/>
        <w:t>status is that filing's own answer and is not retried.</w:t>
      </w:r>
    </w:p>
    <w:p>
      <w:pPr>
        <w:pStyle w:val="Heading1"/>
      </w:pPr>
      <w:r>
        <w:rPr/>
        <w:t>Site Blog</w:t>
      </w:r>
    </w:p>
    <w:p>
      <w:r>
        <w:rPr>
          <w:rFonts w:ascii="Consolas" w:hAnsi="Consolas"/>
          <w:color w:val="334455"/>
          <w:sz w:val="19"/>
        </w:rPr>
        <w:t>services/blog_svc</w:t>
      </w:r>
      <w:r>
        <w:rPr/>
        <w:t xml:space="preserve"> (port 8217) and </w:t>
      </w:r>
      <w:r>
        <w:rPr>
          <w:rFonts w:ascii="Consolas" w:hAnsi="Consolas"/>
          <w:color w:val="334455"/>
          <w:sz w:val="19"/>
        </w:rPr>
        <w:t>shared/blog_inbox.py</w:t>
      </w:r>
      <w:r>
        <w:rPr/>
        <w:t>. The Blog on the public</w:t>
        <w:br/>
        <w:t xml:space="preserve">site holds </w:t>
      </w:r>
      <w:r>
        <w:rPr>
          <w:b/>
        </w:rPr>
        <w:t>entries</w:t>
      </w:r>
      <w:r>
        <w:rPr/>
        <w:t>: each one a self-contained HTML document the owner uploads</w:t>
        <w:br/>
        <w:t xml:space="preserve">on the private </w:t>
      </w:r>
      <w:r>
        <w:rPr>
          <w:b/>
        </w:rPr>
        <w:t>Blog</w:t>
      </w:r>
      <w:r>
        <w:rPr/>
        <w:t xml:space="preserve"> page. The service cleans the document, keeps it as a</w:t>
        <w:br/>
      </w:r>
      <w:r>
        <w:rPr>
          <w:b/>
        </w:rPr>
        <w:t>draft</w:t>
      </w:r>
      <w:r>
        <w:rPr/>
        <w:t xml:space="preserve"> (a cleaned copy only the owner can see), and writes it into the public</w:t>
        <w:br/>
        <w:t>site only when the owner presses Publish. It calls neither Schwab nor Claude nor</w:t>
        <w:br/>
        <w:t xml:space="preserve">the proxy. Design: </w:t>
      </w:r>
      <w:r>
        <w:rPr>
          <w:rFonts w:ascii="Consolas" w:hAnsi="Consolas"/>
          <w:color w:val="334455"/>
          <w:sz w:val="19"/>
        </w:rPr>
        <w:t>docs/plans/2026-10-06-site-blog-design.md</w:t>
      </w:r>
      <w:r>
        <w:rPr/>
        <w:t>; the reasoning</w:t>
        <w:br/>
        <w:t xml:space="preserve">behind each rule: </w:t>
      </w:r>
      <w:r>
        <w:rPr>
          <w:rFonts w:ascii="Consolas" w:hAnsi="Consolas"/>
          <w:color w:val="334455"/>
          <w:sz w:val="19"/>
        </w:rPr>
        <w:t>docs/reference/blog.md</w:t>
      </w:r>
      <w:r>
        <w:rPr/>
        <w:t>.</w:t>
      </w:r>
    </w:p>
    <w:p>
      <w:r>
        <w:rPr/>
        <w:t>This chapter derives no market number. It records where the Blog's limits come</w:t>
        <w:br/>
        <w:t>from, what cleaning removes, and when the service does its work.</w:t>
      </w:r>
    </w:p>
    <w:p>
      <w:pPr>
        <w:pStyle w:val="Heading2"/>
      </w:pPr>
      <w:r>
        <w:rPr/>
        <w:t>Where the limits come from</w:t>
      </w:r>
    </w:p>
    <w:p>
      <w:r>
        <w:rPr/>
        <w:t xml:space="preserve">Every number is a key in </w:t>
      </w:r>
      <w:r>
        <w:rPr>
          <w:rFonts w:ascii="Consolas" w:hAnsi="Consolas"/>
          <w:color w:val="334455"/>
          <w:sz w:val="19"/>
        </w:rPr>
        <w:t>config/blog.toml</w:t>
      </w:r>
      <w:r>
        <w:rPr/>
        <w:t>, read through</w:t>
        <w:br/>
      </w:r>
      <w:r>
        <w:rPr>
          <w:rFonts w:ascii="Consolas" w:hAnsi="Consolas"/>
          <w:color w:val="334455"/>
          <w:sz w:val="19"/>
        </w:rPr>
        <w:t>shared/blog_inbox.py</w:t>
      </w:r>
      <w:r>
        <w:rPr/>
        <w:t xml:space="preserve"> and editable under Settings → Configuration → Site blog. A</w:t>
        <w:br/>
        <w:t>missing key or a value outside its range reads as the shipped value. After an</w:t>
        <w:br/>
        <w:t>edit, restart the blog service; the web app needs no restart.</w:t>
      </w:r>
    </w:p>
    <w:p>
      <w:r>
        <w:rPr>
          <w:rFonts w:ascii="Consolas" w:hAnsi="Consolas"/>
          <w:color w:val="334455"/>
          <w:sz w:val="19"/>
        </w:rPr>
        <w:t>[site]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drafts can still be uploaded and previewed, and Publish and Unpublish still change the store, but nothing is written to or removed from the public site: an entry unpublished while it is off stays on the site. The answer says so each time. Switched back on, the site catches up at the next pass below.</w:t>
            </w:r>
          </w:p>
        </w:tc>
      </w:tr>
      <w:tr>
        <w:tc>
          <w:tcPr>
            <w:tcW w:type="dxa" w:w="2160"/>
            <w:shd w:val="clear" w:color="auto" w:fill="F4F6FA"/>
          </w:tcPr>
          <w:p>
            <w:r/>
            <w:r>
              <w:rPr>
                <w:rFonts w:ascii="Consolas" w:hAnsi="Consolas"/>
                <w:color w:val="334455"/>
                <w:sz w:val="19"/>
              </w:rPr>
              <w:t>republish_min</w:t>
            </w:r>
          </w:p>
        </w:tc>
        <w:tc>
          <w:tcPr>
            <w:tcW w:type="dxa" w:w="2160"/>
            <w:shd w:val="clear" w:color="auto" w:fill="F4F6FA"/>
          </w:tcPr>
          <w:p>
            <w:r/>
            <w:r>
              <w:rPr/>
              <w:t>30</w:t>
            </w:r>
          </w:p>
        </w:tc>
        <w:tc>
          <w:tcPr>
            <w:tcW w:type="dxa" w:w="2160"/>
            <w:shd w:val="clear" w:color="auto" w:fill="F4F6FA"/>
          </w:tcPr>
          <w:p>
            <w:r/>
            <w:r>
              <w:rPr/>
              <w:t>1–1440</w:t>
            </w:r>
          </w:p>
        </w:tc>
        <w:tc>
          <w:tcPr>
            <w:tcW w:type="dxa" w:w="2160"/>
            <w:shd w:val="clear" w:color="auto" w:fill="F4F6FA"/>
          </w:tcPr>
          <w:p>
            <w:r/>
            <w:r>
              <w:rPr/>
              <w:t xml:space="preserve">Minutes between passes. Each pass re-publishes the drafts and entries lists and checks the site's blog files against the store, rewriting only what differs. Both also happen on every change; the pass heals a flushed Redis, retries a site write that failed, and catches the site up after </w:t>
            </w:r>
            <w:r>
              <w:rPr>
                <w:rFonts w:ascii="Consolas" w:hAnsi="Consolas"/>
                <w:color w:val="334455"/>
                <w:sz w:val="19"/>
              </w:rPr>
              <w:t>enabled</w:t>
            </w:r>
            <w:r>
              <w:rPr/>
              <w:t xml:space="preserve"> is switched back on.</w:t>
            </w:r>
          </w:p>
        </w:tc>
      </w:tr>
    </w:tbl>
    <w:p/>
    <w:p>
      <w:r>
        <w:rPr>
          <w:rFonts w:ascii="Consolas" w:hAnsi="Consolas"/>
          <w:color w:val="334455"/>
          <w:sz w:val="19"/>
        </w:rPr>
        <w:t>[limits]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max_html_kb</w:t>
            </w:r>
          </w:p>
        </w:tc>
        <w:tc>
          <w:tcPr>
            <w:tcW w:type="dxa" w:w="2160"/>
          </w:tcPr>
          <w:p>
            <w:r/>
            <w:r>
              <w:rPr/>
              <w:t>512</w:t>
            </w:r>
          </w:p>
        </w:tc>
        <w:tc>
          <w:tcPr>
            <w:tcW w:type="dxa" w:w="2160"/>
          </w:tcPr>
          <w:p>
            <w:r/>
            <w:r>
              <w:rPr/>
              <w:t>1–4096</w:t>
            </w:r>
          </w:p>
        </w:tc>
        <w:tc>
          <w:tcPr>
            <w:tcW w:type="dxa" w:w="2160"/>
          </w:tcPr>
          <w:p>
            <w:r/>
            <w:r>
              <w:rPr/>
              <w:t>The largest document accepted, in KB of UTF-8 bytes, measured before cleaning.</w:t>
            </w:r>
          </w:p>
        </w:tc>
      </w:tr>
      <w:tr>
        <w:tc>
          <w:tcPr>
            <w:tcW w:type="dxa" w:w="2160"/>
            <w:shd w:val="clear" w:color="auto" w:fill="F4F6FA"/>
          </w:tcPr>
          <w:p>
            <w:r/>
            <w:r>
              <w:rPr>
                <w:rFonts w:ascii="Consolas" w:hAnsi="Consolas"/>
                <w:color w:val="334455"/>
                <w:sz w:val="19"/>
              </w:rPr>
              <w:t>max_drafts</w:t>
            </w:r>
          </w:p>
        </w:tc>
        <w:tc>
          <w:tcPr>
            <w:tcW w:type="dxa" w:w="2160"/>
            <w:shd w:val="clear" w:color="auto" w:fill="F4F6FA"/>
          </w:tcPr>
          <w:p>
            <w:r/>
            <w:r>
              <w:rPr/>
              <w:t>20</w:t>
            </w:r>
          </w:p>
        </w:tc>
        <w:tc>
          <w:tcPr>
            <w:tcW w:type="dxa" w:w="2160"/>
            <w:shd w:val="clear" w:color="auto" w:fill="F4F6FA"/>
          </w:tcPr>
          <w:p>
            <w:r/>
            <w:r>
              <w:rPr/>
              <w:t>1–200</w:t>
            </w:r>
          </w:p>
        </w:tc>
        <w:tc>
          <w:tcPr>
            <w:tcW w:type="dxa" w:w="2160"/>
            <w:shd w:val="clear" w:color="auto" w:fill="F4F6FA"/>
          </w:tcPr>
          <w:p>
            <w:r/>
            <w:r>
              <w:rPr/>
              <w:t>Drafts waiting at once. A new one is refused past this.</w:t>
            </w:r>
          </w:p>
        </w:tc>
      </w:tr>
      <w:tr>
        <w:tc>
          <w:tcPr>
            <w:tcW w:type="dxa" w:w="2160"/>
          </w:tcPr>
          <w:p>
            <w:r/>
            <w:r>
              <w:rPr>
                <w:rFonts w:ascii="Consolas" w:hAnsi="Consolas"/>
                <w:color w:val="334455"/>
                <w:sz w:val="19"/>
              </w:rPr>
              <w:t>title_chars</w:t>
            </w:r>
          </w:p>
        </w:tc>
        <w:tc>
          <w:tcPr>
            <w:tcW w:type="dxa" w:w="2160"/>
          </w:tcPr>
          <w:p>
            <w:r/>
            <w:r>
              <w:rPr/>
              <w:t>140</w:t>
            </w:r>
          </w:p>
        </w:tc>
        <w:tc>
          <w:tcPr>
            <w:tcW w:type="dxa" w:w="2160"/>
          </w:tcPr>
          <w:p>
            <w:r/>
            <w:r>
              <w:rPr/>
              <w:t>1–300</w:t>
            </w:r>
          </w:p>
        </w:tc>
        <w:tc>
          <w:tcPr>
            <w:tcW w:type="dxa" w:w="2160"/>
          </w:tcPr>
          <w:p>
            <w:r/>
            <w:r>
              <w:rPr/>
              <w:t>The longest title kept. A longer one is cut.</w:t>
            </w:r>
          </w:p>
        </w:tc>
      </w:tr>
      <w:tr>
        <w:tc>
          <w:tcPr>
            <w:tcW w:type="dxa" w:w="2160"/>
            <w:shd w:val="clear" w:color="auto" w:fill="F4F6FA"/>
          </w:tcPr>
          <w:p>
            <w:r/>
            <w:r>
              <w:rPr>
                <w:rFonts w:ascii="Consolas" w:hAnsi="Consolas"/>
                <w:color w:val="334455"/>
                <w:sz w:val="19"/>
              </w:rPr>
              <w:t>summary_chars</w:t>
            </w:r>
          </w:p>
        </w:tc>
        <w:tc>
          <w:tcPr>
            <w:tcW w:type="dxa" w:w="2160"/>
            <w:shd w:val="clear" w:color="auto" w:fill="F4F6FA"/>
          </w:tcPr>
          <w:p>
            <w:r/>
            <w:r>
              <w:rPr/>
              <w:t>300</w:t>
            </w:r>
          </w:p>
        </w:tc>
        <w:tc>
          <w:tcPr>
            <w:tcW w:type="dxa" w:w="2160"/>
            <w:shd w:val="clear" w:color="auto" w:fill="F4F6FA"/>
          </w:tcPr>
          <w:p>
            <w:r/>
            <w:r>
              <w:rPr/>
              <w:t>1–1000</w:t>
            </w:r>
          </w:p>
        </w:tc>
        <w:tc>
          <w:tcPr>
            <w:tcW w:type="dxa" w:w="2160"/>
            <w:shd w:val="clear" w:color="auto" w:fill="F4F6FA"/>
          </w:tcPr>
          <w:p>
            <w:r/>
            <w:r>
              <w:rPr/>
              <w:t>The longest summary kept. A longer one is cut.</w:t>
            </w:r>
          </w:p>
        </w:tc>
      </w:tr>
      <w:tr>
        <w:tc>
          <w:tcPr>
            <w:tcW w:type="dxa" w:w="2160"/>
          </w:tcPr>
          <w:p>
            <w:r/>
            <w:r>
              <w:rPr>
                <w:rFonts w:ascii="Consolas" w:hAnsi="Consolas"/>
                <w:color w:val="334455"/>
                <w:sz w:val="19"/>
              </w:rPr>
              <w:t>max_tags</w:t>
            </w:r>
          </w:p>
        </w:tc>
        <w:tc>
          <w:tcPr>
            <w:tcW w:type="dxa" w:w="2160"/>
          </w:tcPr>
          <w:p>
            <w:r/>
            <w:r>
              <w:rPr/>
              <w:t>6</w:t>
            </w:r>
          </w:p>
        </w:tc>
        <w:tc>
          <w:tcPr>
            <w:tcW w:type="dxa" w:w="2160"/>
          </w:tcPr>
          <w:p>
            <w:r/>
            <w:r>
              <w:rPr/>
              <w:t>1–24</w:t>
            </w:r>
          </w:p>
        </w:tc>
        <w:tc>
          <w:tcPr>
            <w:tcW w:type="dxa" w:w="2160"/>
          </w:tcPr>
          <w:p>
            <w:r/>
            <w:r>
              <w:rPr/>
              <w:t>Tags kept on one entry; the rest are dropped.</w:t>
            </w:r>
          </w:p>
        </w:tc>
      </w:tr>
      <w:tr>
        <w:tc>
          <w:tcPr>
            <w:tcW w:type="dxa" w:w="2160"/>
            <w:shd w:val="clear" w:color="auto" w:fill="F4F6FA"/>
          </w:tcPr>
          <w:p>
            <w:r/>
            <w:r>
              <w:rPr>
                <w:rFonts w:ascii="Consolas" w:hAnsi="Consolas"/>
                <w:color w:val="334455"/>
                <w:sz w:val="19"/>
              </w:rPr>
              <w:t>tag_chars</w:t>
            </w:r>
          </w:p>
        </w:tc>
        <w:tc>
          <w:tcPr>
            <w:tcW w:type="dxa" w:w="2160"/>
            <w:shd w:val="clear" w:color="auto" w:fill="F4F6FA"/>
          </w:tcPr>
          <w:p>
            <w:r/>
            <w:r>
              <w:rPr/>
              <w:t>24</w:t>
            </w:r>
          </w:p>
        </w:tc>
        <w:tc>
          <w:tcPr>
            <w:tcW w:type="dxa" w:w="2160"/>
            <w:shd w:val="clear" w:color="auto" w:fill="F4F6FA"/>
          </w:tcPr>
          <w:p>
            <w:r/>
            <w:r>
              <w:rPr/>
              <w:t>1–64</w:t>
            </w:r>
          </w:p>
        </w:tc>
        <w:tc>
          <w:tcPr>
            <w:tcW w:type="dxa" w:w="2160"/>
            <w:shd w:val="clear" w:color="auto" w:fill="F4F6FA"/>
          </w:tcPr>
          <w:p>
            <w:r/>
            <w:r>
              <w:rPr/>
              <w:t>The longest tag kept.</w:t>
            </w:r>
          </w:p>
        </w:tc>
      </w:tr>
      <w:tr>
        <w:tc>
          <w:tcPr>
            <w:tcW w:type="dxa" w:w="2160"/>
          </w:tcPr>
          <w:p>
            <w:r/>
            <w:r>
              <w:rPr>
                <w:rFonts w:ascii="Consolas" w:hAnsi="Consolas"/>
                <w:color w:val="334455"/>
                <w:sz w:val="19"/>
              </w:rPr>
              <w:t>slug_chars</w:t>
            </w:r>
          </w:p>
        </w:tc>
        <w:tc>
          <w:tcPr>
            <w:tcW w:type="dxa" w:w="2160"/>
          </w:tcPr>
          <w:p>
            <w:r/>
            <w:r>
              <w:rPr/>
              <w:t>80</w:t>
            </w:r>
          </w:p>
        </w:tc>
        <w:tc>
          <w:tcPr>
            <w:tcW w:type="dxa" w:w="2160"/>
          </w:tcPr>
          <w:p>
            <w:r/>
            <w:r>
              <w:rPr/>
              <w:t>16–120</w:t>
            </w:r>
          </w:p>
        </w:tc>
        <w:tc>
          <w:tcPr>
            <w:tcW w:type="dxa" w:w="2160"/>
          </w:tcPr>
          <w:p>
            <w:r/>
            <w:r>
              <w:rPr/>
              <w:t>The longest address a NEW entry may have. A longer one is refused, not cut: half an address is a different address. An entry that already exists is held to 120, so lowering this cannot strand it.</w:t>
            </w:r>
          </w:p>
        </w:tc>
      </w:tr>
      <w:tr>
        <w:tc>
          <w:tcPr>
            <w:tcW w:type="dxa" w:w="2160"/>
            <w:shd w:val="clear" w:color="auto" w:fill="F4F6FA"/>
          </w:tcPr>
          <w:p>
            <w:r/>
            <w:r>
              <w:rPr>
                <w:rFonts w:ascii="Consolas" w:hAnsi="Consolas"/>
                <w:color w:val="334455"/>
                <w:sz w:val="19"/>
              </w:rPr>
              <w:t>clean_sec</w:t>
            </w:r>
          </w:p>
        </w:tc>
        <w:tc>
          <w:tcPr>
            <w:tcW w:type="dxa" w:w="2160"/>
            <w:shd w:val="clear" w:color="auto" w:fill="F4F6FA"/>
          </w:tcPr>
          <w:p>
            <w:r/>
            <w:r>
              <w:rPr/>
              <w:t>20</w:t>
            </w:r>
          </w:p>
        </w:tc>
        <w:tc>
          <w:tcPr>
            <w:tcW w:type="dxa" w:w="2160"/>
            <w:shd w:val="clear" w:color="auto" w:fill="F4F6FA"/>
          </w:tcPr>
          <w:p>
            <w:r/>
            <w:r>
              <w:rPr/>
              <w:t>2–120</w:t>
            </w:r>
          </w:p>
        </w:tc>
        <w:tc>
          <w:tcPr>
            <w:tcW w:type="dxa" w:w="2160"/>
            <w:shd w:val="clear" w:color="auto" w:fill="F4F6FA"/>
          </w:tcPr>
          <w:p>
            <w:r/>
            <w:r>
              <w:rPr/>
              <w:t>Seconds one document may take to clean before its worker process is killed and the upload refused.</w:t>
            </w:r>
          </w:p>
        </w:tc>
      </w:tr>
      <w:tr>
        <w:tc>
          <w:tcPr>
            <w:tcW w:type="dxa" w:w="2160"/>
          </w:tcPr>
          <w:p>
            <w:r/>
            <w:r>
              <w:rPr>
                <w:rFonts w:ascii="Consolas" w:hAnsi="Consolas"/>
                <w:color w:val="334455"/>
                <w:sz w:val="19"/>
              </w:rPr>
              <w:t>clean_mem_mb</w:t>
            </w:r>
          </w:p>
        </w:tc>
        <w:tc>
          <w:tcPr>
            <w:tcW w:type="dxa" w:w="2160"/>
          </w:tcPr>
          <w:p>
            <w:r/>
            <w:r>
              <w:rPr/>
              <w:t>512</w:t>
            </w:r>
          </w:p>
        </w:tc>
        <w:tc>
          <w:tcPr>
            <w:tcW w:type="dxa" w:w="2160"/>
          </w:tcPr>
          <w:p>
            <w:r/>
            <w:r>
              <w:rPr/>
              <w:t>128–4096</w:t>
            </w:r>
          </w:p>
        </w:tc>
        <w:tc>
          <w:tcPr>
            <w:tcW w:type="dxa" w:w="2160"/>
          </w:tcPr>
          <w:p>
            <w:r/>
            <w:r>
              <w:rPr/>
              <w:t>Memory the cleaning worker may use, in MB. Linux only.</w:t>
            </w:r>
          </w:p>
        </w:tc>
      </w:tr>
    </w:tbl>
    <w:p/>
    <w:p>
      <w:r>
        <w:rPr>
          <w:rFonts w:ascii="Consolas" w:hAnsi="Consolas"/>
          <w:color w:val="334455"/>
          <w:sz w:val="19"/>
        </w:rPr>
        <w:t>clean_sec</w:t>
      </w:r>
      <w:r>
        <w:rPr/>
        <w:t xml:space="preserve"> and </w:t>
      </w:r>
      <w:r>
        <w:rPr>
          <w:rFonts w:ascii="Consolas" w:hAnsi="Consolas"/>
          <w:color w:val="334455"/>
          <w:sz w:val="19"/>
        </w:rPr>
        <w:t>[fonts] total_sec</w:t>
      </w:r>
      <w:r>
        <w:rPr/>
        <w:t xml:space="preserve"> (below) are how long one upload can hold the</w:t>
        <w:br/>
        <w:t xml:space="preserve">service, which runs one command at a time. A command that is older than </w:t>
      </w:r>
      <w:r>
        <w:rPr>
          <w:rFonts w:ascii="Consolas" w:hAnsi="Consolas"/>
          <w:color w:val="334455"/>
          <w:sz w:val="19"/>
        </w:rPr>
        <w:t>[age]</w:t>
        <w:br/>
        <w:t>replay_max_sec</w:t>
      </w:r>
      <w:r>
        <w:rPr/>
        <w:t xml:space="preserve"> in </w:t>
      </w:r>
      <w:r>
        <w:rPr>
          <w:rFonts w:ascii="Consolas" w:hAnsi="Consolas"/>
          <w:color w:val="334455"/>
          <w:sz w:val="19"/>
        </w:rPr>
        <w:t>config/services.toml</w:t>
      </w:r>
      <w:r>
        <w:rPr/>
        <w:t xml:space="preserve"> (900 s as shipped) when its turn comes</w:t>
        <w:br/>
        <w:t>is not run, and the page is told the request waited too long. At their ceilings</w:t>
        <w:br/>
        <w:t>the two come to 720 s, so one upload cannot expire the request behind it.</w:t>
      </w:r>
    </w:p>
    <w:p>
      <w:r>
        <w:rPr>
          <w:rFonts w:ascii="Consolas" w:hAnsi="Consolas"/>
          <w:color w:val="334455"/>
          <w:sz w:val="19"/>
        </w:rPr>
        <w:t>max_html_kb</w:t>
      </w:r>
      <w:r>
        <w:rPr/>
        <w:t xml:space="preserve"> has a ceiling because a document travels inside one command, and the</w:t>
        <w:br/>
      </w:r>
      <w:r>
        <w:rPr>
          <w:rFonts w:ascii="Consolas" w:hAnsi="Consolas"/>
          <w:color w:val="334455"/>
          <w:sz w:val="19"/>
        </w:rPr>
        <w:t>cmd:blog</w:t>
      </w:r>
      <w:r>
        <w:rPr/>
        <w:t xml:space="preserve"> queue keeps its newest 50 commands (</w:t>
      </w:r>
      <w:r>
        <w:rPr>
          <w:rFonts w:ascii="Consolas" w:hAnsi="Consolas"/>
          <w:color w:val="334455"/>
          <w:sz w:val="19"/>
        </w:rPr>
        <w:t>config/services.toml</w:t>
      </w:r>
      <w:r>
        <w:rPr/>
        <w:br/>
      </w:r>
      <w:r>
        <w:rPr>
          <w:rFonts w:ascii="Consolas" w:hAnsi="Consolas"/>
          <w:color w:val="334455"/>
          <w:sz w:val="19"/>
        </w:rPr>
        <w:t>[stream_keep]</w:t>
      </w:r>
      <w:r>
        <w:rPr/>
        <w:t>). The two multiply: 512 KB × 50 is about 25 MB of Redis; both at</w:t>
        <w:br/>
        <w:t>their ceilings (4096 KB × 500) would be about 2 GB.</w:t>
      </w:r>
    </w:p>
    <w:p>
      <w:r>
        <w:rPr/>
        <w:t>One limit is derived rather than set. A cleaned document, with its typeface rules</w:t>
        <w:br/>
        <w:t xml:space="preserve">added, is refused when it is larger than </w:t>
      </w:r>
      <w:r>
        <w:rPr>
          <w:b/>
        </w:rPr>
        <w:t xml:space="preserve">6 × </w:t>
      </w:r>
      <w:r>
        <w:rPr>
          <w:rFonts w:ascii="Consolas" w:hAnsi="Consolas"/>
          <w:color w:val="334455"/>
          <w:sz w:val="19"/>
        </w:rPr>
        <w:t>max_html_kb</w:t>
      </w:r>
      <w:r>
        <w:rPr>
          <w:b/>
        </w:rPr>
        <w:t xml:space="preserve"> + 512 KB</w:t>
      </w:r>
      <w:r>
        <w:rPr/>
        <w:t>: cleaning</w:t>
        <w:br/>
        <w:t xml:space="preserve">can multiply a document's size about six times (every </w:t>
      </w:r>
      <w:r>
        <w:rPr>
          <w:rFonts w:ascii="Consolas" w:hAnsi="Consolas"/>
          <w:color w:val="334455"/>
          <w:sz w:val="19"/>
        </w:rPr>
        <w:t>"</w:t>
      </w:r>
      <w:r>
        <w:rPr/>
        <w:t xml:space="preserve"> inside an attribute is</w:t>
        <w:br/>
        <w:t xml:space="preserve">written </w:t>
      </w:r>
      <w:r>
        <w:rPr>
          <w:rFonts w:ascii="Consolas" w:hAnsi="Consolas"/>
          <w:color w:val="334455"/>
          <w:sz w:val="19"/>
        </w:rPr>
        <w:t>&amp;quot;</w:t>
      </w:r>
      <w:r>
        <w:rPr/>
        <w:t>), and the typeface rules come to about 300 KB at their own</w:t>
        <w:br/>
        <w:t>limits.</w:t>
      </w:r>
    </w:p>
    <w:p>
      <w:r>
        <w:rPr>
          <w:rFonts w:ascii="Consolas" w:hAnsi="Consolas"/>
          <w:color w:val="334455"/>
          <w:sz w:val="19"/>
        </w:rPr>
        <w:t>[fonts]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Key</w:t>
            </w:r>
          </w:p>
        </w:tc>
        <w:tc>
          <w:tcPr>
            <w:tcW w:type="dxa" w:w="2160"/>
            <w:shd w:val="clear" w:color="auto" w:fill="EAF2FB"/>
          </w:tcPr>
          <w:p>
            <w:r>
              <w:rPr>
                <w:b/>
              </w:rPr>
            </w:r>
            <w:r>
              <w:rPr>
                <w:b/>
              </w:rPr>
              <w:t>Shipped</w:t>
            </w:r>
          </w:p>
        </w:tc>
        <w:tc>
          <w:tcPr>
            <w:tcW w:type="dxa" w:w="2160"/>
            <w:shd w:val="clear" w:color="auto" w:fill="EAF2FB"/>
          </w:tcPr>
          <w:p>
            <w:r>
              <w:rPr>
                <w:b/>
              </w:rPr>
            </w:r>
            <w:r>
              <w:rPr>
                <w:b/>
              </w:rPr>
              <w:t>Range</w:t>
            </w:r>
          </w:p>
        </w:tc>
        <w:tc>
          <w:tcPr>
            <w:tcW w:type="dxa" w:w="2160"/>
            <w:shd w:val="clear" w:color="auto" w:fill="EAF2FB"/>
          </w:tcPr>
          <w:p>
            <w:r>
              <w:rPr>
                <w:b/>
              </w:rPr>
            </w:r>
            <w:r>
              <w:rPr>
                <w:b/>
              </w:rPr>
              <w:t>What it bounds</w:t>
            </w:r>
          </w:p>
        </w:tc>
      </w:tr>
      <w:tr>
        <w:tc>
          <w:tcPr>
            <w:tcW w:type="dxa" w:w="2160"/>
          </w:tcPr>
          <w:p>
            <w:r/>
            <w:r>
              <w:rPr>
                <w:rFonts w:ascii="Consolas" w:hAnsi="Consolas"/>
                <w:color w:val="334455"/>
                <w:sz w:val="19"/>
              </w:rPr>
              <w:t>enabled</w:t>
            </w:r>
          </w:p>
        </w:tc>
        <w:tc>
          <w:tcPr>
            <w:tcW w:type="dxa" w:w="2160"/>
          </w:tcPr>
          <w:p>
            <w:r/>
            <w:r>
              <w:rPr>
                <w:rFonts w:ascii="Consolas" w:hAnsi="Consolas"/>
                <w:color w:val="334455"/>
                <w:sz w:val="19"/>
              </w:rPr>
              <w:t>true</w:t>
            </w:r>
          </w:p>
        </w:tc>
        <w:tc>
          <w:tcPr>
            <w:tcW w:type="dxa" w:w="2160"/>
          </w:tcPr>
          <w:p>
            <w:r/>
            <w:r>
              <w:rPr/>
              <w:t>—</w:t>
            </w:r>
          </w:p>
        </w:tc>
        <w:tc>
          <w:tcPr>
            <w:tcW w:type="dxa" w:w="2160"/>
          </w:tcPr>
          <w:p>
            <w:r/>
            <w:r>
              <w:rPr/>
              <w:t>Off: no typeface is copied and the entry is shown in the fallback fonts its own stylesheet names.</w:t>
            </w:r>
          </w:p>
        </w:tc>
      </w:tr>
      <w:tr>
        <w:tc>
          <w:tcPr>
            <w:tcW w:type="dxa" w:w="2160"/>
            <w:shd w:val="clear" w:color="auto" w:fill="F4F6FA"/>
          </w:tcPr>
          <w:p>
            <w:r/>
            <w:r>
              <w:rPr>
                <w:rFonts w:ascii="Consolas" w:hAnsi="Consolas"/>
                <w:color w:val="334455"/>
                <w:sz w:val="19"/>
              </w:rPr>
              <w:t>subsets</w:t>
            </w:r>
          </w:p>
        </w:tc>
        <w:tc>
          <w:tcPr>
            <w:tcW w:type="dxa" w:w="2160"/>
            <w:shd w:val="clear" w:color="auto" w:fill="F4F6FA"/>
          </w:tcPr>
          <w:p>
            <w:r/>
            <w:r>
              <w:rPr>
                <w:rFonts w:ascii="Consolas" w:hAnsi="Consolas"/>
                <w:color w:val="334455"/>
                <w:sz w:val="19"/>
              </w:rPr>
              <w:t>latin</w:t>
            </w:r>
            <w:r>
              <w:rPr/>
              <w:t xml:space="preserve">, </w:t>
            </w:r>
            <w:r>
              <w:rPr>
                <w:rFonts w:ascii="Consolas" w:hAnsi="Consolas"/>
                <w:color w:val="334455"/>
                <w:sz w:val="19"/>
              </w:rPr>
              <w:t>latin-ext</w:t>
            </w:r>
          </w:p>
        </w:tc>
        <w:tc>
          <w:tcPr>
            <w:tcW w:type="dxa" w:w="2160"/>
            <w:shd w:val="clear" w:color="auto" w:fill="F4F6FA"/>
          </w:tcPr>
          <w:p>
            <w:r/>
            <w:r>
              <w:rPr/>
              <w:t>up to 16 names</w:t>
            </w:r>
          </w:p>
        </w:tc>
        <w:tc>
          <w:tcPr>
            <w:tcW w:type="dxa" w:w="2160"/>
            <w:shd w:val="clear" w:color="auto" w:fill="F4F6FA"/>
          </w:tcPr>
          <w:p>
            <w:r/>
            <w:r>
              <w:rPr/>
              <w:t>The character sets copied. Each is a separate file per weight.</w:t>
            </w:r>
          </w:p>
        </w:tc>
      </w:tr>
      <w:tr>
        <w:tc>
          <w:tcPr>
            <w:tcW w:type="dxa" w:w="2160"/>
          </w:tcPr>
          <w:p>
            <w:r/>
            <w:r>
              <w:rPr>
                <w:rFonts w:ascii="Consolas" w:hAnsi="Consolas"/>
                <w:color w:val="334455"/>
                <w:sz w:val="19"/>
              </w:rPr>
              <w:t>max_links</w:t>
            </w:r>
          </w:p>
        </w:tc>
        <w:tc>
          <w:tcPr>
            <w:tcW w:type="dxa" w:w="2160"/>
          </w:tcPr>
          <w:p>
            <w:r/>
            <w:r>
              <w:rPr/>
              <w:t>4</w:t>
            </w:r>
          </w:p>
        </w:tc>
        <w:tc>
          <w:tcPr>
            <w:tcW w:type="dxa" w:w="2160"/>
          </w:tcPr>
          <w:p>
            <w:r/>
            <w:r>
              <w:rPr/>
              <w:t>1–16</w:t>
            </w:r>
          </w:p>
        </w:tc>
        <w:tc>
          <w:tcPr>
            <w:tcW w:type="dxa" w:w="2160"/>
          </w:tcPr>
          <w:p>
            <w:r/>
            <w:r>
              <w:rPr/>
              <w:t>Typeface stylesheets followed for one entry.</w:t>
            </w:r>
          </w:p>
        </w:tc>
      </w:tr>
      <w:tr>
        <w:tc>
          <w:tcPr>
            <w:tcW w:type="dxa" w:w="2160"/>
            <w:shd w:val="clear" w:color="auto" w:fill="F4F6FA"/>
          </w:tcPr>
          <w:p>
            <w:r/>
            <w:r>
              <w:rPr>
                <w:rFonts w:ascii="Consolas" w:hAnsi="Consolas"/>
                <w:color w:val="334455"/>
                <w:sz w:val="19"/>
              </w:rPr>
              <w:t>max_css_kb</w:t>
            </w:r>
          </w:p>
        </w:tc>
        <w:tc>
          <w:tcPr>
            <w:tcW w:type="dxa" w:w="2160"/>
            <w:shd w:val="clear" w:color="auto" w:fill="F4F6FA"/>
          </w:tcPr>
          <w:p>
            <w:r/>
            <w:r>
              <w:rPr/>
              <w:t>256</w:t>
            </w:r>
          </w:p>
        </w:tc>
        <w:tc>
          <w:tcPr>
            <w:tcW w:type="dxa" w:w="2160"/>
            <w:shd w:val="clear" w:color="auto" w:fill="F4F6FA"/>
          </w:tcPr>
          <w:p>
            <w:r/>
            <w:r>
              <w:rPr/>
              <w:t>16–2048</w:t>
            </w:r>
          </w:p>
        </w:tc>
        <w:tc>
          <w:tcPr>
            <w:tcW w:type="dxa" w:w="2160"/>
            <w:shd w:val="clear" w:color="auto" w:fill="F4F6FA"/>
          </w:tcPr>
          <w:p>
            <w:r/>
            <w:r>
              <w:rPr/>
              <w:t>The most one stylesheet may send back.</w:t>
            </w:r>
          </w:p>
        </w:tc>
      </w:tr>
      <w:tr>
        <w:tc>
          <w:tcPr>
            <w:tcW w:type="dxa" w:w="2160"/>
          </w:tcPr>
          <w:p>
            <w:r/>
            <w:r>
              <w:rPr>
                <w:rFonts w:ascii="Consolas" w:hAnsi="Consolas"/>
                <w:color w:val="334455"/>
                <w:sz w:val="19"/>
              </w:rPr>
              <w:t>max_files</w:t>
            </w:r>
          </w:p>
        </w:tc>
        <w:tc>
          <w:tcPr>
            <w:tcW w:type="dxa" w:w="2160"/>
          </w:tcPr>
          <w:p>
            <w:r/>
            <w:r>
              <w:rPr/>
              <w:t>24</w:t>
            </w:r>
          </w:p>
        </w:tc>
        <w:tc>
          <w:tcPr>
            <w:tcW w:type="dxa" w:w="2160"/>
          </w:tcPr>
          <w:p>
            <w:r/>
            <w:r>
              <w:rPr/>
              <w:t>1–64</w:t>
            </w:r>
          </w:p>
        </w:tc>
        <w:tc>
          <w:tcPr>
            <w:tcW w:type="dxa" w:w="2160"/>
          </w:tcPr>
          <w:p>
            <w:r/>
            <w:r>
              <w:rPr/>
              <w:t>Typeface files copied for one entry.</w:t>
            </w:r>
          </w:p>
        </w:tc>
      </w:tr>
      <w:tr>
        <w:tc>
          <w:tcPr>
            <w:tcW w:type="dxa" w:w="2160"/>
            <w:shd w:val="clear" w:color="auto" w:fill="F4F6FA"/>
          </w:tcPr>
          <w:p>
            <w:r/>
            <w:r>
              <w:rPr>
                <w:rFonts w:ascii="Consolas" w:hAnsi="Consolas"/>
                <w:color w:val="334455"/>
                <w:sz w:val="19"/>
              </w:rPr>
              <w:t>max_file_kb</w:t>
            </w:r>
          </w:p>
        </w:tc>
        <w:tc>
          <w:tcPr>
            <w:tcW w:type="dxa" w:w="2160"/>
            <w:shd w:val="clear" w:color="auto" w:fill="F4F6FA"/>
          </w:tcPr>
          <w:p>
            <w:r/>
            <w:r>
              <w:rPr/>
              <w:t>400</w:t>
            </w:r>
          </w:p>
        </w:tc>
        <w:tc>
          <w:tcPr>
            <w:tcW w:type="dxa" w:w="2160"/>
            <w:shd w:val="clear" w:color="auto" w:fill="F4F6FA"/>
          </w:tcPr>
          <w:p>
            <w:r/>
            <w:r>
              <w:rPr/>
              <w:t>16–1024</w:t>
            </w:r>
          </w:p>
        </w:tc>
        <w:tc>
          <w:tcPr>
            <w:tcW w:type="dxa" w:w="2160"/>
            <w:shd w:val="clear" w:color="auto" w:fill="F4F6FA"/>
          </w:tcPr>
          <w:p>
            <w:r/>
            <w:r>
              <w:rPr/>
              <w:t>The largest single file stored.</w:t>
            </w:r>
          </w:p>
        </w:tc>
      </w:tr>
      <w:tr>
        <w:tc>
          <w:tcPr>
            <w:tcW w:type="dxa" w:w="2160"/>
          </w:tcPr>
          <w:p>
            <w:r/>
            <w:r>
              <w:rPr>
                <w:rFonts w:ascii="Consolas" w:hAnsi="Consolas"/>
                <w:color w:val="334455"/>
                <w:sz w:val="19"/>
              </w:rPr>
              <w:t>max_total_mb</w:t>
            </w:r>
          </w:p>
        </w:tc>
        <w:tc>
          <w:tcPr>
            <w:tcW w:type="dxa" w:w="2160"/>
          </w:tcPr>
          <w:p>
            <w:r/>
            <w:r>
              <w:rPr/>
              <w:t>12</w:t>
            </w:r>
          </w:p>
        </w:tc>
        <w:tc>
          <w:tcPr>
            <w:tcW w:type="dxa" w:w="2160"/>
          </w:tcPr>
          <w:p>
            <w:r/>
            <w:r>
              <w:rPr/>
              <w:t>1–64</w:t>
            </w:r>
          </w:p>
        </w:tc>
        <w:tc>
          <w:tcPr>
            <w:tcW w:type="dxa" w:w="2160"/>
          </w:tcPr>
          <w:p>
            <w:r/>
            <w:r>
              <w:rPr/>
              <w:t>All of one entry's files together. They are held in memory at once until stored.</w:t>
            </w:r>
          </w:p>
        </w:tc>
      </w:tr>
      <w:tr>
        <w:tc>
          <w:tcPr>
            <w:tcW w:type="dxa" w:w="2160"/>
            <w:shd w:val="clear" w:color="auto" w:fill="F4F6FA"/>
          </w:tcPr>
          <w:p>
            <w:r/>
            <w:r>
              <w:rPr>
                <w:rFonts w:ascii="Consolas" w:hAnsi="Consolas"/>
                <w:color w:val="334455"/>
                <w:sz w:val="19"/>
              </w:rPr>
              <w:t>max_rules</w:t>
            </w:r>
          </w:p>
        </w:tc>
        <w:tc>
          <w:tcPr>
            <w:tcW w:type="dxa" w:w="2160"/>
            <w:shd w:val="clear" w:color="auto" w:fill="F4F6FA"/>
          </w:tcPr>
          <w:p>
            <w:r/>
            <w:r>
              <w:rPr/>
              <w:t>96</w:t>
            </w:r>
          </w:p>
        </w:tc>
        <w:tc>
          <w:tcPr>
            <w:tcW w:type="dxa" w:w="2160"/>
            <w:shd w:val="clear" w:color="auto" w:fill="F4F6FA"/>
          </w:tcPr>
          <w:p>
            <w:r/>
            <w:r>
              <w:rPr/>
              <w:t>1–1000</w:t>
            </w:r>
          </w:p>
        </w:tc>
        <w:tc>
          <w:tcPr>
            <w:tcW w:type="dxa" w:w="2160"/>
            <w:shd w:val="clear" w:color="auto" w:fill="F4F6FA"/>
          </w:tcPr>
          <w:p>
            <w:r/>
            <w:r>
              <w:rPr>
                <w:rFonts w:ascii="Consolas" w:hAnsi="Consolas"/>
                <w:color w:val="334455"/>
                <w:sz w:val="19"/>
              </w:rPr>
              <w:t>@font-face</w:t>
            </w:r>
            <w:r>
              <w:rPr/>
              <w:t xml:space="preserve"> rules written into one entry. Many rules can name one file, so </w:t>
            </w:r>
            <w:r>
              <w:rPr>
                <w:rFonts w:ascii="Consolas" w:hAnsi="Consolas"/>
                <w:color w:val="334455"/>
                <w:sz w:val="19"/>
              </w:rPr>
              <w:t>max_files</w:t>
            </w:r>
            <w:r>
              <w:rPr/>
              <w:t xml:space="preserve"> does not bound this.</w:t>
            </w:r>
          </w:p>
        </w:tc>
      </w:tr>
      <w:tr>
        <w:tc>
          <w:tcPr>
            <w:tcW w:type="dxa" w:w="2160"/>
          </w:tcPr>
          <w:p>
            <w:r/>
            <w:r>
              <w:rPr>
                <w:rFonts w:ascii="Consolas" w:hAnsi="Consolas"/>
                <w:color w:val="334455"/>
                <w:sz w:val="19"/>
              </w:rPr>
              <w:t>timeout_sec</w:t>
            </w:r>
          </w:p>
        </w:tc>
        <w:tc>
          <w:tcPr>
            <w:tcW w:type="dxa" w:w="2160"/>
          </w:tcPr>
          <w:p>
            <w:r/>
            <w:r>
              <w:rPr/>
              <w:t>10</w:t>
            </w:r>
          </w:p>
        </w:tc>
        <w:tc>
          <w:tcPr>
            <w:tcW w:type="dxa" w:w="2160"/>
          </w:tcPr>
          <w:p>
            <w:r/>
            <w:r>
              <w:rPr/>
              <w:t>1–60</w:t>
            </w:r>
          </w:p>
        </w:tc>
        <w:tc>
          <w:tcPr>
            <w:tcW w:type="dxa" w:w="2160"/>
          </w:tcPr>
          <w:p>
            <w:r/>
            <w:r>
              <w:rPr/>
              <w:t>One request to Google Fonts.</w:t>
            </w:r>
          </w:p>
        </w:tc>
      </w:tr>
      <w:tr>
        <w:tc>
          <w:tcPr>
            <w:tcW w:type="dxa" w:w="2160"/>
            <w:shd w:val="clear" w:color="auto" w:fill="F4F6FA"/>
          </w:tcPr>
          <w:p>
            <w:r/>
            <w:r>
              <w:rPr>
                <w:rFonts w:ascii="Consolas" w:hAnsi="Consolas"/>
                <w:color w:val="334455"/>
                <w:sz w:val="19"/>
              </w:rPr>
              <w:t>total_sec</w:t>
            </w:r>
          </w:p>
        </w:tc>
        <w:tc>
          <w:tcPr>
            <w:tcW w:type="dxa" w:w="2160"/>
            <w:shd w:val="clear" w:color="auto" w:fill="F4F6FA"/>
          </w:tcPr>
          <w:p>
            <w:r/>
            <w:r>
              <w:rPr/>
              <w:t>30</w:t>
            </w:r>
          </w:p>
        </w:tc>
        <w:tc>
          <w:tcPr>
            <w:tcW w:type="dxa" w:w="2160"/>
            <w:shd w:val="clear" w:color="auto" w:fill="F4F6FA"/>
          </w:tcPr>
          <w:p>
            <w:r/>
            <w:r>
              <w:rPr/>
              <w:t>1–600</w:t>
            </w:r>
          </w:p>
        </w:tc>
        <w:tc>
          <w:tcPr>
            <w:tcW w:type="dxa" w:w="2160"/>
            <w:shd w:val="clear" w:color="auto" w:fill="F4F6FA"/>
          </w:tcPr>
          <w:p>
            <w:r/>
            <w:r>
              <w:rPr/>
              <w:t>All of one entry's requests together.</w:t>
            </w:r>
          </w:p>
        </w:tc>
      </w:tr>
      <w:tr>
        <w:tc>
          <w:tcPr>
            <w:tcW w:type="dxa" w:w="2160"/>
          </w:tcPr>
          <w:p>
            <w:r/>
            <w:r>
              <w:rPr>
                <w:rFonts w:ascii="Consolas" w:hAnsi="Consolas"/>
                <w:color w:val="334455"/>
                <w:sz w:val="19"/>
              </w:rPr>
              <w:t>user_agent</w:t>
            </w:r>
          </w:p>
        </w:tc>
        <w:tc>
          <w:tcPr>
            <w:tcW w:type="dxa" w:w="2160"/>
          </w:tcPr>
          <w:p>
            <w:r/>
            <w:r>
              <w:rPr/>
              <w:t>a desktop Chrome's</w:t>
            </w:r>
          </w:p>
        </w:tc>
        <w:tc>
          <w:tcPr>
            <w:tcW w:type="dxa" w:w="2160"/>
          </w:tcPr>
          <w:p>
            <w:r/>
            <w:r>
              <w:rPr/>
              <w:t>20–300 printable characters</w:t>
            </w:r>
          </w:p>
        </w:tc>
        <w:tc>
          <w:tcPr>
            <w:tcW w:type="dxa" w:w="2160"/>
          </w:tcPr>
          <w:p>
            <w:r/>
            <w:r>
              <w:rPr/>
              <w:t>Who the service says it is. Google sends the WOFF2 format, split by character set, only to a browser it recognises.</w:t>
            </w:r>
          </w:p>
        </w:tc>
      </w:tr>
    </w:tbl>
    <w:p/>
    <w:p>
      <w:r>
        <w:rPr/>
        <w:t>One rule is at most 3,075 characters, so 96 rules add under 300 KB to an entry.</w:t>
      </w:r>
    </w:p>
    <w:p>
      <w:pPr>
        <w:pStyle w:val="Heading2"/>
      </w:pPr>
      <w:r>
        <w:rPr/>
        <w:t>What cleaning does</w:t>
      </w:r>
    </w:p>
    <w:p>
      <w:r>
        <w:rPr/>
        <w:t>The submitted document is parsed (</w:t>
      </w:r>
      <w:r>
        <w:rPr>
          <w:rFonts w:ascii="Consolas" w:hAnsi="Consolas"/>
          <w:color w:val="334455"/>
          <w:sz w:val="19"/>
        </w:rPr>
        <w:t>lxml</w:t>
      </w:r>
      <w:r>
        <w:rPr/>
        <w:t>) and only read. The stored document is</w:t>
        <w:br/>
        <w:t>built from the cleaner's own lists of tag and attribute names, with every value</w:t>
        <w:br/>
        <w:t>escaped and every stylesheet tokenised (</w:t>
      </w:r>
      <w:r>
        <w:rPr>
          <w:rFonts w:ascii="Consolas" w:hAnsi="Consolas"/>
          <w:color w:val="334455"/>
          <w:sz w:val="19"/>
        </w:rPr>
        <w:t>tinycss2</w:t>
      </w:r>
      <w:r>
        <w:rPr/>
        <w:t>), filtered and written afresh.</w:t>
        <w:br/>
        <w:t>The result is cleaned again until cleaning changes nothing, at most five times.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Removed</w:t>
            </w:r>
          </w:p>
        </w:tc>
        <w:tc>
          <w:tcPr>
            <w:tcW w:type="dxa" w:w="4320"/>
            <w:shd w:val="clear" w:color="auto" w:fill="EAF2FB"/>
          </w:tcPr>
          <w:p>
            <w:r>
              <w:rPr>
                <w:b/>
              </w:rPr>
            </w:r>
            <w:r>
              <w:rPr>
                <w:b/>
              </w:rPr>
              <w:t>Notes</w:t>
            </w:r>
          </w:p>
        </w:tc>
      </w:tr>
      <w:tr>
        <w:tc>
          <w:tcPr>
            <w:tcW w:type="dxa" w:w="4320"/>
          </w:tcPr>
          <w:p>
            <w:r/>
            <w:r>
              <w:rPr>
                <w:rFonts w:ascii="Consolas" w:hAnsi="Consolas"/>
                <w:color w:val="334455"/>
                <w:sz w:val="19"/>
              </w:rPr>
              <w:t>script</w:t>
            </w:r>
            <w:r>
              <w:rPr/>
              <w:t xml:space="preserve">, </w:t>
            </w:r>
            <w:r>
              <w:rPr>
                <w:rFonts w:ascii="Consolas" w:hAnsi="Consolas"/>
                <w:color w:val="334455"/>
                <w:sz w:val="19"/>
              </w:rPr>
              <w:t>noscript</w:t>
            </w:r>
            <w:r>
              <w:rPr/>
              <w:t xml:space="preserve">, </w:t>
            </w:r>
            <w:r>
              <w:rPr>
                <w:rFonts w:ascii="Consolas" w:hAnsi="Consolas"/>
                <w:color w:val="334455"/>
                <w:sz w:val="19"/>
              </w:rPr>
              <w:t>iframe</w:t>
            </w:r>
            <w:r>
              <w:rPr/>
              <w:t xml:space="preserve">, </w:t>
            </w:r>
            <w:r>
              <w:rPr>
                <w:rFonts w:ascii="Consolas" w:hAnsi="Consolas"/>
                <w:color w:val="334455"/>
                <w:sz w:val="19"/>
              </w:rPr>
              <w:t>frame</w:t>
            </w:r>
            <w:r>
              <w:rPr/>
              <w:t xml:space="preserve">, </w:t>
            </w:r>
            <w:r>
              <w:rPr>
                <w:rFonts w:ascii="Consolas" w:hAnsi="Consolas"/>
                <w:color w:val="334455"/>
                <w:sz w:val="19"/>
              </w:rPr>
              <w:t>object</w:t>
            </w:r>
            <w:r>
              <w:rPr/>
              <w:t xml:space="preserve">, </w:t>
            </w:r>
            <w:r>
              <w:rPr>
                <w:rFonts w:ascii="Consolas" w:hAnsi="Consolas"/>
                <w:color w:val="334455"/>
                <w:sz w:val="19"/>
              </w:rPr>
              <w:t>embed</w:t>
            </w:r>
            <w:r>
              <w:rPr/>
              <w:t xml:space="preserve">, </w:t>
            </w:r>
            <w:r>
              <w:rPr>
                <w:rFonts w:ascii="Consolas" w:hAnsi="Consolas"/>
                <w:color w:val="334455"/>
                <w:sz w:val="19"/>
              </w:rPr>
              <w:t>applet</w:t>
            </w:r>
            <w:r>
              <w:rPr/>
              <w:t xml:space="preserve">, </w:t>
            </w:r>
            <w:r>
              <w:rPr>
                <w:rFonts w:ascii="Consolas" w:hAnsi="Consolas"/>
                <w:color w:val="334455"/>
                <w:sz w:val="19"/>
              </w:rPr>
              <w:t>template</w:t>
            </w:r>
            <w:r>
              <w:rPr/>
              <w:t xml:space="preserve">, </w:t>
            </w:r>
            <w:r>
              <w:rPr>
                <w:rFonts w:ascii="Consolas" w:hAnsi="Consolas"/>
                <w:color w:val="334455"/>
                <w:sz w:val="19"/>
              </w:rPr>
              <w:t>canvas</w:t>
            </w:r>
            <w:r>
              <w:rPr/>
              <w:t xml:space="preserve">, </w:t>
            </w:r>
            <w:r>
              <w:rPr>
                <w:rFonts w:ascii="Consolas" w:hAnsi="Consolas"/>
                <w:color w:val="334455"/>
                <w:sz w:val="19"/>
              </w:rPr>
              <w:t>audio</w:t>
            </w:r>
            <w:r>
              <w:rPr/>
              <w:t xml:space="preserve">, </w:t>
            </w:r>
            <w:r>
              <w:rPr>
                <w:rFonts w:ascii="Consolas" w:hAnsi="Consolas"/>
                <w:color w:val="334455"/>
                <w:sz w:val="19"/>
              </w:rPr>
              <w:t>video</w:t>
            </w:r>
            <w:r>
              <w:rPr/>
              <w:t xml:space="preserve">, </w:t>
            </w:r>
            <w:r>
              <w:rPr>
                <w:rFonts w:ascii="Consolas" w:hAnsi="Consolas"/>
                <w:color w:val="334455"/>
                <w:sz w:val="19"/>
              </w:rPr>
              <w:t>dialog</w:t>
            </w:r>
          </w:p>
        </w:tc>
        <w:tc>
          <w:tcPr>
            <w:tcW w:type="dxa" w:w="4320"/>
          </w:tcPr>
          <w:p>
            <w:r/>
            <w:r>
              <w:rPr/>
              <w:t>With their content.</w:t>
            </w:r>
          </w:p>
        </w:tc>
      </w:tr>
      <w:tr>
        <w:tc>
          <w:tcPr>
            <w:tcW w:type="dxa" w:w="4320"/>
            <w:shd w:val="clear" w:color="auto" w:fill="F4F6FA"/>
          </w:tcPr>
          <w:p>
            <w:r/>
            <w:r>
              <w:rPr>
                <w:rFonts w:ascii="Consolas" w:hAnsi="Consolas"/>
                <w:color w:val="334455"/>
                <w:sz w:val="19"/>
              </w:rPr>
              <w:t>form</w:t>
            </w:r>
            <w:r>
              <w:rPr/>
              <w:t xml:space="preserve"> and every form control</w:t>
            </w:r>
          </w:p>
        </w:tc>
        <w:tc>
          <w:tcPr>
            <w:tcW w:type="dxa" w:w="4320"/>
            <w:shd w:val="clear" w:color="auto" w:fill="F4F6FA"/>
          </w:tcPr>
          <w:p>
            <w:r/>
            <w:r>
              <w:rPr/>
              <w:t>With their content.</w:t>
            </w:r>
          </w:p>
        </w:tc>
      </w:tr>
      <w:tr>
        <w:tc>
          <w:tcPr>
            <w:tcW w:type="dxa" w:w="4320"/>
          </w:tcPr>
          <w:p>
            <w:r/>
            <w:r>
              <w:rPr>
                <w:rFonts w:ascii="Consolas" w:hAnsi="Consolas"/>
                <w:color w:val="334455"/>
                <w:sz w:val="19"/>
              </w:rPr>
              <w:t>img</w:t>
            </w:r>
            <w:r>
              <w:rPr/>
              <w:t xml:space="preserve">, </w:t>
            </w:r>
            <w:r>
              <w:rPr>
                <w:rFonts w:ascii="Consolas" w:hAnsi="Consolas"/>
                <w:color w:val="334455"/>
                <w:sz w:val="19"/>
              </w:rPr>
              <w:t>picture</w:t>
            </w:r>
            <w:r>
              <w:rPr/>
              <w:t xml:space="preserve">, </w:t>
            </w:r>
            <w:r>
              <w:rPr>
                <w:rFonts w:ascii="Consolas" w:hAnsi="Consolas"/>
                <w:color w:val="334455"/>
                <w:sz w:val="19"/>
              </w:rPr>
              <w:t>map</w:t>
            </w:r>
          </w:p>
        </w:tc>
        <w:tc>
          <w:tcPr>
            <w:tcW w:type="dxa" w:w="4320"/>
          </w:tcPr>
          <w:p>
            <w:r/>
            <w:r>
              <w:rPr/>
              <w:t>This version of the Blog carries no images.</w:t>
            </w:r>
          </w:p>
        </w:tc>
      </w:tr>
      <w:tr>
        <w:tc>
          <w:tcPr>
            <w:tcW w:type="dxa" w:w="4320"/>
            <w:shd w:val="clear" w:color="auto" w:fill="F4F6FA"/>
          </w:tcPr>
          <w:p>
            <w:r/>
            <w:r>
              <w:rPr>
                <w:rFonts w:ascii="Consolas" w:hAnsi="Consolas"/>
                <w:color w:val="334455"/>
                <w:sz w:val="19"/>
              </w:rPr>
              <w:t>base</w:t>
            </w:r>
            <w:r>
              <w:rPr/>
              <w:t xml:space="preserve">, </w:t>
            </w:r>
            <w:r>
              <w:rPr>
                <w:rFonts w:ascii="Consolas" w:hAnsi="Consolas"/>
                <w:color w:val="334455"/>
                <w:sz w:val="19"/>
              </w:rPr>
              <w:t>meta</w:t>
            </w:r>
            <w:r>
              <w:rPr/>
              <w:t xml:space="preserve">, </w:t>
            </w:r>
            <w:r>
              <w:rPr>
                <w:rFonts w:ascii="Consolas" w:hAnsi="Consolas"/>
                <w:color w:val="334455"/>
                <w:sz w:val="19"/>
              </w:rPr>
              <w:t>link</w:t>
            </w:r>
          </w:p>
        </w:tc>
        <w:tc>
          <w:tcPr>
            <w:tcW w:type="dxa" w:w="4320"/>
            <w:shd w:val="clear" w:color="auto" w:fill="F4F6FA"/>
          </w:tcPr>
          <w:p>
            <w:r/>
            <w:r>
              <w:rPr/>
              <w:t>The service writes its own charset and viewport. A link to a Google Fonts stylesheet is followed by the typeface copy, then removed like the rest.</w:t>
            </w:r>
          </w:p>
        </w:tc>
      </w:tr>
      <w:tr>
        <w:tc>
          <w:tcPr>
            <w:tcW w:type="dxa" w:w="4320"/>
          </w:tcPr>
          <w:p>
            <w:r/>
            <w:r>
              <w:rPr/>
              <w:t>Event-handler attributes (</w:t>
            </w:r>
            <w:r>
              <w:rPr>
                <w:rFonts w:ascii="Consolas" w:hAnsi="Consolas"/>
                <w:color w:val="334455"/>
                <w:sz w:val="19"/>
              </w:rPr>
              <w:t>onclick</w:t>
            </w:r>
            <w:r>
              <w:rPr/>
              <w:t xml:space="preserve"> and the like)</w:t>
            </w:r>
          </w:p>
        </w:tc>
        <w:tc>
          <w:tcPr>
            <w:tcW w:type="dxa" w:w="4320"/>
          </w:tcPr>
          <w:p>
            <w:r/>
            <w:r>
              <w:rPr/>
              <w:t>Counted.</w:t>
            </w:r>
          </w:p>
        </w:tc>
      </w:tr>
      <w:tr>
        <w:tc>
          <w:tcPr>
            <w:tcW w:type="dxa" w:w="4320"/>
            <w:shd w:val="clear" w:color="auto" w:fill="F4F6FA"/>
          </w:tcPr>
          <w:p>
            <w:r/>
            <w:r>
              <w:rPr/>
              <w:t xml:space="preserve">Inside a drawing: </w:t>
            </w:r>
            <w:r>
              <w:rPr>
                <w:rFonts w:ascii="Consolas" w:hAnsi="Consolas"/>
                <w:color w:val="334455"/>
                <w:sz w:val="19"/>
              </w:rPr>
              <w:t>script</w:t>
            </w:r>
            <w:r>
              <w:rPr/>
              <w:t xml:space="preserve">, </w:t>
            </w:r>
            <w:r>
              <w:rPr>
                <w:rFonts w:ascii="Consolas" w:hAnsi="Consolas"/>
                <w:color w:val="334455"/>
                <w:sz w:val="19"/>
              </w:rPr>
              <w:t>foreignObject</w:t>
            </w:r>
            <w:r>
              <w:rPr/>
              <w:t xml:space="preserve">, </w:t>
            </w:r>
            <w:r>
              <w:rPr>
                <w:rFonts w:ascii="Consolas" w:hAnsi="Consolas"/>
                <w:color w:val="334455"/>
                <w:sz w:val="19"/>
              </w:rPr>
              <w:t>image</w:t>
            </w:r>
            <w:r>
              <w:rPr/>
              <w:t xml:space="preserve">, </w:t>
            </w:r>
            <w:r>
              <w:rPr>
                <w:rFonts w:ascii="Consolas" w:hAnsi="Consolas"/>
                <w:color w:val="334455"/>
                <w:sz w:val="19"/>
              </w:rPr>
              <w:t>use</w:t>
            </w:r>
            <w:r>
              <w:rPr/>
              <w:t xml:space="preserve">, animation elements, links, </w:t>
            </w:r>
            <w:r>
              <w:rPr>
                <w:rFonts w:ascii="Consolas" w:hAnsi="Consolas"/>
                <w:color w:val="334455"/>
                <w:sz w:val="19"/>
              </w:rPr>
              <w:t>mask</w:t>
            </w:r>
            <w:r>
              <w:rPr/>
              <w:t xml:space="preserve">, </w:t>
            </w:r>
            <w:r>
              <w:rPr>
                <w:rFonts w:ascii="Consolas" w:hAnsi="Consolas"/>
                <w:color w:val="334455"/>
                <w:sz w:val="19"/>
              </w:rPr>
              <w:t>pattern</w:t>
            </w:r>
            <w:r>
              <w:rPr/>
              <w:t xml:space="preserve">, </w:t>
            </w:r>
            <w:r>
              <w:rPr>
                <w:rFonts w:ascii="Consolas" w:hAnsi="Consolas"/>
                <w:color w:val="334455"/>
                <w:sz w:val="19"/>
              </w:rPr>
              <w:t>symbol</w:t>
            </w:r>
            <w:r>
              <w:rPr/>
              <w:t xml:space="preserve">, </w:t>
            </w:r>
            <w:r>
              <w:rPr>
                <w:rFonts w:ascii="Consolas" w:hAnsi="Consolas"/>
                <w:color w:val="334455"/>
                <w:sz w:val="19"/>
              </w:rPr>
              <w:t>filter</w:t>
            </w:r>
          </w:p>
        </w:tc>
        <w:tc>
          <w:tcPr>
            <w:tcW w:type="dxa" w:w="4320"/>
            <w:shd w:val="clear" w:color="auto" w:fill="F4F6FA"/>
          </w:tcPr>
          <w:p>
            <w:r/>
          </w:p>
        </w:tc>
      </w:tr>
      <w:tr>
        <w:tc>
          <w:tcPr>
            <w:tcW w:type="dxa" w:w="4320"/>
          </w:tcPr>
          <w:p>
            <w:r/>
            <w:r>
              <w:rPr/>
              <w:t xml:space="preserve">A link address that is not </w:t>
            </w:r>
            <w:r>
              <w:rPr>
                <w:rFonts w:ascii="Consolas" w:hAnsi="Consolas"/>
                <w:color w:val="334455"/>
                <w:sz w:val="19"/>
              </w:rPr>
              <w:t>http://</w:t>
            </w:r>
            <w:r>
              <w:rPr/>
              <w:t xml:space="preserve">, </w:t>
            </w:r>
            <w:r>
              <w:rPr>
                <w:rFonts w:ascii="Consolas" w:hAnsi="Consolas"/>
                <w:color w:val="334455"/>
                <w:sz w:val="19"/>
              </w:rPr>
              <w:t>https://</w:t>
            </w:r>
            <w:r>
              <w:rPr/>
              <w:t xml:space="preserve">, </w:t>
            </w:r>
            <w:r>
              <w:rPr>
                <w:rFonts w:ascii="Consolas" w:hAnsi="Consolas"/>
                <w:color w:val="334455"/>
                <w:sz w:val="19"/>
              </w:rPr>
              <w:t>mailto:</w:t>
            </w:r>
            <w:r>
              <w:rPr/>
              <w:t xml:space="preserve"> or an in-page </w:t>
            </w:r>
            <w:r>
              <w:rPr>
                <w:rFonts w:ascii="Consolas" w:hAnsi="Consolas"/>
                <w:color w:val="334455"/>
                <w:sz w:val="19"/>
              </w:rPr>
              <w:t>#fragment</w:t>
            </w:r>
          </w:p>
        </w:tc>
        <w:tc>
          <w:tcPr>
            <w:tcW w:type="dxa" w:w="4320"/>
          </w:tcPr>
          <w:p>
            <w:r/>
            <w:r>
              <w:rPr/>
              <w:t>The link's text stays; the address goes.</w:t>
            </w:r>
          </w:p>
        </w:tc>
      </w:tr>
      <w:tr>
        <w:tc>
          <w:tcPr>
            <w:tcW w:type="dxa" w:w="4320"/>
            <w:shd w:val="clear" w:color="auto" w:fill="F4F6FA"/>
          </w:tcPr>
          <w:p>
            <w:r/>
            <w:r>
              <w:rPr/>
              <w:t xml:space="preserve">In a stylesheet: </w:t>
            </w:r>
            <w:r>
              <w:rPr>
                <w:rFonts w:ascii="Consolas" w:hAnsi="Consolas"/>
                <w:color w:val="334455"/>
                <w:sz w:val="19"/>
              </w:rPr>
              <w:t>@import</w:t>
            </w:r>
            <w:r>
              <w:rPr/>
              <w:t xml:space="preserve">, </w:t>
            </w:r>
            <w:r>
              <w:rPr>
                <w:rFonts w:ascii="Consolas" w:hAnsi="Consolas"/>
                <w:color w:val="334455"/>
                <w:sz w:val="19"/>
              </w:rPr>
              <w:t>@namespace</w:t>
            </w:r>
            <w:r>
              <w:rPr/>
              <w:t xml:space="preserve">, </w:t>
            </w:r>
            <w:r>
              <w:rPr>
                <w:rFonts w:ascii="Consolas" w:hAnsi="Consolas"/>
                <w:color w:val="334455"/>
                <w:sz w:val="19"/>
              </w:rPr>
              <w:t>@font-face</w:t>
            </w:r>
            <w:r>
              <w:rPr/>
              <w:t xml:space="preserve">, </w:t>
            </w:r>
            <w:r>
              <w:rPr>
                <w:rFonts w:ascii="Consolas" w:hAnsi="Consolas"/>
                <w:color w:val="334455"/>
                <w:sz w:val="19"/>
              </w:rPr>
              <w:t>@charset</w:t>
            </w:r>
            <w:r>
              <w:rPr/>
              <w:t xml:space="preserve">; any </w:t>
            </w:r>
            <w:r>
              <w:rPr>
                <w:rFonts w:ascii="Consolas" w:hAnsi="Consolas"/>
                <w:color w:val="334455"/>
                <w:sz w:val="19"/>
              </w:rPr>
              <w:t>url()</w:t>
            </w:r>
            <w:r>
              <w:rPr/>
              <w:t xml:space="preserve"> that does not point at an id in the same document; </w:t>
            </w:r>
            <w:r>
              <w:rPr>
                <w:rFonts w:ascii="Consolas" w:hAnsi="Consolas"/>
                <w:color w:val="334455"/>
                <w:sz w:val="19"/>
              </w:rPr>
              <w:t>image()</w:t>
            </w:r>
            <w:r>
              <w:rPr/>
              <w:t xml:space="preserve">, </w:t>
            </w:r>
            <w:r>
              <w:rPr>
                <w:rFonts w:ascii="Consolas" w:hAnsi="Consolas"/>
                <w:color w:val="334455"/>
                <w:sz w:val="19"/>
              </w:rPr>
              <w:t>image-set()</w:t>
            </w:r>
            <w:r>
              <w:rPr/>
              <w:t xml:space="preserve">, </w:t>
            </w:r>
            <w:r>
              <w:rPr>
                <w:rFonts w:ascii="Consolas" w:hAnsi="Consolas"/>
                <w:color w:val="334455"/>
                <w:sz w:val="19"/>
              </w:rPr>
              <w:t>cross-fade()</w:t>
            </w:r>
            <w:r>
              <w:rPr/>
              <w:t xml:space="preserve">, </w:t>
            </w:r>
            <w:r>
              <w:rPr>
                <w:rFonts w:ascii="Consolas" w:hAnsi="Consolas"/>
                <w:color w:val="334455"/>
                <w:sz w:val="19"/>
              </w:rPr>
              <w:t>element()</w:t>
            </w:r>
            <w:r>
              <w:rPr/>
              <w:t xml:space="preserve">, </w:t>
            </w:r>
            <w:r>
              <w:rPr>
                <w:rFonts w:ascii="Consolas" w:hAnsi="Consolas"/>
                <w:color w:val="334455"/>
                <w:sz w:val="19"/>
              </w:rPr>
              <w:t>expression()</w:t>
            </w:r>
          </w:p>
        </w:tc>
        <w:tc>
          <w:tcPr>
            <w:tcW w:type="dxa" w:w="4320"/>
            <w:shd w:val="clear" w:color="auto" w:fill="F4F6FA"/>
          </w:tcPr>
          <w:p>
            <w:r/>
            <w:r>
              <w:rPr/>
              <w:t xml:space="preserve">A fetching function becomes </w:t>
            </w:r>
            <w:r>
              <w:rPr>
                <w:rFonts w:ascii="Consolas" w:hAnsi="Consolas"/>
                <w:color w:val="334455"/>
                <w:sz w:val="19"/>
              </w:rPr>
              <w:t>none</w:t>
            </w:r>
            <w:r>
              <w:rPr/>
              <w:t>.</w:t>
            </w:r>
          </w:p>
        </w:tc>
      </w:tr>
    </w:tbl>
    <w:p/>
    <w:p>
      <w:r>
        <w:rPr/>
        <w:t xml:space="preserve">Kept: headings, paragraphs, lists, tables, the inline text elements, inline </w:t>
      </w:r>
      <w:r>
        <w:rPr>
          <w:rFonts w:ascii="Consolas" w:hAnsi="Consolas"/>
          <w:color w:val="334455"/>
          <w:sz w:val="19"/>
        </w:rPr>
        <w:t>svg</w:t>
      </w:r>
      <w:r>
        <w:rPr/>
        <w:br/>
        <w:t xml:space="preserve">drawings, the entry's own stylesheets and </w:t>
      </w:r>
      <w:r>
        <w:rPr>
          <w:rFonts w:ascii="Consolas" w:hAnsi="Consolas"/>
          <w:color w:val="334455"/>
          <w:sz w:val="19"/>
        </w:rPr>
        <w:t>style</w:t>
      </w:r>
      <w:r>
        <w:rPr/>
        <w:t xml:space="preserve"> attributes, and at most 64</w:t>
        <w:br/>
        <w:t>attributes on one element. A link that leaves the page is given</w:t>
        <w:br/>
      </w:r>
      <w:r>
        <w:rPr>
          <w:rFonts w:ascii="Consolas" w:hAnsi="Consolas"/>
          <w:color w:val="334455"/>
          <w:sz w:val="19"/>
        </w:rPr>
        <w:t>target="_blank" rel="noopener noreferrer"</w:t>
      </w:r>
      <w:r>
        <w:rPr/>
        <w:t>.</w:t>
      </w:r>
    </w:p>
    <w:p>
      <w:r>
        <w:rPr/>
        <w:t>An element on neither list is unwrapped: its text stays and nothing is counted.</w:t>
        <w:br/>
        <w:t>Everything else that is removed is counted, and the draft shows the counts as one</w:t>
        <w:br/>
        <w:t xml:space="preserve">sentence. When no title is typed, the draft takes the document's </w:t>
      </w:r>
      <w:r>
        <w:rPr>
          <w:rFonts w:ascii="Consolas" w:hAnsi="Consolas"/>
          <w:color w:val="334455"/>
          <w:sz w:val="19"/>
        </w:rPr>
        <w:t>&lt;title&gt;</w:t>
      </w:r>
      <w:r>
        <w:rPr/>
        <w:t>, then</w:t>
        <w:br/>
        <w:t xml:space="preserve">its first </w:t>
      </w:r>
      <w:r>
        <w:rPr>
          <w:rFonts w:ascii="Consolas" w:hAnsi="Consolas"/>
          <w:color w:val="334455"/>
          <w:sz w:val="19"/>
        </w:rPr>
        <w:t>&lt;h1&gt;</w:t>
      </w:r>
      <w:r>
        <w:rPr/>
        <w:t>; the summary falls back to its first paragraph.</w:t>
      </w:r>
    </w:p>
    <w:p>
      <w:r>
        <w:rPr/>
        <w:t xml:space="preserve">A document is </w:t>
      </w:r>
      <w:r>
        <w:rPr>
          <w:b/>
        </w:rPr>
        <w:t>refused</w:t>
      </w:r>
      <w:r>
        <w:rPr/>
        <w:t>, not partly kept, when it is empty, cannot be read to</w:t>
        <w:br/>
        <w:t>its end (cut off inside a tag, or nested past the parser's depth limit), has a tag</w:t>
        <w:br/>
        <w:t>with more than 1,024 attributes, or does not settle.</w:t>
      </w:r>
    </w:p>
    <w:p>
      <w:pPr>
        <w:pStyle w:val="Heading2"/>
      </w:pPr>
      <w:r>
        <w:rPr/>
        <w:t>The worker's time limit</w:t>
      </w:r>
    </w:p>
    <w:p>
      <w:r>
        <w:rPr/>
        <w:t xml:space="preserve">Each document is cleaned in a separate process, killed after </w:t>
      </w:r>
      <w:r>
        <w:rPr>
          <w:rFonts w:ascii="Consolas" w:hAnsi="Consolas"/>
          <w:color w:val="334455"/>
          <w:sz w:val="19"/>
        </w:rPr>
        <w:t>clean_sec</w:t>
      </w:r>
      <w:r>
        <w:rPr/>
        <w:t xml:space="preserve"> seconds</w:t>
        <w:br/>
        <w:t>(20 as shipped). An upload that overruns is refused with "Cleaning the file took</w:t>
        <w:br/>
        <w:t>too long, so it was refused." and counted on the service's health check.</w:t>
      </w:r>
    </w:p>
    <w:p>
      <w:r>
        <w:rPr/>
        <w:t>The reason is the parser, whose cost is not proportional to the size of its</w:t>
        <w:br/>
        <w:t xml:space="preserve">input: one tag with tens of thousands of attributes took </w:t>
      </w:r>
      <w:r>
        <w:rPr>
          <w:b/>
        </w:rPr>
        <w:t>216 s</w:t>
      </w:r>
      <w:r>
        <w:rPr/>
        <w:t xml:space="preserve"> to parse at the</w:t>
        <w:br/>
        <w:t>512 KB limit (measured on libxml2 2.11.9). A check of the text before parsing</w:t>
        <w:br/>
        <w:t>cannot predict that cost reliably, so the limit is a clock on the work itself. On</w:t>
        <w:br/>
        <w:t xml:space="preserve">Linux the worker also lowers its own memory to </w:t>
      </w:r>
      <w:r>
        <w:rPr>
          <w:rFonts w:ascii="Consolas" w:hAnsi="Consolas"/>
          <w:color w:val="334455"/>
          <w:sz w:val="19"/>
        </w:rPr>
        <w:t>clean_mem_mb</w:t>
      </w:r>
      <w:r>
        <w:rPr/>
        <w:t xml:space="preserve"> and its processor</w:t>
        <w:br/>
        <w:t xml:space="preserve">time to </w:t>
      </w:r>
      <w:r>
        <w:rPr>
          <w:rFonts w:ascii="Consolas" w:hAnsi="Consolas"/>
          <w:color w:val="334455"/>
          <w:sz w:val="19"/>
        </w:rPr>
        <w:t>clean_sec + 5</w:t>
      </w:r>
      <w:r>
        <w:rPr/>
        <w:t xml:space="preserve"> seconds; on Windows the clock is the whole limit.</w:t>
      </w:r>
    </w:p>
    <w:p>
      <w:pPr>
        <w:pStyle w:val="Heading2"/>
      </w:pPr>
      <w:r>
        <w:rPr/>
        <w:t>The typeface copy</w:t>
      </w:r>
    </w:p>
    <w:p>
      <w:r>
        <w:rPr/>
        <w:t>An entry usually asks Google Fonts for its typefaces. The public site loads</w:t>
        <w:br/>
        <w:t>nothing from another site, so at upload the service:</w:t>
      </w:r>
    </w:p>
    <w:p>
      <w:pPr>
        <w:pStyle w:val="ListNumber"/>
      </w:pPr>
      <w:r>
        <w:t xml:space="preserve">follows each </w:t>
      </w:r>
      <w:r>
        <w:rPr>
          <w:rFonts w:ascii="Consolas" w:hAnsi="Consolas"/>
          <w:color w:val="334455"/>
          <w:sz w:val="19"/>
        </w:rPr>
        <w:t>&lt;link rel="stylesheet"&gt;</w:t>
      </w:r>
      <w:r>
        <w:t xml:space="preserve"> to </w:t>
      </w:r>
      <w:r>
        <w:rPr>
          <w:rFonts w:ascii="Consolas" w:hAnsi="Consolas"/>
          <w:color w:val="334455"/>
          <w:sz w:val="19"/>
        </w:rPr>
        <w:t>https://fonts.googleapis.com/css2?…</w:t>
      </w:r>
      <w:r>
        <w:t>,</w:t>
        <w:br/>
        <w:t xml:space="preserve">   up to </w:t>
      </w:r>
      <w:r>
        <w:rPr>
          <w:rFonts w:ascii="Consolas" w:hAnsi="Consolas"/>
          <w:color w:val="334455"/>
          <w:sz w:val="19"/>
        </w:rPr>
        <w:t>max_links</w:t>
      </w:r>
      <w:r>
        <w:t>;</w:t>
      </w:r>
    </w:p>
    <w:p>
      <w:pPr>
        <w:pStyle w:val="ListNumber"/>
      </w:pPr>
      <w:r>
        <w:t xml:space="preserve">reads the stylesheet and keeps the blocks labelled with one of </w:t>
      </w:r>
      <w:r>
        <w:rPr>
          <w:rFonts w:ascii="Consolas" w:hAnsi="Consolas"/>
          <w:color w:val="334455"/>
          <w:sz w:val="19"/>
        </w:rPr>
        <w:t>subsets</w:t>
      </w:r>
      <w:r>
        <w:t>;</w:t>
      </w:r>
    </w:p>
    <w:p>
      <w:pPr>
        <w:pStyle w:val="ListNumber"/>
      </w:pPr>
      <w:r>
        <w:t xml:space="preserve">fetches each </w:t>
      </w:r>
      <w:r>
        <w:rPr>
          <w:rFonts w:ascii="Consolas" w:hAnsi="Consolas"/>
          <w:color w:val="334455"/>
          <w:sz w:val="19"/>
        </w:rPr>
        <w:t>.woff2</w:t>
      </w:r>
      <w:r>
        <w:t xml:space="preserve"> file those blocks name from </w:t>
      </w:r>
      <w:r>
        <w:rPr>
          <w:rFonts w:ascii="Consolas" w:hAnsi="Consolas"/>
          <w:color w:val="334455"/>
          <w:sz w:val="19"/>
        </w:rPr>
        <w:t>https://fonts.gstatic.com</w:t>
      </w:r>
      <w:r>
        <w:t>,</w:t>
        <w:br/>
        <w:t xml:space="preserve">   checks that it is a whole WOFF2 file, and stores it under a name made from the</w:t>
        <w:br/>
        <w:t xml:space="preserve">   SHA-256 of its content (20 hex characters, then </w:t>
      </w:r>
      <w:r>
        <w:rPr>
          <w:rFonts w:ascii="Consolas" w:hAnsi="Consolas"/>
          <w:color w:val="334455"/>
          <w:sz w:val="19"/>
        </w:rPr>
        <w:t>.woff2</w:t>
      </w:r>
      <w:r>
        <w:t>);</w:t>
      </w:r>
    </w:p>
    <w:p>
      <w:pPr>
        <w:pStyle w:val="ListNumber"/>
      </w:pPr>
      <w:r>
        <w:t xml:space="preserve">writes its own </w:t>
      </w:r>
      <w:r>
        <w:rPr>
          <w:rFonts w:ascii="Consolas" w:hAnsi="Consolas"/>
          <w:color w:val="334455"/>
          <w:sz w:val="19"/>
        </w:rPr>
        <w:t>@font-face</w:t>
      </w:r>
      <w:r>
        <w:t xml:space="preserve"> rules into the entry, pointing at</w:t>
        <w:br/>
        <w:t xml:space="preserve">   </w:t>
      </w:r>
      <w:r>
        <w:rPr>
          <w:rFonts w:ascii="Consolas" w:hAnsi="Consolas"/>
          <w:color w:val="334455"/>
          <w:sz w:val="19"/>
        </w:rPr>
        <w:t>../fonts/&lt;name&gt;</w:t>
      </w:r>
      <w:r>
        <w:t>.</w:t>
      </w:r>
    </w:p>
    <w:p>
      <w:r>
        <w:rPr/>
        <w:t>The rules are rebuilt from values the service understood, never pasted through</w:t>
        <w:br/>
        <w:t>from Google's stylesheet. A link or a file that fails costs only itself: the entry</w:t>
        <w:br/>
        <w:t>is shown in its fallback fonts and the draft says how many were left out and why.</w:t>
        <w:br/>
        <w:t>Typefaces are shared by every entry that uses them, and one no entry or draft</w:t>
        <w:br/>
        <w:t>names any more is deleted after a publish, a discard or an unpublish.</w:t>
      </w:r>
    </w:p>
    <w:p>
      <w:pPr>
        <w:pStyle w:val="Heading2"/>
      </w:pPr>
      <w:r>
        <w:rPr/>
        <w:t>Cadence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When</w:t>
            </w:r>
          </w:p>
        </w:tc>
        <w:tc>
          <w:tcPr>
            <w:tcW w:type="dxa" w:w="4320"/>
            <w:shd w:val="clear" w:color="auto" w:fill="EAF2FB"/>
          </w:tcPr>
          <w:p>
            <w:r>
              <w:rPr>
                <w:b/>
              </w:rPr>
            </w:r>
            <w:r>
              <w:rPr>
                <w:b/>
              </w:rPr>
              <w:t>What happens</w:t>
            </w:r>
          </w:p>
        </w:tc>
      </w:tr>
      <w:tr>
        <w:tc>
          <w:tcPr>
            <w:tcW w:type="dxa" w:w="4320"/>
          </w:tcPr>
          <w:p>
            <w:r/>
            <w:r>
              <w:rPr/>
              <w:t>At service start</w:t>
            </w:r>
          </w:p>
        </w:tc>
        <w:tc>
          <w:tcPr>
            <w:tcW w:type="dxa" w:w="4320"/>
          </w:tcPr>
          <w:p>
            <w:r/>
            <w:r>
              <w:rPr/>
              <w:t>The store is repaired (files made to agree with the rows after an interrupted write), every entry page on the site is rebuilt, and the two lists are published. The rebuild is what carries a changed site menu into the entry pages.</w:t>
            </w:r>
          </w:p>
        </w:tc>
      </w:tr>
      <w:tr>
        <w:tc>
          <w:tcPr>
            <w:tcW w:type="dxa" w:w="4320"/>
            <w:shd w:val="clear" w:color="auto" w:fill="F4F6FA"/>
          </w:tcPr>
          <w:p>
            <w:r/>
            <w:r>
              <w:rPr/>
              <w:t xml:space="preserve">Every </w:t>
            </w:r>
            <w:r>
              <w:rPr>
                <w:rFonts w:ascii="Consolas" w:hAnsi="Consolas"/>
                <w:color w:val="334455"/>
                <w:sz w:val="19"/>
              </w:rPr>
              <w:t>republish_min</w:t>
            </w:r>
            <w:r>
              <w:rPr/>
              <w:t xml:space="preserve"> (30 min)</w:t>
            </w:r>
          </w:p>
        </w:tc>
        <w:tc>
          <w:tcPr>
            <w:tcW w:type="dxa" w:w="4320"/>
            <w:shd w:val="clear" w:color="auto" w:fill="F4F6FA"/>
          </w:tcPr>
          <w:p>
            <w:r/>
            <w:r>
              <w:rPr/>
              <w:t xml:space="preserve">The site's blog files are checked against the store and only what differs is rewritten, then the two lists are published again. This is what retries a site write that failed and what puts entries on the site (and takes unpublished ones off) after </w:t>
            </w:r>
            <w:r>
              <w:rPr>
                <w:rFonts w:ascii="Consolas" w:hAnsi="Consolas"/>
                <w:color w:val="334455"/>
                <w:sz w:val="19"/>
              </w:rPr>
              <w:t>[site] enabled</w:t>
            </w:r>
            <w:r>
              <w:rPr/>
              <w:t xml:space="preserve"> is switched back on.</w:t>
            </w:r>
          </w:p>
        </w:tc>
      </w:tr>
      <w:tr>
        <w:tc>
          <w:tcPr>
            <w:tcW w:type="dxa" w:w="4320"/>
          </w:tcPr>
          <w:p>
            <w:r/>
            <w:r>
              <w:rPr/>
              <w:t>Every 30 s</w:t>
            </w:r>
          </w:p>
        </w:tc>
        <w:tc>
          <w:tcPr>
            <w:tcW w:type="dxa" w:w="4320"/>
          </w:tcPr>
          <w:p>
            <w:r/>
            <w:r>
              <w:rPr/>
              <w:t>The loop wakes, beats the heartbeat the health check reads, and re-reads the interval.</w:t>
            </w:r>
          </w:p>
        </w:tc>
      </w:tr>
      <w:tr>
        <w:tc>
          <w:tcPr>
            <w:tcW w:type="dxa" w:w="4320"/>
            <w:shd w:val="clear" w:color="auto" w:fill="F4F6FA"/>
          </w:tcPr>
          <w:p>
            <w:r/>
            <w:r>
              <w:rPr/>
              <w:t>On a command</w:t>
            </w:r>
          </w:p>
        </w:tc>
        <w:tc>
          <w:tcPr>
            <w:tcW w:type="dxa" w:w="4320"/>
            <w:shd w:val="clear" w:color="auto" w:fill="F4F6FA"/>
          </w:tcPr>
          <w:p>
            <w:r/>
            <w:r>
              <w:rPr/>
              <w:t>Upload, Publish, Discard and Unpublish run when the Blog page sends them, one at a time.</w:t>
            </w:r>
          </w:p>
        </w:tc>
      </w:tr>
    </w:tbl>
    <w:p/>
    <w:p>
      <w:r>
        <w:rPr/>
        <w:t>Times shown for an entry are Central: the Blog's list and each entry page date an</w:t>
        <w:br/>
        <w:t xml:space="preserve">entry by the day it was published in </w:t>
      </w:r>
      <w:r>
        <w:rPr>
          <w:rFonts w:ascii="Consolas" w:hAnsi="Consolas"/>
          <w:color w:val="334455"/>
          <w:sz w:val="19"/>
        </w:rPr>
        <w:t>America/Chicago</w:t>
      </w:r>
      <w:r>
        <w:rPr/>
        <w:t>.</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missing inputs, and the daily horizons</w:t>
      </w:r>
    </w:p>
    <w:p>
      <w:r>
        <w:rPr/>
        <w:t xml:space="preserve">Both price-scoring call sites go through </w:t>
      </w:r>
      <w:r>
        <w:rPr>
          <w:rFonts w:ascii="Consolas" w:hAnsi="Consolas"/>
          <w:color w:val="334455"/>
          <w:sz w:val="19"/>
        </w:rPr>
        <w:t>sentiment_svc/compute._finite_score_price</w:t>
      </w:r>
      <w:r>
        <w:rPr/>
        <w:t>.</w:t>
        <w:br/>
        <w:t>A non-finite indicator is replaced by the value that zeroes its term and its</w:t>
        <w:br/>
        <w:t>weight is withheld from the confidence, so an outage moves the sub-score toward</w:t>
        <w:br/>
        <w:t xml:space="preserve">50 </w:t>
      </w:r>
      <w:r>
        <w:rPr>
          <w:b/>
        </w:rPr>
        <w:t>and</w:t>
      </w:r>
      <w:r>
        <w:rPr/>
        <w:t xml:space="preserve"> lowers its confidence; all inputs missing gives 50.0 at confidence 0,</w:t>
        <w:br/>
        <w:t>which drops the price input out of the blend. (Before that guard an all-NaN read</w:t>
        <w:br/>
        <w:t>scored 82.50 to 92.50 at full confidence.)</w:t>
      </w:r>
    </w:p>
    <w:p>
      <w:r>
        <w:rPr/>
        <w:t xml:space="preserve">The </w:t>
      </w:r>
      <w:r>
        <w:rPr>
          <w:b/>
        </w:rPr>
        <w:t>Week and Month</w:t>
      </w:r>
      <w:r>
        <w:rPr/>
        <w:t xml:space="preserve"> gauges have one timeframe (daily bars) and no VWAP. They</w:t>
        <w:br/>
        <w:t>call the scorer with no VWAP term, so the direction is spread over alignment,</w:t>
        <w:br/>
        <w:t>MACD and RSI (weights 0.50 / 0.15 / 0.15, divided by 0.80), and with one</w:t>
        <w:br/>
        <w:t>timeframe of one, so a complete daily read carries full confidence. Until</w:t>
        <w:br/>
        <w:t>2026-10-04 they passed a neutral VWAP of 0.0 and one timeframe of an assumed</w:t>
        <w:br/>
        <w:t>three: the price sub-score could not leave 10–90 and its weight in the blend was</w:t>
        <w:br/>
        <w:t>0.15 against the sector term's 0.20, where the weights are 0.45 and 0.20.</w:t>
      </w:r>
    </w:p>
    <w:p>
      <w:pPr>
        <w:pStyle w:val="Heading2"/>
      </w:pPr>
      <w:r>
        <w:rPr/>
        <w:t>Carried chains, and what a study may read</w:t>
      </w:r>
    </w:p>
    <w:p>
      <w:r>
        <w:rPr/>
        <w:t>With the collector's tail interval above 1 (it ships 1), a symbol collected only</w:t>
        <w:br/>
        <w:t>because it is on the watchlist gets a real chain fetch one minute in N. On the</w:t>
        <w:br/>
        <w:t xml:space="preserve">minutes between, its last fetched chain is </w:t>
      </w:r>
      <w:r>
        <w:rPr>
          <w:b/>
        </w:rPr>
        <w:t>carried</w:t>
      </w:r>
      <w:r>
        <w:rPr/>
        <w:t>: gamma and delta on the</w:t>
        <w:br/>
        <w:t>nearest expiration are moved to the live price by the Black-Scholes change, and</w:t>
        <w:br/>
        <w:t>volume, premium and volatility are the last fetch's. Two rules keep that honest:</w:t>
      </w:r>
    </w:p>
    <w:p>
      <w:pPr>
        <w:pStyle w:val="ListBullet"/>
      </w:pPr>
      <w:r>
        <w:rPr>
          <w:b/>
        </w:rPr>
        <w:t>A carried row says so.</w:t>
      </w:r>
      <w:r>
        <w:rPr>
          <w:rFonts w:ascii="Consolas" w:hAnsi="Consolas"/>
          <w:color w:val="334455"/>
          <w:sz w:val="19"/>
        </w:rPr>
        <w:t>snapshots.carried_age_sec</w:t>
      </w:r>
      <w:r>
        <w:t xml:space="preserve"> in the GEX history is</w:t>
        <w:br/>
        <w:t xml:space="preserve">  empty for a row computed from a chain fetched in its own minute and holds the</w:t>
        <w:br/>
        <w:t xml:space="preserve">  chain's age in seconds for a carried one, on all five views. A study reads</w:t>
        <w:br/>
        <w:t xml:space="preserve">  fetched rows only (</w:t>
      </w:r>
      <w:r>
        <w:rPr>
          <w:rFonts w:ascii="Consolas" w:hAnsi="Consolas"/>
          <w:color w:val="334455"/>
          <w:sz w:val="19"/>
        </w:rPr>
        <w:t>gex_history_db.fetched_only_clause</w:t>
      </w:r>
      <w:r>
        <w:t>).</w:t>
      </w:r>
    </w:p>
    <w:p>
      <w:pPr>
        <w:pStyle w:val="ListBullet"/>
      </w:pPr>
      <w:r>
        <w:rPr>
          <w:b/>
        </w:rPr>
        <w:t>A capped carry is not written.</w:t>
      </w:r>
      <w:r>
        <w:t xml:space="preserve"> A carried gamma may grow at most</w:t>
        <w:br/>
        <w:t xml:space="preserve">  </w:t>
      </w:r>
      <w:r>
        <w:rPr>
          <w:rFonts w:ascii="Consolas" w:hAnsi="Consolas"/>
          <w:color w:val="334455"/>
          <w:sz w:val="19"/>
        </w:rPr>
        <w:t>max_gamma_ratio</w:t>
      </w:r>
      <w:r>
        <w:t xml:space="preserve"> times Schwab's value; near the close on an expiration day</w:t>
        <w:br/>
        <w:t xml:space="preserve">  the model's ratio is far larger. A cap that binds holds growth and not</w:t>
        <w:br/>
        <w:t xml:space="preserve">  shrinkage, so the carried net exposure can change sign. That symbol is fetched</w:t>
        <w:br/>
        <w:t xml:space="preserve">  for real in the same minute instead (at most </w:t>
      </w:r>
      <w:r>
        <w:rPr>
          <w:rFonts w:ascii="Consolas" w:hAnsi="Consolas"/>
          <w:color w:val="334455"/>
          <w:sz w:val="19"/>
        </w:rPr>
        <w:t>cap_refetch_max</w:t>
      </w:r>
      <w:r>
        <w:t xml:space="preserve"> symbols).</w:t>
      </w:r>
    </w:p>
    <w:p>
      <w:pPr>
        <w:pStyle w:val="ListBullet"/>
      </w:pPr>
      <w:r>
        <w:rPr>
          <w:b/>
        </w:rPr>
        <w:t>A symbol with nothing listed rests.</w:t>
      </w:r>
      <w:r>
        <w:t xml:space="preserve"> A name with monthly options only has</w:t>
        <w:br/>
        <w:t xml:space="preserve">  no expiration inside the collector's seven-day window for most of the month.</w:t>
        <w:br/>
        <w:t xml:space="preserve">  Schwab answers with an empty chain and nothing is charted for it. The</w:t>
        <w:br/>
        <w:t xml:space="preserve">  collector then leaves that symbol out of its polls for </w:t>
      </w:r>
      <w:r>
        <w:rPr>
          <w:rFonts w:ascii="Consolas" w:hAnsi="Consolas"/>
          <w:color w:val="334455"/>
          <w:sz w:val="19"/>
        </w:rPr>
        <w:t>empty_retry_min</w:t>
      </w:r>
      <w:r>
        <w:br/>
        <w:t xml:space="preserve">  minutes (60) and asks again; once the chain lists an expiration it is</w:t>
        <w:br/>
        <w:t xml:space="preserve">  collected every minute as usual. A failed fetch is never treated this way.</w:t>
        <w:br/>
        <w:t xml:space="preserve">  The symbol is still scanned every quarter hour, where the window is 45 days.</w:t>
      </w:r>
    </w:p>
    <w:p>
      <w:pPr>
        <w:pStyle w:val="Heading2"/>
      </w:pPr>
      <w:r>
        <w:rPr/>
        <w:t>Scanner strike rules</w:t>
      </w:r>
    </w:p>
    <w:p>
      <w:r>
        <w:rPr/>
        <w:t>The thresholds that decide which strikes the scanner may sell are settings</w:t>
        <w:br/>
        <w:t>(</w:t>
      </w:r>
      <w:r>
        <w:rPr>
          <w:rFonts w:ascii="Consolas" w:hAnsi="Consolas"/>
          <w:color w:val="334455"/>
          <w:sz w:val="19"/>
        </w:rPr>
        <w:t>config/scanner.toml [selection]</w:t>
      </w:r>
      <w:r>
        <w:rPr/>
        <w:t>, Settings → Configuration → Trade selection):</w:t>
        <w:br/>
        <w:t>the highest short delta at entry (0.27), the delta treated as a data fault</w:t>
        <w:br/>
        <w:t>(0.40), the move that stops the offside spread (0.6 of the daily expected move),</w:t>
        <w:br/>
        <w:t>the credit required above break-even (credit ÷ width ≥ |short delta| + 0.02),</w:t>
        <w:br/>
        <w:t>the smallest credit ($0.25 a share), the quote always accepted as tight ($0.02),</w:t>
        <w:br/>
        <w:t>the widest spread (200), and the expected-move multiples for the same-day band</w:t>
        <w:br/>
        <w:t>(0.618 to 3.0) and the directional band (0 to 0.618).</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r>
        <w:tc>
          <w:tcPr>
            <w:tcW w:type="dxa" w:w="2880"/>
            <w:shd w:val="clear" w:color="auto" w:fill="F4F6FA"/>
          </w:tcPr>
          <w:p>
            <w:r/>
            <w:r>
              <w:rPr/>
              <w:t>Flow: hedging surge (HIRO model)</w:t>
            </w:r>
          </w:p>
        </w:tc>
        <w:tc>
          <w:tcPr>
            <w:tcW w:type="dxa" w:w="2880"/>
            <w:shd w:val="clear" w:color="auto" w:fill="F4F6FA"/>
          </w:tcPr>
          <w:p>
            <w:r/>
            <w:r>
              <w:rPr/>
              <w:t xml:space="preserve">15-min hedge impact ≥ </w:t>
            </w:r>
            <w:r>
              <w:rPr>
                <w:b/>
              </w:rPr>
              <w:t>3×</w:t>
            </w:r>
            <w:r>
              <w:rPr/>
              <w:t xml:space="preserve"> normal (RMS of full windows over the 5 prior sessions) AND ≥ $25M; ≤ 50% unlabelled volume; cooldown 30 min per direction; phone push at </w:t>
            </w:r>
            <w:r>
              <w:rPr>
                <w:b/>
              </w:rPr>
              <w:t>4×</w:t>
            </w:r>
            <w:r>
              <w:rPr/>
              <w:t xml:space="preserve"> only with </w:t>
            </w:r>
            <w:r>
              <w:rPr>
                <w:rFonts w:ascii="Consolas" w:hAnsi="Consolas"/>
                <w:color w:val="334455"/>
                <w:sz w:val="19"/>
              </w:rPr>
              <w:t>push = true</w:t>
            </w:r>
            <w:r>
              <w:rPr/>
              <w:t xml:space="preserve"> (ships </w:t>
            </w:r>
            <w:r>
              <w:rPr>
                <w:rFonts w:ascii="Consolas" w:hAnsi="Consolas"/>
                <w:color w:val="334455"/>
                <w:sz w:val="19"/>
              </w:rPr>
              <w:t>false</w:t>
            </w:r>
            <w:r>
              <w:rPr/>
              <w:t xml:space="preserve">); </w:t>
            </w:r>
            <w:r>
              <w:rPr>
                <w:rFonts w:ascii="Consolas" w:hAnsi="Consolas"/>
                <w:color w:val="334455"/>
                <w:sz w:val="19"/>
              </w:rPr>
              <w:t>public = false</w:t>
            </w:r>
            <w:r>
              <w:rPr/>
              <w:t xml:space="preserve">;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[hiro]</w:t>
            </w:r>
          </w:p>
        </w:tc>
      </w:tr>
      <w:tr>
        <w:tc>
          <w:tcPr>
            <w:tcW w:type="dxa" w:w="2880"/>
          </w:tcPr>
          <w:p>
            <w:r/>
            <w:r>
              <w:rPr/>
              <w:t>Flow: hedging reversal (HIRO model)</w:t>
            </w:r>
          </w:p>
        </w:tc>
        <w:tc>
          <w:tcPr>
            <w:tcW w:type="dxa" w:w="2880"/>
          </w:tcPr>
          <w:p>
            <w:r/>
            <w:r>
              <w:rPr/>
              <w:t xml:space="preserve">running total clears zero by </w:t>
            </w:r>
            <w:r>
              <w:rPr>
                <w:b/>
              </w:rPr>
              <w:t>1.0×</w:t>
            </w:r>
            <w:r>
              <w:rPr/>
              <w:t xml:space="preserve"> normal; none before 09:00 CT; cooldown 60 min; minute history kept 20 sessions</w:t>
            </w:r>
          </w:p>
        </w:tc>
        <w:tc>
          <w:tcPr>
            <w:tcW w:type="dxa" w:w="2880"/>
          </w:tcPr>
          <w:p>
            <w:r/>
            <w:r>
              <w:rPr>
                <w:rFonts w:ascii="Consolas" w:hAnsi="Consolas"/>
                <w:color w:val="334455"/>
                <w:sz w:val="19"/>
              </w:rPr>
              <w:t>[hiro]</w:t>
            </w:r>
          </w:p>
        </w:tc>
      </w:tr>
      <w:tr>
        <w:tc>
          <w:tcPr>
            <w:tcW w:type="dxa" w:w="2880"/>
            <w:shd w:val="clear" w:color="auto" w:fill="F4F6FA"/>
          </w:tcPr>
          <w:p>
            <w:r/>
            <w:r>
              <w:rPr/>
              <w:t>Flow: bought / sold estimate</w:t>
            </w:r>
          </w:p>
        </w:tc>
        <w:tc>
          <w:tcPr>
            <w:tcW w:type="dxa" w:w="2880"/>
            <w:shd w:val="clear" w:color="auto" w:fill="F4F6FA"/>
          </w:tcPr>
          <w:p>
            <w:r/>
            <w:r>
              <w:rPr/>
              <w:t xml:space="preserve">poll gap booked unlabelled past </w:t>
            </w:r>
            <w:r>
              <w:rPr>
                <w:b/>
              </w:rPr>
              <w:t>450 s</w:t>
            </w:r>
            <w:r>
              <w:rPr/>
              <w:t xml:space="preserve">; stream at most </w:t>
            </w:r>
            <w:r>
              <w:rPr>
                <w:b/>
              </w:rPr>
              <w:t>200</w:t>
            </w:r>
            <w:r>
              <w:rPr/>
              <w:t xml:space="preserve"> contracts a day (hard limit 500); stream read timeout 45 s</w:t>
            </w:r>
          </w:p>
        </w:tc>
        <w:tc>
          <w:tcPr>
            <w:tcW w:type="dxa" w:w="2880"/>
            <w:shd w:val="clear" w:color="auto" w:fill="F4F6FA"/>
          </w:tcPr>
          <w:p>
            <w:r/>
            <w:r>
              <w:rPr>
                <w:rFonts w:ascii="Consolas" w:hAnsi="Consolas"/>
                <w:color w:val="334455"/>
                <w:sz w:val="19"/>
              </w:rPr>
              <w:t>[sides]</w:t>
            </w:r>
            <w:r>
              <w:rPr/>
              <w:t xml:space="preserve">, </w:t>
            </w:r>
            <w:r>
              <w:rPr>
                <w:rFonts w:ascii="Consolas" w:hAnsi="Consolas"/>
                <w:color w:val="334455"/>
                <w:sz w:val="19"/>
              </w:rPr>
              <w:t>flow_sides_tick.py</w:t>
            </w:r>
            <w:r>
              <w:rPr/>
              <w:t xml:space="preserve">, </w:t>
            </w:r>
            <w:r>
              <w:rPr>
                <w:rFonts w:ascii="Consolas" w:hAnsi="Consolas"/>
                <w:color w:val="334455"/>
                <w:sz w:val="19"/>
              </w:rPr>
              <w:t>flow_stream.py</w:t>
            </w:r>
          </w:p>
        </w:tc>
      </w:tr>
      <w:tr>
        <w:tc>
          <w:tcPr>
            <w:tcW w:type="dxa" w:w="2880"/>
          </w:tcPr>
          <w:p>
            <w:r/>
            <w:r>
              <w:rPr/>
              <w:t>Market read</w:t>
            </w:r>
          </w:p>
        </w:tc>
        <w:tc>
          <w:tcPr>
            <w:tcW w:type="dxa" w:w="2880"/>
          </w:tcPr>
          <w:p>
            <w:r/>
            <w:r>
              <w:rPr/>
              <w:t xml:space="preserve">a reading every </w:t>
            </w:r>
            <w:r>
              <w:rPr>
                <w:b/>
              </w:rPr>
              <w:t>15</w:t>
            </w:r>
            <w:r>
              <w:rPr/>
              <w:t xml:space="preserve"> min (or 30) from the first slot after the open to the close; sources older than </w:t>
            </w:r>
            <w:r>
              <w:rPr>
                <w:b/>
              </w:rPr>
              <w:t>300 s</w:t>
            </w:r>
            <w:r>
              <w:rPr/>
              <w:t xml:space="preserve"> dropped; thresholds in the </w:t>
            </w:r>
            <w:r>
              <w:rPr>
                <w:i/>
              </w:rPr>
              <w:t>Market read</w:t>
            </w:r>
            <w:r>
              <w:rPr/>
              <w:t xml:space="preserve"> section</w:t>
            </w:r>
          </w:p>
        </w:tc>
        <w:tc>
          <w:tcPr>
            <w:tcW w:type="dxa" w:w="2880"/>
          </w:tcPr>
          <w:p>
            <w:r/>
            <w:r>
              <w:rPr>
                <w:rFonts w:ascii="Consolas" w:hAnsi="Consolas"/>
                <w:color w:val="334455"/>
                <w:sz w:val="19"/>
              </w:rPr>
              <w:t>config/market_read.toml</w:t>
            </w:r>
          </w:p>
        </w:tc>
      </w:tr>
      <w:tr>
        <w:tc>
          <w:tcPr>
            <w:tcW w:type="dxa" w:w="2880"/>
            <w:shd w:val="clear" w:color="auto" w:fill="F4F6FA"/>
          </w:tcPr>
          <w:p>
            <w:r/>
            <w:r>
              <w:rPr/>
              <w:t>Flow: opened or closed (next day)</w:t>
            </w:r>
          </w:p>
        </w:tc>
        <w:tc>
          <w:tcPr>
            <w:tcW w:type="dxa" w:w="2880"/>
            <w:shd w:val="clear" w:color="auto" w:fill="F4F6FA"/>
          </w:tcPr>
          <w:p>
            <w:r/>
            <w:r>
              <w:rPr/>
              <w:t xml:space="preserve">open-interest change ÷ volume ≥ </w:t>
            </w:r>
            <w:r>
              <w:rPr>
                <w:b/>
              </w:rPr>
              <w:t>+0.5</w:t>
            </w:r>
            <w:r>
              <w:rPr/>
              <w:t xml:space="preserve"> opened, ≤ </w:t>
            </w:r>
            <w:r>
              <w:rPr>
                <w:b/>
              </w:rPr>
              <w:t>−0.5</w:t>
            </w:r>
            <w:r>
              <w:rPr/>
              <w:t xml:space="preserve"> closed; flagged contracts kept </w:t>
            </w:r>
            <w:r>
              <w:rPr>
                <w:b/>
              </w:rPr>
              <w:t>20</w:t>
            </w:r>
            <w:r>
              <w:rPr/>
              <w:t xml:space="preserve"> sessions</w:t>
            </w:r>
          </w:p>
        </w:tc>
        <w:tc>
          <w:tcPr>
            <w:tcW w:type="dxa" w:w="2880"/>
            <w:shd w:val="clear" w:color="auto" w:fill="F4F6FA"/>
          </w:tcPr>
          <w:p>
            <w:r/>
            <w:r>
              <w:rPr>
                <w:rFonts w:ascii="Consolas" w:hAnsi="Consolas"/>
                <w:color w:val="334455"/>
                <w:sz w:val="19"/>
              </w:rPr>
              <w:t>[followup]</w:t>
            </w:r>
          </w:p>
        </w:tc>
      </w:tr>
    </w:tbl>
    <w:p/>
    <w:p>
      <w:pPr>
        <w:pStyle w:val="IntenseQuote"/>
      </w:pPr>
      <w:r>
        <w:rPr>
          <w:b/>
        </w:rPr>
        <w:t>Five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 The</w:t>
        <w:br/>
        <w:t xml:space="preserve">hedging-flow surge follows the same pattern (fire at </w:t>
      </w:r>
      <w:r>
        <w:rPr>
          <w:rFonts w:ascii="Consolas" w:hAnsi="Consolas"/>
          <w:color w:val="334455"/>
          <w:sz w:val="19"/>
        </w:rPr>
        <w:t>k</w:t>
      </w:r>
      <w:r>
        <w:rPr/>
        <w:t xml:space="preserve">, push at </w:t>
      </w:r>
      <w:r>
        <w:rPr>
          <w:rFonts w:ascii="Consolas" w:hAnsi="Consolas"/>
          <w:color w:val="334455"/>
          <w:sz w:val="19"/>
        </w:rPr>
        <w:t>push_k</w:t>
      </w:r>
      <w:r>
        <w:rPr/>
        <w:t>); its</w:t>
        <w:br/>
      </w:r>
      <w:r>
        <w:rPr>
          <w:rFonts w:ascii="Consolas" w:hAnsi="Consolas"/>
          <w:color w:val="334455"/>
          <w:sz w:val="19"/>
        </w:rPr>
        <w:t>[hiro]</w:t>
      </w:r>
      <w:r>
        <w:rPr/>
        <w:t xml:space="preserve"> table is the fifth detector, with two rules. Every </w:t>
      </w:r>
      <w:r>
        <w:rPr>
          <w:rFonts w:ascii="Consolas" w:hAnsi="Consolas"/>
          <w:color w:val="334455"/>
          <w:sz w:val="19"/>
        </w:rPr>
        <w:t>[hiro]</w:t>
      </w:r>
      <w:r>
        <w:rPr/>
        <w:t xml:space="preserve"> value is a</w:t>
        <w:br/>
        <w:t>starting guess until the daily report has measured it — see</w:t>
        <w:br/>
      </w:r>
      <w:r>
        <w:rPr>
          <w:b/>
        </w:rPr>
        <w:t>Hedging-flow model (HIRO)</w:t>
      </w:r>
      <w:r>
        <w:rPr/>
        <w:t xml:space="preserve"> in the </w:t>
      </w:r>
      <w:r>
        <w:rPr>
          <w:i/>
        </w:rPr>
        <w:t>GEX / Gamma</w:t>
      </w:r>
      <w:r>
        <w:rPr/>
        <w:t xml:space="preserve"> chapter.</w:t>
      </w:r>
    </w:p>
    <w:p>
      <w:pPr>
        <w:pStyle w:val="IntenseQuote"/>
      </w:pPr>
      <w:r>
        <w:rPr/>
        <w:t xml:space="preserve">Every </w:t>
      </w:r>
      <w:r>
        <w:rPr>
          <w:rFonts w:ascii="Consolas" w:hAnsi="Consolas"/>
          <w:color w:val="334455"/>
          <w:sz w:val="19"/>
        </w:rPr>
        <w:t>[hiro]</w:t>
      </w:r>
      <w:r>
        <w:rPr/>
        <w:t xml:space="preserve"> key: </w:t>
      </w:r>
      <w:r>
        <w:rPr>
          <w:rFonts w:ascii="Consolas" w:hAnsi="Consolas"/>
          <w:color w:val="334455"/>
          <w:sz w:val="19"/>
        </w:rPr>
        <w:t>enabled</w:t>
      </w:r>
      <w:r>
        <w:rPr/>
        <w:t xml:space="preserve"> · </w:t>
      </w:r>
      <w:r>
        <w:rPr>
          <w:rFonts w:ascii="Consolas" w:hAnsi="Consolas"/>
          <w:color w:val="334455"/>
          <w:sz w:val="19"/>
        </w:rPr>
        <w:t>push</w:t>
      </w:r>
      <w:r>
        <w:rPr/>
        <w:t xml:space="preserve"> · </w:t>
      </w:r>
      <w:r>
        <w:rPr>
          <w:rFonts w:ascii="Consolas" w:hAnsi="Consolas"/>
          <w:color w:val="334455"/>
          <w:sz w:val="19"/>
        </w:rPr>
        <w:t>public</w:t>
      </w:r>
      <w:r>
        <w:rPr/>
        <w:t xml:space="preserve"> · </w:t>
      </w:r>
      <w:r>
        <w:rPr>
          <w:rFonts w:ascii="Consolas" w:hAnsi="Consolas"/>
          <w:color w:val="334455"/>
          <w:sz w:val="19"/>
        </w:rPr>
        <w:t>symbols</w:t>
      </w:r>
      <w:r>
        <w:rPr/>
        <w:t xml:space="preserve"> · </w:t>
      </w:r>
      <w:r>
        <w:rPr>
          <w:rFonts w:ascii="Consolas" w:hAnsi="Consolas"/>
          <w:color w:val="334455"/>
          <w:sz w:val="19"/>
        </w:rPr>
        <w:t>window_min</w:t>
      </w:r>
      <w:r>
        <w:rPr/>
        <w:t xml:space="preserve"> (15) ·</w:t>
        <w:br/>
      </w:r>
      <w:r>
        <w:rPr>
          <w:rFonts w:ascii="Consolas" w:hAnsi="Consolas"/>
          <w:color w:val="334455"/>
          <w:sz w:val="19"/>
        </w:rPr>
        <w:t>k</w:t>
      </w:r>
      <w:r>
        <w:rPr/>
        <w:t xml:space="preserve"> (3.0) · </w:t>
      </w:r>
      <w:r>
        <w:rPr>
          <w:rFonts w:ascii="Consolas" w:hAnsi="Consolas"/>
          <w:color w:val="334455"/>
          <w:sz w:val="19"/>
        </w:rPr>
        <w:t>push_k</w:t>
      </w:r>
      <w:r>
        <w:rPr/>
        <w:t xml:space="preserve"> (4.0) · </w:t>
      </w:r>
      <w:r>
        <w:rPr>
          <w:rFonts w:ascii="Consolas" w:hAnsi="Consolas"/>
          <w:color w:val="334455"/>
          <w:sz w:val="19"/>
        </w:rPr>
        <w:t>min_notional</w:t>
      </w:r>
      <w:r>
        <w:rPr/>
        <w:t xml:space="preserve"> (25,000,000) · </w:t>
      </w:r>
      <w:r>
        <w:rPr>
          <w:rFonts w:ascii="Consolas" w:hAnsi="Consolas"/>
          <w:color w:val="334455"/>
          <w:sz w:val="19"/>
        </w:rPr>
        <w:t>max_unclassified</w:t>
      </w:r>
      <w:r>
        <w:rPr/>
        <w:t xml:space="preserve"> (0.5) ·</w:t>
        <w:br/>
      </w:r>
      <w:r>
        <w:rPr>
          <w:rFonts w:ascii="Consolas" w:hAnsi="Consolas"/>
          <w:color w:val="334455"/>
          <w:sz w:val="19"/>
        </w:rPr>
        <w:t>cooldown_min</w:t>
      </w:r>
      <w:r>
        <w:rPr/>
        <w:t xml:space="preserve"> (30) · </w:t>
      </w:r>
      <w:r>
        <w:rPr>
          <w:rFonts w:ascii="Consolas" w:hAnsi="Consolas"/>
          <w:color w:val="334455"/>
          <w:sz w:val="19"/>
        </w:rPr>
        <w:t>baseline_sessions</w:t>
      </w:r>
      <w:r>
        <w:rPr/>
        <w:t xml:space="preserve"> (5) · </w:t>
      </w:r>
      <w:r>
        <w:rPr>
          <w:rFonts w:ascii="Consolas" w:hAnsi="Consolas"/>
          <w:color w:val="334455"/>
          <w:sz w:val="19"/>
        </w:rPr>
        <w:t>min_minutes</w:t>
      </w:r>
      <w:r>
        <w:rPr/>
        <w:t xml:space="preserve"> (30) · </w:t>
      </w:r>
      <w:r>
        <w:rPr>
          <w:rFonts w:ascii="Consolas" w:hAnsi="Consolas"/>
          <w:color w:val="334455"/>
          <w:sz w:val="19"/>
        </w:rPr>
        <w:t>flip_enabled</w:t>
      </w:r>
      <w:r>
        <w:rPr/>
        <w:br/>
        <w:t xml:space="preserve">· </w:t>
      </w:r>
      <w:r>
        <w:rPr>
          <w:rFonts w:ascii="Consolas" w:hAnsi="Consolas"/>
          <w:color w:val="334455"/>
          <w:sz w:val="19"/>
        </w:rPr>
        <w:t>flip_band</w:t>
      </w:r>
      <w:r>
        <w:rPr/>
        <w:t xml:space="preserve"> (1.0) · </w:t>
      </w:r>
      <w:r>
        <w:rPr>
          <w:rFonts w:ascii="Consolas" w:hAnsi="Consolas"/>
          <w:color w:val="334455"/>
          <w:sz w:val="19"/>
        </w:rPr>
        <w:t>flip_not_before</w:t>
      </w:r>
      <w:r>
        <w:rPr/>
        <w:t xml:space="preserve"> ("09:00") · </w:t>
      </w:r>
      <w:r>
        <w:rPr>
          <w:rFonts w:ascii="Consolas" w:hAnsi="Consolas"/>
          <w:color w:val="334455"/>
          <w:sz w:val="19"/>
        </w:rPr>
        <w:t>flip_cooldown_min</w:t>
      </w:r>
      <w:r>
        <w:rPr/>
        <w:t xml:space="preserve"> (60) ·</w:t>
        <w:br/>
      </w:r>
      <w:r>
        <w:rPr>
          <w:rFonts w:ascii="Consolas" w:hAnsi="Consolas"/>
          <w:color w:val="334455"/>
          <w:sz w:val="19"/>
        </w:rPr>
        <w:t>keep_sessions</w:t>
      </w:r>
      <w:r>
        <w:rPr/>
        <w:t xml:space="preserve"> (20). All are in </w:t>
      </w:r>
      <w:r>
        <w:rPr>
          <w:b/>
        </w:rPr>
        <w:t>Settings → Configuration → Flow alerts →</w:t>
        <w:br/>
        <w:t>Hedging flow (HIRO model)</w:t>
      </w:r>
      <w:r>
        <w:rPr/>
        <w:t>.</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paper </w:t>
            </w:r>
            <w:r>
              <w:rPr>
                <w:b/>
              </w:rPr>
              <w:t>expiry settlement at 15:05</w:t>
            </w:r>
            <w:r>
              <w:rPr/>
              <w:t xml:space="preserve"> — a settle-only pass over the Account and the Ledger (</w:t>
            </w:r>
            <w:r>
              <w:rPr>
                <w:rFonts w:ascii="Consolas" w:hAnsi="Consolas"/>
                <w:color w:val="334455"/>
                <w:sz w:val="19"/>
              </w:rPr>
              <w:t>paper_settle_due</w:t>
            </w:r>
            <w:r>
              <w:rPr/>
              <w:t xml:space="preserve">, </w:t>
            </w:r>
            <w:r>
              <w:rPr>
                <w:rFonts w:ascii="Consolas" w:hAnsi="Consolas"/>
                <w:color w:val="334455"/>
                <w:sz w:val="19"/>
              </w:rPr>
              <w:t>[slots.paper_settle]</w:t>
            </w:r>
            <w:r>
              <w:rPr/>
              <w:t xml:space="preserve">, grace 120 min);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 xml:space="preserve">Analysis on demand. One scheduled job: the watchlist </w:t>
            </w:r>
            <w:r>
              <w:rPr>
                <w:b/>
              </w:rPr>
              <w:t>dividend pull</w:t>
            </w:r>
            <w:r>
              <w:rPr/>
              <w:t xml:space="preserve">, once a trading day at or after </w:t>
            </w:r>
            <w:r>
              <w:rPr>
                <w:b/>
              </w:rPr>
              <w:t>06:40 CT</w:t>
            </w:r>
            <w:r>
              <w:rPr/>
              <w:t xml:space="preserve"> (</w:t>
            </w:r>
            <w:r>
              <w:rPr>
                <w:rFonts w:ascii="Consolas" w:hAnsi="Consolas"/>
                <w:color w:val="334455"/>
                <w:sz w:val="19"/>
              </w:rPr>
              <w:t>[calendar.dividends] refresh_at</w:t>
            </w:r>
            <w:r>
              <w:rPr/>
              <w:t xml:space="preserve"> in </w:t>
            </w:r>
            <w:r>
              <w:rPr>
                <w:rFonts w:ascii="Consolas" w:hAnsi="Consolas"/>
                <w:color w:val="334455"/>
                <w:sz w:val="19"/>
              </w:rPr>
              <w:t>config/news.toml</w:t>
            </w:r>
            <w:r>
              <w:rPr/>
              <w:t xml:space="preserve">); the loop wakes every </w:t>
            </w:r>
            <w:r>
              <w:rPr>
                <w:b/>
              </w:rPr>
              <w:t>60 s</w:t>
            </w:r>
            <w:r>
              <w:rPr/>
              <w:t xml:space="preserve"> and retries a failed pull after </w:t>
            </w:r>
            <w:r>
              <w:rPr>
                <w:b/>
              </w:rPr>
              <w:t>15 min</w:t>
            </w:r>
            <w:r>
              <w:rPr/>
              <w:t>.</w:t>
            </w:r>
          </w:p>
        </w:tc>
      </w:tr>
      <w:tr>
        <w:tc>
          <w:tcPr>
            <w:tcW w:type="dxa" w:w="4320"/>
          </w:tcPr>
          <w:p>
            <w:r/>
            <w:r>
              <w:rPr/>
              <w:t>market_svc</w:t>
            </w:r>
          </w:p>
        </w:tc>
        <w:tc>
          <w:tcPr>
            <w:tcW w:type="dxa" w:w="4320"/>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r>
        <w:tc>
          <w:tcPr>
            <w:tcW w:type="dxa" w:w="4320"/>
            <w:shd w:val="clear" w:color="auto" w:fill="F4F6FA"/>
          </w:tcPr>
          <w:p>
            <w:r/>
            <w:r>
              <w:rPr/>
              <w:t>news_svc</w:t>
            </w:r>
          </w:p>
        </w:tc>
        <w:tc>
          <w:tcPr>
            <w:tcW w:type="dxa" w:w="4320"/>
            <w:shd w:val="clear" w:color="auto" w:fill="F4F6FA"/>
          </w:tcPr>
          <w:p>
            <w:r/>
            <w:r>
              <w:rPr/>
              <w:t xml:space="preserve">Three branches, launched every </w:t>
            </w:r>
            <w:r>
              <w:rPr>
                <w:b/>
              </w:rPr>
              <w:t>30 s</w:t>
            </w:r>
            <w:r>
              <w:rPr/>
              <w:t xml:space="preserve"> tick (</w:t>
            </w:r>
            <w:r>
              <w:rPr>
                <w:rFonts w:ascii="Consolas" w:hAnsi="Consolas"/>
                <w:color w:val="334455"/>
                <w:sz w:val="19"/>
              </w:rPr>
              <w:t>TICK_S</w:t>
            </w:r>
            <w:r>
              <w:rPr/>
              <w:t xml:space="preserve">) as keyed background tasks, so a slow one delays only itself and one still running is skipped, never doubled. </w:t>
            </w:r>
            <w:r>
              <w:rPr>
                <w:b/>
              </w:rPr>
              <w:t>feeds</w:t>
            </w:r>
            <w:r>
              <w:rPr/>
              <w:t xml:space="preserve">: every feed polled every </w:t>
            </w:r>
            <w:r>
              <w:rPr>
                <w:b/>
              </w:rPr>
              <w:t>2 min</w:t>
            </w:r>
            <w:r>
              <w:rPr/>
              <w:t xml:space="preserve"> 08:30–15:00 CT (</w:t>
            </w:r>
            <w:r>
              <w:rPr>
                <w:rFonts w:ascii="Consolas" w:hAnsi="Consolas"/>
                <w:color w:val="334455"/>
                <w:sz w:val="19"/>
              </w:rPr>
              <w:t>[collector] rth_poll_min</w:t>
            </w:r>
            <w:r>
              <w:rPr/>
              <w:t xml:space="preserve">), </w:t>
            </w:r>
            <w:r>
              <w:rPr>
                <w:b/>
              </w:rPr>
              <w:t>5 min</w:t>
            </w:r>
            <w:r>
              <w:rPr/>
              <w:t xml:space="preserve"> in the extended sessions 06:30–08:25 and 15:00–15:15 CT (</w:t>
            </w:r>
            <w:r>
              <w:rPr>
                <w:rFonts w:ascii="Consolas" w:hAnsi="Consolas"/>
                <w:color w:val="334455"/>
                <w:sz w:val="19"/>
              </w:rPr>
              <w:t>eth_poll_min</w:t>
            </w:r>
            <w:r>
              <w:rPr/>
              <w:t xml:space="preserve">), </w:t>
            </w:r>
            <w:r>
              <w:rPr>
                <w:b/>
              </w:rPr>
              <w:t>30 min</w:t>
            </w:r>
            <w:r>
              <w:rPr/>
              <w:t xml:space="preserve"> otherwise on a trading day (</w:t>
            </w:r>
            <w:r>
              <w:rPr>
                <w:rFonts w:ascii="Consolas" w:hAnsi="Consolas"/>
                <w:color w:val="334455"/>
                <w:sz w:val="19"/>
              </w:rPr>
              <w:t>offhours_poll_min</w:t>
            </w:r>
            <w:r>
              <w:rPr/>
              <w:t xml:space="preserve">) and </w:t>
            </w:r>
            <w:r>
              <w:rPr>
                <w:b/>
              </w:rPr>
              <w:t>30 min</w:t>
            </w:r>
            <w:r>
              <w:rPr/>
              <w:t xml:space="preserve"> at weekends and holidays (</w:t>
            </w:r>
            <w:r>
              <w:rPr>
                <w:rFonts w:ascii="Consolas" w:hAnsi="Consolas"/>
                <w:color w:val="334455"/>
                <w:sz w:val="19"/>
              </w:rPr>
              <w:t>weekend_poll_min</w:t>
            </w:r>
            <w:r>
              <w:rPr/>
              <w:t xml:space="preserve">), counted from the END of the last poll; nothing polls faster than </w:t>
            </w:r>
            <w:r>
              <w:rPr>
                <w:b/>
              </w:rPr>
              <w:t>60 s</w:t>
            </w:r>
            <w:r>
              <w:rPr/>
              <w:t xml:space="preserve"> (</w:t>
            </w:r>
            <w:r>
              <w:rPr>
                <w:rFonts w:ascii="Consolas" w:hAnsi="Consolas"/>
                <w:color w:val="334455"/>
                <w:sz w:val="19"/>
              </w:rPr>
              <w:t>MIN_INTERVAL_S</w:t>
            </w:r>
            <w:r>
              <w:rPr/>
              <w:t xml:space="preserve">). </w:t>
            </w:r>
            <w:r>
              <w:rPr>
                <w:b/>
              </w:rPr>
              <w:t>calendar</w:t>
            </w:r>
            <w:r>
              <w:rPr/>
              <w:t xml:space="preserve">: every tick, fetching only the sources whose own </w:t>
            </w:r>
            <w:r>
              <w:rPr>
                <w:rFonts w:ascii="Consolas" w:hAnsi="Consolas"/>
                <w:color w:val="334455"/>
                <w:sz w:val="19"/>
              </w:rPr>
              <w:t>refresh_min</w:t>
            </w:r>
            <w:r>
              <w:rPr/>
              <w:t xml:space="preserve"> is due (Fed 60 min, BLS / BEA / FRED calendar 720, Nasdaq 240, values 240). </w:t>
            </w:r>
            <w:r>
              <w:rPr>
                <w:b/>
              </w:rPr>
              <w:t>watch</w:t>
            </w:r>
            <w:r>
              <w:rPr/>
              <w:t xml:space="preserve">: every tick, fetching only a series whose release just passed — every </w:t>
            </w:r>
            <w:r>
              <w:rPr>
                <w:b/>
              </w:rPr>
              <w:t>2 min</w:t>
            </w:r>
            <w:r>
              <w:rPr/>
              <w:t xml:space="preserve"> for up to </w:t>
            </w:r>
            <w:r>
              <w:rPr>
                <w:b/>
              </w:rPr>
              <w:t>60 min</w:t>
            </w:r>
            <w:r>
              <w:rPr/>
              <w:t xml:space="preserve">. All in </w:t>
            </w:r>
            <w:r>
              <w:rPr>
                <w:rFonts w:ascii="Consolas" w:hAnsi="Consolas"/>
                <w:color w:val="334455"/>
                <w:sz w:val="19"/>
              </w:rPr>
              <w:t>config/news.toml</w:t>
            </w:r>
            <w:r>
              <w:rPr/>
              <w:t>, editable in Settings. One cycle of each at a time: a Refresh during one is skipped.</w:t>
            </w:r>
          </w:p>
        </w:tc>
      </w:tr>
      <w:tr>
        <w:tc>
          <w:tcPr>
            <w:tcW w:type="dxa" w:w="4320"/>
          </w:tcPr>
          <w:p>
            <w:r/>
            <w:r>
              <w:rPr/>
              <w:t>blog_svc</w:t>
            </w:r>
          </w:p>
        </w:tc>
        <w:tc>
          <w:tcPr>
            <w:tcW w:type="dxa" w:w="4320"/>
          </w:tcPr>
          <w:p>
            <w:r/>
            <w:r>
              <w:rPr/>
              <w:t xml:space="preserve">The loop wakes every </w:t>
            </w:r>
            <w:r>
              <w:rPr>
                <w:b/>
              </w:rPr>
              <w:t>30 s</w:t>
            </w:r>
            <w:r>
              <w:rPr/>
              <w:t xml:space="preserve"> (</w:t>
            </w:r>
            <w:r>
              <w:rPr>
                <w:rFonts w:ascii="Consolas" w:hAnsi="Consolas"/>
                <w:color w:val="334455"/>
                <w:sz w:val="19"/>
              </w:rPr>
              <w:t>TICK_S</w:t>
            </w:r>
            <w:r>
              <w:rPr/>
              <w:t xml:space="preserve">) to beat its heartbeat and re-read the interval. </w:t>
            </w:r>
            <w:r>
              <w:rPr>
                <w:b/>
              </w:rPr>
              <w:t>At start</w:t>
            </w:r>
            <w:r>
              <w:rPr/>
              <w:t xml:space="preserve">: repair the store, rebuild every entry page on the site, publish the two list views. </w:t>
            </w:r>
            <w:r>
              <w:rPr>
                <w:b/>
              </w:rPr>
              <w:t>Then every 30 min</w:t>
            </w:r>
            <w:r>
              <w:rPr/>
              <w:t xml:space="preserve"> (</w:t>
            </w:r>
            <w:r>
              <w:rPr>
                <w:rFonts w:ascii="Consolas" w:hAnsi="Consolas"/>
                <w:color w:val="334455"/>
                <w:sz w:val="19"/>
              </w:rPr>
              <w:t>[site] republish_min</w:t>
            </w:r>
            <w:r>
              <w:rPr/>
              <w:t xml:space="preserve"> in </w:t>
            </w:r>
            <w:r>
              <w:rPr>
                <w:rFonts w:ascii="Consolas" w:hAnsi="Consolas"/>
                <w:color w:val="334455"/>
                <w:sz w:val="19"/>
              </w:rPr>
              <w:t>config/blog.toml</w:t>
            </w:r>
            <w:r>
              <w:rPr/>
              <w:t>, 1 to 1440, counted from the END of the last pass): the site rebuild again, which rewrites only what differs from the store, and the two views again. A pass that fails is retried at the next wake. Everything else is on demand, when the Blog page sends a command.</w:t>
            </w:r>
          </w:p>
        </w:tc>
      </w:tr>
    </w:tbl>
    <w:p/>
    <w:p>
      <w:r>
        <w:rPr/>
        <w:t xml:space="preserve">Six scheduled jobs are </w:t>
      </w:r>
      <w:r>
        <w:rPr>
          <w:b/>
        </w:rPr>
        <w:t>not</w:t>
      </w:r>
      <w:r>
        <w:rPr/>
        <w:t xml:space="preserve"> on any service's loop — they are systemd timers,</w:t>
        <w:br/>
        <w:t xml:space="preserve">generated from </w:t>
      </w:r>
      <w:r>
        <w:rPr>
          <w:rFonts w:ascii="Consolas" w:hAnsi="Consolas"/>
          <w:color w:val="334455"/>
          <w:sz w:val="19"/>
        </w:rPr>
        <w:t>config/sessions.toml</w:t>
      </w:r>
      <w:r>
        <w:rPr/>
        <w:t xml:space="preserve"> by </w:t>
      </w:r>
      <w:r>
        <w:rPr>
          <w:rFonts w:ascii="Consolas" w:hAnsi="Consolas"/>
          <w:color w:val="334455"/>
          <w:sz w:val="19"/>
        </w:rPr>
        <w:t>deploy/systemd/generate_units.py</w:t>
      </w:r>
      <w:r>
        <w:rPr/>
        <w:t>, so moving</w:t>
        <w:br/>
        <w:t xml:space="preserve">one needs </w:t>
      </w:r>
      <w:r>
        <w:rPr>
          <w:rFonts w:ascii="Consolas" w:hAnsi="Consolas"/>
          <w:color w:val="334455"/>
          <w:sz w:val="19"/>
        </w:rPr>
        <w:t>generate_units --install</w:t>
      </w:r>
      <w:r>
        <w:rPr/>
        <w:t xml:space="preserve"> plus a </w:t>
      </w:r>
      <w:r>
        <w:rPr>
          <w:rFonts w:ascii="Consolas" w:hAnsi="Consolas"/>
          <w:color w:val="334455"/>
          <w:sz w:val="19"/>
        </w:rPr>
        <w:t>daemon-reload</w:t>
      </w:r>
      <w:r>
        <w:rPr/>
        <w:t xml:space="preserve"> rather than a service</w:t>
        <w:br/>
        <w:t>restart. The EOD report, gallery capture and flow-delta gate on the market calendar in</w:t>
        <w:br/>
        <w:t>their own scripts, so their timers only exclude weekends; the labeler and the refit</w:t>
        <w:br/>
        <w:t>read history and have no session to gate on. The HIRO report's timer also excludes</w:t>
        <w:br/>
        <w:t xml:space="preserve">weekends only: with no </w:t>
      </w:r>
      <w:r>
        <w:rPr>
          <w:rFonts w:ascii="Consolas" w:hAnsi="Consolas"/>
          <w:color w:val="334455"/>
          <w:sz w:val="19"/>
        </w:rPr>
        <w:t>--date</w:t>
      </w:r>
      <w:r>
        <w:rPr/>
        <w:t xml:space="preserve"> it reports the newest closed session, so a holiday</w:t>
        <w:br/>
        <w:t>firing just rewrites the previous trading day's report from the same stored minutes.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Job</w:t>
            </w:r>
          </w:p>
        </w:tc>
        <w:tc>
          <w:tcPr>
            <w:tcW w:type="dxa" w:w="2880"/>
            <w:shd w:val="clear" w:color="auto" w:fill="EAF2FB"/>
          </w:tcPr>
          <w:p>
            <w:r>
              <w:rPr>
                <w:b/>
              </w:rPr>
            </w:r>
            <w:r>
              <w:rPr>
                <w:b/>
              </w:rPr>
              <w:t>Slot</w:t>
            </w:r>
          </w:p>
        </w:tc>
        <w:tc>
          <w:tcPr>
            <w:tcW w:type="dxa" w:w="2880"/>
            <w:shd w:val="clear" w:color="auto" w:fill="EAF2FB"/>
          </w:tcPr>
          <w:p>
            <w:r>
              <w:rPr>
                <w:b/>
              </w:rPr>
            </w:r>
            <w:r>
              <w:rPr>
                <w:b/>
              </w:rPr>
              <w:t>What it does</w:t>
            </w:r>
          </w:p>
        </w:tc>
      </w:tr>
      <w:tr>
        <w:tc>
          <w:tcPr>
            <w:tcW w:type="dxa" w:w="2880"/>
          </w:tcPr>
          <w:p>
            <w:r/>
            <w:r>
              <w:rPr/>
              <w:t>Schwab sign-in check</w:t>
            </w:r>
          </w:p>
        </w:tc>
        <w:tc>
          <w:tcPr>
            <w:tcW w:type="dxa" w:w="2880"/>
          </w:tcPr>
          <w:p>
            <w:r/>
            <w:r>
              <w:rPr>
                <w:b/>
              </w:rPr>
              <w:t>07:30</w:t>
            </w:r>
            <w:r>
              <w:rPr/>
              <w:t>, every day (</w:t>
            </w:r>
            <w:r>
              <w:rPr>
                <w:rFonts w:ascii="Consolas" w:hAnsi="Consolas"/>
                <w:color w:val="334455"/>
                <w:sz w:val="19"/>
              </w:rPr>
              <w:t>[slots.token_watch]</w:t>
            </w:r>
            <w:r>
              <w:rPr/>
              <w:t>)</w:t>
            </w:r>
          </w:p>
        </w:tc>
        <w:tc>
          <w:tcPr>
            <w:tcW w:type="dxa" w:w="2880"/>
          </w:tcPr>
          <w:p>
            <w:r/>
            <w:r>
              <w:rPr>
                <w:rFonts w:ascii="Consolas" w:hAnsi="Consolas"/>
                <w:color w:val="334455"/>
                <w:sz w:val="19"/>
              </w:rPr>
              <w:t>tools/token_watch.py</w:t>
            </w:r>
            <w:r>
              <w:rPr/>
              <w:t xml:space="preserve"> reads the proxy's </w:t>
            </w:r>
            <w:r>
              <w:rPr>
                <w:rFonts w:ascii="Consolas" w:hAnsi="Consolas"/>
                <w:color w:val="334455"/>
                <w:sz w:val="19"/>
              </w:rPr>
              <w:t>/health</w:t>
            </w:r>
            <w:r>
              <w:rPr/>
              <w:t xml:space="preserve"> and sends a Server alert when the sign-in has </w:t>
            </w:r>
            <w:r>
              <w:rPr>
                <w:rFonts w:ascii="Consolas" w:hAnsi="Consolas"/>
                <w:color w:val="334455"/>
                <w:sz w:val="19"/>
              </w:rPr>
              <w:t>[system] token_warn_hours</w:t>
            </w:r>
            <w:r>
              <w:rPr/>
              <w:t xml:space="preserve"> (48) or fewer left, has expired or been rejected, or cannot be read. A systemd timer.</w:t>
            </w:r>
          </w:p>
        </w:tc>
      </w:tr>
      <w:tr>
        <w:tc>
          <w:tcPr>
            <w:tcW w:type="dxa" w:w="2880"/>
            <w:shd w:val="clear" w:color="auto" w:fill="F4F6FA"/>
          </w:tcPr>
          <w:p>
            <w:r/>
            <w:r>
              <w:rPr/>
              <w:t>Failure alert</w:t>
            </w:r>
          </w:p>
        </w:tc>
        <w:tc>
          <w:tcPr>
            <w:tcW w:type="dxa" w:w="2880"/>
            <w:shd w:val="clear" w:color="auto" w:fill="F4F6FA"/>
          </w:tcPr>
          <w:p>
            <w:r/>
            <w:r>
              <w:rPr/>
              <w:t>when a unit ends up failed</w:t>
            </w:r>
          </w:p>
        </w:tc>
        <w:tc>
          <w:tcPr>
            <w:tcW w:type="dxa" w:w="2880"/>
            <w:shd w:val="clear" w:color="auto" w:fill="F4F6FA"/>
          </w:tcPr>
          <w:p>
            <w:r/>
            <w:r>
              <w:rPr/>
              <w:t xml:space="preserve">Every generated unit carries </w:t>
            </w:r>
            <w:r>
              <w:rPr>
                <w:rFonts w:ascii="Consolas" w:hAnsi="Consolas"/>
                <w:color w:val="334455"/>
                <w:sz w:val="19"/>
              </w:rPr>
              <w:t>OnFailure=</w:t>
            </w:r>
            <w:r>
              <w:rPr/>
              <w:t xml:space="preserve">; </w:t>
            </w:r>
            <w:r>
              <w:rPr>
                <w:rFonts w:ascii="Consolas" w:hAnsi="Consolas"/>
                <w:color w:val="334455"/>
                <w:sz w:val="19"/>
              </w:rPr>
              <w:t>tools/notify_failure.py</w:t>
            </w:r>
            <w:r>
              <w:rPr/>
              <w:t xml:space="preserve"> sends a Server alert, at most once per </w:t>
            </w:r>
            <w:r>
              <w:rPr>
                <w:rFonts w:ascii="Consolas" w:hAnsi="Consolas"/>
                <w:color w:val="334455"/>
                <w:sz w:val="19"/>
              </w:rPr>
              <w:t>[system] failure_repeat_hours</w:t>
            </w:r>
            <w:r>
              <w:rPr/>
              <w:t xml:space="preserve"> (6) for a unit that stays failed. A service reaches it after its restart budget is spent; a timer job on any error exit.</w:t>
            </w:r>
          </w:p>
        </w:tc>
      </w:tr>
      <w:tr>
        <w:tc>
          <w:tcPr>
            <w:tcW w:type="dxa" w:w="2880"/>
          </w:tcPr>
          <w:p>
            <w:r/>
            <w:r>
              <w:rPr/>
              <w:t>EOD report archive</w:t>
            </w:r>
          </w:p>
        </w:tc>
        <w:tc>
          <w:tcPr>
            <w:tcW w:type="dxa" w:w="2880"/>
          </w:tcPr>
          <w:p>
            <w:r/>
            <w:r>
              <w:rPr>
                <w:b/>
              </w:rPr>
              <w:t>15:15</w:t>
            </w:r>
            <w:r>
              <w:rPr/>
              <w:t xml:space="preserve"> (</w:t>
            </w:r>
            <w:r>
              <w:rPr>
                <w:rFonts w:ascii="Consolas" w:hAnsi="Consolas"/>
                <w:color w:val="334455"/>
                <w:sz w:val="19"/>
              </w:rPr>
              <w:t>[slots.eod_report]</w:t>
            </w:r>
            <w:r>
              <w:rPr/>
              <w:t>)</w:t>
            </w:r>
          </w:p>
        </w:tc>
        <w:tc>
          <w:tcPr>
            <w:tcW w:type="dxa" w:w="2880"/>
          </w:tcPr>
          <w:p>
            <w:r/>
            <w:r>
              <w:rPr/>
              <w:t xml:space="preserve">Writes </w:t>
            </w:r>
            <w:r>
              <w:rPr>
                <w:rFonts w:ascii="Consolas" w:hAnsi="Consolas"/>
                <w:color w:val="334455"/>
                <w:sz w:val="19"/>
              </w:rPr>
              <w:t>webgui/data/eod/&lt;date&gt;/summary.html</w:t>
            </w:r>
            <w:r>
              <w:rPr/>
              <w:t xml:space="preserve"> + </w:t>
            </w:r>
            <w:r>
              <w:rPr>
                <w:rFonts w:ascii="Consolas" w:hAnsi="Consolas"/>
                <w:color w:val="334455"/>
                <w:sz w:val="19"/>
              </w:rPr>
              <w:t>detail.html</w:t>
            </w:r>
            <w:r>
              <w:rPr/>
              <w:t xml:space="preserve"> — the </w:t>
            </w:r>
            <w:r>
              <w:rPr>
                <w:rFonts w:ascii="Consolas" w:hAnsi="Consolas"/>
                <w:color w:val="334455"/>
                <w:sz w:val="19"/>
              </w:rPr>
              <w:t>/eod</w:t>
            </w:r>
            <w:r>
              <w:rPr/>
              <w:t xml:space="preserve"> </w:t>
            </w:r>
            <w:r>
              <w:rPr>
                <w:b/>
              </w:rPr>
              <w:t>Generate</w:t>
            </w:r>
            <w:r>
              <w:rPr/>
              <w:t xml:space="preserve"> button, unattended. Reads Redis only: no Schwab call, no Claude call. Writes nothing if every cache read was empty.</w:t>
            </w:r>
          </w:p>
        </w:tc>
      </w:tr>
      <w:tr>
        <w:tc>
          <w:tcPr>
            <w:tcW w:type="dxa" w:w="2880"/>
            <w:shd w:val="clear" w:color="auto" w:fill="F4F6FA"/>
          </w:tcPr>
          <w:p>
            <w:r/>
            <w:r>
              <w:rPr/>
              <w:t>Marketing gallery recapture</w:t>
            </w:r>
          </w:p>
        </w:tc>
        <w:tc>
          <w:tcPr>
            <w:tcW w:type="dxa" w:w="2880"/>
            <w:shd w:val="clear" w:color="auto" w:fill="F4F6FA"/>
          </w:tcPr>
          <w:p>
            <w:r/>
            <w:r>
              <w:rPr>
                <w:b/>
              </w:rPr>
              <w:t>09:07</w:t>
            </w:r>
            <w:r>
              <w:rPr/>
              <w:t xml:space="preserve"> (</w:t>
            </w:r>
            <w:r>
              <w:rPr>
                <w:rFonts w:ascii="Consolas" w:hAnsi="Consolas"/>
                <w:color w:val="334455"/>
                <w:sz w:val="19"/>
              </w:rPr>
              <w:t>[slots.gallery_capture]</w:t>
            </w:r>
            <w:r>
              <w:rPr/>
              <w:t>)</w:t>
            </w:r>
          </w:p>
        </w:tc>
        <w:tc>
          <w:tcPr>
            <w:tcW w:type="dxa" w:w="2880"/>
            <w:shd w:val="clear" w:color="auto" w:fill="F4F6FA"/>
          </w:tcPr>
          <w:p>
            <w:r/>
            <w:r>
              <w:rPr/>
              <w:t>Re-photographs the private app for the public gallery.</w:t>
            </w:r>
          </w:p>
        </w:tc>
      </w:tr>
      <w:tr>
        <w:tc>
          <w:tcPr>
            <w:tcW w:type="dxa" w:w="2880"/>
          </w:tcPr>
          <w:p>
            <w:r/>
            <w:r>
              <w:rPr/>
              <w:t>Flow-delta instrumentation</w:t>
            </w:r>
          </w:p>
        </w:tc>
        <w:tc>
          <w:tcPr>
            <w:tcW w:type="dxa" w:w="2880"/>
          </w:tcPr>
          <w:p>
            <w:r/>
            <w:r>
              <w:rPr>
                <w:b/>
              </w:rPr>
              <w:t>16:00</w:t>
            </w:r>
            <w:r>
              <w:rPr/>
              <w:t xml:space="preserve"> (</w:t>
            </w:r>
            <w:r>
              <w:rPr>
                <w:rFonts w:ascii="Consolas" w:hAnsi="Consolas"/>
                <w:color w:val="334455"/>
                <w:sz w:val="19"/>
              </w:rPr>
              <w:t>[slots.flow_delta]</w:t>
            </w:r>
            <w:r>
              <w:rPr/>
              <w:t>)</w:t>
            </w:r>
          </w:p>
        </w:tc>
        <w:tc>
          <w:tcPr>
            <w:tcW w:type="dxa" w:w="2880"/>
          </w:tcPr>
          <w:p>
            <w:r/>
            <w:r>
              <w:rPr/>
              <w:t xml:space="preserve">The only measurement of the </w:t>
            </w:r>
            <w:r>
              <w:rPr>
                <w:rFonts w:ascii="Consolas" w:hAnsi="Consolas"/>
                <w:color w:val="334455"/>
                <w:sz w:val="19"/>
              </w:rPr>
              <w:t>[big_delta]</w:t>
            </w:r>
            <w:r>
              <w:rPr/>
              <w:t xml:space="preserve"> / UOA thresholds.</w:t>
            </w:r>
          </w:p>
        </w:tc>
      </w:tr>
      <w:tr>
        <w:tc>
          <w:tcPr>
            <w:tcW w:type="dxa" w:w="2880"/>
            <w:shd w:val="clear" w:color="auto" w:fill="F4F6FA"/>
          </w:tcPr>
          <w:p>
            <w:r/>
            <w:r>
              <w:rPr/>
              <w:t>HIRO-model validation report</w:t>
            </w:r>
          </w:p>
        </w:tc>
        <w:tc>
          <w:tcPr>
            <w:tcW w:type="dxa" w:w="2880"/>
            <w:shd w:val="clear" w:color="auto" w:fill="F4F6FA"/>
          </w:tcPr>
          <w:p>
            <w:r/>
            <w:r>
              <w:rPr>
                <w:b/>
              </w:rPr>
              <w:t>16:10</w:t>
            </w:r>
            <w:r>
              <w:rPr/>
              <w:t xml:space="preserve"> (</w:t>
            </w:r>
            <w:r>
              <w:rPr>
                <w:rFonts w:ascii="Consolas" w:hAnsi="Consolas"/>
                <w:color w:val="334455"/>
                <w:sz w:val="19"/>
              </w:rPr>
              <w:t>[slots.hiro_report]</w:t>
            </w:r>
            <w:r>
              <w:rPr/>
              <w:t>)</w:t>
            </w:r>
          </w:p>
        </w:tc>
        <w:tc>
          <w:tcPr>
            <w:tcW w:type="dxa" w:w="2880"/>
            <w:shd w:val="clear" w:color="auto" w:fill="F4F6FA"/>
          </w:tcPr>
          <w:p>
            <w:r/>
            <w:r>
              <w:rPr>
                <w:rFonts w:ascii="Consolas" w:hAnsi="Consolas"/>
                <w:color w:val="334455"/>
                <w:sz w:val="19"/>
              </w:rPr>
              <w:t>tools/hiro_report.py</w:t>
            </w:r>
            <w:r>
              <w:rPr/>
              <w:t xml:space="preserve"> via </w:t>
            </w:r>
            <w:r>
              <w:rPr>
                <w:rFonts w:ascii="Consolas" w:hAnsi="Consolas"/>
                <w:color w:val="334455"/>
                <w:sz w:val="19"/>
              </w:rPr>
              <w:t>trading-&lt;env&gt;-hiro-report.timer</w:t>
            </w:r>
            <w:r>
              <w:rPr/>
              <w:t xml:space="preserve"> (Monday to Friday, </w:t>
            </w:r>
            <w:r>
              <w:rPr>
                <w:rFonts w:ascii="Consolas" w:hAnsi="Consolas"/>
                <w:color w:val="334455"/>
                <w:sz w:val="19"/>
              </w:rPr>
              <w:t>Persistent=true</w:t>
            </w:r>
            <w:r>
              <w:rPr/>
              <w:t xml:space="preserve">, so a missed run catches up at boot): replays the day's </w:t>
            </w:r>
            <w:r>
              <w:rPr>
                <w:rFonts w:ascii="Consolas" w:hAnsi="Consolas"/>
                <w:color w:val="334455"/>
                <w:sz w:val="19"/>
              </w:rPr>
              <w:t>hiro_surge</w:t>
            </w:r>
            <w:r>
              <w:rPr/>
              <w:t xml:space="preserve"> / </w:t>
            </w:r>
            <w:r>
              <w:rPr>
                <w:rFonts w:ascii="Consolas" w:hAnsi="Consolas"/>
                <w:color w:val="334455"/>
                <w:sz w:val="19"/>
              </w:rPr>
              <w:t>hiro_flip</w:t>
            </w:r>
            <w:r>
              <w:rPr/>
              <w:t xml:space="preserve"> rules and scores the 5- and 15-minute price move after each fire against the same-direction base rate, into </w:t>
            </w:r>
            <w:r>
              <w:rPr>
                <w:rFonts w:ascii="Consolas" w:hAnsi="Consolas"/>
                <w:color w:val="334455"/>
                <w:sz w:val="19"/>
              </w:rPr>
              <w:t>options-scanner/data/hiro_report/&lt;date&gt;/report.md</w:t>
            </w:r>
            <w:r>
              <w:rPr/>
              <w:t xml:space="preserve">. Reads </w:t>
            </w:r>
            <w:r>
              <w:rPr>
                <w:rFonts w:ascii="Consolas" w:hAnsi="Consolas"/>
                <w:color w:val="334455"/>
                <w:sz w:val="19"/>
              </w:rPr>
              <w:t>gex_history.db</w:t>
            </w:r>
            <w:r>
              <w:rPr/>
              <w:t xml:space="preserve"> only — no Schwab, no Redis, no Claude call. The only measurement of the </w:t>
            </w:r>
            <w:r>
              <w:rPr>
                <w:rFonts w:ascii="Consolas" w:hAnsi="Consolas"/>
                <w:color w:val="334455"/>
                <w:sz w:val="19"/>
              </w:rPr>
              <w:t>[hiro]</w:t>
            </w:r>
            <w:r>
              <w:rPr/>
              <w:t xml:space="preserve"> thresholds.</w:t>
            </w:r>
          </w:p>
        </w:tc>
      </w:tr>
      <w:tr>
        <w:tc>
          <w:tcPr>
            <w:tcW w:type="dxa" w:w="2880"/>
          </w:tcPr>
          <w:p>
            <w:r/>
            <w:r>
              <w:rPr/>
              <w:t>Trade Analyzer outcome labelling</w:t>
            </w:r>
          </w:p>
        </w:tc>
        <w:tc>
          <w:tcPr>
            <w:tcW w:type="dxa" w:w="2880"/>
          </w:tcPr>
          <w:p>
            <w:r/>
            <w:r>
              <w:rPr>
                <w:b/>
              </w:rPr>
              <w:t>18:30</w:t>
            </w:r>
            <w:r>
              <w:rPr/>
              <w:t xml:space="preserve"> (</w:t>
            </w:r>
            <w:r>
              <w:rPr>
                <w:rFonts w:ascii="Consolas" w:hAnsi="Consolas"/>
                <w:color w:val="334455"/>
                <w:sz w:val="19"/>
              </w:rPr>
              <w:t>[slots.label_journal]</w:t>
            </w:r>
            <w:r>
              <w:rPr/>
              <w:t>)</w:t>
            </w:r>
          </w:p>
        </w:tc>
        <w:tc>
          <w:tcPr>
            <w:tcW w:type="dxa" w:w="2880"/>
          </w:tcPr>
          <w:p>
            <w:r/>
            <w:r>
              <w:rPr>
                <w:rFonts w:ascii="Consolas" w:hAnsi="Consolas"/>
                <w:color w:val="334455"/>
                <w:sz w:val="19"/>
              </w:rPr>
              <w:t>tools/label_journal.py</w:t>
            </w:r>
            <w:r>
              <w:rPr/>
              <w:t>: writes the realized 5/10/20-day forward returns (raw, beta-adjusted, and SPY's) onto recommendations whose horizon has passed. One daily-bar fetch per symbol through the proxy; labels everything outstanding, so a missed night catches up.</w:t>
            </w:r>
          </w:p>
        </w:tc>
      </w:tr>
      <w:tr>
        <w:tc>
          <w:tcPr>
            <w:tcW w:type="dxa" w:w="2880"/>
            <w:shd w:val="clear" w:color="auto" w:fill="F4F6FA"/>
          </w:tcPr>
          <w:p>
            <w:r/>
            <w:r>
              <w:rPr/>
              <w:t>Swing model refit</w:t>
            </w:r>
          </w:p>
        </w:tc>
        <w:tc>
          <w:tcPr>
            <w:tcW w:type="dxa" w:w="2880"/>
            <w:shd w:val="clear" w:color="auto" w:fill="F4F6FA"/>
          </w:tcPr>
          <w:p>
            <w:r/>
            <w:r>
              <w:rPr>
                <w:b/>
              </w:rPr>
              <w:t>1st of the month, 19:00</w:t>
            </w:r>
            <w:r>
              <w:rPr/>
              <w:t xml:space="preserve"> (</w:t>
            </w:r>
            <w:r>
              <w:rPr>
                <w:rFonts w:ascii="Consolas" w:hAnsi="Consolas"/>
                <w:color w:val="334455"/>
                <w:sz w:val="19"/>
              </w:rPr>
              <w:t>[slots.swing_refit]</w:t>
            </w:r>
            <w:r>
              <w:rPr/>
              <w:t>)</w:t>
            </w:r>
          </w:p>
        </w:tc>
        <w:tc>
          <w:tcPr>
            <w:tcW w:type="dxa" w:w="2880"/>
            <w:shd w:val="clear" w:color="auto" w:fill="F4F6FA"/>
          </w:tcPr>
          <w:p>
            <w:r/>
            <w:r>
              <w:rPr>
                <w:rFonts w:ascii="Consolas" w:hAnsi="Consolas"/>
                <w:color w:val="334455"/>
                <w:sz w:val="19"/>
              </w:rPr>
              <w:t>tools/refit_swing_model.sh</w:t>
            </w:r>
            <w:r>
              <w:rPr/>
              <w:t xml:space="preserve">: archives the live </w:t>
            </w:r>
            <w:r>
              <w:rPr>
                <w:rFonts w:ascii="Consolas" w:hAnsi="Consolas"/>
                <w:color w:val="334455"/>
                <w:sz w:val="19"/>
              </w:rPr>
              <w:t>swing_model.json</w:t>
            </w:r>
            <w:r>
              <w:rPr/>
              <w:t xml:space="preserve">, refits it on five years of history, and replaces it </w:t>
            </w:r>
            <w:r>
              <w:rPr>
                <w:b/>
              </w:rPr>
              <w:t>only if</w:t>
            </w:r>
            <w:r>
              <w:rPr/>
              <w:t xml:space="preserve"> the fit passes </w:t>
            </w:r>
            <w:r>
              <w:rPr>
                <w:rFonts w:ascii="Consolas" w:hAnsi="Consolas"/>
                <w:color w:val="334455"/>
                <w:sz w:val="19"/>
              </w:rPr>
              <w:t>config/swing_model.toml</w:t>
            </w:r>
            <w:r>
              <w:rPr/>
              <w:t xml:space="preserve"> — at least 90% of the 78-symbol universe loaded and an out-of-sample IC above 0. A refused fit is kept as </w:t>
            </w:r>
            <w:r>
              <w:rPr>
                <w:rFonts w:ascii="Consolas" w:hAnsi="Consolas"/>
                <w:color w:val="334455"/>
                <w:sz w:val="19"/>
              </w:rPr>
              <w:t>swing_model.rejected.json</w:t>
            </w:r>
            <w:r>
              <w:rPr/>
              <w:t xml:space="preserve"> + its report, the live model is untouched, and the run shows as failed.</w:t>
            </w:r>
          </w:p>
        </w:tc>
      </w:tr>
    </w:tbl>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Symbol Dossier look-up</w:t>
      </w:r>
    </w:p>
    <w:p>
      <w:r>
        <w:rPr/>
        <w:t xml:space="preserve">The one paid path on </w:t>
      </w:r>
      <w:r>
        <w:rPr>
          <w:rFonts w:ascii="Consolas" w:hAnsi="Consolas"/>
          <w:color w:val="334455"/>
          <w:sz w:val="19"/>
        </w:rPr>
        <w:t>/symbol</w:t>
      </w:r>
      <w:r>
        <w:rPr/>
        <w:t xml:space="preserve">: the </w:t>
      </w:r>
      <w:r>
        <w:rPr>
          <w:rFonts w:ascii="Consolas" w:hAnsi="Consolas"/>
          <w:color w:val="334455"/>
          <w:sz w:val="19"/>
        </w:rPr>
        <w:t>dossier</w:t>
      </w:r>
      <w:r>
        <w:rPr/>
        <w:t xml:space="preserve"> command on </w:t>
      </w:r>
      <w:r>
        <w:rPr>
          <w:rFonts w:ascii="Consolas" w:hAnsi="Consolas"/>
          <w:color w:val="334455"/>
          <w:sz w:val="19"/>
        </w:rPr>
        <w:t>cmd:options</w:t>
      </w:r>
      <w:r>
        <w:rPr/>
        <w:br/>
        <w:t>(</w:t>
      </w:r>
      <w:r>
        <w:rPr>
          <w:rFonts w:ascii="Consolas" w:hAnsi="Consolas"/>
          <w:color w:val="334455"/>
          <w:sz w:val="19"/>
        </w:rPr>
        <w:t>services/options_svc/dossier.py</w:t>
      </w:r>
      <w:r>
        <w:rPr/>
        <w:t xml:space="preserve">), written to </w:t>
      </w:r>
      <w:r>
        <w:rPr>
          <w:rFonts w:ascii="Consolas" w:hAnsi="Consolas"/>
          <w:color w:val="334455"/>
          <w:sz w:val="19"/>
        </w:rPr>
        <w:t>cache:options:dossier:&lt;SYMBOL&gt;</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Source</w:t>
            </w:r>
          </w:p>
        </w:tc>
      </w:tr>
      <w:tr>
        <w:tc>
          <w:tcPr>
            <w:tcW w:type="dxa" w:w="2880"/>
          </w:tcPr>
          <w:p>
            <w:r/>
            <w:r>
              <w:rPr/>
              <w:t>Schwab calls per look-up</w:t>
            </w:r>
          </w:p>
        </w:tc>
        <w:tc>
          <w:tcPr>
            <w:tcW w:type="dxa" w:w="2880"/>
          </w:tcPr>
          <w:p>
            <w:r/>
            <w:r>
              <w:rPr>
                <w:b/>
              </w:rPr>
              <w:t>4</w:t>
            </w:r>
            <w:r>
              <w:rPr/>
              <w:t xml:space="preserve">, </w:t>
            </w:r>
            <w:r>
              <w:rPr>
                <w:b/>
              </w:rPr>
              <w:t>5</w:t>
            </w:r>
            <w:r>
              <w:rPr/>
              <w:t xml:space="preserve"> at most — quote · GEX chain (today..+7 d) · 1-year daily history · IV chain (+20..+45 d) · the IV analysis' today..+60 d fallback when that window is empty</w:t>
            </w:r>
          </w:p>
        </w:tc>
        <w:tc>
          <w:tcPr>
            <w:tcW w:type="dxa" w:w="2880"/>
          </w:tcPr>
          <w:p>
            <w:r/>
            <w:r>
              <w:rPr>
                <w:rFonts w:ascii="Consolas" w:hAnsi="Consolas"/>
                <w:color w:val="334455"/>
                <w:sz w:val="19"/>
              </w:rPr>
              <w:t>dossier.build_dossier</w:t>
            </w:r>
          </w:p>
        </w:tc>
      </w:tr>
      <w:tr>
        <w:tc>
          <w:tcPr>
            <w:tcW w:type="dxa" w:w="2880"/>
            <w:shd w:val="clear" w:color="auto" w:fill="F4F6FA"/>
          </w:tcPr>
          <w:p>
            <w:r/>
            <w:r>
              <w:rPr/>
              <w:t>Calls when the quote fails or finds nothing</w:t>
            </w:r>
          </w:p>
        </w:tc>
        <w:tc>
          <w:tcPr>
            <w:tcW w:type="dxa" w:w="2880"/>
            <w:shd w:val="clear" w:color="auto" w:fill="F4F6FA"/>
          </w:tcPr>
          <w:p>
            <w:r/>
            <w:r>
              <w:rPr>
                <w:b/>
              </w:rPr>
              <w:t>1</w:t>
            </w:r>
            <w:r>
              <w:rPr/>
              <w:t xml:space="preserve"> — the other legs are skipped</w:t>
            </w:r>
          </w:p>
        </w:tc>
        <w:tc>
          <w:tcPr>
            <w:tcW w:type="dxa" w:w="2880"/>
            <w:shd w:val="clear" w:color="auto" w:fill="F4F6FA"/>
          </w:tcPr>
          <w:p>
            <w:r/>
            <w:r>
              <w:rPr/>
              <w:t>same</w:t>
            </w:r>
          </w:p>
        </w:tc>
      </w:tr>
      <w:tr>
        <w:tc>
          <w:tcPr>
            <w:tcW w:type="dxa" w:w="2880"/>
          </w:tcPr>
          <w:p>
            <w:r/>
            <w:r>
              <w:rPr/>
              <w:t>Cache lifetime</w:t>
            </w:r>
          </w:p>
        </w:tc>
        <w:tc>
          <w:tcPr>
            <w:tcW w:type="dxa" w:w="2880"/>
          </w:tcPr>
          <w:p>
            <w:r/>
            <w:r>
              <w:rPr>
                <w:b/>
              </w:rPr>
              <w:t>900 s</w:t>
            </w:r>
            <w:r>
              <w:rPr/>
              <w:t xml:space="preserve"> (15 min) — a repeat visit inside it reuses the look-up</w:t>
            </w:r>
          </w:p>
        </w:tc>
        <w:tc>
          <w:tcPr>
            <w:tcW w:type="dxa" w:w="2880"/>
          </w:tcPr>
          <w:p>
            <w:r/>
            <w:r>
              <w:rPr>
                <w:rFonts w:ascii="Consolas" w:hAnsi="Consolas"/>
                <w:color w:val="334455"/>
                <w:sz w:val="19"/>
              </w:rPr>
              <w:t>handlers.DOSSIER_TTL_SEC</w:t>
            </w:r>
          </w:p>
        </w:tc>
      </w:tr>
      <w:tr>
        <w:tc>
          <w:tcPr>
            <w:tcW w:type="dxa" w:w="2880"/>
            <w:shd w:val="clear" w:color="auto" w:fill="F4F6FA"/>
          </w:tcPr>
          <w:p>
            <w:r/>
            <w:r>
              <w:rPr/>
              <w:t>Duplicate window</w:t>
            </w:r>
          </w:p>
        </w:tc>
        <w:tc>
          <w:tcPr>
            <w:tcW w:type="dxa" w:w="2880"/>
            <w:shd w:val="clear" w:color="auto" w:fill="F4F6FA"/>
          </w:tcPr>
          <w:p>
            <w:r/>
            <w:r>
              <w:rPr>
                <w:b/>
              </w:rPr>
              <w:t>60 s</w:t>
            </w:r>
            <w:r>
              <w:rPr/>
              <w:t xml:space="preserve"> — a second command for a symbol written this recently fetches nothing, unless that write was a </w:t>
            </w:r>
            <w:r>
              <w:rPr>
                <w:rFonts w:ascii="Consolas" w:hAnsi="Consolas"/>
                <w:color w:val="334455"/>
                <w:sz w:val="19"/>
              </w:rPr>
              <w:t>fetch_failed</w:t>
            </w:r>
          </w:p>
        </w:tc>
        <w:tc>
          <w:tcPr>
            <w:tcW w:type="dxa" w:w="2880"/>
            <w:shd w:val="clear" w:color="auto" w:fill="F4F6FA"/>
          </w:tcPr>
          <w:p>
            <w:r/>
            <w:r>
              <w:rPr>
                <w:rFonts w:ascii="Consolas" w:hAnsi="Consolas"/>
                <w:color w:val="334455"/>
                <w:sz w:val="19"/>
              </w:rPr>
              <w:t>handlers.DOSSIER_DEDUP_SEC</w:t>
            </w:r>
          </w:p>
        </w:tc>
      </w:tr>
      <w:tr>
        <w:tc>
          <w:tcPr>
            <w:tcW w:type="dxa" w:w="2880"/>
          </w:tcPr>
          <w:p>
            <w:r/>
            <w:r>
              <w:rPr/>
              <w:t>Replay window</w:t>
            </w:r>
          </w:p>
        </w:tc>
        <w:tc>
          <w:tcPr>
            <w:tcW w:type="dxa" w:w="2880"/>
          </w:tcPr>
          <w:p>
            <w:r/>
            <w:r>
              <w:rPr>
                <w:b/>
              </w:rPr>
              <w:t>180 s</w:t>
            </w:r>
            <w:r>
              <w:rPr/>
              <w:t xml:space="preserve"> — an older queued command is dropped</w:t>
            </w:r>
          </w:p>
        </w:tc>
        <w:tc>
          <w:tcPr>
            <w:tcW w:type="dxa" w:w="2880"/>
          </w:tcPr>
          <w:p>
            <w:r/>
            <w:r>
              <w:rPr>
                <w:rFonts w:ascii="Consolas" w:hAnsi="Consolas"/>
                <w:color w:val="334455"/>
                <w:sz w:val="19"/>
              </w:rPr>
              <w:t>handlers.STALE_OPEN_MAX_AGE_SEC</w:t>
            </w:r>
          </w:p>
        </w:tc>
      </w:tr>
      <w:tr>
        <w:tc>
          <w:tcPr>
            <w:tcW w:type="dxa" w:w="2880"/>
            <w:shd w:val="clear" w:color="auto" w:fill="F4F6FA"/>
          </w:tcPr>
          <w:p>
            <w:r/>
            <w:r>
              <w:rPr/>
              <w:t>Page poll</w:t>
            </w:r>
          </w:p>
        </w:tc>
        <w:tc>
          <w:tcPr>
            <w:tcW w:type="dxa" w:w="2880"/>
            <w:shd w:val="clear" w:color="auto" w:fill="F4F6FA"/>
          </w:tcPr>
          <w:p>
            <w:r/>
            <w:r>
              <w:rPr>
                <w:b/>
              </w:rPr>
              <w:t>2 s</w:t>
            </w:r>
            <w:r>
              <w:rPr/>
              <w:t xml:space="preserve">, one batched version read; the poll </w:t>
            </w:r>
            <w:r>
              <w:rPr>
                <w:b/>
              </w:rPr>
              <w:t>never</w:t>
            </w:r>
            <w:r>
              <w:rPr/>
              <w:t xml:space="preserve"> enqueues a look-up</w:t>
            </w:r>
          </w:p>
        </w:tc>
        <w:tc>
          <w:tcPr>
            <w:tcW w:type="dxa" w:w="2880"/>
            <w:shd w:val="clear" w:color="auto" w:fill="F4F6FA"/>
          </w:tcPr>
          <w:p>
            <w:r/>
            <w:r>
              <w:rPr>
                <w:rFonts w:ascii="Consolas" w:hAnsi="Consolas"/>
                <w:color w:val="334455"/>
                <w:sz w:val="19"/>
              </w:rPr>
              <w:t>pages/symbol.py:POLL_SEC</w:t>
            </w:r>
            <w:r>
              <w:rPr/>
              <w:t xml:space="preserve">, </w:t>
            </w:r>
            <w:r>
              <w:rPr>
                <w:rFonts w:ascii="Consolas" w:hAnsi="Consolas"/>
                <w:color w:val="334455"/>
                <w:sz w:val="19"/>
              </w:rPr>
              <w:t>should_enqueue</w:t>
            </w:r>
          </w:p>
        </w:tc>
      </w:tr>
      <w:tr>
        <w:tc>
          <w:tcPr>
            <w:tcW w:type="dxa" w:w="2880"/>
          </w:tcPr>
          <w:p>
            <w:r/>
            <w:r>
              <w:rPr/>
              <w:t xml:space="preserve">Wait before </w:t>
            </w:r>
            <w:r>
              <w:rPr>
                <w:b/>
              </w:rPr>
              <w:t>QUEUED</w:t>
            </w:r>
          </w:p>
        </w:tc>
        <w:tc>
          <w:tcPr>
            <w:tcW w:type="dxa" w:w="2880"/>
          </w:tcPr>
          <w:p>
            <w:r/>
            <w:r>
              <w:rPr>
                <w:b/>
              </w:rPr>
              <w:t>30 s</w:t>
            </w:r>
            <w:r>
              <w:rPr/>
              <w:t xml:space="preserve"> — the overlay drops and the chip reads QUEUED; the request stays on the stream and the poll picks up the answer. </w:t>
            </w:r>
            <w:r>
              <w:rPr>
                <w:rFonts w:ascii="Consolas" w:hAnsi="Consolas"/>
                <w:color w:val="334455"/>
                <w:sz w:val="19"/>
              </w:rPr>
              <w:t>cmd:options</w:t>
            </w:r>
            <w:r>
              <w:rPr/>
              <w:t xml:space="preserve"> has one consumer, so a look-up can sit behind a 26–40 s whole-chain Strategy Finder scan</w:t>
            </w:r>
          </w:p>
        </w:tc>
        <w:tc>
          <w:tcPr>
            <w:tcW w:type="dxa" w:w="2880"/>
          </w:tcPr>
          <w:p>
            <w:r/>
            <w:r>
              <w:rPr>
                <w:rFonts w:ascii="Consolas" w:hAnsi="Consolas"/>
                <w:color w:val="334455"/>
                <w:sz w:val="19"/>
              </w:rPr>
              <w:t>overlay.LOAD_TIMEOUT_SEC</w:t>
            </w:r>
          </w:p>
        </w:tc>
      </w:tr>
    </w:tbl>
    <w:p/>
    <w:p>
      <w:r>
        <w:rPr/>
        <w:t>A symbol the scanner covers costs nothing: every fact is already cached, and where the</w:t>
        <w:br/>
        <w:t>cache and a look-up both hold a fact the cache wins, since the Opportunity Board is a</w:t>
        <w:br/>
        <w:t>minute fresh and a look-up is a snapshot. A look-up is one or two chains on a click,</w:t>
        <w:br/>
        <w:t>not a scheduled fan-out, so it does not need the off-quarter-hour placement the</w:t>
        <w:br/>
        <w:t>scheduled chain bursts do.</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r>
        <w:tc>
          <w:tcPr>
            <w:tcW w:type="dxa" w:w="2880"/>
          </w:tcPr>
          <w:p>
            <w:r/>
            <w:r>
              <w:rPr/>
              <w:t>Board re-entry quiet</w:t>
            </w:r>
          </w:p>
        </w:tc>
        <w:tc>
          <w:tcPr>
            <w:tcW w:type="dxa" w:w="2880"/>
          </w:tcPr>
          <w:p>
            <w:r/>
            <w:r>
              <w:rPr/>
              <w:t xml:space="preserve">a symbol back on the Opportunity Board within </w:t>
            </w:r>
            <w:r>
              <w:rPr>
                <w:b/>
              </w:rPr>
              <w:t>1800 s</w:t>
            </w:r>
            <w:r>
              <w:rPr/>
              <w:t xml:space="preserve"> of leaving glows but is not spoken</w:t>
            </w:r>
          </w:p>
        </w:tc>
        <w:tc>
          <w:tcPr>
            <w:tcW w:type="dxa" w:w="2880"/>
          </w:tcPr>
          <w:p>
            <w:r/>
            <w:r>
              <w:rPr>
                <w:rFonts w:ascii="Consolas" w:hAnsi="Consolas"/>
                <w:color w:val="334455"/>
                <w:sz w:val="19"/>
              </w:rPr>
              <w:t>desk.py:BOARD_REENTRY_QUIET_SEC</w:t>
            </w:r>
          </w:p>
        </w:tc>
      </w:tr>
      <w:tr>
        <w:tc>
          <w:tcPr>
            <w:tcW w:type="dxa" w:w="2880"/>
            <w:shd w:val="clear" w:color="auto" w:fill="F4F6FA"/>
          </w:tcPr>
          <w:p>
            <w:r/>
            <w:r>
              <w:rPr/>
              <w:t>Section switches</w:t>
            </w:r>
          </w:p>
        </w:tc>
        <w:tc>
          <w:tcPr>
            <w:tcW w:type="dxa" w:w="2880"/>
            <w:shd w:val="clear" w:color="auto" w:fill="F4F6FA"/>
          </w:tcPr>
          <w:p>
            <w:r/>
            <w:r>
              <w:rPr>
                <w:rFonts w:ascii="Consolas" w:hAnsi="Consolas"/>
                <w:color w:val="334455"/>
                <w:sz w:val="19"/>
              </w:rPr>
              <w:t>voice_board</w:t>
            </w:r>
            <w:r>
              <w:rPr/>
              <w:t xml:space="preserve"> · </w:t>
            </w:r>
            <w:r>
              <w:rPr>
                <w:rFonts w:ascii="Consolas" w:hAnsi="Consolas"/>
                <w:color w:val="334455"/>
                <w:sz w:val="19"/>
              </w:rPr>
              <w:t>voice_flow</w:t>
            </w:r>
            <w:r>
              <w:rPr/>
              <w:t xml:space="preserve"> · </w:t>
            </w:r>
            <w:r>
              <w:rPr>
                <w:rFonts w:ascii="Consolas" w:hAnsi="Consolas"/>
                <w:color w:val="334455"/>
                <w:sz w:val="19"/>
              </w:rPr>
              <w:t>voice_positions</w:t>
            </w:r>
            <w:r>
              <w:rPr/>
              <w:t xml:space="preserve">, each under </w:t>
            </w:r>
            <w:r>
              <w:rPr>
                <w:rFonts w:ascii="Consolas" w:hAnsi="Consolas"/>
                <w:color w:val="334455"/>
                <w:sz w:val="19"/>
              </w:rPr>
              <w:t>voice_enabled</w:t>
            </w:r>
            <w:r>
              <w:rPr/>
              <w:t>; detection still runs for a silenced section so re-enabling it announces nothing stale</w:t>
            </w:r>
          </w:p>
        </w:tc>
        <w:tc>
          <w:tcPr>
            <w:tcW w:type="dxa" w:w="2880"/>
            <w:shd w:val="clear" w:color="auto" w:fill="F4F6FA"/>
          </w:tcPr>
          <w:p>
            <w:r/>
            <w:r>
              <w:rPr>
                <w:rFonts w:ascii="Consolas" w:hAnsi="Consolas"/>
                <w:color w:val="334455"/>
                <w:sz w:val="19"/>
              </w:rPr>
              <w:t>desk.py:VOICE_SECTIONS</w:t>
            </w:r>
            <w:r>
              <w:rPr/>
              <w:t xml:space="preserve">, </w:t>
            </w:r>
            <w:r>
              <w:rPr>
                <w:rFonts w:ascii="Consolas" w:hAnsi="Consolas"/>
                <w:color w:val="334455"/>
                <w:sz w:val="19"/>
              </w:rPr>
              <w:t>detect_utterances</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