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 · </w:t>
            </w:r>
            <w:r>
              <w:rPr>
                <w:i/>
              </w:rPr>
              <w:t>Debit exit rules</w:t>
            </w:r>
            <w:r>
              <w:rPr/>
              <w:t xml:space="preserve"> (the Ledger's debit rows) · </w:t>
            </w:r>
            <w:r>
              <w:rPr>
                <w:i/>
              </w:rPr>
              <w:t>Trade ideas in the Paper Ledger</w:t>
            </w:r>
            <w:r>
              <w:rPr/>
              <w:t xml:space="preserve"> (its tagged idea rows)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w:t>
            </w:r>
            <w:r>
              <w:rPr>
                <w:i/>
              </w:rPr>
              <w:t>The chance of target</w:t>
            </w:r>
            <w:r>
              <w:rPr/>
              <w:t xml:space="preserve"> — the factors, the scaling, the priors, the fit, the weekly walk-forward check and the Saturday refit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 xml:space="preserve">Aggregation only; it computes nothing of its own. The </w:t>
            </w:r>
            <w:r>
              <w:rPr>
                <w:i/>
              </w:rPr>
              <w:t>Trade ideas</w:t>
            </w:r>
            <w:r>
              <w:rPr/>
              <w:t xml:space="preserve"> book and the </w:t>
            </w:r>
            <w:r>
              <w:rPr>
                <w:b/>
              </w:rPr>
              <w:t>Weekly idea review</w:t>
            </w:r>
            <w:r>
              <w:rPr/>
              <w:t xml:space="preserve"> read the Paper Ledger's trade-idea rows: </w:t>
            </w:r>
            <w:r>
              <w:rPr>
                <w:i/>
              </w:rPr>
              <w:t>Trade ideas in the Paper Ledger</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Strategy Tools:</w:t>
        <w:br/>
        <w:t xml:space="preserve">  the Calculator, Simulator and Expected Move),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 Since 2026-10-24 </w:t>
            </w:r>
            <w:r>
              <w:rPr>
                <w:rFonts w:ascii="Consolas" w:hAnsi="Consolas"/>
                <w:color w:val="334455"/>
                <w:sz w:val="19"/>
              </w:rPr>
              <w:t>Sector</w:t>
            </w:r>
            <w:r>
              <w:rPr/>
              <w:t xml:space="preserve"> and </w:t>
            </w:r>
            <w:r>
              <w:rPr>
                <w:rFonts w:ascii="Consolas" w:hAnsi="Consolas"/>
                <w:color w:val="334455"/>
                <w:sz w:val="19"/>
              </w:rPr>
              <w:t>Industry</w:t>
            </w:r>
            <w:r>
              <w:rPr/>
              <w:t xml:space="preserve"> are Yahoo Finance's (Morningstar's taxonomy: 11 sectors, about 150 industries) for the 5,888 rows Yahoo profiles, with </w:t>
            </w:r>
            <w:r>
              <w:rPr>
                <w:rFonts w:ascii="Consolas" w:hAnsi="Consolas"/>
                <w:color w:val="334455"/>
                <w:sz w:val="19"/>
              </w:rPr>
              <w:t>Sector_Source = "Yahoo Finance"</w:t>
            </w:r>
            <w:r>
              <w:rPr/>
              <w:t xml:space="preserve">; the Nasdaq screener's earlier values are kept in </w:t>
            </w:r>
            <w:r>
              <w:rPr>
                <w:rFonts w:ascii="Consolas" w:hAnsi="Consolas"/>
                <w:color w:val="334455"/>
                <w:sz w:val="19"/>
              </w:rPr>
              <w:t>Nasdaq_Sector</w:t>
            </w:r>
            <w:r>
              <w:rPr/>
              <w:t xml:space="preserve"> / </w:t>
            </w:r>
            <w:r>
              <w:rPr>
                <w:rFonts w:ascii="Consolas" w:hAnsi="Consolas"/>
                <w:color w:val="334455"/>
                <w:sz w:val="19"/>
              </w:rPr>
              <w:t>Nasdaq_Industry</w:t>
            </w:r>
            <w:r>
              <w:rPr/>
              <w:t xml:space="preserve">. The 32 rows Yahoo does not profile (exchange-traded notes, trust certificates) keep the Nasdaq industry with the sector renamed into Yahoo's words. </w:t>
            </w:r>
            <w:r>
              <w:rPr>
                <w:rFonts w:ascii="Consolas" w:hAnsi="Consolas"/>
                <w:color w:val="334455"/>
                <w:sz w:val="19"/>
              </w:rPr>
              <w:t>Sub_Industry</w:t>
            </w:r>
            <w:r>
              <w:rPr/>
              <w:t xml:space="preserve"> is the SEC SIC description and does not nest under </w:t>
            </w:r>
            <w:r>
              <w:rPr>
                <w:rFonts w:ascii="Consolas" w:hAnsi="Consolas"/>
                <w:color w:val="334455"/>
                <w:sz w:val="19"/>
              </w:rPr>
              <w:t>Industry</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w:t>
      </w:r>
      <w:r>
        <w:rPr>
          <w:rFonts w:ascii="Consolas" w:hAnsi="Consolas"/>
          <w:color w:val="334455"/>
          <w:sz w:val="19"/>
        </w:rPr>
        <w:t>options_svc.forward_grid</w:t>
      </w:r>
      <w:r>
        <w:rPr/>
        <w:t xml:space="preserve"> (the heat maps' projected afternoon)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are traced across the collected minutes and the projected</w:t>
        <w:br/>
        <w:t xml:space="preserve">afternoon as one grid, and the part past </w:t>
      </w:r>
      <w:r>
        <w:rPr>
          <w:b/>
        </w:rPr>
        <w:t>now</w:t>
      </w:r>
      <w:r>
        <w:rPr/>
        <w:t xml:space="preserve"> is drawn dashed (a Highcharts zone on</w:t>
        <w:br/>
        <w:t>the x axis, so the series count does not change).</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and the projected afternoon is smoothed with them, so nothing steps at</w:t>
        <w:br/>
      </w:r>
      <w:r>
        <w:rPr>
          <w:b/>
        </w:rPr>
        <w:t>now</w:t>
      </w:r>
      <w:r>
        <w:rPr/>
        <w:t>.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The heat maps' projected afternoon</w:t>
      </w:r>
    </w:p>
    <w:p>
      <w:r>
        <w:rPr/>
        <w:t xml:space="preserve">From the open to a minute before the close, </w:t>
      </w:r>
      <w:r>
        <w:rPr>
          <w:rFonts w:ascii="Consolas" w:hAnsi="Consolas"/>
          <w:color w:val="334455"/>
          <w:sz w:val="19"/>
        </w:rPr>
        <w:t>options_svc.forward_grid</w:t>
      </w:r>
      <w:r>
        <w:rPr/>
        <w:t xml:space="preserve"> prices each</w:t>
        <w:br/>
        <w:t xml:space="preserve">of the four Greek views at marks </w:t>
      </w:r>
      <w:r>
        <w:rPr>
          <w:rFonts w:ascii="Consolas" w:hAnsi="Consolas"/>
          <w:color w:val="334455"/>
          <w:sz w:val="19"/>
        </w:rPr>
        <w:t>[forward] step_min</w:t>
      </w:r>
      <w:r>
        <w:rPr/>
        <w:t xml:space="preserve"> (5) minutes apart, from now to</w:t>
        <w:br/>
        <w:t>14:59, and the page fills one column a minute between them by linear interpolation.</w:t>
        <w:br/>
        <w:t>Only the nearest expiration, only the strikes the published history keeps, and</w:t>
        <w:br/>
        <w:t>only the time left moves:</w:t>
      </w:r>
    </w:p>
    <w:p>
      <w:pPr>
        <w:spacing w:before="80" w:after="160"/>
        <w:ind w:left="216"/>
        <w:shd w:val="clear" w:color="auto" w:fill="F4F6FA"/>
      </w:pPr>
      <w:r>
        <w:rPr>
          <w:rFonts w:ascii="Consolas" w:hAnsi="Consolas"/>
          <w:color w:val="223344"/>
          <w:sz w:val="18"/>
        </w:rPr>
        <w:t>T(mark)  = (dte·24 + hours from mark to 15:00 CT) / (365·24), floored at 1e-6</w:t>
      </w:r>
      <w:r>
        <w:br/>
      </w:r>
      <w:r>
        <w:rPr>
          <w:rFonts w:ascii="Consolas" w:hAnsi="Consolas"/>
          <w:color w:val="223344"/>
          <w:sz w:val="18"/>
        </w:rPr>
        <w:t>GEX      = chain gamma · OI · 100 · S² · 0.01 · Γ_BS(T') / Γ_BS(T_now)   (put negative)</w:t>
      </w:r>
      <w:r>
        <w:br/>
      </w:r>
      <w:r>
        <w:rPr>
          <w:rFonts w:ascii="Consolas" w:hAnsi="Consolas"/>
          <w:color w:val="223344"/>
          <w:sz w:val="18"/>
        </w:rPr>
        <w:t>Charm    = charm_BS(T') · OI · 100 · S        (volatility &gt; 0 only)</w:t>
      </w:r>
      <w:r>
        <w:br/>
      </w:r>
      <w:r>
        <w:rPr>
          <w:rFonts w:ascii="Consolas" w:hAnsi="Consolas"/>
          <w:color w:val="223344"/>
          <w:sz w:val="18"/>
        </w:rPr>
        <w:t>Vanna    = vanna_BS(T') · OI · 100 · S        (volatility &gt; 0 only)</w:t>
      </w:r>
      <w:r>
        <w:br/>
      </w:r>
      <w:r>
        <w:rPr>
          <w:rFonts w:ascii="Consolas" w:hAnsi="Consolas"/>
          <w:color w:val="223344"/>
          <w:sz w:val="18"/>
        </w:rPr>
        <w:t>DEX      = (chain delta + Δ_BS(T') − Δ_BS(T_now)) · OI · 100 · S</w:t>
      </w:r>
      <w:r>
        <w:br/>
      </w:r>
      <w:r>
        <w:rPr>
          <w:rFonts w:ascii="Consolas" w:hAnsi="Consolas"/>
          <w:color w:val="223344"/>
          <w:sz w:val="18"/>
        </w:rPr>
        <w:t xml:space="preserve">           (Δ_BS(T') where the chain has no delta)</w:t>
      </w:r>
    </w:p>
    <w:p>
      <w:r>
        <w:rPr/>
        <w:t>S, open interest and each contract's volatility are held at the current chain's.</w:t>
        <w:br/>
        <w:t xml:space="preserve">Every formula is </w:t>
      </w:r>
      <w:r>
        <w:rPr>
          <w:rFonts w:ascii="Consolas" w:hAnsi="Consolas"/>
          <w:color w:val="334455"/>
          <w:sz w:val="19"/>
        </w:rPr>
        <w:t>calc_all_from_chain</w:t>
      </w:r>
      <w:r>
        <w:rPr/>
        <w:t>'s, so at the first mark (now) each value is</w:t>
        <w:br/>
        <w:t>the collected cell itself and the picture has no seam. The last mark is a minute</w:t>
        <w:br/>
        <w:t>before the close because at T → 0 the at-the-money gamma, charm and vanna diverge.</w:t>
        <w:br/>
        <w:t>Nothing is projected before the open, at or after 14:59, or on a day the market is</w:t>
        <w:br/>
        <w:t>shut. The band travels in each view's history payload (</w:t>
      </w:r>
      <w:r>
        <w:rPr>
          <w:rFonts w:ascii="Consolas" w:hAnsi="Consolas"/>
          <w:color w:val="334455"/>
          <w:sz w:val="19"/>
        </w:rPr>
        <w:t>cache:options:gamma_hist_*</w:t>
      </w:r>
      <w:r>
        <w:rPr/>
        <w:t>,</w:t>
        <w:br/>
      </w:r>
      <w:r>
        <w:rPr>
          <w:rFonts w:ascii="Consolas" w:hAnsi="Consolas"/>
          <w:color w:val="334455"/>
          <w:sz w:val="19"/>
        </w:rPr>
        <w:t>"forward"</w:t>
      </w:r>
      <w:r>
        <w:rPr/>
        <w:t>), never the main key. In the page it joins the collected rows before every</w:t>
        <w:br/>
        <w:t>transform, so Value, Show, Frame, Smooth, Share and the colour scale treat the session</w:t>
        <w:br/>
        <w:t>as one; in Adaptive the projected cells count toward the colour scale.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The chance of target adds </w:t>
      </w:r>
      <w:r>
        <w:rPr>
          <w:rFonts w:ascii="Consolas" w:hAnsi="Consolas"/>
          <w:color w:val="334455"/>
          <w:sz w:val="19"/>
        </w:rPr>
        <w:t>scalp_trend.py</w:t>
      </w:r>
      <w:r>
        <w:rPr/>
        <w:t xml:space="preserve"> (moving-average slope and RSI on</w:t>
        <w:br/>
        <w:t xml:space="preserve">three bar sizes), </w:t>
      </w:r>
      <w:r>
        <w:rPr>
          <w:rFonts w:ascii="Consolas" w:hAnsi="Consolas"/>
          <w:color w:val="334455"/>
          <w:sz w:val="19"/>
        </w:rPr>
        <w:t>scalp_prob_features.py</w:t>
      </w:r>
      <w:r>
        <w:rPr/>
        <w:t xml:space="preserve"> (the factors and their scaling),</w:t>
        <w:br/>
      </w:r>
      <w:r>
        <w:rPr>
          <w:rFonts w:ascii="Consolas" w:hAnsi="Consolas"/>
          <w:color w:val="334455"/>
          <w:sz w:val="19"/>
        </w:rPr>
        <w:t>scalp_prob_fit.py</w:t>
      </w:r>
      <w:r>
        <w:rPr/>
        <w:t xml:space="preserve"> (the fit, the walk-forward check and the refit) and </w:t>
      </w:r>
      <w:r>
        <w:rPr>
          <w:rFonts w:ascii="Consolas" w:hAnsi="Consolas"/>
          <w:color w:val="334455"/>
          <w:sz w:val="19"/>
        </w:rPr>
        <w:t>scalp_prob.py</w:t>
      </w:r>
      <w:r>
        <w:rPr/>
        <w:br/>
        <w:t xml:space="preserve">(the live chance); </w:t>
      </w:r>
      <w:r>
        <w:rPr>
          <w:rFonts w:ascii="Consolas" w:hAnsi="Consolas"/>
          <w:color w:val="334455"/>
          <w:sz w:val="19"/>
        </w:rPr>
        <w:t>tools/scalp_prob_backfill.py</w:t>
      </w:r>
      <w:r>
        <w:rPr/>
        <w:t xml:space="preserve"> loads history. None imports </w:t>
      </w:r>
      <w:r>
        <w:rPr>
          <w:rFonts w:ascii="Consolas" w:hAnsi="Consolas"/>
          <w:color w:val="334455"/>
          <w:sz w:val="19"/>
        </w:rPr>
        <w:t>compute.py</w:t>
      </w:r>
      <w:r>
        <w:rPr/>
        <w:t>.</w:t>
        <w:br/>
        <w:t xml:space="preserve">Design: </w:t>
      </w:r>
      <w:r>
        <w:rPr>
          <w:rFonts w:ascii="Consolas" w:hAnsi="Consolas"/>
          <w:color w:val="334455"/>
          <w:sz w:val="19"/>
        </w:rPr>
        <w:t>docs/plans/2026-10-18-opening-scalp-design.md</w:t>
      </w:r>
      <w:r>
        <w:rPr/>
        <w:t>,</w:t>
        <w:br/>
      </w:r>
      <w:r>
        <w:rPr>
          <w:rFonts w:ascii="Consolas" w:hAnsi="Consolas"/>
          <w:color w:val="334455"/>
          <w:sz w:val="19"/>
        </w:rPr>
        <w:t>docs/plans/2026-10-20-scalp-intraday-calls-design.md</w:t>
      </w:r>
      <w:r>
        <w:rPr/>
        <w:t xml:space="preserve"> and</w:t>
        <w:br/>
      </w:r>
      <w:r>
        <w:rPr>
          <w:rFonts w:ascii="Consolas" w:hAnsi="Consolas"/>
          <w:color w:val="334455"/>
          <w:sz w:val="19"/>
        </w:rPr>
        <w:t>docs/plans/2026-10-22-scalp-weighted-probability-design.md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study's rates (the bucket</w:t>
        <w:br/>
        <w:t xml:space="preserve">rate, the usual rate, the edge flag) come from </w:t>
      </w:r>
      <w:r>
        <w:rPr>
          <w:b/>
        </w:rPr>
        <w:t>price alone</w:t>
      </w:r>
      <w:r>
        <w:rPr/>
        <w:t xml:space="preserve"> (seven months of 5-minute</w:t>
        <w:br/>
        <w:t xml:space="preserve">bars); flow, net premium, the walls and sentiment are a </w:t>
      </w:r>
      <w:r>
        <w:rPr>
          <w:b/>
        </w:rPr>
        <w:t>confirmation reading</w:t>
      </w:r>
      <w:r>
        <w:rPr/>
        <w:t>,</w:t>
        <w:br/>
        <w:t xml:space="preserve">recorded and no longer shown, and not in those rates. The page's </w:t>
      </w:r>
      <w:r>
        <w:rPr>
          <w:b/>
        </w:rPr>
        <w:t>chance of target</w:t>
      </w:r>
      <w:r>
        <w:rPr/>
        <w:br/>
        <w:t>is a separate, fitted model that does read them (</w:t>
      </w:r>
      <w:r>
        <w:rPr>
          <w:i/>
        </w:rPr>
        <w:t>The chance of target</w:t>
      </w:r>
      <w:r>
        <w:rPr/>
        <w:t>, below), and</w:t>
        <w:br/>
        <w:t>carries its own walk-forward verdict beside it.</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recorded with it (the page showed "n of 4 sources" beside the word until 2026-10-22 and no longer draws either).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 and</w:t>
        <w:br/>
        <w:t>it is what the chance of target's dealer, net-premium, flow and sentiment weights are</w:t>
        <w:br/>
        <w:t xml:space="preserve">fitted from (older dealer, net-premium and flow readings come from </w:t>
      </w:r>
      <w:r>
        <w:rPr>
          <w:rFonts w:ascii="Consolas" w:hAnsi="Consolas"/>
          <w:color w:val="334455"/>
          <w:sz w:val="19"/>
        </w:rPr>
        <w:t>prob_sources</w:t>
      </w:r>
      <w:r>
        <w:rPr/>
        <w:t>; see</w:t>
        <w:br/>
      </w:r>
      <w:r>
        <w:rPr>
          <w:i/>
        </w:rPr>
        <w:t>The chance of target</w:t>
      </w:r>
      <w:r>
        <w:rPr/>
        <w:t>).</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r>
      <w:r>
        <w:rPr>
          <w:b/>
        </w:rPr>
        <w:t>word</w:t>
      </w:r>
      <w:r>
        <w:rPr/>
        <w:t xml:space="preserve"> belongs in the study's rates; </w:t>
      </w:r>
      <w:r>
        <w:rPr>
          <w:b/>
        </w:rPr>
        <w:t>that study is not built, and nothing is promoted</w:t>
        <w:br/>
        <w:t>automatically.</w:t>
      </w:r>
      <w:r>
        <w:rPr/>
        <w:t xml:space="preserve"> The chance of target does not wait for it: it reads the recorded</w:t>
        <w:br/>
        <w:t>sources themselves, not the word.</w:t>
      </w:r>
    </w:p>
    <w:p>
      <w:pPr>
        <w:pStyle w:val="Heading2"/>
      </w:pPr>
      <w:r>
        <w:rPr/>
        <w:t>The chance of target</w:t>
      </w:r>
    </w:p>
    <w:p>
      <w:r>
        <w:rPr/>
        <w:t xml:space="preserve">Design </w:t>
      </w:r>
      <w:r>
        <w:rPr>
          <w:rFonts w:ascii="Consolas" w:hAnsi="Consolas"/>
          <w:color w:val="334455"/>
          <w:sz w:val="19"/>
        </w:rPr>
        <w:t>docs/plans/2026-10-22-scalp-weighted-probability-design.md</w:t>
      </w:r>
      <w:r>
        <w:rPr/>
        <w:t>. Every published call</w:t>
        <w:br/>
        <w:t xml:space="preserve">(the 08:36 call and each 15-minute slot) carries a </w:t>
      </w:r>
      <w:r>
        <w:rPr>
          <w:b/>
        </w:rPr>
        <w:t>fitted chance that each of its four</w:t>
        <w:br/>
        <w:t>trades wins</w:t>
      </w:r>
      <w:r>
        <w:rPr/>
        <w:t>, the win being the study's own outcome (target before stop inside the time</w:t>
        <w:br/>
        <w:t xml:space="preserve">stop; a timeout counts as not a win). It sits </w:t>
      </w:r>
      <w:r>
        <w:rPr>
          <w:b/>
        </w:rPr>
        <w:t>beside</w:t>
      </w:r>
      <w:r>
        <w:rPr/>
        <w:t xml:space="preserve"> the bucket rates and changes none</w:t>
        <w:br/>
        <w:t>of them, nor a highlight, a price or a grade. It is computed in the service and published</w:t>
        <w:br/>
        <w:t>in the view; the page only draws it.</w:t>
      </w:r>
    </w:p>
    <w:p>
      <w:pPr>
        <w:pStyle w:val="Heading3"/>
      </w:pPr>
      <w:r>
        <w:rPr/>
        <w:t>The factors</w:t>
      </w:r>
    </w:p>
    <w:p>
      <w:r>
        <w:rPr/>
        <w:t xml:space="preserve">Each factor is measured relative to the call's direction </w:t>
      </w:r>
      <w:r>
        <w:rPr>
          <w:rFonts w:ascii="Consolas" w:hAnsi="Consolas"/>
          <w:color w:val="334455"/>
          <w:sz w:val="19"/>
        </w:rPr>
        <w:t>d</w:t>
      </w:r>
      <w:r>
        <w:rPr/>
        <w:t xml:space="preserve"> (+1 up, -1 down), so a</w:t>
        <w:br/>
        <w:t xml:space="preserve">positive number agrees with the call. Nothing at or after the call's </w:t>
      </w:r>
      <w:r>
        <w:rPr>
          <w:rFonts w:ascii="Consolas" w:hAnsi="Consolas"/>
          <w:color w:val="334455"/>
          <w:sz w:val="19"/>
        </w:rPr>
        <w:t>entry_ts</w:t>
      </w:r>
      <w:r>
        <w:rPr/>
        <w:t xml:space="preserve"> is read.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 (key)</w:t>
            </w:r>
          </w:p>
        </w:tc>
        <w:tc>
          <w:tcPr>
            <w:tcW w:type="dxa" w:w="2880"/>
            <w:shd w:val="clear" w:color="auto" w:fill="EAF2FB"/>
          </w:tcPr>
          <w:p>
            <w:r>
              <w:rPr>
                <w:b/>
              </w:rPr>
            </w:r>
            <w:r>
              <w:rPr>
                <w:b/>
              </w:rPr>
              <w:t>Reading</w:t>
            </w:r>
          </w:p>
        </w:tc>
        <w:tc>
          <w:tcPr>
            <w:tcW w:type="dxa" w:w="2880"/>
            <w:shd w:val="clear" w:color="auto" w:fill="EAF2FB"/>
          </w:tcPr>
          <w:p>
            <w:r>
              <w:rPr>
                <w:b/>
              </w:rPr>
            </w:r>
            <w:r>
              <w:rPr>
                <w:b/>
              </w:rPr>
              <w:t>Signed as</w:t>
            </w:r>
          </w:p>
        </w:tc>
      </w:tr>
      <w:tr>
        <w:tc>
          <w:tcPr>
            <w:tcW w:type="dxa" w:w="2880"/>
          </w:tcPr>
          <w:p>
            <w:r/>
            <w:r>
              <w:rPr/>
              <w:t>Price (</w:t>
            </w:r>
            <w:r>
              <w:rPr>
                <w:rFonts w:ascii="Consolas" w:hAnsi="Consolas"/>
                <w:color w:val="334455"/>
                <w:sz w:val="19"/>
              </w:rPr>
              <w:t>price:&lt;input&gt;</w:t>
            </w:r>
            <w:r>
              <w:rPr/>
              <w:t>)</w:t>
            </w:r>
          </w:p>
        </w:tc>
        <w:tc>
          <w:tcPr>
            <w:tcW w:type="dxa" w:w="2880"/>
          </w:tcPr>
          <w:p>
            <w:r/>
            <w:r>
              <w:rPr/>
              <w:t xml:space="preserve">the call's own inputs: </w:t>
            </w:r>
            <w:r>
              <w:rPr>
                <w:rFonts w:ascii="Consolas" w:hAnsi="Consolas"/>
                <w:color w:val="334455"/>
                <w:sz w:val="19"/>
              </w:rPr>
              <w:t>scalp_inputs</w:t>
            </w:r>
            <w:r>
              <w:rPr/>
              <w:t xml:space="preserve"> at 08:36 (overnight futures, sector funds, volatility index, opening bar), </w:t>
            </w:r>
            <w:r>
              <w:rPr>
                <w:rFonts w:ascii="Consolas" w:hAnsi="Consolas"/>
                <w:color w:val="334455"/>
                <w:sz w:val="19"/>
              </w:rPr>
              <w:t>scalp_intraday_inputs.reading</w:t>
            </w:r>
            <w:r>
              <w:rPr/>
              <w:t xml:space="preserve"> at a slot (move since the open, side of VWAP, futures' and volatility index's last 15 minutes, each sector fund, big-ten breadth)</w:t>
            </w:r>
          </w:p>
        </w:tc>
        <w:tc>
          <w:tcPr>
            <w:tcW w:type="dxa" w:w="2880"/>
          </w:tcPr>
          <w:p>
            <w:r/>
            <w:r>
              <w:rPr/>
              <w:t xml:space="preserve">a percent move x </w:t>
            </w:r>
            <w:r>
              <w:rPr>
                <w:rFonts w:ascii="Consolas" w:hAnsi="Consolas"/>
                <w:color w:val="334455"/>
                <w:sz w:val="19"/>
              </w:rPr>
              <w:t>d</w:t>
            </w:r>
            <w:r>
              <w:rPr/>
              <w:t xml:space="preserve">; the volatility input x </w:t>
            </w:r>
            <w:r>
              <w:rPr>
                <w:rFonts w:ascii="Consolas" w:hAnsi="Consolas"/>
                <w:color w:val="334455"/>
                <w:sz w:val="19"/>
              </w:rPr>
              <w:t>-d</w:t>
            </w:r>
            <w:r>
              <w:rPr/>
              <w:t xml:space="preserve">; a 0..1 share or position is centred and doubled, </w:t>
            </w:r>
            <w:r>
              <w:rPr>
                <w:rFonts w:ascii="Consolas" w:hAnsi="Consolas"/>
                <w:color w:val="334455"/>
                <w:sz w:val="19"/>
              </w:rPr>
              <w:t>(v - 0.5) x 2 x d</w:t>
            </w:r>
            <w:r>
              <w:rPr/>
              <w:t>; the opening-range ratio has no direction and stays as it is</w:t>
            </w:r>
          </w:p>
        </w:tc>
      </w:tr>
      <w:tr>
        <w:tc>
          <w:tcPr>
            <w:tcW w:type="dxa" w:w="2880"/>
            <w:shd w:val="clear" w:color="auto" w:fill="F4F6FA"/>
          </w:tcPr>
          <w:p>
            <w:r/>
            <w:r>
              <w:rPr/>
              <w:t>Moving-average slope (</w:t>
            </w:r>
            <w:r>
              <w:rPr>
                <w:rFonts w:ascii="Consolas" w:hAnsi="Consolas"/>
                <w:color w:val="334455"/>
                <w:sz w:val="19"/>
              </w:rPr>
              <w:t>slope_5</w:t>
            </w:r>
            <w:r>
              <w:rPr/>
              <w:t xml:space="preserve">, </w:t>
            </w:r>
            <w:r>
              <w:rPr>
                <w:rFonts w:ascii="Consolas" w:hAnsi="Consolas"/>
                <w:color w:val="334455"/>
                <w:sz w:val="19"/>
              </w:rPr>
              <w:t>slope_15</w:t>
            </w:r>
            <w:r>
              <w:rPr/>
              <w:t xml:space="preserve">, </w:t>
            </w:r>
            <w:r>
              <w:rPr>
                <w:rFonts w:ascii="Consolas" w:hAnsi="Consolas"/>
                <w:color w:val="334455"/>
                <w:sz w:val="19"/>
              </w:rPr>
              <w:t>slope_60</w:t>
            </w:r>
            <w:r>
              <w:rPr/>
              <w:t>)</w:t>
            </w:r>
          </w:p>
        </w:tc>
        <w:tc>
          <w:tcPr>
            <w:tcW w:type="dxa" w:w="2880"/>
            <w:shd w:val="clear" w:color="auto" w:fill="F4F6FA"/>
          </w:tcPr>
          <w:p>
            <w:r/>
            <w:r>
              <w:rPr/>
              <w:t>the change in percent of a 20-bar EMA over its last 3 bars, on 5-minute, 15-minute and hourly bars</w:t>
            </w:r>
          </w:p>
        </w:tc>
        <w:tc>
          <w:tcPr>
            <w:tcW w:type="dxa" w:w="2880"/>
            <w:shd w:val="clear" w:color="auto" w:fill="F4F6FA"/>
          </w:tcPr>
          <w:p>
            <w:r/>
            <w:r>
              <w:rPr/>
              <w:t xml:space="preserve">x </w:t>
            </w:r>
            <w:r>
              <w:rPr>
                <w:rFonts w:ascii="Consolas" w:hAnsi="Consolas"/>
                <w:color w:val="334455"/>
                <w:sz w:val="19"/>
              </w:rPr>
              <w:t>d</w:t>
            </w:r>
          </w:p>
        </w:tc>
      </w:tr>
      <w:tr>
        <w:tc>
          <w:tcPr>
            <w:tcW w:type="dxa" w:w="2880"/>
          </w:tcPr>
          <w:p>
            <w:r/>
            <w:r>
              <w:rPr/>
              <w:t>Momentum (</w:t>
            </w:r>
            <w:r>
              <w:rPr>
                <w:rFonts w:ascii="Consolas" w:hAnsi="Consolas"/>
                <w:color w:val="334455"/>
                <w:sz w:val="19"/>
              </w:rPr>
              <w:t>rsi_5</w:t>
            </w:r>
            <w:r>
              <w:rPr/>
              <w:t xml:space="preserve">, </w:t>
            </w:r>
            <w:r>
              <w:rPr>
                <w:rFonts w:ascii="Consolas" w:hAnsi="Consolas"/>
                <w:color w:val="334455"/>
                <w:sz w:val="19"/>
              </w:rPr>
              <w:t>rsi_15</w:t>
            </w:r>
            <w:r>
              <w:rPr/>
              <w:t xml:space="preserve">, </w:t>
            </w:r>
            <w:r>
              <w:rPr>
                <w:rFonts w:ascii="Consolas" w:hAnsi="Consolas"/>
                <w:color w:val="334455"/>
                <w:sz w:val="19"/>
              </w:rPr>
              <w:t>rsi_60</w:t>
            </w:r>
            <w:r>
              <w:rPr/>
              <w:t>)</w:t>
            </w:r>
          </w:p>
        </w:tc>
        <w:tc>
          <w:tcPr>
            <w:tcW w:type="dxa" w:w="2880"/>
          </w:tcPr>
          <w:p>
            <w:r/>
            <w:r>
              <w:rPr/>
              <w:t>Wilder RSI over 14 bars on the same bars</w:t>
            </w:r>
          </w:p>
        </w:tc>
        <w:tc>
          <w:tcPr>
            <w:tcW w:type="dxa" w:w="2880"/>
          </w:tcPr>
          <w:p>
            <w:r/>
            <w:r>
              <w:rPr>
                <w:rFonts w:ascii="Consolas" w:hAnsi="Consolas"/>
                <w:color w:val="334455"/>
                <w:sz w:val="19"/>
              </w:rPr>
              <w:t>(RSI - 50) / 50 x d</w:t>
            </w:r>
          </w:p>
        </w:tc>
      </w:tr>
      <w:tr>
        <w:tc>
          <w:tcPr>
            <w:tcW w:type="dxa" w:w="2880"/>
            <w:shd w:val="clear" w:color="auto" w:fill="F4F6FA"/>
          </w:tcPr>
          <w:p>
            <w:r/>
            <w:r>
              <w:rPr/>
              <w:t>Room (</w:t>
            </w:r>
            <w:r>
              <w:rPr>
                <w:rFonts w:ascii="Consolas" w:hAnsi="Consolas"/>
                <w:color w:val="334455"/>
                <w:sz w:val="19"/>
              </w:rPr>
              <w:t>room</w:t>
            </w:r>
            <w:r>
              <w:rPr/>
              <w:t>)</w:t>
            </w:r>
          </w:p>
        </w:tc>
        <w:tc>
          <w:tcPr>
            <w:tcW w:type="dxa" w:w="2880"/>
            <w:shd w:val="clear" w:color="auto" w:fill="F4F6FA"/>
          </w:tcPr>
          <w:p>
            <w:r/>
            <w:r>
              <w:rPr/>
              <w:t>the room from the entry spot to the wall in the call's direction (call wall up, put wall down), divided by the points the long-with trade needs to reach its target</w:t>
            </w:r>
          </w:p>
        </w:tc>
        <w:tc>
          <w:tcPr>
            <w:tcW w:type="dxa" w:w="2880"/>
            <w:shd w:val="clear" w:color="auto" w:fill="F4F6FA"/>
          </w:tcPr>
          <w:p>
            <w:r/>
            <w:r>
              <w:rPr/>
              <w:t xml:space="preserve">capped at </w:t>
            </w:r>
            <w:r>
              <w:rPr>
                <w:rFonts w:ascii="Consolas" w:hAnsi="Consolas"/>
                <w:color w:val="334455"/>
                <w:sz w:val="19"/>
              </w:rPr>
              <w:t>+-room_cap</w:t>
            </w:r>
            <w:r>
              <w:rPr/>
              <w:t xml:space="preserve"> (3)</w:t>
            </w:r>
          </w:p>
        </w:tc>
      </w:tr>
      <w:tr>
        <w:tc>
          <w:tcPr>
            <w:tcW w:type="dxa" w:w="2880"/>
          </w:tcPr>
          <w:p>
            <w:r/>
            <w:r>
              <w:rPr/>
              <w:t>Big-ten room (</w:t>
            </w:r>
            <w:r>
              <w:rPr>
                <w:rFonts w:ascii="Consolas" w:hAnsi="Consolas"/>
                <w:color w:val="334455"/>
                <w:sz w:val="19"/>
              </w:rPr>
              <w:t>breadth_room</w:t>
            </w:r>
            <w:r>
              <w:rPr/>
              <w:t>)</w:t>
            </w:r>
          </w:p>
        </w:tc>
        <w:tc>
          <w:tcPr>
            <w:tcW w:type="dxa" w:w="2880"/>
          </w:tcPr>
          <w:p>
            <w:r/>
            <w:r>
              <w:rPr/>
              <w:t xml:space="preserve">the share of the big ten whose room in percent of their own price reaches the target in percent, minus one half; needs </w:t>
            </w:r>
            <w:r>
              <w:rPr>
                <w:rFonts w:ascii="Consolas" w:hAnsi="Consolas"/>
                <w:color w:val="334455"/>
                <w:sz w:val="19"/>
              </w:rPr>
              <w:t>[confirm] breadth_min_members</w:t>
            </w:r>
            <w:r>
              <w:rPr/>
              <w:t xml:space="preserve"> (5) usable members</w:t>
            </w:r>
          </w:p>
        </w:tc>
        <w:tc>
          <w:tcPr>
            <w:tcW w:type="dxa" w:w="2880"/>
          </w:tcPr>
          <w:p>
            <w:r/>
            <w:r>
              <w:rPr/>
              <w:t>as is</w:t>
            </w:r>
          </w:p>
        </w:tc>
      </w:tr>
      <w:tr>
        <w:tc>
          <w:tcPr>
            <w:tcW w:type="dxa" w:w="2880"/>
            <w:shd w:val="clear" w:color="auto" w:fill="F4F6FA"/>
          </w:tcPr>
          <w:p>
            <w:r/>
            <w:r>
              <w:rPr/>
              <w:t>Flip side (</w:t>
            </w:r>
            <w:r>
              <w:rPr>
                <w:rFonts w:ascii="Consolas" w:hAnsi="Consolas"/>
                <w:color w:val="334455"/>
                <w:sz w:val="19"/>
              </w:rPr>
              <w:t>flip_side</w:t>
            </w:r>
            <w:r>
              <w:rPr/>
              <w:t>)</w:t>
            </w:r>
          </w:p>
        </w:tc>
        <w:tc>
          <w:tcPr>
            <w:tcW w:type="dxa" w:w="2880"/>
            <w:shd w:val="clear" w:color="auto" w:fill="F4F6FA"/>
          </w:tcPr>
          <w:p>
            <w:r/>
            <w:r>
              <w:rPr/>
              <w:t>+1 when the entry spot is on the call's side of the gamma flip (above it for an up call), -1 on the other side</w:t>
            </w:r>
          </w:p>
        </w:tc>
        <w:tc>
          <w:tcPr>
            <w:tcW w:type="dxa" w:w="2880"/>
            <w:shd w:val="clear" w:color="auto" w:fill="F4F6FA"/>
          </w:tcPr>
          <w:p>
            <w:r/>
            <w:r>
              <w:rPr/>
              <w:t>-1 / 0 / +1, never rescaled</w:t>
            </w:r>
          </w:p>
        </w:tc>
      </w:tr>
      <w:tr>
        <w:tc>
          <w:tcPr>
            <w:tcW w:type="dxa" w:w="2880"/>
          </w:tcPr>
          <w:p>
            <w:r/>
            <w:r>
              <w:rPr/>
              <w:t>Net premium (</w:t>
            </w:r>
            <w:r>
              <w:rPr>
                <w:rFonts w:ascii="Consolas" w:hAnsi="Consolas"/>
                <w:color w:val="334455"/>
                <w:sz w:val="19"/>
              </w:rPr>
              <w:t>netprem</w:t>
            </w:r>
            <w:r>
              <w:rPr/>
              <w:t>)</w:t>
            </w:r>
          </w:p>
        </w:tc>
        <w:tc>
          <w:tcPr>
            <w:tcW w:type="dxa" w:w="2880"/>
          </w:tcPr>
          <w:p>
            <w:r/>
            <w:r>
              <w:rPr/>
              <w:t>the symbol's call-minus-put over call-plus-put premium LEVEL, never a change</w:t>
            </w:r>
          </w:p>
        </w:tc>
        <w:tc>
          <w:tcPr>
            <w:tcW w:type="dxa" w:w="2880"/>
          </w:tcPr>
          <w:p>
            <w:r/>
            <w:r>
              <w:rPr/>
              <w:t xml:space="preserve">x </w:t>
            </w:r>
            <w:r>
              <w:rPr>
                <w:rFonts w:ascii="Consolas" w:hAnsi="Consolas"/>
                <w:color w:val="334455"/>
                <w:sz w:val="19"/>
              </w:rPr>
              <w:t>d</w:t>
            </w:r>
          </w:p>
        </w:tc>
      </w:tr>
      <w:tr>
        <w:tc>
          <w:tcPr>
            <w:tcW w:type="dxa" w:w="2880"/>
            <w:shd w:val="clear" w:color="auto" w:fill="F4F6FA"/>
          </w:tcPr>
          <w:p>
            <w:r/>
            <w:r>
              <w:rPr/>
              <w:t>Flow (</w:t>
            </w:r>
            <w:r>
              <w:rPr>
                <w:rFonts w:ascii="Consolas" w:hAnsi="Consolas"/>
                <w:color w:val="334455"/>
                <w:sz w:val="19"/>
              </w:rPr>
              <w:t>flow</w:t>
            </w:r>
            <w:r>
              <w:rPr/>
              <w:t>)</w:t>
            </w:r>
          </w:p>
        </w:tc>
        <w:tc>
          <w:tcPr>
            <w:tcW w:type="dxa" w:w="2880"/>
            <w:shd w:val="clear" w:color="auto" w:fill="F4F6FA"/>
          </w:tcPr>
          <w:p>
            <w:r/>
            <w:r>
              <w:rPr/>
              <w:t>the window's bullish minus bearish alerts, as the confirmation counts them</w:t>
            </w:r>
          </w:p>
        </w:tc>
        <w:tc>
          <w:tcPr>
            <w:tcW w:type="dxa" w:w="2880"/>
            <w:shd w:val="clear" w:color="auto" w:fill="F4F6FA"/>
          </w:tcPr>
          <w:p>
            <w:r/>
            <w:r>
              <w:rPr/>
              <w:t xml:space="preserve">x </w:t>
            </w:r>
            <w:r>
              <w:rPr>
                <w:rFonts w:ascii="Consolas" w:hAnsi="Consolas"/>
                <w:color w:val="334455"/>
                <w:sz w:val="19"/>
              </w:rPr>
              <w:t>d</w:t>
            </w:r>
            <w:r>
              <w:rPr/>
              <w:t xml:space="preserve">, capped at </w:t>
            </w:r>
            <w:r>
              <w:rPr>
                <w:rFonts w:ascii="Consolas" w:hAnsi="Consolas"/>
                <w:color w:val="334455"/>
                <w:sz w:val="19"/>
              </w:rPr>
              <w:t>+-flow_cap</w:t>
            </w:r>
            <w:r>
              <w:rPr/>
              <w:t xml:space="preserve"> (3) and divided by it: -1..+1, never rescaled</w:t>
            </w:r>
          </w:p>
        </w:tc>
      </w:tr>
      <w:tr>
        <w:tc>
          <w:tcPr>
            <w:tcW w:type="dxa" w:w="2880"/>
          </w:tcPr>
          <w:p>
            <w:r/>
            <w:r>
              <w:rPr/>
              <w:t>Sentiment (</w:t>
            </w:r>
            <w:r>
              <w:rPr>
                <w:rFonts w:ascii="Consolas" w:hAnsi="Consolas"/>
                <w:color w:val="334455"/>
                <w:sz w:val="19"/>
              </w:rPr>
              <w:t>sentiment</w:t>
            </w:r>
            <w:r>
              <w:rPr/>
              <w:t>)</w:t>
            </w:r>
          </w:p>
        </w:tc>
        <w:tc>
          <w:tcPr>
            <w:tcW w:type="dxa" w:w="2880"/>
          </w:tcPr>
          <w:p>
            <w:r/>
            <w:r>
              <w:rPr/>
              <w:t>the sentiment trend state, bullish +1, bearish -1, anything else no side</w:t>
            </w:r>
          </w:p>
        </w:tc>
        <w:tc>
          <w:tcPr>
            <w:tcW w:type="dxa" w:w="2880"/>
          </w:tcPr>
          <w:p>
            <w:r/>
            <w:r>
              <w:rPr/>
              <w:t xml:space="preserve">x </w:t>
            </w:r>
            <w:r>
              <w:rPr>
                <w:rFonts w:ascii="Consolas" w:hAnsi="Consolas"/>
                <w:color w:val="334455"/>
                <w:sz w:val="19"/>
              </w:rPr>
              <w:t>d</w:t>
            </w:r>
            <w:r>
              <w:rPr/>
              <w:t>, never rescaled</w:t>
            </w:r>
          </w:p>
        </w:tc>
      </w:tr>
      <w:tr>
        <w:tc>
          <w:tcPr>
            <w:tcW w:type="dxa" w:w="2880"/>
            <w:shd w:val="clear" w:color="auto" w:fill="F4F6FA"/>
          </w:tcPr>
          <w:p>
            <w:r/>
            <w:r>
              <w:rPr/>
              <w:t>Time of day (</w:t>
            </w:r>
            <w:r>
              <w:rPr>
                <w:rFonts w:ascii="Consolas" w:hAnsi="Consolas"/>
                <w:color w:val="334455"/>
                <w:sz w:val="19"/>
              </w:rPr>
              <w:t>block:midday</w:t>
            </w:r>
            <w:r>
              <w:rPr/>
              <w:t xml:space="preserve">, </w:t>
            </w:r>
            <w:r>
              <w:rPr>
                <w:rFonts w:ascii="Consolas" w:hAnsi="Consolas"/>
                <w:color w:val="334455"/>
                <w:sz w:val="19"/>
              </w:rPr>
              <w:t>block:afternoon</w:t>
            </w:r>
            <w:r>
              <w:rPr/>
              <w:t>)</w:t>
            </w:r>
          </w:p>
        </w:tc>
        <w:tc>
          <w:tcPr>
            <w:tcW w:type="dxa" w:w="2880"/>
            <w:shd w:val="clear" w:color="auto" w:fill="F4F6FA"/>
          </w:tcPr>
          <w:p>
            <w:r/>
            <w:r>
              <w:rPr/>
              <w:t>15-minute calls only: which block the slot is in; morning is the baseline (both 0)</w:t>
            </w:r>
          </w:p>
        </w:tc>
        <w:tc>
          <w:tcPr>
            <w:tcW w:type="dxa" w:w="2880"/>
            <w:shd w:val="clear" w:color="auto" w:fill="F4F6FA"/>
          </w:tcPr>
          <w:p>
            <w:r/>
            <w:r>
              <w:rPr/>
              <w:t>indicator 0 / 1, never rescaled</w:t>
            </w:r>
          </w:p>
        </w:tc>
      </w:tr>
    </w:tbl>
    <w:p/>
    <w:p>
      <w:r>
        <w:rPr/>
        <w:t xml:space="preserve">The dealer read reuses </w:t>
      </w:r>
      <w:r>
        <w:rPr>
          <w:rFonts w:ascii="Consolas" w:hAnsi="Consolas"/>
          <w:color w:val="334455"/>
          <w:sz w:val="19"/>
        </w:rPr>
        <w:t>scalp_confirm</w:t>
      </w:r>
      <w:r>
        <w:rPr/>
        <w:t>'s own wall view, room and state helpers, so the chance</w:t>
        <w:br/>
        <w:t xml:space="preserve">reads a wall exactly as the confirmation does: </w:t>
      </w:r>
      <w:r>
        <w:rPr>
          <w:b/>
        </w:rPr>
        <w:t>an untrusted wall</w:t>
      </w:r>
      <w:r>
        <w:rPr/>
        <w:t xml:space="preserve"> (net GEX of 0 or</w:t>
        <w:br/>
        <w:t xml:space="preserve">missing, Schwab having sent no Greeks) </w:t>
      </w:r>
      <w:r>
        <w:rPr>
          <w:b/>
        </w:rPr>
        <w:t>is a gap</w:t>
      </w:r>
      <w:r>
        <w:rPr/>
        <w:t>, never "no room". The room is priced</w:t>
        <w:br/>
        <w:t>as the fit prices it (</w:t>
      </w:r>
      <w:r>
        <w:rPr>
          <w:rFonts w:ascii="Consolas" w:hAnsi="Consolas"/>
          <w:color w:val="334455"/>
          <w:sz w:val="19"/>
        </w:rPr>
        <w:t>scalp_prob_fit._win_points</w:t>
      </w:r>
      <w:r>
        <w:rPr/>
        <w:t xml:space="preserve">: the long trade at </w:t>
      </w:r>
      <w:r>
        <w:rPr>
          <w:rFonts w:ascii="Consolas" w:hAnsi="Consolas"/>
          <w:color w:val="334455"/>
          <w:sz w:val="19"/>
        </w:rPr>
        <w:t>vol x iv_scale</w:t>
      </w:r>
      <w:r>
        <w:rPr/>
        <w:br/>
        <w:t xml:space="preserve">through </w:t>
      </w:r>
      <w:r>
        <w:rPr>
          <w:rFonts w:ascii="Consolas" w:hAnsi="Consolas"/>
          <w:color w:val="334455"/>
          <w:sz w:val="19"/>
        </w:rPr>
        <w:t>scalp_sim</w:t>
      </w:r>
      <w:r>
        <w:rPr/>
        <w:t>), so "room" means the same live as in training; the chain is not</w:t>
        <w:br/>
        <w:t>stored historically, so a live call that prices from the chain's own volatility can read a</w:t>
        <w:br/>
        <w:t>slightly different room.</w:t>
      </w:r>
    </w:p>
    <w:p>
      <w:r>
        <w:rPr>
          <w:b/>
        </w:rPr>
        <w:t>Trend bars (</w:t>
      </w:r>
      <w:r>
        <w:rPr>
          <w:rFonts w:ascii="Consolas" w:hAnsi="Consolas"/>
          <w:color w:val="334455"/>
          <w:sz w:val="19"/>
        </w:rPr>
        <w:t>scalp_trend</w:t>
      </w:r>
      <w:r>
        <w:rPr>
          <w:b/>
        </w:rPr>
        <w:t>).</w:t>
      </w:r>
      <w:r>
        <w:rPr/>
        <w:t xml:space="preserve"> From the store's 5-minute bars of the REGULAR session only;</w:t>
        <w:br/>
        <w:t>the 15-minute and hourly bars are built from them and aligned to the day's open (08:30,</w:t>
        <w:br/>
        <w:t xml:space="preserve">08:45 ...; 08:30, 09:30 ...; the day's last bar may be short). Only </w:t>
      </w:r>
      <w:r>
        <w:rPr>
          <w:b/>
        </w:rPr>
        <w:t>complete</w:t>
      </w:r>
      <w:r>
        <w:rPr/>
        <w:t xml:space="preserve"> bars count</w:t>
        <w:br/>
        <w:t>(every 5-minute part present and finite, the bar's end at or before the entry); a half day</w:t>
        <w:br/>
        <w:t>ends at its configured early close, so prints after it are never read. The EMA is seeded</w:t>
        <w:br/>
        <w:t xml:space="preserve">with the simple mean of the first 20 closes, then </w:t>
      </w:r>
      <w:r>
        <w:rPr>
          <w:rFonts w:ascii="Consolas" w:hAnsi="Consolas"/>
          <w:color w:val="334455"/>
          <w:sz w:val="19"/>
        </w:rPr>
        <w:t>alpha = 2 / (period + 1)</w:t>
      </w:r>
      <w:r>
        <w:rPr/>
        <w:t>; both indicators</w:t>
        <w:br/>
        <w:t xml:space="preserve">run on across </w:t>
      </w:r>
      <w:r>
        <w:rPr>
          <w:rFonts w:ascii="Consolas" w:hAnsi="Consolas"/>
          <w:color w:val="334455"/>
          <w:sz w:val="19"/>
        </w:rPr>
        <w:t>[prob] lookback_sessions</w:t>
      </w:r>
      <w:r>
        <w:rPr/>
        <w:t xml:space="preserve"> (10) earlier sessions, so at 08:51 the hourly</w:t>
        <w:br/>
        <w:t xml:space="preserve">reading is mostly yesterday's, as an hourly chart would show. Too few bars is </w:t>
      </w:r>
      <w:r>
        <w:rPr>
          <w:rFonts w:ascii="Consolas" w:hAnsi="Consolas"/>
          <w:color w:val="334455"/>
          <w:sz w:val="19"/>
        </w:rPr>
        <w:t>None</w:t>
      </w:r>
      <w:r>
        <w:rPr/>
        <w:t>.</w:t>
      </w:r>
    </w:p>
    <w:p>
      <w:pPr>
        <w:pStyle w:val="Heading3"/>
      </w:pPr>
      <w:r>
        <w:rPr/>
        <w:t>Gaps and scaling</w:t>
      </w:r>
    </w:p>
    <w:p>
      <w:r>
        <w:rPr/>
        <w:t xml:space="preserve">A factor that cannot be read is </w:t>
      </w:r>
      <w:r>
        <w:rPr>
          <w:rFonts w:ascii="Consolas" w:hAnsi="Consolas"/>
          <w:color w:val="334455"/>
          <w:sz w:val="19"/>
        </w:rPr>
        <w:t>None</w:t>
      </w:r>
      <w:r>
        <w:rPr/>
        <w:t xml:space="preserve">, and </w:t>
      </w:r>
      <w:r>
        <w:rPr>
          <w:rFonts w:ascii="Consolas" w:hAnsi="Consolas"/>
          <w:color w:val="334455"/>
          <w:sz w:val="19"/>
        </w:rPr>
        <w:t>None</w:t>
      </w:r>
      <w:r>
        <w:rPr>
          <w:b/>
        </w:rPr>
        <w:t xml:space="preserve"> becomes 0.0 after scaling</w:t>
      </w:r>
      <w:r>
        <w:rPr/>
        <w:t>: it neither</w:t>
        <w:br/>
        <w:t>helps nor hurts the chance, and it teaches the fit nothing that day. It is never read as</w:t>
        <w:br/>
        <w:t xml:space="preserve">disagreement. A continuous factor is </w:t>
      </w:r>
      <w:r>
        <w:rPr>
          <w:b/>
        </w:rPr>
        <w:t>divided by its interquartile range</w:t>
      </w:r>
      <w:r>
        <w:rPr/>
        <w:t xml:space="preserve"> over the rows</w:t>
        <w:br/>
        <w:t>being fitted (75th minus 25th percentile, linear interpolation; 1.0 when the range is 0 or</w:t>
        <w:br/>
        <w:t xml:space="preserve">there are fewer than four readings) and </w:t>
      </w:r>
      <w:r>
        <w:rPr>
          <w:b/>
        </w:rPr>
        <w:t xml:space="preserve">clipped to </w:t>
      </w:r>
      <w:r>
        <w:rPr>
          <w:rFonts w:ascii="Consolas" w:hAnsi="Consolas"/>
          <w:color w:val="334455"/>
          <w:sz w:val="19"/>
        </w:rPr>
        <w:t>+-cap</w:t>
      </w:r>
      <w:r>
        <w:rPr/>
        <w:t xml:space="preserve"> (3). It is </w:t>
      </w:r>
      <w:r>
        <w:rPr>
          <w:b/>
        </w:rPr>
        <w:t>never centred</w:t>
      </w:r>
      <w:r>
        <w:rPr/>
        <w:t>:</w:t>
        <w:br/>
        <w:t>0 must stay "no agreement either way", so a gap and a neutral reading are the same number.</w:t>
        <w:br/>
        <w:t>The discrete factors are not rescaled. The scaling is stored with the weights so a live call</w:t>
        <w:br/>
        <w:t>is scaled exactly as its history was.</w:t>
      </w:r>
    </w:p>
    <w:p>
      <w:pPr>
        <w:pStyle w:val="Heading3"/>
      </w:pPr>
      <w:r>
        <w:rPr/>
        <w:t>The model</w:t>
      </w:r>
    </w:p>
    <w:p>
      <w:r>
        <w:rPr/>
        <w:t xml:space="preserve">One </w:t>
      </w:r>
      <w:r>
        <w:rPr>
          <w:b/>
        </w:rPr>
        <w:t>logistic regression per call kind and trade</w:t>
      </w:r>
      <w:r>
        <w:rPr/>
        <w:t xml:space="preserve">: </w:t>
      </w:r>
      <w:r>
        <w:rPr>
          <w:rFonts w:ascii="Consolas" w:hAnsi="Consolas"/>
          <w:color w:val="334455"/>
          <w:sz w:val="19"/>
        </w:rPr>
        <w:t>morning</w:t>
      </w:r>
      <w:r>
        <w:rPr/>
        <w:t xml:space="preserve"> and </w:t>
      </w:r>
      <w:r>
        <w:rPr>
          <w:rFonts w:ascii="Consolas" w:hAnsi="Consolas"/>
          <w:color w:val="334455"/>
          <w:sz w:val="19"/>
        </w:rPr>
        <w:t>intraday</w:t>
      </w:r>
      <w:r>
        <w:rPr/>
        <w:t xml:space="preserve"> x </w:t>
      </w:r>
      <w:r>
        <w:rPr>
          <w:rFonts w:ascii="Consolas" w:hAnsi="Consolas"/>
          <w:color w:val="334455"/>
          <w:sz w:val="19"/>
        </w:rPr>
        <w:t>long_with</w:t>
      </w:r>
      <w:r>
        <w:rPr/>
        <w:t>,</w:t>
        <w:br/>
      </w:r>
      <w:r>
        <w:rPr>
          <w:rFonts w:ascii="Consolas" w:hAnsi="Consolas"/>
          <w:color w:val="334455"/>
          <w:sz w:val="19"/>
        </w:rPr>
        <w:t>long_against</w:t>
      </w:r>
      <w:r>
        <w:rPr/>
        <w:t xml:space="preserve">, </w:t>
      </w:r>
      <w:r>
        <w:rPr>
          <w:rFonts w:ascii="Consolas" w:hAnsi="Consolas"/>
          <w:color w:val="334455"/>
          <w:sz w:val="19"/>
        </w:rPr>
        <w:t>credit_with</w:t>
      </w:r>
      <w:r>
        <w:rPr/>
        <w:t xml:space="preserve">, </w:t>
      </w:r>
      <w:r>
        <w:rPr>
          <w:rFonts w:ascii="Consolas" w:hAnsi="Consolas"/>
          <w:color w:val="334455"/>
          <w:sz w:val="19"/>
        </w:rPr>
        <w:t>credit_against</w:t>
      </w:r>
      <w:r>
        <w:rPr/>
        <w:t>, eight models, each pooled over the three</w:t>
        <w:br/>
        <w:t>symbols with a per-symbol intercept. The label is the stored outcome at the current</w:t>
        <w:br/>
      </w:r>
      <w:r>
        <w:rPr>
          <w:rFonts w:ascii="Consolas" w:hAnsi="Consolas"/>
          <w:color w:val="334455"/>
          <w:sz w:val="19"/>
        </w:rPr>
        <w:t>iv_scale</w:t>
      </w:r>
      <w:r>
        <w:rPr/>
        <w:t>: a win is 1, a loss or a timeout 0, a skip is left out; the 08:36 call learns</w:t>
        <w:br/>
        <w:t>from the 5-minute outcomes (</w:t>
      </w:r>
      <w:r>
        <w:rPr>
          <w:rFonts w:ascii="Consolas" w:hAnsi="Consolas"/>
          <w:color w:val="334455"/>
          <w:sz w:val="19"/>
        </w:rPr>
        <w:t>outcomes.interval = 5</w:t>
      </w:r>
      <w:r>
        <w:rPr/>
        <w:t>, the study's verdict interval), the</w:t>
        <w:br/>
        <w:t xml:space="preserve">15-minute calls from </w:t>
      </w:r>
      <w:r>
        <w:rPr>
          <w:rFonts w:ascii="Consolas" w:hAnsi="Consolas"/>
          <w:color w:val="334455"/>
          <w:sz w:val="19"/>
        </w:rPr>
        <w:t>intraday_outcomes</w:t>
      </w:r>
      <w:r>
        <w:rPr/>
        <w:t>. A row the studies would skip today (a short</w:t>
        <w:br/>
        <w:t>session, a slot an early close cuts, no direction) is left out. The probability is</w:t>
        <w:br/>
      </w:r>
      <w:r>
        <w:rPr>
          <w:rFonts w:ascii="Consolas" w:hAnsi="Consolas"/>
          <w:color w:val="334455"/>
          <w:sz w:val="19"/>
        </w:rPr>
        <w:t>sigmoid(intercept[symbol] + sum(weight x scaled factor))</w:t>
      </w:r>
      <w:r>
        <w:rPr/>
        <w:t>.</w:t>
      </w:r>
    </w:p>
    <w:p>
      <w:r>
        <w:rPr>
          <w:b/>
        </w:rPr>
        <w:t>The day is the unit.</w:t>
      </w:r>
      <w:r>
        <w:rPr/>
        <w:t xml:space="preserve"> A row weighs </w:t>
      </w:r>
      <w:r>
        <w:rPr>
          <w:rFonts w:ascii="Consolas" w:hAnsi="Consolas"/>
          <w:color w:val="334455"/>
          <w:sz w:val="19"/>
        </w:rPr>
        <w:t>1 / (rows of its day, symbol and trade)</w:t>
      </w:r>
      <w:r>
        <w:rPr/>
        <w:t>, so the 21</w:t>
        <w:br/>
        <w:t>slots of one tape count as one day, not twenty-one independent ones.</w:t>
      </w:r>
    </w:p>
    <w:p>
      <w:r>
        <w:rPr>
          <w:b/>
        </w:rPr>
        <w:t>A Gaussian prior on every weight.</w:t>
      </w:r>
      <w:r>
        <w:rPr/>
        <w:t xml:space="preserve"> The fit is the </w:t>
      </w:r>
      <w:r>
        <w:rPr>
          <w:b/>
        </w:rPr>
        <w:t>maximum a posteriori</w:t>
      </w:r>
      <w:r>
        <w:rPr/>
        <w:t>: the weighted</w:t>
        <w:br/>
        <w:t xml:space="preserve">log-loss plus </w:t>
      </w:r>
      <w:r>
        <w:rPr>
          <w:rFonts w:ascii="Consolas" w:hAnsi="Consolas"/>
          <w:color w:val="334455"/>
          <w:sz w:val="19"/>
        </w:rPr>
        <w:t>0.5 x sum((w - prior)^2 / sd^2)</w:t>
      </w:r>
      <w:r>
        <w:rPr/>
        <w:t>, solved by Newton steps with step halving</w:t>
        <w:br/>
        <w:t xml:space="preserve">(the prior makes it strictly convex). The prior mean of each factor is the </w:t>
      </w:r>
      <w:r>
        <w:rPr>
          <w:b/>
        </w:rPr>
        <w:t>assumed</w:t>
      </w:r>
      <w:r>
        <w:rPr/>
        <w:br/>
        <w:t xml:space="preserve">value in </w:t>
      </w:r>
      <w:r>
        <w:rPr>
          <w:rFonts w:ascii="Consolas" w:hAnsi="Consolas"/>
          <w:color w:val="334455"/>
          <w:sz w:val="19"/>
        </w:rPr>
        <w:t>[prob.priors]</w:t>
      </w:r>
      <w:r>
        <w:rPr/>
        <w:t xml:space="preserve">, written for the trades </w:t>
      </w:r>
      <w:r>
        <w:rPr>
          <w:b/>
        </w:rPr>
        <w:t>with</w:t>
      </w:r>
      <w:r>
        <w:rPr/>
        <w:t xml:space="preserve"> the move and </w:t>
      </w:r>
      <w:r>
        <w:rPr>
          <w:b/>
        </w:rPr>
        <w:t>negated</w:t>
      </w:r>
      <w:r>
        <w:rPr/>
        <w:t xml:space="preserve"> for the</w:t>
        <w:br/>
        <w:t>trades against it (long and credit share the sign of their side); the intercepts' prior is</w:t>
        <w:br/>
        <w:t>0. The defaults, in log-odds per scaled unit: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shd w:val="clear" w:color="auto" w:fill="EAF2FB"/>
          </w:tcPr>
          <w:p>
            <w:r>
              <w:rPr>
                <w:b/>
              </w:rPr>
            </w:r>
            <w:r>
              <w:rPr>
                <w:b/>
              </w:rPr>
              <w:t>Factor</w:t>
            </w:r>
          </w:p>
        </w:tc>
        <w:tc>
          <w:tcPr>
            <w:tcW w:type="dxa" w:w="617"/>
            <w:shd w:val="clear" w:color="auto" w:fill="EAF2FB"/>
          </w:tcPr>
          <w:p>
            <w:r>
              <w:rPr>
                <w:b/>
              </w:rPr>
            </w:r>
            <w:r>
              <w:rPr>
                <w:rFonts w:ascii="Consolas" w:hAnsi="Consolas"/>
                <w:b/>
                <w:color w:val="334455"/>
                <w:sz w:val="19"/>
              </w:rPr>
              <w:t>slope_5</w:t>
            </w:r>
          </w:p>
        </w:tc>
        <w:tc>
          <w:tcPr>
            <w:tcW w:type="dxa" w:w="617"/>
            <w:shd w:val="clear" w:color="auto" w:fill="EAF2FB"/>
          </w:tcPr>
          <w:p>
            <w:r>
              <w:rPr>
                <w:b/>
              </w:rPr>
            </w:r>
            <w:r>
              <w:rPr>
                <w:rFonts w:ascii="Consolas" w:hAnsi="Consolas"/>
                <w:b/>
                <w:color w:val="334455"/>
                <w:sz w:val="19"/>
              </w:rPr>
              <w:t>slope_15</w:t>
            </w:r>
          </w:p>
        </w:tc>
        <w:tc>
          <w:tcPr>
            <w:tcW w:type="dxa" w:w="617"/>
            <w:shd w:val="clear" w:color="auto" w:fill="EAF2FB"/>
          </w:tcPr>
          <w:p>
            <w:r>
              <w:rPr>
                <w:b/>
              </w:rPr>
            </w:r>
            <w:r>
              <w:rPr>
                <w:rFonts w:ascii="Consolas" w:hAnsi="Consolas"/>
                <w:b/>
                <w:color w:val="334455"/>
                <w:sz w:val="19"/>
              </w:rPr>
              <w:t>slope_60</w:t>
            </w:r>
          </w:p>
        </w:tc>
        <w:tc>
          <w:tcPr>
            <w:tcW w:type="dxa" w:w="617"/>
            <w:shd w:val="clear" w:color="auto" w:fill="EAF2FB"/>
          </w:tcPr>
          <w:p>
            <w:r>
              <w:rPr>
                <w:b/>
              </w:rPr>
            </w:r>
            <w:r>
              <w:rPr>
                <w:rFonts w:ascii="Consolas" w:hAnsi="Consolas"/>
                <w:b/>
                <w:color w:val="334455"/>
                <w:sz w:val="19"/>
              </w:rPr>
              <w:t>rsi_5</w:t>
            </w:r>
          </w:p>
        </w:tc>
        <w:tc>
          <w:tcPr>
            <w:tcW w:type="dxa" w:w="617"/>
            <w:shd w:val="clear" w:color="auto" w:fill="EAF2FB"/>
          </w:tcPr>
          <w:p>
            <w:r>
              <w:rPr>
                <w:b/>
              </w:rPr>
            </w:r>
            <w:r>
              <w:rPr>
                <w:rFonts w:ascii="Consolas" w:hAnsi="Consolas"/>
                <w:b/>
                <w:color w:val="334455"/>
                <w:sz w:val="19"/>
              </w:rPr>
              <w:t>rsi_15</w:t>
            </w:r>
          </w:p>
        </w:tc>
        <w:tc>
          <w:tcPr>
            <w:tcW w:type="dxa" w:w="617"/>
            <w:shd w:val="clear" w:color="auto" w:fill="EAF2FB"/>
          </w:tcPr>
          <w:p>
            <w:r>
              <w:rPr>
                <w:b/>
              </w:rPr>
            </w:r>
            <w:r>
              <w:rPr>
                <w:rFonts w:ascii="Consolas" w:hAnsi="Consolas"/>
                <w:b/>
                <w:color w:val="334455"/>
                <w:sz w:val="19"/>
              </w:rPr>
              <w:t>rsi_60</w:t>
            </w:r>
          </w:p>
        </w:tc>
        <w:tc>
          <w:tcPr>
            <w:tcW w:type="dxa" w:w="617"/>
            <w:shd w:val="clear" w:color="auto" w:fill="EAF2FB"/>
          </w:tcPr>
          <w:p>
            <w:r>
              <w:rPr>
                <w:b/>
              </w:rPr>
            </w:r>
            <w:r>
              <w:rPr>
                <w:rFonts w:ascii="Consolas" w:hAnsi="Consolas"/>
                <w:b/>
                <w:color w:val="334455"/>
                <w:sz w:val="19"/>
              </w:rPr>
              <w:t>room</w:t>
            </w:r>
          </w:p>
        </w:tc>
        <w:tc>
          <w:tcPr>
            <w:tcW w:type="dxa" w:w="617"/>
            <w:shd w:val="clear" w:color="auto" w:fill="EAF2FB"/>
          </w:tcPr>
          <w:p>
            <w:r>
              <w:rPr>
                <w:b/>
              </w:rPr>
            </w:r>
            <w:r>
              <w:rPr>
                <w:rFonts w:ascii="Consolas" w:hAnsi="Consolas"/>
                <w:b/>
                <w:color w:val="334455"/>
                <w:sz w:val="19"/>
              </w:rPr>
              <w:t>breadth_room</w:t>
            </w:r>
          </w:p>
        </w:tc>
        <w:tc>
          <w:tcPr>
            <w:tcW w:type="dxa" w:w="617"/>
            <w:shd w:val="clear" w:color="auto" w:fill="EAF2FB"/>
          </w:tcPr>
          <w:p>
            <w:r>
              <w:rPr>
                <w:b/>
              </w:rPr>
            </w:r>
            <w:r>
              <w:rPr>
                <w:rFonts w:ascii="Consolas" w:hAnsi="Consolas"/>
                <w:b/>
                <w:color w:val="334455"/>
                <w:sz w:val="19"/>
              </w:rPr>
              <w:t>flip_side</w:t>
            </w:r>
          </w:p>
        </w:tc>
        <w:tc>
          <w:tcPr>
            <w:tcW w:type="dxa" w:w="617"/>
            <w:shd w:val="clear" w:color="auto" w:fill="EAF2FB"/>
          </w:tcPr>
          <w:p>
            <w:r>
              <w:rPr>
                <w:b/>
              </w:rPr>
            </w:r>
            <w:r>
              <w:rPr>
                <w:rFonts w:ascii="Consolas" w:hAnsi="Consolas"/>
                <w:b/>
                <w:color w:val="334455"/>
                <w:sz w:val="19"/>
              </w:rPr>
              <w:t>netprem</w:t>
            </w:r>
          </w:p>
        </w:tc>
        <w:tc>
          <w:tcPr>
            <w:tcW w:type="dxa" w:w="617"/>
            <w:shd w:val="clear" w:color="auto" w:fill="EAF2FB"/>
          </w:tcPr>
          <w:p>
            <w:r>
              <w:rPr>
                <w:b/>
              </w:rPr>
            </w:r>
            <w:r>
              <w:rPr>
                <w:rFonts w:ascii="Consolas" w:hAnsi="Consolas"/>
                <w:b/>
                <w:color w:val="334455"/>
                <w:sz w:val="19"/>
              </w:rPr>
              <w:t>flow</w:t>
            </w:r>
          </w:p>
        </w:tc>
        <w:tc>
          <w:tcPr>
            <w:tcW w:type="dxa" w:w="617"/>
            <w:shd w:val="clear" w:color="auto" w:fill="EAF2FB"/>
          </w:tcPr>
          <w:p>
            <w:r>
              <w:rPr>
                <w:b/>
              </w:rPr>
            </w:r>
            <w:r>
              <w:rPr>
                <w:rFonts w:ascii="Consolas" w:hAnsi="Consolas"/>
                <w:b/>
                <w:color w:val="334455"/>
                <w:sz w:val="19"/>
              </w:rPr>
              <w:t>sentiment</w:t>
            </w:r>
          </w:p>
        </w:tc>
        <w:tc>
          <w:tcPr>
            <w:tcW w:type="dxa" w:w="617"/>
            <w:shd w:val="clear" w:color="auto" w:fill="EAF2FB"/>
          </w:tcPr>
          <w:p>
            <w:r>
              <w:rPr>
                <w:b/>
              </w:rPr>
            </w:r>
            <w:r>
              <w:rPr>
                <w:b/>
              </w:rPr>
              <w:t>price, time of day</w:t>
            </w:r>
          </w:p>
        </w:tc>
      </w:tr>
      <w:tr>
        <w:tc>
          <w:tcPr>
            <w:tcW w:type="dxa" w:w="617"/>
          </w:tcPr>
          <w:p>
            <w:r/>
            <w:r>
              <w:rPr/>
              <w:t>Assumed weight</w:t>
            </w:r>
          </w:p>
        </w:tc>
        <w:tc>
          <w:tcPr>
            <w:tcW w:type="dxa" w:w="617"/>
          </w:tcPr>
          <w:p>
            <w:r/>
            <w:r>
              <w:rPr/>
              <w:t>0.15</w:t>
            </w:r>
          </w:p>
        </w:tc>
        <w:tc>
          <w:tcPr>
            <w:tcW w:type="dxa" w:w="617"/>
          </w:tcPr>
          <w:p>
            <w:r/>
            <w:r>
              <w:rPr/>
              <w:t>0.10</w:t>
            </w:r>
          </w:p>
        </w:tc>
        <w:tc>
          <w:tcPr>
            <w:tcW w:type="dxa" w:w="617"/>
          </w:tcPr>
          <w:p>
            <w:r/>
            <w:r>
              <w:rPr/>
              <w:t>0.05</w:t>
            </w:r>
          </w:p>
        </w:tc>
        <w:tc>
          <w:tcPr>
            <w:tcW w:type="dxa" w:w="617"/>
          </w:tcPr>
          <w:p>
            <w:r/>
            <w:r>
              <w:rPr/>
              <w:t>0.10</w:t>
            </w:r>
          </w:p>
        </w:tc>
        <w:tc>
          <w:tcPr>
            <w:tcW w:type="dxa" w:w="617"/>
          </w:tcPr>
          <w:p>
            <w:r/>
            <w:r>
              <w:rPr/>
              <w:t>0.07</w:t>
            </w:r>
          </w:p>
        </w:tc>
        <w:tc>
          <w:tcPr>
            <w:tcW w:type="dxa" w:w="617"/>
          </w:tcPr>
          <w:p>
            <w:r/>
            <w:r>
              <w:rPr/>
              <w:t>0.04</w:t>
            </w:r>
          </w:p>
        </w:tc>
        <w:tc>
          <w:tcPr>
            <w:tcW w:type="dxa" w:w="617"/>
          </w:tcPr>
          <w:p>
            <w:r/>
            <w:r>
              <w:rPr/>
              <w:t>0.15</w:t>
            </w:r>
          </w:p>
        </w:tc>
        <w:tc>
          <w:tcPr>
            <w:tcW w:type="dxa" w:w="617"/>
          </w:tcPr>
          <w:p>
            <w:r/>
            <w:r>
              <w:rPr/>
              <w:t>0.05</w:t>
            </w:r>
          </w:p>
        </w:tc>
        <w:tc>
          <w:tcPr>
            <w:tcW w:type="dxa" w:w="617"/>
          </w:tcPr>
          <w:p>
            <w:r/>
            <w:r>
              <w:rPr/>
              <w:t>0</w:t>
            </w:r>
          </w:p>
        </w:tc>
        <w:tc>
          <w:tcPr>
            <w:tcW w:type="dxa" w:w="617"/>
          </w:tcPr>
          <w:p>
            <w:r/>
            <w:r>
              <w:rPr/>
              <w:t>0.10</w:t>
            </w:r>
          </w:p>
        </w:tc>
        <w:tc>
          <w:tcPr>
            <w:tcW w:type="dxa" w:w="617"/>
          </w:tcPr>
          <w:p>
            <w:r/>
            <w:r>
              <w:rPr/>
              <w:t>0.10</w:t>
            </w:r>
          </w:p>
        </w:tc>
        <w:tc>
          <w:tcPr>
            <w:tcW w:type="dxa" w:w="617"/>
          </w:tcPr>
          <w:p>
            <w:r/>
            <w:r>
              <w:rPr/>
              <w:t>0.05</w:t>
            </w:r>
          </w:p>
        </w:tc>
        <w:tc>
          <w:tcPr>
            <w:tcW w:type="dxa" w:w="617"/>
          </w:tcPr>
          <w:p>
            <w:r/>
            <w:r>
              <w:rPr/>
              <w:t>0</w:t>
            </w:r>
          </w:p>
        </w:tc>
      </w:tr>
    </w:tbl>
    <w:p/>
    <w:p>
      <w:r>
        <w:rPr>
          <w:b/>
        </w:rPr>
        <w:t>Two spreads.</w:t>
      </w:r>
      <w:r>
        <w:rPr/>
        <w:t xml:space="preserve"> The factors with about 180 days of history (every </w:t>
      </w:r>
      <w:r>
        <w:rPr>
          <w:rFonts w:ascii="Consolas" w:hAnsi="Consolas"/>
          <w:color w:val="334455"/>
          <w:sz w:val="19"/>
        </w:rPr>
        <w:t>price:</w:t>
      </w:r>
      <w:r>
        <w:rPr/>
        <w:t xml:space="preserve">, </w:t>
      </w:r>
      <w:r>
        <w:rPr>
          <w:rFonts w:ascii="Consolas" w:hAnsi="Consolas"/>
          <w:color w:val="334455"/>
          <w:sz w:val="19"/>
        </w:rPr>
        <w:t>slope_</w:t>
      </w:r>
      <w:r>
        <w:rPr/>
        <w:t>,</w:t>
        <w:br/>
      </w:r>
      <w:r>
        <w:rPr>
          <w:rFonts w:ascii="Consolas" w:hAnsi="Consolas"/>
          <w:color w:val="334455"/>
          <w:sz w:val="19"/>
        </w:rPr>
        <w:t>rsi_</w:t>
      </w:r>
      <w:r>
        <w:rPr/>
        <w:t xml:space="preserve"> and </w:t>
      </w:r>
      <w:r>
        <w:rPr>
          <w:rFonts w:ascii="Consolas" w:hAnsi="Consolas"/>
          <w:color w:val="334455"/>
          <w:sz w:val="19"/>
        </w:rPr>
        <w:t>block:</w:t>
      </w:r>
      <w:r>
        <w:rPr/>
        <w:t xml:space="preserve"> factor) and the intercepts get the </w:t>
      </w:r>
      <w:r>
        <w:rPr>
          <w:b/>
        </w:rPr>
        <w:t>wide</w:t>
      </w:r>
      <w:r>
        <w:rPr/>
        <w:t xml:space="preserve"> spread, </w:t>
      </w:r>
      <w:r>
        <w:rPr>
          <w:rFonts w:ascii="Consolas" w:hAnsi="Consolas"/>
          <w:color w:val="334455"/>
          <w:sz w:val="19"/>
        </w:rPr>
        <w:t>[prob.prior_sd] wide</w:t>
      </w:r>
      <w:r>
        <w:rPr/>
        <w:br/>
        <w:t>(1.0): their own history decides them. The thin sources (</w:t>
      </w:r>
      <w:r>
        <w:rPr>
          <w:rFonts w:ascii="Consolas" w:hAnsi="Consolas"/>
          <w:color w:val="334455"/>
          <w:sz w:val="19"/>
        </w:rPr>
        <w:t>room</w:t>
      </w:r>
      <w:r>
        <w:rPr/>
        <w:t xml:space="preserve">, </w:t>
      </w:r>
      <w:r>
        <w:rPr>
          <w:rFonts w:ascii="Consolas" w:hAnsi="Consolas"/>
          <w:color w:val="334455"/>
          <w:sz w:val="19"/>
        </w:rPr>
        <w:t>breadth_room</w:t>
      </w:r>
      <w:r>
        <w:rPr/>
        <w:t xml:space="preserve">, </w:t>
      </w:r>
      <w:r>
        <w:rPr>
          <w:rFonts w:ascii="Consolas" w:hAnsi="Consolas"/>
          <w:color w:val="334455"/>
          <w:sz w:val="19"/>
        </w:rPr>
        <w:t>flip_side</w:t>
      </w:r>
      <w:r>
        <w:rPr/>
        <w:t>,</w:t>
        <w:br/>
      </w:r>
      <w:r>
        <w:rPr>
          <w:rFonts w:ascii="Consolas" w:hAnsi="Consolas"/>
          <w:color w:val="334455"/>
          <w:sz w:val="19"/>
        </w:rPr>
        <w:t>netprem</w:t>
      </w:r>
      <w:r>
        <w:rPr/>
        <w:t xml:space="preserve">, </w:t>
      </w:r>
      <w:r>
        <w:rPr>
          <w:rFonts w:ascii="Consolas" w:hAnsi="Consolas"/>
          <w:color w:val="334455"/>
          <w:sz w:val="19"/>
        </w:rPr>
        <w:t>flow</w:t>
      </w:r>
      <w:r>
        <w:rPr/>
        <w:t xml:space="preserve">, </w:t>
      </w:r>
      <w:r>
        <w:rPr>
          <w:rFonts w:ascii="Consolas" w:hAnsi="Consolas"/>
          <w:color w:val="334455"/>
          <w:sz w:val="19"/>
        </w:rPr>
        <w:t>sentiment</w:t>
      </w:r>
      <w:r>
        <w:rPr/>
        <w:t xml:space="preserve">) get the </w:t>
      </w:r>
      <w:r>
        <w:rPr>
          <w:b/>
        </w:rPr>
        <w:t>tight</w:t>
      </w:r>
      <w:r>
        <w:rPr/>
        <w:t xml:space="preserve"> spread, </w:t>
      </w:r>
      <w:r>
        <w:rPr>
          <w:rFonts w:ascii="Consolas" w:hAnsi="Consolas"/>
          <w:color w:val="334455"/>
          <w:sz w:val="19"/>
        </w:rPr>
        <w:t>tight</w:t>
      </w:r>
      <w:r>
        <w:rPr/>
        <w:t xml:space="preserve"> (0.10): they stay near the</w:t>
        <w:br/>
        <w:t>assumption until their own days accumulate. A factor no row reads keeps its prior exactly.</w:t>
        <w:br/>
      </w:r>
      <w:r>
        <w:rPr>
          <w:rFonts w:ascii="Consolas" w:hAnsi="Consolas"/>
          <w:color w:val="334455"/>
          <w:sz w:val="19"/>
        </w:rPr>
        <w:t>days[factor]</w:t>
      </w:r>
      <w:r>
        <w:rPr/>
        <w:t xml:space="preserve">, stored with the model, is the number of </w:t>
      </w:r>
      <w:r>
        <w:rPr>
          <w:b/>
        </w:rPr>
        <w:t>distinct days on which that factor</w:t>
        <w:br/>
        <w:t>had a reading</w:t>
      </w:r>
      <w:r>
        <w:rPr/>
        <w:t xml:space="preserve"> (not a gap), shown for context. Whether a weight is </w:t>
      </w:r>
      <w:r>
        <w:rPr>
          <w:b/>
        </w:rPr>
        <w:t>assumed</w:t>
      </w:r>
      <w:r>
        <w:rPr/>
        <w:t xml:space="preserve"> is not a</w:t>
        <w:br/>
        <w:t xml:space="preserve">day count: the fit also stores </w:t>
      </w:r>
      <w:r>
        <w:rPr>
          <w:rFonts w:ascii="Consolas" w:hAnsi="Consolas"/>
          <w:color w:val="334455"/>
          <w:sz w:val="19"/>
        </w:rPr>
        <w:t>data_share[factor]</w:t>
      </w:r>
      <w:r>
        <w:rPr/>
        <w:t>, the share of that weight's posterior</w:t>
        <w:br/>
        <w:t xml:space="preserve">precision that came from the data, </w:t>
      </w:r>
      <w:r>
        <w:rPr>
          <w:rFonts w:ascii="Consolas" w:hAnsi="Consolas"/>
          <w:color w:val="334455"/>
          <w:sz w:val="19"/>
        </w:rPr>
        <w:t>H_ii / (H_ii + 1/sd_i²)</w:t>
      </w:r>
      <w:r>
        <w:rPr/>
        <w:t xml:space="preserve">, where </w:t>
      </w:r>
      <w:r>
        <w:rPr>
          <w:rFonts w:ascii="Consolas" w:hAnsi="Consolas"/>
          <w:color w:val="334455"/>
          <w:sz w:val="19"/>
        </w:rPr>
        <w:t>H = Xᵀ W diag(p(1−p)) X</w:t>
      </w:r>
      <w:r>
        <w:rPr/>
        <w:br/>
        <w:t>is the weighted data Hessian at the fitted weights (the same row weights as the fit) and</w:t>
        <w:br/>
      </w:r>
      <w:r>
        <w:rPr>
          <w:rFonts w:ascii="Consolas" w:hAnsi="Consolas"/>
          <w:color w:val="334455"/>
          <w:sz w:val="19"/>
        </w:rPr>
        <w:t>sd_i</w:t>
      </w:r>
      <w:r>
        <w:rPr/>
        <w:t xml:space="preserve"> the factor's prior spread. The page marks a weight </w:t>
      </w:r>
      <w:r>
        <w:rPr>
          <w:b/>
        </w:rPr>
        <w:t>assumed</w:t>
      </w:r>
      <w:r>
        <w:rPr/>
        <w:t xml:space="preserve"> while its share is</w:t>
        <w:br/>
        <w:t xml:space="preserve">under </w:t>
      </w:r>
      <w:r>
        <w:rPr>
          <w:rFonts w:ascii="Consolas" w:hAnsi="Consolas"/>
          <w:color w:val="334455"/>
          <w:sz w:val="19"/>
        </w:rPr>
        <w:t>[prob] assumed_share</w:t>
      </w:r>
      <w:r>
        <w:rPr/>
        <w:t xml:space="preserve"> (0.5): its weight still rests mostly on the starting</w:t>
        <w:br/>
        <w:t>assumption (less than half of it learned from data). A thin source under the tight spread</w:t>
        <w:br/>
        <w:t>(precision 100) can be read on dozens of days and stay assumed; a factor with ~180 days</w:t>
        <w:br/>
        <w:t xml:space="preserve">under the wide spread has a share near 1. A model stored before </w:t>
      </w:r>
      <w:r>
        <w:rPr>
          <w:rFonts w:ascii="Consolas" w:hAnsi="Consolas"/>
          <w:color w:val="334455"/>
          <w:sz w:val="19"/>
        </w:rPr>
        <w:t>data_share</w:t>
      </w:r>
      <w:r>
        <w:rPr/>
        <w:t xml:space="preserve"> was kept</w:t>
        <w:br/>
        <w:t>reads every factor as assumed.</w:t>
      </w:r>
    </w:p>
    <w:p>
      <w:r>
        <w:rPr>
          <w:b/>
        </w:rPr>
        <w:t>Where the history comes from.</w:t>
      </w:r>
      <w:r>
        <w:rPr/>
        <w:t xml:space="preserve"> Price, slope, momentum and the labels exist for about 180</w:t>
        <w:br/>
        <w:t>days (the stored bars and both outcome tables). The dealer, net-premium, flow and sentiment</w:t>
        <w:br/>
        <w:t xml:space="preserve">sources exist only where they were recorded: the live </w:t>
      </w:r>
      <w:r>
        <w:rPr>
          <w:rFonts w:ascii="Consolas" w:hAnsi="Consolas"/>
          <w:color w:val="334455"/>
          <w:sz w:val="19"/>
        </w:rPr>
        <w:t>intraday_readings</w:t>
      </w:r>
      <w:r>
        <w:rPr/>
        <w:t xml:space="preserve"> row of the call</w:t>
        <w:br/>
        <w:t xml:space="preserve">first, else a </w:t>
      </w:r>
      <w:r>
        <w:rPr>
          <w:rFonts w:ascii="Consolas" w:hAnsi="Consolas"/>
          <w:color w:val="334455"/>
          <w:sz w:val="19"/>
        </w:rPr>
        <w:t>prob_sources</w:t>
      </w:r>
      <w:r>
        <w:rPr/>
        <w:t xml:space="preserve"> row loaded by </w:t>
      </w:r>
      <w:r>
        <w:rPr>
          <w:rFonts w:ascii="Consolas" w:hAnsi="Consolas"/>
          <w:color w:val="334455"/>
          <w:sz w:val="19"/>
        </w:rPr>
        <w:t>tools/scalp_prob_backfill.py</w:t>
      </w:r>
      <w:r>
        <w:rPr/>
        <w:t xml:space="preserve"> from the gamma-</w:t>
        <w:br/>
        <w:t xml:space="preserve">history copies (read-only, </w:t>
      </w:r>
      <w:r>
        <w:rPr>
          <w:rFonts w:ascii="Consolas" w:hAnsi="Consolas"/>
          <w:color w:val="334455"/>
          <w:sz w:val="19"/>
        </w:rPr>
        <w:t>immutable=1</w:t>
      </w:r>
      <w:r>
        <w:rPr/>
        <w:t>; the per-minute grids exist for about 36 sessions,</w:t>
        <w:br/>
        <w:t xml:space="preserve">and flow from 5 October), else the source is a gap for that call. </w:t>
      </w:r>
      <w:r>
        <w:rPr>
          <w:b/>
        </w:rPr>
        <w:t>Sentiment is never</w:t>
        <w:br/>
        <w:t>extracted</w:t>
      </w:r>
      <w:r>
        <w:rPr/>
        <w:t>: its history is the live records only, from the first recorded call</w:t>
        <w:br/>
        <w:t>(2026-10-21). The flow in history is contract alerts only, a subset of the live window's.</w:t>
      </w:r>
    </w:p>
    <w:p>
      <w:pPr>
        <w:pStyle w:val="Heading3"/>
      </w:pPr>
      <w:r>
        <w:rPr/>
        <w:t>The honesty check (walk-forward by week)</w:t>
      </w:r>
    </w:p>
    <w:p>
      <w:r>
        <w:rPr/>
        <w:t>On every refit each of the eight models is scored on weeks it was not fitted on</w:t>
        <w:br/>
        <w:t>(</w:t>
      </w:r>
      <w:r>
        <w:rPr>
          <w:rFonts w:ascii="Consolas" w:hAnsi="Consolas"/>
          <w:color w:val="334455"/>
          <w:sz w:val="19"/>
        </w:rPr>
        <w:t>scalp_prob_fit.walk_forward</w:t>
      </w:r>
      <w:r>
        <w:rPr/>
        <w:t xml:space="preserve">): for each ISO week after the first </w:t>
      </w:r>
      <w:r>
        <w:rPr>
          <w:rFonts w:ascii="Consolas" w:hAnsi="Consolas"/>
          <w:color w:val="334455"/>
          <w:sz w:val="19"/>
        </w:rPr>
        <w:t>[prob] min_train_weeks</w:t>
      </w:r>
      <w:r>
        <w:rPr/>
        <w:br/>
        <w:t xml:space="preserve">(8), fit on the weeks before it and predict that week. The comparison is </w:t>
      </w:r>
      <w:r>
        <w:rPr>
          <w:b/>
        </w:rPr>
        <w:t>the same usual</w:t>
        <w:br/>
        <w:t>rate the page shows</w:t>
      </w:r>
      <w:r>
        <w:rPr/>
        <w:t>: the trade's weighted win share for that symbol (and, for the</w:t>
        <w:br/>
        <w:t>15-minute calls, that block) over every earlier day; a row with no earlier day in its group</w:t>
        <w:br/>
        <w:t xml:space="preserve">is left out of both scores. The scores are weighted Brier scores. </w:t>
      </w:r>
      <w:r>
        <w:rPr>
          <w:rFonts w:ascii="Consolas" w:hAnsi="Consolas"/>
          <w:color w:val="334455"/>
          <w:sz w:val="19"/>
        </w:rPr>
        <w:t>beats_usual</w:t>
      </w:r>
      <w:r>
        <w:rPr>
          <w:b/>
        </w:rPr>
        <w:t xml:space="preserve"> is true</w:t>
        <w:br/>
        <w:t xml:space="preserve">only when the usual rate's Brier is at least </w:t>
      </w:r>
      <w:r>
        <w:rPr>
          <w:rFonts w:ascii="Consolas" w:hAnsi="Consolas"/>
          <w:color w:val="334455"/>
          <w:sz w:val="19"/>
        </w:rPr>
        <w:t>[prob] min_brier_margin</w:t>
      </w:r>
      <w:r>
        <w:rPr>
          <w:b/>
        </w:rPr>
        <w:t xml:space="preserve"> (0.005) above the</w:t>
        <w:br/>
        <w:t>model's</w:t>
      </w:r>
      <w:r>
        <w:rPr/>
        <w:t xml:space="preserve"> over the scored weeks; with no scored week the Brier fields are </w:t>
      </w:r>
      <w:r>
        <w:rPr>
          <w:rFonts w:ascii="Consolas" w:hAnsi="Consolas"/>
          <w:color w:val="334455"/>
          <w:sz w:val="19"/>
        </w:rPr>
        <w:t>None</w:t>
      </w:r>
      <w:r>
        <w:rPr/>
        <w:t xml:space="preserve"> and</w:t>
        <w:br/>
      </w:r>
      <w:r>
        <w:rPr>
          <w:rFonts w:ascii="Consolas" w:hAnsi="Consolas"/>
          <w:color w:val="334455"/>
          <w:sz w:val="19"/>
        </w:rPr>
        <w:t>beats_usual</w:t>
      </w:r>
      <w:r>
        <w:rPr/>
        <w:t xml:space="preserve"> is false. Calibration by tenths of the predicted probability is stored with the</w:t>
        <w:br/>
        <w:t>result. The page quotes the verdict of the model of the trade the row names.</w:t>
      </w:r>
    </w:p>
    <w:p>
      <w:pPr>
        <w:pStyle w:val="Heading3"/>
      </w:pPr>
      <w:r>
        <w:rPr/>
        <w:t>When it is fitted, and how a call uses it</w:t>
      </w:r>
    </w:p>
    <w:p>
      <w:pPr>
        <w:pStyle w:val="ListBullet"/>
      </w:pPr>
      <w:r>
        <w:rPr>
          <w:b/>
        </w:rPr>
        <w:t>Weekly refit.</w:t>
      </w:r>
      <w:r>
        <w:rPr>
          <w:rFonts w:ascii="Consolas" w:hAnsi="Consolas"/>
          <w:color w:val="334455"/>
          <w:sz w:val="19"/>
        </w:rPr>
        <w:t>scheduler.scalp_prob_due</w:t>
      </w:r>
      <w:r>
        <w:t xml:space="preserve"> fires once on the weekday </w:t>
      </w:r>
      <w:r>
        <w:rPr>
          <w:rFonts w:ascii="Consolas" w:hAnsi="Consolas"/>
          <w:color w:val="334455"/>
          <w:sz w:val="19"/>
        </w:rPr>
        <w:t>[prob]</w:t>
        <w:br/>
        <w:t xml:space="preserve">  refit_weekday</w:t>
      </w:r>
      <w:r>
        <w:t xml:space="preserve"> (5, Saturday) at </w:t>
      </w:r>
      <w:r>
        <w:rPr>
          <w:rFonts w:ascii="Consolas" w:hAnsi="Consolas"/>
          <w:color w:val="334455"/>
          <w:sz w:val="19"/>
        </w:rPr>
        <w:t>[slots.scalp_prob] refit</w:t>
      </w:r>
      <w:r>
        <w:t xml:space="preserve"> (08:00 CT), up to</w:t>
        <w:br/>
        <w:t xml:space="preserve">  </w:t>
      </w:r>
      <w:r>
        <w:rPr>
          <w:rFonts w:ascii="Consolas" w:hAnsi="Consolas"/>
          <w:color w:val="334455"/>
          <w:sz w:val="19"/>
        </w:rPr>
        <w:t>grace_min</w:t>
      </w:r>
      <w:r>
        <w:t xml:space="preserve"> (180) late. Unlike every other scalp slot it is </w:t>
      </w:r>
      <w:r>
        <w:rPr>
          <w:b/>
        </w:rPr>
        <w:t>not gated on a trading</w:t>
        <w:br/>
        <w:t xml:space="preserve">  day</w:t>
      </w:r>
      <w:r>
        <w:t>; it is latched BEFORE it runs, runs in an executor, and publishes nothing. It</w:t>
        <w:br/>
        <w:t xml:space="preserve">  runs after Friday evening's nightly pass has graded the week. A refit missed is not lost:</w:t>
        <w:br/>
        <w:t xml:space="preserve">  the weights are simply a week older.</w:t>
      </w:r>
    </w:p>
    <w:p>
      <w:pPr>
        <w:pStyle w:val="ListBullet"/>
      </w:pPr>
      <w:r>
        <w:rPr>
          <w:b/>
        </w:rPr>
        <w:t>On demand.</w:t>
      </w:r>
      <w:r>
        <w:t xml:space="preserve"> The </w:t>
      </w:r>
      <w:r>
        <w:rPr>
          <w:rFonts w:ascii="Consolas" w:hAnsi="Consolas"/>
          <w:color w:val="334455"/>
          <w:sz w:val="19"/>
        </w:rPr>
        <w:t>scalp_prob_refit</w:t>
      </w:r>
      <w:r>
        <w:t xml:space="preserve"> command on </w:t>
      </w:r>
      <w:r>
        <w:rPr>
          <w:rFonts w:ascii="Consolas" w:hAnsi="Consolas"/>
          <w:color w:val="334455"/>
          <w:sz w:val="19"/>
        </w:rPr>
        <w:t>cmd:options</w:t>
      </w:r>
      <w:r>
        <w:t xml:space="preserve"> runs the same refit (slow</w:t>
        <w:br/>
        <w:t xml:space="preserve">  lane, replay-guarded: a replay would store another version for nothing). One refit at a</w:t>
        <w:br/>
        <w:t xml:space="preserve">  time (</w:t>
      </w:r>
      <w:r>
        <w:rPr>
          <w:rFonts w:ascii="Consolas" w:hAnsi="Consolas"/>
          <w:color w:val="334455"/>
          <w:sz w:val="19"/>
        </w:rPr>
        <w:t>_REFIT_LOCK</w:t>
      </w:r>
      <w:r>
        <w:t>).</w:t>
      </w:r>
    </w:p>
    <w:p>
      <w:pPr>
        <w:pStyle w:val="ListBullet"/>
      </w:pPr>
      <w:r>
        <w:rPr>
          <w:b/>
        </w:rPr>
        <w:t>Stored as a new version.</w:t>
      </w:r>
      <w:r>
        <w:t xml:space="preserve"> The eight models go into </w:t>
      </w:r>
      <w:r>
        <w:rPr>
          <w:rFonts w:ascii="Consolas" w:hAnsi="Consolas"/>
          <w:color w:val="334455"/>
          <w:sz w:val="19"/>
        </w:rPr>
        <w:t>prob_models</w:t>
      </w:r>
      <w:r>
        <w:t xml:space="preserve"> under</w:t>
        <w:br/>
        <w:t xml:space="preserve">  </w:t>
      </w:r>
      <w:r>
        <w:rPr>
          <w:rFonts w:ascii="Consolas" w:hAnsi="Consolas"/>
          <w:color w:val="334455"/>
          <w:sz w:val="19"/>
        </w:rPr>
        <w:t>next_prob_version()</w:t>
      </w:r>
      <w:r>
        <w:t xml:space="preserve"> in one transaction; </w:t>
      </w:r>
      <w:r>
        <w:rPr>
          <w:b/>
        </w:rPr>
        <w:t>older versions are never deleted or</w:t>
        <w:br/>
        <w:t xml:space="preserve">  altered</w:t>
      </w:r>
      <w:r>
        <w:t>. Any failure stores nothing, is counted as a degrade (</w:t>
      </w:r>
      <w:r>
        <w:rPr>
          <w:rFonts w:ascii="Consolas" w:hAnsi="Consolas"/>
          <w:color w:val="334455"/>
          <w:sz w:val="19"/>
        </w:rPr>
        <w:t>options.scalp_prob</w:t>
      </w:r>
      <w:r>
        <w:t>)</w:t>
        <w:br/>
        <w:t xml:space="preserve">  and leaves the previous version in force.</w:t>
      </w:r>
    </w:p>
    <w:p>
      <w:pPr>
        <w:pStyle w:val="ListBullet"/>
      </w:pPr>
      <w:r>
        <w:rPr>
          <w:b/>
        </w:rPr>
        <w:t>A call freezes its chance.</w:t>
      </w:r>
      <w:r>
        <w:rPr>
          <w:rFonts w:ascii="Consolas" w:hAnsi="Consolas"/>
          <w:color w:val="334455"/>
          <w:sz w:val="19"/>
        </w:rPr>
        <w:t>scalp_call.attach_chance</w:t>
      </w:r>
      <w:r>
        <w:t xml:space="preserve"> runs after a FRESH call's</w:t>
        <w:br/>
        <w:t xml:space="preserve">  verdict, with the newest stored version (read once per build) and the same sources the</w:t>
        <w:br/>
        <w:t xml:space="preserve">  call and its </w:t>
      </w:r>
      <w:r>
        <w:rPr>
          <w:rFonts w:ascii="Consolas" w:hAnsi="Consolas"/>
          <w:color w:val="334455"/>
          <w:sz w:val="19"/>
        </w:rPr>
        <w:t>intraday_readings</w:t>
      </w:r>
      <w:r>
        <w:t xml:space="preserve"> row were made from, and writes </w:t>
      </w:r>
      <w:r>
        <w:rPr>
          <w:rFonts w:ascii="Consolas" w:hAnsi="Consolas"/>
          <w:color w:val="334455"/>
          <w:sz w:val="19"/>
        </w:rPr>
        <w:t>entry["chance"]</w:t>
      </w:r>
      <w:r>
        <w:t xml:space="preserve"> and each</w:t>
        <w:br/>
        <w:t xml:space="preserve">  role's </w:t>
      </w:r>
      <w:r>
        <w:rPr>
          <w:rFonts w:ascii="Consolas" w:hAnsi="Consolas"/>
          <w:color w:val="334455"/>
          <w:sz w:val="19"/>
        </w:rPr>
        <w:t>chance</w:t>
      </w:r>
      <w:r>
        <w:t xml:space="preserve">. A call published earlier is reused whole, chance included, so </w:t>
      </w:r>
      <w:r>
        <w:rPr>
          <w:b/>
        </w:rPr>
        <w:t>a refit</w:t>
        <w:br/>
        <w:t xml:space="preserve">  never changes a published call</w:t>
      </w:r>
      <w:r>
        <w:t xml:space="preserve">, and the grader reads the frozen figure. </w:t>
      </w:r>
      <w:r>
        <w:rPr>
          <w:rFonts w:ascii="Consolas" w:hAnsi="Consolas"/>
          <w:color w:val="334455"/>
          <w:sz w:val="19"/>
        </w:rPr>
        <w:t>[prob] show</w:t>
      </w:r>
      <w:r>
        <w:br/>
        <w:t xml:space="preserve">  off computes nothing and writes no </w:t>
      </w:r>
      <w:r>
        <w:rPr>
          <w:rFonts w:ascii="Consolas" w:hAnsi="Consolas"/>
          <w:color w:val="334455"/>
          <w:sz w:val="19"/>
        </w:rPr>
        <w:t>chance</w:t>
      </w:r>
      <w:r>
        <w:t xml:space="preserve"> key (the page then draws nothing); with no</w:t>
        <w:br/>
        <w:t xml:space="preserve">  weights stored </w:t>
      </w:r>
      <w:r>
        <w:rPr>
          <w:rFonts w:ascii="Consolas" w:hAnsi="Consolas"/>
          <w:color w:val="334455"/>
          <w:sz w:val="19"/>
        </w:rPr>
        <w:t>chance.version</w:t>
      </w:r>
      <w:r>
        <w:t xml:space="preserve"> is </w:t>
      </w:r>
      <w:r>
        <w:rPr>
          <w:rFonts w:ascii="Consolas" w:hAnsi="Consolas"/>
          <w:color w:val="334455"/>
          <w:sz w:val="19"/>
        </w:rPr>
        <w:t>null</w:t>
      </w:r>
      <w:r>
        <w:t xml:space="preserve"> (the page: "not fitted yet", never a made-up</w:t>
        <w:br/>
        <w:t xml:space="preserve">  0.5). It never raises: a failure is counted and the call is published without a chance.</w:t>
      </w:r>
    </w:p>
    <w:p>
      <w:pPr>
        <w:pStyle w:val="ListBullet"/>
      </w:pPr>
      <w:r>
        <w:rPr>
          <w:b/>
        </w:rPr>
        <w:t>What moved it.</w:t>
      </w:r>
      <w:r>
        <w:t xml:space="preserve"> The entry's </w:t>
      </w:r>
      <w:r>
        <w:rPr>
          <w:rFonts w:ascii="Consolas" w:hAnsi="Consolas"/>
          <w:color w:val="334455"/>
          <w:sz w:val="19"/>
        </w:rPr>
        <w:t>chance.pushes</w:t>
      </w:r>
      <w:r>
        <w:t xml:space="preserve"> explains the </w:t>
      </w:r>
      <w:r>
        <w:rPr>
          <w:b/>
        </w:rPr>
        <w:t>long-with-the-move</w:t>
      </w:r>
      <w:r>
        <w:t xml:space="preserve"> trade:</w:t>
        <w:br/>
        <w:t xml:space="preserve">  per factor its raw reading, its push in percentage points of chance at the predicted</w:t>
        <w:br/>
        <w:t xml:space="preserve">  probability (</w:t>
      </w:r>
      <w:r>
        <w:rPr>
          <w:rFonts w:ascii="Consolas" w:hAnsi="Consolas"/>
          <w:color w:val="334455"/>
          <w:sz w:val="19"/>
        </w:rPr>
        <w:t>p (1 - p) x weight x scaled value x 100</w:t>
      </w:r>
      <w:r>
        <w:t>, a local approximation: the</w:t>
        <w:br/>
        <w:t xml:space="preserve">  pushes need not sum to the move from 50%), the days its weight rests on, and </w:t>
      </w:r>
      <w:r>
        <w:rPr>
          <w:rFonts w:ascii="Consolas" w:hAnsi="Consolas"/>
          <w:color w:val="334455"/>
          <w:sz w:val="19"/>
        </w:rPr>
        <w:t>assumed</w:t>
      </w:r>
      <w:r>
        <w:t>.</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Weekly refit</w:t>
            </w:r>
          </w:p>
        </w:tc>
        <w:tc>
          <w:tcPr>
            <w:tcW w:type="dxa" w:w="2880"/>
            <w:shd w:val="clear" w:color="auto" w:fill="F4F6FA"/>
          </w:tcPr>
          <w:p>
            <w:r/>
            <w:r>
              <w:rPr>
                <w:b/>
              </w:rPr>
              <w:t>Saturday 08:00 CT</w:t>
            </w:r>
            <w:r>
              <w:rPr/>
              <w:t xml:space="preserve"> (</w:t>
            </w:r>
            <w:r>
              <w:rPr>
                <w:rFonts w:ascii="Consolas" w:hAnsi="Consolas"/>
                <w:color w:val="334455"/>
                <w:sz w:val="19"/>
              </w:rPr>
              <w:t>[slots.scalp_prob] refit</w:t>
            </w:r>
            <w:r>
              <w:rPr/>
              <w:t xml:space="preserve">, grace 180 min; the weekday is </w:t>
            </w:r>
            <w:r>
              <w:rPr>
                <w:rFonts w:ascii="Consolas" w:hAnsi="Consolas"/>
                <w:color w:val="334455"/>
                <w:sz w:val="19"/>
              </w:rPr>
              <w:t>[prob] refit_weekday</w:t>
            </w:r>
            <w:r>
              <w:rPr/>
              <w:t xml:space="preserve">, 5; </w:t>
            </w:r>
            <w:r>
              <w:rPr>
                <w:rFonts w:ascii="Consolas" w:hAnsi="Consolas"/>
                <w:color w:val="334455"/>
                <w:sz w:val="19"/>
              </w:rPr>
              <w:t>scalp_prob_due</w:t>
            </w:r>
            <w:r>
              <w:rPr/>
              <w:t>)</w:t>
            </w:r>
          </w:p>
        </w:tc>
        <w:tc>
          <w:tcPr>
            <w:tcW w:type="dxa" w:w="2880"/>
            <w:shd w:val="clear" w:color="auto" w:fill="F4F6FA"/>
          </w:tcPr>
          <w:p>
            <w:r/>
            <w:r>
              <w:rPr/>
              <w:t xml:space="preserve">Refits the eight chance-of-target models from the stored history, walk-forward checks each and stores them as a new version in </w:t>
            </w:r>
            <w:r>
              <w:rPr>
                <w:rFonts w:ascii="Consolas" w:hAnsi="Consolas"/>
                <w:color w:val="334455"/>
                <w:sz w:val="19"/>
              </w:rPr>
              <w:t>prob_models</w:t>
            </w:r>
            <w:r>
              <w:rPr/>
              <w:t xml:space="preserve"> (</w:t>
            </w:r>
            <w:r>
              <w:rPr>
                <w:rFonts w:ascii="Consolas" w:hAnsi="Consolas"/>
                <w:color w:val="334455"/>
                <w:sz w:val="19"/>
              </w:rPr>
              <w:t>scalp_prob_fit.refit</w:t>
            </w:r>
            <w:r>
              <w:rPr/>
              <w:t xml:space="preserve">). Not gated on a trading day, nothing fetched from Schwab, nothing published. Also on demand as </w:t>
            </w:r>
            <w:r>
              <w:rPr>
                <w:rFonts w:ascii="Consolas" w:hAnsi="Consolas"/>
                <w:color w:val="334455"/>
                <w:sz w:val="19"/>
              </w:rPr>
              <w:t>scalp_prob_refit</w:t>
            </w:r>
            <w:r>
              <w:rPr/>
              <w:t xml:space="preserve"> (slow lane, replay-guarded).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For the chance of target, </w:t>
      </w:r>
      <w:r>
        <w:rPr>
          <w:rFonts w:ascii="Consolas" w:hAnsi="Consolas"/>
          <w:color w:val="334455"/>
          <w:sz w:val="19"/>
        </w:rPr>
        <w:t>[prob]</w:t>
      </w:r>
      <w:r>
        <w:rPr/>
        <w:t xml:space="preserve">: </w:t>
      </w:r>
      <w:r>
        <w:rPr>
          <w:rFonts w:ascii="Consolas" w:hAnsi="Consolas"/>
          <w:color w:val="334455"/>
          <w:sz w:val="19"/>
        </w:rPr>
        <w:t>ema_period</w:t>
      </w:r>
      <w:r>
        <w:rPr/>
        <w:t xml:space="preserve"> (20), </w:t>
      </w:r>
      <w:r>
        <w:rPr>
          <w:rFonts w:ascii="Consolas" w:hAnsi="Consolas"/>
          <w:color w:val="334455"/>
          <w:sz w:val="19"/>
        </w:rPr>
        <w:t>slope_bars</w:t>
      </w:r>
      <w:r>
        <w:rPr/>
        <w:br/>
        <w:t xml:space="preserve">(3), </w:t>
      </w:r>
      <w:r>
        <w:rPr>
          <w:rFonts w:ascii="Consolas" w:hAnsi="Consolas"/>
          <w:color w:val="334455"/>
          <w:sz w:val="19"/>
        </w:rPr>
        <w:t>rsi_period</w:t>
      </w:r>
      <w:r>
        <w:rPr/>
        <w:t xml:space="preserve"> (14), </w:t>
      </w:r>
      <w:r>
        <w:rPr>
          <w:rFonts w:ascii="Consolas" w:hAnsi="Consolas"/>
          <w:color w:val="334455"/>
          <w:sz w:val="19"/>
        </w:rPr>
        <w:t>timeframes</w:t>
      </w:r>
      <w:r>
        <w:rPr/>
        <w:t xml:space="preserve"> ([5, 15, 60]), </w:t>
      </w:r>
      <w:r>
        <w:rPr>
          <w:rFonts w:ascii="Consolas" w:hAnsi="Consolas"/>
          <w:color w:val="334455"/>
          <w:sz w:val="19"/>
        </w:rPr>
        <w:t>lookback_sessions</w:t>
      </w:r>
      <w:r>
        <w:rPr/>
        <w:t xml:space="preserve"> (10), </w:t>
      </w:r>
      <w:r>
        <w:rPr>
          <w:rFonts w:ascii="Consolas" w:hAnsi="Consolas"/>
          <w:color w:val="334455"/>
          <w:sz w:val="19"/>
        </w:rPr>
        <w:t>cap</w:t>
      </w:r>
      <w:r>
        <w:rPr/>
        <w:t xml:space="preserve"> (3.0),</w:t>
        <w:br/>
      </w:r>
      <w:r>
        <w:rPr>
          <w:rFonts w:ascii="Consolas" w:hAnsi="Consolas"/>
          <w:color w:val="334455"/>
          <w:sz w:val="19"/>
        </w:rPr>
        <w:t>room_cap</w:t>
      </w:r>
      <w:r>
        <w:rPr/>
        <w:t xml:space="preserve"> (3.0), </w:t>
      </w:r>
      <w:r>
        <w:rPr>
          <w:rFonts w:ascii="Consolas" w:hAnsi="Consolas"/>
          <w:color w:val="334455"/>
          <w:sz w:val="19"/>
        </w:rPr>
        <w:t>flow_cap</w:t>
      </w:r>
      <w:r>
        <w:rPr/>
        <w:t xml:space="preserve"> (3), </w:t>
      </w:r>
      <w:r>
        <w:rPr>
          <w:rFonts w:ascii="Consolas" w:hAnsi="Consolas"/>
          <w:color w:val="334455"/>
          <w:sz w:val="19"/>
        </w:rPr>
        <w:t>min_train_weeks</w:t>
      </w:r>
      <w:r>
        <w:rPr/>
        <w:t xml:space="preserve"> (8), </w:t>
      </w:r>
      <w:r>
        <w:rPr>
          <w:rFonts w:ascii="Consolas" w:hAnsi="Consolas"/>
          <w:color w:val="334455"/>
          <w:sz w:val="19"/>
        </w:rPr>
        <w:t>min_brier_margin</w:t>
      </w:r>
      <w:r>
        <w:rPr/>
        <w:t xml:space="preserve"> (0.005),</w:t>
        <w:br/>
      </w:r>
      <w:r>
        <w:rPr>
          <w:rFonts w:ascii="Consolas" w:hAnsi="Consolas"/>
          <w:color w:val="334455"/>
          <w:sz w:val="19"/>
        </w:rPr>
        <w:t>refit_weekday</w:t>
      </w:r>
      <w:r>
        <w:rPr/>
        <w:t xml:space="preserve"> (5), </w:t>
      </w:r>
      <w:r>
        <w:rPr>
          <w:rFonts w:ascii="Consolas" w:hAnsi="Consolas"/>
          <w:color w:val="334455"/>
          <w:sz w:val="19"/>
        </w:rPr>
        <w:t>show</w:t>
      </w:r>
      <w:r>
        <w:rPr/>
        <w:t xml:space="preserve"> (true) and </w:t>
      </w:r>
      <w:r>
        <w:rPr>
          <w:rFonts w:ascii="Consolas" w:hAnsi="Consolas"/>
          <w:color w:val="334455"/>
          <w:sz w:val="19"/>
        </w:rPr>
        <w:t>assumed_share</w:t>
      </w:r>
      <w:r>
        <w:rPr/>
        <w:t xml:space="preserve"> (0.5); </w:t>
      </w:r>
      <w:r>
        <w:rPr>
          <w:rFonts w:ascii="Consolas" w:hAnsi="Consolas"/>
          <w:color w:val="334455"/>
          <w:sz w:val="19"/>
        </w:rPr>
        <w:t>[prob.priors]</w:t>
      </w:r>
      <w:r>
        <w:rPr/>
        <w:t xml:space="preserve"> (the twelve</w:t>
        <w:br/>
        <w:t xml:space="preserve">assumed weights above) and </w:t>
      </w:r>
      <w:r>
        <w:rPr>
          <w:rFonts w:ascii="Consolas" w:hAnsi="Consolas"/>
          <w:color w:val="334455"/>
          <w:sz w:val="19"/>
        </w:rPr>
        <w:t>[prob.prior_sd]</w:t>
      </w:r>
      <w:r>
        <w:rPr/>
        <w:t xml:space="preserve"> </w:t>
      </w:r>
      <w:r>
        <w:rPr>
          <w:rFonts w:ascii="Consolas" w:hAnsi="Consolas"/>
          <w:color w:val="334455"/>
          <w:sz w:val="19"/>
        </w:rPr>
        <w:t>wide</w:t>
      </w:r>
      <w:r>
        <w:rPr/>
        <w:t xml:space="preserve"> (1.0) and </w:t>
      </w:r>
      <w:r>
        <w:rPr>
          <w:rFonts w:ascii="Consolas" w:hAnsi="Consolas"/>
          <w:color w:val="334455"/>
          <w:sz w:val="19"/>
        </w:rPr>
        <w:t>tight</w:t>
      </w:r>
      <w:r>
        <w:rPr/>
        <w:t xml:space="preserve"> (0.10). The 08:36,</w:t>
        <w:br/>
        <w:t xml:space="preserve">nightly and Saturday refit slot times are in </w:t>
      </w:r>
      <w:r>
        <w:rPr>
          <w:rFonts w:ascii="Consolas" w:hAnsi="Consolas"/>
          <w:color w:val="334455"/>
          <w:sz w:val="19"/>
        </w:rPr>
        <w:t>config/sessions.toml</w:t>
      </w:r>
      <w:r>
        <w:rPr/>
        <w:t>; the 15-minute slots are</w:t>
        <w:br/>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Trade ideas in the Paper Ledger</w:t>
      </w:r>
    </w:p>
    <w:p>
      <w:r>
        <w:rPr>
          <w:b/>
        </w:rPr>
        <w:t>Files:</w:t>
      </w:r>
      <w:r>
        <w:rPr/>
        <w:t xml:space="preserve"> </w:t>
      </w:r>
      <w:r>
        <w:rPr>
          <w:rFonts w:ascii="Consolas" w:hAnsi="Consolas"/>
          <w:color w:val="334455"/>
          <w:sz w:val="19"/>
        </w:rPr>
        <w:t>services/options_svc/idea_ledger.py</w:t>
      </w:r>
      <w:r>
        <w:rPr/>
        <w:t xml:space="preserve"> (booking, marks, exits),</w:t>
        <w:br/>
      </w:r>
      <w:r>
        <w:rPr>
          <w:rFonts w:ascii="Consolas" w:hAnsi="Consolas"/>
          <w:color w:val="334455"/>
          <w:sz w:val="19"/>
        </w:rPr>
        <w:t>services/options_svc/scheduler.py</w:t>
      </w:r>
      <w:r>
        <w:rPr/>
        <w:t xml:space="preserve"> (</w:t>
      </w:r>
      <w:r>
        <w:rPr>
          <w:rFonts w:ascii="Consolas" w:hAnsi="Consolas"/>
          <w:color w:val="334455"/>
          <w:sz w:val="19"/>
        </w:rPr>
        <w:t>idea_marks_due</w:t>
      </w:r>
      <w:r>
        <w:rPr/>
        <w:t xml:space="preserve">), </w:t>
      </w:r>
      <w:r>
        <w:rPr>
          <w:rFonts w:ascii="Consolas" w:hAnsi="Consolas"/>
          <w:color w:val="334455"/>
          <w:sz w:val="19"/>
        </w:rPr>
        <w:t>shared/idea_review.py</w:t>
      </w:r>
      <w:r>
        <w:rPr/>
        <w:br/>
        <w:t xml:space="preserve">(the weekly numbers, pure), </w:t>
      </w:r>
      <w:r>
        <w:rPr>
          <w:rFonts w:ascii="Consolas" w:hAnsi="Consolas"/>
          <w:color w:val="334455"/>
          <w:sz w:val="19"/>
        </w:rPr>
        <w:t>tools/weekly_idea_review.py</w:t>
      </w:r>
      <w:r>
        <w:rPr/>
        <w:t xml:space="preserve"> +</w:t>
        <w:br/>
      </w:r>
      <w:r>
        <w:rPr>
          <w:rFonts w:ascii="Consolas" w:hAnsi="Consolas"/>
          <w:color w:val="334455"/>
          <w:sz w:val="19"/>
        </w:rPr>
        <w:t>tools/prompts/weekly_idea_review.md</w:t>
      </w:r>
      <w:r>
        <w:rPr/>
        <w:t xml:space="preserve"> (the weekly tool), </w:t>
      </w:r>
      <w:r>
        <w:rPr>
          <w:rFonts w:ascii="Consolas" w:hAnsi="Consolas"/>
          <w:color w:val="334455"/>
          <w:sz w:val="19"/>
        </w:rPr>
        <w:t>webgui/pages/eod.py</w:t>
      </w:r>
      <w:r>
        <w:rPr/>
        <w:t xml:space="preserve"> (the third</w:t>
        <w:br/>
        <w:t xml:space="preserve">book and the Trade ideas section), </w:t>
      </w:r>
      <w:r>
        <w:rPr>
          <w:rFonts w:ascii="Consolas" w:hAnsi="Consolas"/>
          <w:color w:val="334455"/>
          <w:sz w:val="19"/>
        </w:rPr>
        <w:t>webgui/pages/idea_review.py</w:t>
      </w:r>
      <w:r>
        <w:rPr/>
        <w:t xml:space="preserve"> (the archive page),</w:t>
        <w:br/>
      </w:r>
      <w:r>
        <w:rPr>
          <w:rFonts w:ascii="Consolas" w:hAnsi="Consolas"/>
          <w:color w:val="334455"/>
          <w:sz w:val="19"/>
        </w:rPr>
        <w:t>config/paper.toml</w:t>
      </w:r>
      <w:r>
        <w:rPr/>
        <w:t xml:space="preserve"> </w:t>
      </w:r>
      <w:r>
        <w:rPr>
          <w:rFonts w:ascii="Consolas" w:hAnsi="Consolas"/>
          <w:color w:val="334455"/>
          <w:sz w:val="19"/>
        </w:rPr>
        <w:t>[idea_trades]</w:t>
      </w:r>
      <w:r>
        <w:rPr/>
        <w:t xml:space="preserve">, </w:t>
      </w:r>
      <w:r>
        <w:rPr>
          <w:rFonts w:ascii="Consolas" w:hAnsi="Consolas"/>
          <w:color w:val="334455"/>
          <w:sz w:val="19"/>
        </w:rPr>
        <w:t>config/sessions.toml</w:t>
      </w:r>
      <w:r>
        <w:rPr/>
        <w:t xml:space="preserve"> </w:t>
      </w:r>
      <w:r>
        <w:rPr>
          <w:rFonts w:ascii="Consolas" w:hAnsi="Consolas"/>
          <w:color w:val="334455"/>
          <w:sz w:val="19"/>
        </w:rPr>
        <w:t>[slots.idea_review]</w:t>
      </w:r>
      <w:r>
        <w:rPr/>
        <w:t>.</w:t>
        <w:br/>
        <w:t xml:space="preserve">Design: </w:t>
      </w:r>
      <w:r>
        <w:rPr>
          <w:rFonts w:ascii="Consolas" w:hAnsi="Consolas"/>
          <w:color w:val="334455"/>
          <w:sz w:val="19"/>
        </w:rPr>
        <w:t>docs/plans/2026-10-20-trade-idea-paper-tracking-design.md</w:t>
      </w:r>
      <w:r>
        <w:rPr/>
        <w:t>.</w:t>
      </w:r>
    </w:p>
    <w:p>
      <w:r>
        <w:rPr/>
        <w:t xml:space="preserve">Every hourly trade idea that is </w:t>
      </w:r>
      <w:r>
        <w:rPr>
          <w:b/>
        </w:rPr>
        <w:t>posted</w:t>
      </w:r>
      <w:r>
        <w:rPr/>
        <w:t xml:space="preserve"> (</w:t>
      </w:r>
      <w:r>
        <w:rPr>
          <w:rFonts w:ascii="Consolas" w:hAnsi="Consolas"/>
          <w:color w:val="334455"/>
          <w:sz w:val="19"/>
        </w:rPr>
        <w:t>handlers.run_trade_idea</w:t>
      </w:r>
      <w:r>
        <w:rPr/>
        <w:t>, after every</w:t>
        <w:br/>
        <w:t>send) is also booked as an OPEN row of the Paper Ledger (</w:t>
      </w:r>
      <w:r>
        <w:rPr>
          <w:rFonts w:ascii="Consolas" w:hAnsi="Consolas"/>
          <w:color w:val="334455"/>
          <w:sz w:val="19"/>
        </w:rPr>
        <w:t>trades.db</w:t>
      </w:r>
      <w:r>
        <w:rPr/>
        <w:t>). The row is the</w:t>
        <w:br/>
        <w:t xml:space="preserve">card as posted - nothing is re-priced - and is identified by </w:t>
      </w:r>
      <w:r>
        <w:rPr>
          <w:rFonts w:ascii="Consolas" w:hAnsi="Consolas"/>
          <w:color w:val="334455"/>
          <w:sz w:val="19"/>
        </w:rPr>
        <w:t>source = "trade_idea"</w:t>
      </w:r>
      <w:r>
        <w:rPr/>
        <w:br/>
        <w:t>and nothing else (</w:t>
      </w:r>
      <w:r>
        <w:rPr>
          <w:rFonts w:ascii="Consolas" w:hAnsi="Consolas"/>
          <w:color w:val="334455"/>
          <w:sz w:val="19"/>
        </w:rPr>
        <w:t>idea_ledger.is_idea</w:t>
      </w:r>
      <w:r>
        <w:rPr/>
        <w:t>).</w:t>
      </w:r>
    </w:p>
    <w:p>
      <w:pPr>
        <w:pStyle w:val="Heading2"/>
      </w:pPr>
      <w:r>
        <w:rPr/>
        <w:t>Booking</w:t>
      </w:r>
    </w:p>
    <w:p>
      <w:r>
        <w:rPr>
          <w:rFonts w:ascii="Consolas" w:hAnsi="Consolas"/>
          <w:color w:val="334455"/>
          <w:sz w:val="19"/>
        </w:rPr>
        <w:t>idea_ledger.book</w:t>
      </w:r>
      <w:r>
        <w:rPr/>
        <w:t xml:space="preserve"> runs under </w:t>
      </w:r>
      <w:r>
        <w:rPr>
          <w:rFonts w:ascii="Consolas" w:hAnsi="Consolas"/>
          <w:color w:val="334455"/>
          <w:sz w:val="19"/>
        </w:rPr>
        <w:t>paper_lock.BOOK_LOCK</w:t>
      </w:r>
      <w:r>
        <w:rPr/>
        <w:t xml:space="preserve">. It evaluates </w:t>
      </w:r>
      <w:r>
        <w:rPr>
          <w:b/>
        </w:rPr>
        <w:t>no</w:t>
      </w:r>
      <w:r>
        <w:rPr/>
        <w:t xml:space="preserve"> risk-cap</w:t>
        <w:br/>
        <w:t>rung (</w:t>
      </w:r>
      <w:r>
        <w:rPr>
          <w:rFonts w:ascii="Consolas" w:hAnsi="Consolas"/>
          <w:color w:val="334455"/>
          <w:sz w:val="19"/>
        </w:rPr>
        <w:t>shared/book_caps</w:t>
      </w:r>
      <w:r>
        <w:rPr/>
        <w:t xml:space="preserve"> is not called) and refuses no structure by name: the Ledger's</w:t>
        <w:br/>
        <w:t>caps and tradeable-structure list govern what a person sends to Paper, and an idea is a</w:t>
        <w:br/>
        <w:t xml:space="preserve">posted call being measured. It never raises into </w:t>
      </w:r>
      <w:r>
        <w:rPr>
          <w:rFonts w:ascii="Consolas" w:hAnsi="Consolas"/>
          <w:color w:val="334455"/>
          <w:sz w:val="19"/>
        </w:rPr>
        <w:t>run_trade_idea</w:t>
      </w:r>
      <w:r>
        <w:rPr/>
        <w:t>; the answer is</w:t>
        <w:br/>
      </w:r>
      <w:r>
        <w:rPr>
          <w:rFonts w:ascii="Consolas" w:hAnsi="Consolas"/>
          <w:color w:val="334455"/>
          <w:sz w:val="19"/>
        </w:rPr>
        <w:t>booked</w:t>
      </w:r>
      <w:r>
        <w:rPr/>
        <w:t xml:space="preserve"> / </w:t>
      </w:r>
      <w:r>
        <w:rPr>
          <w:rFonts w:ascii="Consolas" w:hAnsi="Consolas"/>
          <w:color w:val="334455"/>
          <w:sz w:val="19"/>
        </w:rPr>
        <w:t>duplicate</w:t>
      </w:r>
      <w:r>
        <w:rPr/>
        <w:t xml:space="preserve"> / </w:t>
      </w:r>
      <w:r>
        <w:rPr>
          <w:rFonts w:ascii="Consolas" w:hAnsi="Consolas"/>
          <w:color w:val="334455"/>
          <w:sz w:val="19"/>
        </w:rPr>
        <w:t>disabled</w:t>
      </w:r>
      <w:r>
        <w:rPr/>
        <w:t xml:space="preserve"> / </w:t>
      </w:r>
      <w:r>
        <w:rPr>
          <w:rFonts w:ascii="Consolas" w:hAnsi="Consolas"/>
          <w:color w:val="334455"/>
          <w:sz w:val="19"/>
        </w:rPr>
        <w:t>failed</w:t>
      </w:r>
      <w:r>
        <w:rPr/>
        <w:t xml:space="preserve">. A post is identified by </w:t>
      </w:r>
      <w:r>
        <w:rPr>
          <w:rFonts w:ascii="Consolas" w:hAnsi="Consolas"/>
          <w:color w:val="334455"/>
          <w:sz w:val="19"/>
        </w:rPr>
        <w:t>(idea id, post</w:t>
        <w:br/>
        <w:t>time)</w:t>
      </w:r>
      <w:r>
        <w:rPr/>
        <w:t xml:space="preserve"> over every row, open or closed, so a retry books nothing and the same idea posted</w:t>
        <w:br/>
        <w:t xml:space="preserve">on a later day is a second trade. </w:t>
      </w:r>
      <w:r>
        <w:rPr>
          <w:rFonts w:ascii="Consolas" w:hAnsi="Consolas"/>
          <w:color w:val="334455"/>
          <w:sz w:val="19"/>
        </w:rPr>
        <w:t>[idea_trades] enabled = false</w:t>
      </w:r>
      <w:r>
        <w:rPr/>
        <w:t xml:space="preserve"> stops </w:t>
      </w:r>
      <w:r>
        <w:rPr>
          <w:b/>
        </w:rPr>
        <w:t>booking only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Row field</w:t>
            </w:r>
          </w:p>
        </w:tc>
        <w:tc>
          <w:tcPr>
            <w:tcW w:type="dxa" w:w="4320"/>
            <w:shd w:val="clear" w:color="auto" w:fill="EAF2FB"/>
          </w:tcPr>
          <w:p>
            <w:r>
              <w:rPr>
                <w:b/>
              </w:rPr>
            </w:r>
            <w:r>
              <w:rPr>
                <w:b/>
              </w:rPr>
              <w:t>From</w:t>
            </w:r>
          </w:p>
        </w:tc>
      </w:tr>
      <w:tr>
        <w:tc>
          <w:tcPr>
            <w:tcW w:type="dxa" w:w="4320"/>
          </w:tcPr>
          <w:p>
            <w:r/>
            <w:r>
              <w:rPr>
                <w:rFonts w:ascii="Consolas" w:hAnsi="Consolas"/>
                <w:color w:val="334455"/>
                <w:sz w:val="19"/>
              </w:rPr>
              <w:t>entry_credit</w:t>
            </w:r>
          </w:p>
        </w:tc>
        <w:tc>
          <w:tcPr>
            <w:tcW w:type="dxa" w:w="4320"/>
          </w:tcPr>
          <w:p>
            <w:r/>
            <w:r>
              <w:rPr/>
              <w:t xml:space="preserve">the idea's </w:t>
            </w:r>
            <w:r>
              <w:rPr>
                <w:rFonts w:ascii="Consolas" w:hAnsi="Consolas"/>
                <w:color w:val="334455"/>
                <w:sz w:val="19"/>
              </w:rPr>
              <w:t>entry_cash / 100</w:t>
            </w:r>
            <w:r>
              <w:rPr/>
              <w:t xml:space="preserve">, signed, </w:t>
            </w:r>
            <w:r>
              <w:rPr>
                <w:b/>
              </w:rPr>
              <w:t>commission already in</w:t>
            </w:r>
            <w:r>
              <w:rPr/>
              <w:t xml:space="preserve"> (a debit is negative, as for every Ledger debit row)</w:t>
            </w:r>
          </w:p>
        </w:tc>
      </w:tr>
      <w:tr>
        <w:tc>
          <w:tcPr>
            <w:tcW w:type="dxa" w:w="4320"/>
            <w:shd w:val="clear" w:color="auto" w:fill="F4F6FA"/>
          </w:tcPr>
          <w:p>
            <w:r/>
            <w:r>
              <w:rPr>
                <w:rFonts w:ascii="Consolas" w:hAnsi="Consolas"/>
                <w:color w:val="334455"/>
                <w:sz w:val="19"/>
              </w:rPr>
              <w:t>quantity</w:t>
            </w:r>
          </w:p>
        </w:tc>
        <w:tc>
          <w:tcPr>
            <w:tcW w:type="dxa" w:w="4320"/>
            <w:shd w:val="clear" w:color="auto" w:fill="F4F6FA"/>
          </w:tcPr>
          <w:p>
            <w:r/>
            <w:r>
              <w:rPr>
                <w:rFonts w:ascii="Consolas" w:hAnsi="Consolas"/>
                <w:color w:val="334455"/>
                <w:sz w:val="19"/>
              </w:rPr>
              <w:t>[idea_trades] quantity</w:t>
            </w:r>
            <w:r>
              <w:rPr/>
              <w:t xml:space="preserve"> (1)</w:t>
            </w:r>
          </w:p>
        </w:tc>
      </w:tr>
      <w:tr>
        <w:tc>
          <w:tcPr>
            <w:tcW w:type="dxa" w:w="4320"/>
          </w:tcPr>
          <w:p>
            <w:r/>
            <w:r>
              <w:rPr>
                <w:rFonts w:ascii="Consolas" w:hAnsi="Consolas"/>
                <w:color w:val="334455"/>
                <w:sz w:val="19"/>
              </w:rPr>
              <w:t>max_loss_per</w:t>
            </w:r>
            <w:r>
              <w:rPr/>
              <w:t xml:space="preserve">, </w:t>
            </w:r>
            <w:r>
              <w:rPr>
                <w:rFonts w:ascii="Consolas" w:hAnsi="Consolas"/>
                <w:color w:val="334455"/>
                <w:sz w:val="19"/>
              </w:rPr>
              <w:t>max_loss_total</w:t>
            </w:r>
            <w:r>
              <w:rPr/>
              <w:t xml:space="preserve">, </w:t>
            </w:r>
            <w:r>
              <w:rPr>
                <w:rFonts w:ascii="Consolas" w:hAnsi="Consolas"/>
                <w:color w:val="334455"/>
                <w:sz w:val="19"/>
              </w:rPr>
              <w:t>max_profit_total</w:t>
            </w:r>
          </w:p>
        </w:tc>
        <w:tc>
          <w:tcPr>
            <w:tcW w:type="dxa" w:w="4320"/>
          </w:tcPr>
          <w:p>
            <w:r/>
            <w:r>
              <w:rPr/>
              <w:t xml:space="preserve">the idea's own </w:t>
            </w:r>
            <w:r>
              <w:rPr>
                <w:rFonts w:ascii="Consolas" w:hAnsi="Consolas"/>
                <w:color w:val="334455"/>
                <w:sz w:val="19"/>
              </w:rPr>
              <w:t>max_loss</w:t>
            </w:r>
            <w:r>
              <w:rPr/>
              <w:t xml:space="preserve"> / </w:t>
            </w:r>
            <w:r>
              <w:rPr>
                <w:rFonts w:ascii="Consolas" w:hAnsi="Consolas"/>
                <w:color w:val="334455"/>
                <w:sz w:val="19"/>
              </w:rPr>
              <w:t>max_profit</w:t>
            </w:r>
            <w:r>
              <w:rPr/>
              <w:t xml:space="preserve">; </w:t>
            </w:r>
            <w:r>
              <w:rPr>
                <w:rFonts w:ascii="Consolas" w:hAnsi="Consolas"/>
                <w:color w:val="334455"/>
                <w:sz w:val="19"/>
              </w:rPr>
              <w:t>unbounded</w:t>
            </w:r>
            <w:r>
              <w:rPr/>
              <w:t xml:space="preserve"> when there is no max profit</w:t>
            </w:r>
          </w:p>
        </w:tc>
      </w:tr>
      <w:tr>
        <w:tc>
          <w:tcPr>
            <w:tcW w:type="dxa" w:w="4320"/>
            <w:shd w:val="clear" w:color="auto" w:fill="F4F6FA"/>
          </w:tcPr>
          <w:p>
            <w:r/>
            <w:r>
              <w:rPr>
                <w:rFonts w:ascii="Consolas" w:hAnsi="Consolas"/>
                <w:color w:val="334455"/>
                <w:sz w:val="19"/>
              </w:rPr>
              <w:t>target_pnl</w:t>
            </w:r>
            <w:r>
              <w:rPr/>
              <w:t xml:space="preserve">, </w:t>
            </w:r>
            <w:r>
              <w:rPr>
                <w:rFonts w:ascii="Consolas" w:hAnsi="Consolas"/>
                <w:color w:val="334455"/>
                <w:sz w:val="19"/>
              </w:rPr>
              <w:t>stop_pnl</w:t>
            </w:r>
          </w:p>
        </w:tc>
        <w:tc>
          <w:tcPr>
            <w:tcW w:type="dxa" w:w="4320"/>
            <w:shd w:val="clear" w:color="auto" w:fill="F4F6FA"/>
          </w:tcPr>
          <w:p>
            <w:r/>
            <w:r>
              <w:rPr>
                <w:rFonts w:ascii="Consolas" w:hAnsi="Consolas"/>
                <w:color w:val="334455"/>
                <w:sz w:val="19"/>
              </w:rPr>
              <w:t>idea_ledger.levels</w:t>
            </w:r>
            <w:r>
              <w:rPr/>
              <w:t xml:space="preserve">: the same </w:t>
            </w:r>
            <w:r>
              <w:rPr>
                <w:rFonts w:ascii="Consolas" w:hAnsi="Consolas"/>
                <w:color w:val="334455"/>
                <w:sz w:val="19"/>
              </w:rPr>
              <w:t>site_ideas.exit_levels</w:t>
            </w:r>
            <w:r>
              <w:rPr/>
              <w:t xml:space="preserve"> the public results use; a debit the rules give no stop gets </w:t>
            </w:r>
            <w:r>
              <w:rPr>
                <w:rFonts w:ascii="Consolas" w:hAnsi="Consolas"/>
                <w:color w:val="334455"/>
                <w:sz w:val="19"/>
              </w:rPr>
              <w:t>debit_stop_frac</w:t>
            </w:r>
            <w:r>
              <w:rPr/>
              <w:t xml:space="preserve"> (0.60) x the debit</w:t>
            </w:r>
          </w:p>
        </w:tc>
      </w:tr>
      <w:tr>
        <w:tc>
          <w:tcPr>
            <w:tcW w:type="dxa" w:w="4320"/>
          </w:tcPr>
          <w:p>
            <w:r/>
            <w:r>
              <w:rPr>
                <w:rFonts w:ascii="Consolas" w:hAnsi="Consolas"/>
                <w:color w:val="334455"/>
                <w:sz w:val="19"/>
              </w:rPr>
              <w:t>mae_pnl</w:t>
            </w:r>
            <w:r>
              <w:rPr/>
              <w:t xml:space="preserve">, </w:t>
            </w:r>
            <w:r>
              <w:rPr>
                <w:rFonts w:ascii="Consolas" w:hAnsi="Consolas"/>
                <w:color w:val="334455"/>
                <w:sz w:val="19"/>
              </w:rPr>
              <w:t>mae_at</w:t>
            </w:r>
          </w:p>
        </w:tc>
        <w:tc>
          <w:tcPr>
            <w:tcW w:type="dxa" w:w="4320"/>
          </w:tcPr>
          <w:p>
            <w:r/>
            <w:r>
              <w:rPr/>
              <w:t xml:space="preserve">the worst point (below); starts at </w:t>
            </w:r>
            <w:r>
              <w:rPr>
                <w:rFonts w:ascii="Consolas" w:hAnsi="Consolas"/>
                <w:color w:val="334455"/>
                <w:sz w:val="19"/>
              </w:rPr>
              <w:t>0.0</w:t>
            </w:r>
          </w:p>
        </w:tc>
      </w:tr>
      <w:tr>
        <w:tc>
          <w:tcPr>
            <w:tcW w:type="dxa" w:w="4320"/>
            <w:shd w:val="clear" w:color="auto" w:fill="F4F6FA"/>
          </w:tcPr>
          <w:p>
            <w:r/>
            <w:r>
              <w:rPr>
                <w:rFonts w:ascii="Consolas" w:hAnsi="Consolas"/>
                <w:color w:val="334455"/>
                <w:sz w:val="19"/>
              </w:rPr>
              <w:t>idea_id</w:t>
            </w:r>
            <w:r>
              <w:rPr/>
              <w:t xml:space="preserve">, </w:t>
            </w:r>
            <w:r>
              <w:rPr>
                <w:rFonts w:ascii="Consolas" w:hAnsi="Consolas"/>
                <w:color w:val="334455"/>
                <w:sz w:val="19"/>
              </w:rPr>
              <w:t>idea_posted</w:t>
            </w:r>
            <w:r>
              <w:rPr/>
              <w:t xml:space="preserve">, </w:t>
            </w:r>
            <w:r>
              <w:rPr>
                <w:rFonts w:ascii="Consolas" w:hAnsi="Consolas"/>
                <w:color w:val="334455"/>
                <w:sz w:val="19"/>
              </w:rPr>
              <w:t>idea_grade</w:t>
            </w:r>
            <w:r>
              <w:rPr/>
              <w:t xml:space="preserve">, </w:t>
            </w:r>
            <w:r>
              <w:rPr>
                <w:rFonts w:ascii="Consolas" w:hAnsi="Consolas"/>
                <w:color w:val="334455"/>
                <w:sz w:val="19"/>
              </w:rPr>
              <w:t>idea_score</w:t>
            </w:r>
            <w:r>
              <w:rPr/>
              <w:t xml:space="preserve">, </w:t>
            </w:r>
            <w:r>
              <w:rPr>
                <w:rFonts w:ascii="Consolas" w:hAnsi="Consolas"/>
                <w:color w:val="334455"/>
                <w:sz w:val="19"/>
              </w:rPr>
              <w:t>idea_label</w:t>
            </w:r>
          </w:p>
        </w:tc>
        <w:tc>
          <w:tcPr>
            <w:tcW w:type="dxa" w:w="4320"/>
            <w:shd w:val="clear" w:color="auto" w:fill="F4F6FA"/>
          </w:tcPr>
          <w:p>
            <w:r/>
            <w:r>
              <w:rPr/>
              <w:t>the card, for the weekly review</w:t>
            </w:r>
          </w:p>
        </w:tc>
      </w:tr>
    </w:tbl>
    <w:p/>
    <w:p>
      <w:r>
        <w:rPr/>
        <w:t xml:space="preserve">The idea book's </w:t>
      </w:r>
      <w:r>
        <w:rPr>
          <w:b/>
        </w:rPr>
        <w:t>own debit stop</w:t>
      </w:r>
      <w:r>
        <w:rPr/>
        <w:t xml:space="preserve"> (</w:t>
      </w:r>
      <w:r>
        <w:rPr>
          <w:rFonts w:ascii="Consolas" w:hAnsi="Consolas"/>
          <w:color w:val="334455"/>
          <w:sz w:val="19"/>
        </w:rPr>
        <w:t>[idea_trades] debit_stop_frac</w:t>
      </w:r>
      <w:r>
        <w:rPr/>
        <w:t>, 0.60) is separate</w:t>
        <w:br/>
        <w:t xml:space="preserve">from </w:t>
      </w:r>
      <w:r>
        <w:rPr>
          <w:rFonts w:ascii="Consolas" w:hAnsi="Consolas"/>
          <w:color w:val="334455"/>
          <w:sz w:val="19"/>
        </w:rPr>
        <w:t>[structures.*] debit_stop_frac</w:t>
      </w:r>
      <w:r>
        <w:rPr/>
        <w:t xml:space="preserve"> in </w:t>
      </w:r>
      <w:r>
        <w:rPr>
          <w:rFonts w:ascii="Consolas" w:hAnsi="Consolas"/>
          <w:color w:val="334455"/>
          <w:sz w:val="19"/>
        </w:rPr>
        <w:t>config/trade_mgmt.toml</w:t>
      </w:r>
      <w:r>
        <w:rPr/>
        <w:t>, which ships unset: that</w:t>
        <w:br/>
        <w:t>one governs the user's Ledger, and nothing was changed there. The Ledger tracks an idea</w:t>
        <w:br/>
        <w:t>row at the proxy exactly as it tracks its own debit rows (</w:t>
      </w:r>
      <w:r>
        <w:rPr>
          <w:rFonts w:ascii="Consolas" w:hAnsi="Consolas"/>
          <w:color w:val="334455"/>
          <w:sz w:val="19"/>
        </w:rPr>
        <w:t>trade_tracker_client</w:t>
      </w:r>
      <w:r>
        <w:rPr/>
        <w:t>).</w:t>
      </w:r>
    </w:p>
    <w:p>
      <w:pPr>
        <w:pStyle w:val="Heading2"/>
      </w:pPr>
      <w:r>
        <w:rPr/>
        <w:t>The 5-minute cycle</w:t>
      </w:r>
    </w:p>
    <w:p>
      <w:r>
        <w:rPr>
          <w:rFonts w:ascii="Consolas" w:hAnsi="Consolas"/>
          <w:color w:val="334455"/>
          <w:sz w:val="19"/>
        </w:rPr>
        <w:t>scheduler.idea_marks_due</w:t>
      </w:r>
      <w:r>
        <w:rPr/>
        <w:t xml:space="preserve"> fires </w:t>
      </w:r>
      <w:r>
        <w:rPr>
          <w:rFonts w:ascii="Consolas" w:hAnsi="Consolas"/>
          <w:color w:val="334455"/>
          <w:sz w:val="19"/>
        </w:rPr>
        <w:t>handlers.run_idea_marks_and_publish</w:t>
      </w:r>
      <w:r>
        <w:rPr/>
        <w:t xml:space="preserve"> once per</w:t>
        <w:br/>
      </w:r>
      <w:r>
        <w:rPr>
          <w:rFonts w:ascii="Consolas" w:hAnsi="Consolas"/>
          <w:color w:val="334455"/>
          <w:sz w:val="19"/>
        </w:rPr>
        <w:t>[idea_trades] mark_interval_min</w:t>
      </w:r>
      <w:r>
        <w:rPr/>
        <w:t xml:space="preserve"> (5) slot, on a trading day, inside the </w:t>
      </w:r>
      <w:r>
        <w:rPr>
          <w:b/>
        </w:rPr>
        <w:t>regular</w:t>
        <w:br/>
        <w:t>session (08:30-15:00 CT)</w:t>
      </w:r>
      <w:r>
        <w:rPr/>
        <w:t>, and never in a minute the proxy is busy</w:t>
        <w:br/>
        <w:t>(</w:t>
      </w:r>
      <w:r>
        <w:rPr>
          <w:rFonts w:ascii="Consolas" w:hAnsi="Consolas"/>
          <w:color w:val="334455"/>
          <w:sz w:val="19"/>
        </w:rPr>
        <w:t>scheduler.idea_mark_forbidden_minutes</w:t>
      </w:r>
      <w:r>
        <w:rPr/>
        <w:t>): the autoscan's start minute and the three</w:t>
        <w:br/>
        <w:t xml:space="preserve">after it at each quarter hour, derived from </w:t>
      </w:r>
      <w:r>
        <w:rPr>
          <w:rFonts w:ascii="Consolas" w:hAnsi="Consolas"/>
          <w:color w:val="334455"/>
          <w:sz w:val="19"/>
        </w:rPr>
        <w:t>[windows.scan] offset_min</w:t>
      </w:r>
      <w:r>
        <w:rPr/>
        <w:t xml:space="preserve"> and read per tick</w:t>
        <w:br/>
        <w:t>as the autoscan reads it (</w:t>
      </w:r>
      <w:r>
        <w:rPr>
          <w:rFonts w:ascii="Consolas" w:hAnsi="Consolas"/>
          <w:color w:val="334455"/>
          <w:sz w:val="19"/>
        </w:rPr>
        <w:t>:02-:05</w:t>
      </w:r>
      <w:r>
        <w:rPr/>
        <w:t xml:space="preserve">, </w:t>
      </w:r>
      <w:r>
        <w:rPr>
          <w:rFonts w:ascii="Consolas" w:hAnsi="Consolas"/>
          <w:color w:val="334455"/>
          <w:sz w:val="19"/>
        </w:rPr>
        <w:t>:17-:20</w:t>
      </w:r>
      <w:r>
        <w:rPr/>
        <w:t xml:space="preserve">, </w:t>
      </w:r>
      <w:r>
        <w:rPr>
          <w:rFonts w:ascii="Consolas" w:hAnsi="Consolas"/>
          <w:color w:val="334455"/>
          <w:sz w:val="19"/>
        </w:rPr>
        <w:t>:32-:35</w:t>
      </w:r>
      <w:r>
        <w:rPr/>
        <w:t xml:space="preserve">, </w:t>
      </w:r>
      <w:r>
        <w:rPr>
          <w:rFonts w:ascii="Consolas" w:hAnsi="Consolas"/>
          <w:color w:val="334455"/>
          <w:sz w:val="19"/>
        </w:rPr>
        <w:t>:47-:50</w:t>
      </w:r>
      <w:r>
        <w:rPr/>
        <w:t xml:space="preserve"> at the shipped 2),</w:t>
        <w:br/>
        <w:t>and the first minute after the hour and half hour. A slot that lands in one marks at its next clear</w:t>
        <w:br/>
        <w:t>minute, and a slot with none is skipped for the next to catch up. It is gated by neither</w:t>
        <w:br/>
        <w:t xml:space="preserve">the auto-close switch nor </w:t>
      </w:r>
      <w:r>
        <w:rPr>
          <w:rFonts w:ascii="Consolas" w:hAnsi="Consolas"/>
          <w:color w:val="334455"/>
          <w:sz w:val="19"/>
        </w:rPr>
        <w:t>[idea_trades] enabled</w:t>
      </w:r>
      <w:r>
        <w:rPr/>
        <w:t>, so rows already booked are always</w:t>
        <w:br/>
        <w:t xml:space="preserve">followed. </w:t>
      </w:r>
      <w:r>
        <w:rPr>
          <w:rFonts w:ascii="Consolas" w:hAnsi="Consolas"/>
          <w:color w:val="334455"/>
          <w:sz w:val="19"/>
        </w:rPr>
        <w:t>idea_ledger.mark_cycle</w:t>
      </w:r>
      <w:r>
        <w:rPr/>
        <w:t xml:space="preserve"> then handles each OPEN idea row in order:</w:t>
      </w:r>
    </w:p>
    <w:p>
      <w:pPr>
        <w:pStyle w:val="ListNumber"/>
      </w:pPr>
      <w:r>
        <w:rPr>
          <w:b/>
        </w:rPr>
        <w:t>Settle</w:t>
      </w:r>
      <w:r>
        <w:t xml:space="preserve"> when </w:t>
      </w:r>
      <w:r>
        <w:rPr>
          <w:rFonts w:ascii="Consolas" w:hAnsi="Consolas"/>
          <w:color w:val="334455"/>
          <w:sz w:val="19"/>
        </w:rPr>
        <w:t>paper_engine.should_settle</w:t>
      </w:r>
      <w:r>
        <w:t xml:space="preserve"> says so: the legs' intrinsic value</w:t>
        <w:br/>
        <w:t xml:space="preserve">   (</w:t>
      </w:r>
      <w:r>
        <w:rPr>
          <w:rFonts w:ascii="Consolas" w:hAnsi="Consolas"/>
          <w:color w:val="334455"/>
          <w:sz w:val="19"/>
        </w:rPr>
        <w:t>structure_marks.expiry_value</w:t>
      </w:r>
      <w:r>
        <w:t xml:space="preserve">) on </w:t>
      </w:r>
      <w:r>
        <w:rPr>
          <w:rFonts w:ascii="Consolas" w:hAnsi="Consolas"/>
          <w:color w:val="334455"/>
          <w:sz w:val="19"/>
        </w:rPr>
        <w:t>paper_engine.settlement_underlying</w:t>
      </w:r>
      <w:r>
        <w:t>, with no</w:t>
        <w:br/>
        <w:t xml:space="preserve">   price deferring the row. The 15:05 CT </w:t>
      </w:r>
      <w:r>
        <w:rPr>
          <w:rFonts w:ascii="Consolas" w:hAnsi="Consolas"/>
          <w:color w:val="334455"/>
          <w:sz w:val="19"/>
        </w:rPr>
        <w:t>[slots.paper_settle]</w:t>
      </w:r>
      <w:r>
        <w:t xml:space="preserve"> pass runs the same</w:t>
        <w:br/>
        <w:t xml:space="preserve">   function in </w:t>
      </w:r>
      <w:r>
        <w:rPr>
          <w:rFonts w:ascii="Consolas" w:hAnsi="Consolas"/>
          <w:color w:val="334455"/>
          <w:sz w:val="19"/>
        </w:rPr>
        <w:t>settle_only</w:t>
      </w:r>
      <w:r>
        <w:t xml:space="preserve"> mode.</w:t>
      </w:r>
    </w:p>
    <w:p>
      <w:pPr>
        <w:pStyle w:val="ListNumber"/>
      </w:pPr>
      <w:r>
        <w:t xml:space="preserve">Otherwise </w:t>
      </w:r>
      <w:r>
        <w:rPr>
          <w:b/>
        </w:rPr>
        <w:t>mark</w:t>
      </w:r>
      <w:r>
        <w:t xml:space="preserve"> it from real option quotes (</w:t>
      </w:r>
      <w:r>
        <w:rPr>
          <w:rFonts w:ascii="Consolas" w:hAnsi="Consolas"/>
          <w:color w:val="334455"/>
          <w:sz w:val="19"/>
        </w:rPr>
        <w:t>structure_marks.reprice</w:t>
      </w:r>
      <w:r>
        <w:t>, the</w:t>
        <w:br/>
        <w:t xml:space="preserve">   tracked structures' per-leg pricer). A mark that cannot be made is </w:t>
      </w:r>
      <w:r>
        <w:rPr>
          <w:b/>
        </w:rPr>
        <w:t>skipped and</w:t>
        <w:br/>
        <w:t xml:space="preserve">   the row left exactly as it was</w:t>
      </w:r>
      <w:r>
        <w:t xml:space="preserve"> - never written as zero.</w:t>
      </w:r>
    </w:p>
    <w:p>
      <w:pPr>
        <w:pStyle w:val="ListNumber"/>
      </w:pPr>
      <w:r>
        <w:rPr>
          <w:rFonts w:ascii="Consolas" w:hAnsi="Consolas"/>
          <w:color w:val="334455"/>
          <w:sz w:val="19"/>
        </w:rPr>
        <w:t>apply_mark</w:t>
      </w:r>
      <w:r>
        <w:t xml:space="preserve"> records </w:t>
      </w:r>
      <w:r>
        <w:rPr>
          <w:rFonts w:ascii="Consolas" w:hAnsi="Consolas"/>
          <w:color w:val="334455"/>
          <w:sz w:val="19"/>
        </w:rPr>
        <w:t>last_mark_pnl</w:t>
      </w:r>
      <w:r>
        <w:t xml:space="preserve"> / </w:t>
      </w:r>
      <w:r>
        <w:rPr>
          <w:rFonts w:ascii="Consolas" w:hAnsi="Consolas"/>
          <w:color w:val="334455"/>
          <w:sz w:val="19"/>
        </w:rPr>
        <w:t>last_mark_at</w:t>
      </w:r>
      <w:r>
        <w:t>, lowers the worst point, and</w:t>
        <w:br/>
        <w:t xml:space="preserve">   checks the stop (</w:t>
      </w:r>
      <w:r>
        <w:rPr>
          <w:rFonts w:ascii="Consolas" w:hAnsi="Consolas"/>
          <w:color w:val="334455"/>
          <w:sz w:val="19"/>
        </w:rPr>
        <w:t>pnl &lt;= -stop_pnl</w:t>
      </w:r>
      <w:r>
        <w:t xml:space="preserve">) </w:t>
      </w:r>
      <w:r>
        <w:rPr>
          <w:b/>
        </w:rPr>
        <w:t>first</w:t>
      </w:r>
      <w:r>
        <w:t>, then the target (</w:t>
      </w:r>
      <w:r>
        <w:rPr>
          <w:rFonts w:ascii="Consolas" w:hAnsi="Consolas"/>
          <w:color w:val="334455"/>
          <w:sz w:val="19"/>
        </w:rPr>
        <w:t>pnl &gt;= target_pnl</w:t>
      </w:r>
      <w:r>
        <w:t>);</w:t>
        <w:br/>
        <w:t xml:space="preserve">   each line is inclusive and an unset line never fires.</w:t>
      </w:r>
    </w:p>
    <w:p>
      <w:r>
        <w:rPr/>
        <w:t xml:space="preserve">A mark writes </w:t>
      </w:r>
      <w:r>
        <w:rPr>
          <w:b/>
        </w:rPr>
        <w:t xml:space="preserve">no </w:t>
      </w:r>
      <w:r>
        <w:rPr>
          <w:rFonts w:ascii="Consolas" w:hAnsi="Consolas"/>
          <w:color w:val="334455"/>
          <w:sz w:val="19"/>
        </w:rPr>
        <w:t>trade_events</w:t>
      </w:r>
      <w:r>
        <w:rPr>
          <w:b/>
        </w:rPr>
        <w:t xml:space="preserve"> row</w:t>
      </w:r>
      <w:r>
        <w:rPr/>
        <w:t xml:space="preserve"> (about 78 a day per idea would drown the log);</w:t>
        <w:br/>
        <w:t xml:space="preserve">only a close or an expiry goes through </w:t>
      </w:r>
      <w:r>
        <w:rPr>
          <w:rFonts w:ascii="Consolas" w:hAnsi="Consolas"/>
          <w:color w:val="334455"/>
          <w:sz w:val="19"/>
        </w:rPr>
        <w:t>paper_trader.update_trade</w:t>
      </w:r>
      <w:r>
        <w:rPr/>
        <w:t xml:space="preserve"> (event + untrack). A</w:t>
        <w:br/>
        <w:t>row that raises is a degrade and counts as skipped; the pass goes on. The page shows the</w:t>
        <w:br/>
        <w:t>recorded mark as the row's P&amp;L at any hour, with no chain fetch, and publishes with</w:t>
        <w:br/>
      </w:r>
      <w:r>
        <w:rPr>
          <w:rFonts w:ascii="Consolas" w:hAnsi="Consolas"/>
          <w:color w:val="334455"/>
          <w:sz w:val="19"/>
        </w:rPr>
        <w:t>refresh_paper_trades(reprice=False)</w:t>
      </w:r>
      <w:r>
        <w:rPr/>
        <w:t xml:space="preserve"> so five-minute publishes never chain-reprice the</w:t>
        <w:br/>
        <w:t>user's rows.</w:t>
      </w:r>
    </w:p>
    <w:p>
      <w:r>
        <w:rPr>
          <w:b/>
        </w:rPr>
        <w:t>The worst point (MAE).</w:t>
      </w:r>
      <w:r>
        <w:rPr/>
        <w:t xml:space="preserve"> </w:t>
      </w:r>
      <w:r>
        <w:rPr>
          <w:rFonts w:ascii="Consolas" w:hAnsi="Consolas"/>
          <w:color w:val="334455"/>
          <w:sz w:val="19"/>
        </w:rPr>
        <w:t>mae_pnl</w:t>
      </w:r>
      <w:r>
        <w:rPr/>
        <w:t xml:space="preserve"> is the lowest </w:t>
      </w:r>
      <w:r>
        <w:rPr>
          <w:rFonts w:ascii="Consolas" w:hAnsi="Consolas"/>
          <w:color w:val="334455"/>
          <w:sz w:val="19"/>
        </w:rPr>
        <w:t>pnl</w:t>
      </w:r>
      <w:r>
        <w:rPr/>
        <w:t xml:space="preserve"> seen, in dollars </w:t>
      </w:r>
      <w:r>
        <w:rPr>
          <w:b/>
        </w:rPr>
        <w:t>per</w:t>
        <w:br/>
        <w:t>contract</w:t>
      </w:r>
      <w:r>
        <w:rPr/>
        <w:t xml:space="preserve">, from </w:t>
      </w:r>
      <w:r>
        <w:rPr>
          <w:rFonts w:ascii="Consolas" w:hAnsi="Consolas"/>
          <w:color w:val="334455"/>
          <w:sz w:val="19"/>
        </w:rPr>
        <w:t>0.0</w:t>
      </w:r>
      <w:r>
        <w:rPr/>
        <w:t xml:space="preserve"> down; it only ever falls, and a settle or a close (a hand close</w:t>
        <w:br/>
        <w:t>included) is a mark too.</w:t>
        <w:br/>
        <w:t xml:space="preserve">The percentage form is </w:t>
      </w:r>
      <w:r>
        <w:rPr>
          <w:rFonts w:ascii="Consolas" w:hAnsi="Consolas"/>
          <w:color w:val="334455"/>
          <w:sz w:val="19"/>
        </w:rPr>
        <w:t>mae_pct = mae_pnl / (max_loss_per x 100) x 100</w:t>
      </w:r>
      <w:r>
        <w:rPr/>
        <w:t>, a number at or</w:t>
        <w:br/>
        <w:t xml:space="preserve">below zero, </w:t>
      </w:r>
      <w:r>
        <w:rPr>
          <w:rFonts w:ascii="Consolas" w:hAnsi="Consolas"/>
          <w:color w:val="334455"/>
          <w:sz w:val="19"/>
        </w:rPr>
        <w:t>None</w:t>
      </w:r>
      <w:r>
        <w:rPr/>
        <w:t xml:space="preserve"> when the max loss is missing or not positive. </w:t>
      </w:r>
      <w:r>
        <w:rPr>
          <w:rFonts w:ascii="Consolas" w:hAnsi="Consolas"/>
          <w:color w:val="334455"/>
          <w:sz w:val="19"/>
        </w:rPr>
        <w:t>webgui/pages/eod.py</w:t>
      </w:r>
      <w:r>
        <w:rPr/>
        <w:br/>
        <w:t xml:space="preserve">keeps its own copy of that one division (Tier 1 may not import </w:t>
      </w:r>
      <w:r>
        <w:rPr>
          <w:rFonts w:ascii="Consolas" w:hAnsi="Consolas"/>
          <w:color w:val="334455"/>
          <w:sz w:val="19"/>
        </w:rPr>
        <w:t>shared.idea_review</w:t>
      </w:r>
      <w:r>
        <w:rPr/>
        <w:t>).</w:t>
      </w:r>
    </w:p>
    <w:p>
      <w:r>
        <w:rPr>
          <w:b/>
        </w:rPr>
        <w:t>Closing.</w:t>
      </w:r>
      <w:r>
        <w:rPr/>
        <w:t xml:space="preserve"> </w:t>
      </w:r>
      <w:r>
        <w:rPr>
          <w:rFonts w:ascii="Consolas" w:hAnsi="Consolas"/>
          <w:color w:val="334455"/>
          <w:sz w:val="19"/>
        </w:rPr>
        <w:t>close_row</w:t>
      </w:r>
      <w:r>
        <w:rPr/>
        <w:t xml:space="preserve"> stores the exit in the Ledger's own convention: </w:t>
      </w:r>
      <w:r>
        <w:rPr>
          <w:rFonts w:ascii="Consolas" w:hAnsi="Consolas"/>
          <w:color w:val="334455"/>
          <w:sz w:val="19"/>
        </w:rPr>
        <w:t>exit_debit</w:t>
      </w:r>
      <w:r>
        <w:rPr/>
        <w:t xml:space="preserve"> is</w:t>
        <w:br/>
        <w:t xml:space="preserve">the debit </w:t>
      </w:r>
      <w:r>
        <w:rPr>
          <w:b/>
        </w:rPr>
        <w:t>paid</w:t>
      </w:r>
      <w:r>
        <w:rPr/>
        <w:t xml:space="preserve"> to close a credit row and the value </w:t>
      </w:r>
      <w:r>
        <w:rPr>
          <w:b/>
        </w:rPr>
        <w:t>received</w:t>
      </w:r>
      <w:r>
        <w:rPr/>
        <w:t xml:space="preserve"> for a debit row</w:t>
        <w:br/>
        <w:t>(</w:t>
      </w:r>
      <w:r>
        <w:rPr>
          <w:rFonts w:ascii="Consolas" w:hAnsi="Consolas"/>
          <w:color w:val="334455"/>
          <w:sz w:val="19"/>
        </w:rPr>
        <w:t>exit_debit_of</w:t>
      </w:r>
      <w:r>
        <w:rPr/>
        <w:t xml:space="preserve">), </w:t>
      </w:r>
      <w:r>
        <w:rPr>
          <w:rFonts w:ascii="Consolas" w:hAnsi="Consolas"/>
          <w:color w:val="334455"/>
          <w:sz w:val="19"/>
        </w:rPr>
        <w:t>exit_debit_total</w:t>
      </w:r>
      <w:r>
        <w:rPr/>
        <w:t xml:space="preserve"> = that x 100 x quantity, </w:t>
      </w:r>
      <w:r>
        <w:rPr>
          <w:rFonts w:ascii="Consolas" w:hAnsi="Consolas"/>
          <w:color w:val="334455"/>
          <w:sz w:val="19"/>
        </w:rPr>
        <w:t>realized_pnl</w:t>
      </w:r>
      <w:r>
        <w:rPr/>
        <w:t xml:space="preserve"> =</w:t>
        <w:br/>
      </w:r>
      <w:r>
        <w:rPr>
          <w:rFonts w:ascii="Consolas" w:hAnsi="Consolas"/>
          <w:color w:val="334455"/>
          <w:sz w:val="19"/>
        </w:rPr>
        <w:t>structure_marks.pnl_of</w:t>
      </w:r>
      <w:r>
        <w:rPr/>
        <w:t xml:space="preserve"> x quantity, status </w:t>
      </w:r>
      <w:r>
        <w:rPr>
          <w:rFonts w:ascii="Consolas" w:hAnsi="Consolas"/>
          <w:color w:val="334455"/>
          <w:sz w:val="19"/>
        </w:rPr>
        <w:t>CLOSED</w:t>
      </w:r>
      <w:r>
        <w:rPr/>
        <w:t xml:space="preserve"> (or </w:t>
      </w:r>
      <w:r>
        <w:rPr>
          <w:rFonts w:ascii="Consolas" w:hAnsi="Consolas"/>
          <w:color w:val="334455"/>
          <w:sz w:val="19"/>
        </w:rPr>
        <w:t>EXPIRED</w:t>
      </w:r>
      <w:r>
        <w:rPr/>
        <w:t xml:space="preserve">) with </w:t>
      </w:r>
      <w:r>
        <w:rPr>
          <w:rFonts w:ascii="Consolas" w:hAnsi="Consolas"/>
          <w:color w:val="334455"/>
          <w:sz w:val="19"/>
        </w:rPr>
        <w:t>exit_reason</w:t>
      </w:r>
      <w:r>
        <w:rPr/>
        <w:br/>
      </w:r>
      <w:r>
        <w:rPr>
          <w:rFonts w:ascii="Consolas" w:hAnsi="Consolas"/>
          <w:color w:val="334455"/>
          <w:sz w:val="19"/>
        </w:rPr>
        <w:t>STOP</w:t>
      </w:r>
      <w:r>
        <w:rPr/>
        <w:t xml:space="preserve"> / </w:t>
      </w:r>
      <w:r>
        <w:rPr>
          <w:rFonts w:ascii="Consolas" w:hAnsi="Consolas"/>
          <w:color w:val="334455"/>
          <w:sz w:val="19"/>
        </w:rPr>
        <w:t>TARGET</w:t>
      </w:r>
      <w:r>
        <w:rPr/>
        <w:t xml:space="preserve"> / </w:t>
      </w:r>
      <w:r>
        <w:rPr>
          <w:rFonts w:ascii="Consolas" w:hAnsi="Consolas"/>
          <w:color w:val="334455"/>
          <w:sz w:val="19"/>
        </w:rPr>
        <w:t>EXPIRED</w:t>
      </w:r>
      <w:r>
        <w:rPr/>
        <w:t xml:space="preserve">. </w:t>
      </w:r>
      <w:r>
        <w:rPr>
          <w:b/>
        </w:rPr>
        <w:t>No closing commission is taken</w:t>
      </w:r>
      <w:r>
        <w:rPr/>
        <w:t>: the entry cash already</w:t>
        <w:br/>
        <w:t>carries the round trip. A hand close from the Ledger page (</w:t>
      </w:r>
      <w:r>
        <w:rPr>
          <w:rFonts w:ascii="Consolas" w:hAnsi="Consolas"/>
          <w:color w:val="334455"/>
          <w:sz w:val="19"/>
        </w:rPr>
        <w:t>manual_close</w:t>
      </w:r>
      <w:r>
        <w:rPr/>
        <w:t xml:space="preserve">) is </w:t>
      </w:r>
      <w:r>
        <w:rPr>
          <w:rFonts w:ascii="Consolas" w:hAnsi="Consolas"/>
          <w:color w:val="334455"/>
          <w:sz w:val="19"/>
        </w:rPr>
        <w:t>MANUAL</w:t>
      </w:r>
      <w:r>
        <w:rPr/>
        <w:t xml:space="preserve"> at</w:t>
        <w:br/>
        <w:t>the debit typed in, and its closing P&amp;L lowers the worst point when it is worse;</w:t>
        <w:br/>
      </w:r>
      <w:r>
        <w:rPr>
          <w:rFonts w:ascii="Consolas" w:hAnsi="Consolas"/>
          <w:color w:val="334455"/>
          <w:sz w:val="19"/>
        </w:rPr>
        <w:t>delete_closed</w:t>
      </w:r>
      <w:r>
        <w:rPr/>
        <w:t xml:space="preserve"> leaves idea rows alone, and the per-row Delete is the only way to remove</w:t>
        <w:br/>
        <w:t>one.</w:t>
      </w:r>
    </w:p>
    <w:p>
      <w:r>
        <w:rPr>
          <w:b/>
        </w:rPr>
        <w:t>What is kept away from idea rows.</w:t>
      </w:r>
      <w:r>
        <w:rPr/>
        <w:t xml:space="preserve"> The Ledger's risk caps and equity</w:t>
        <w:br/>
        <w:t>(</w:t>
      </w:r>
      <w:r>
        <w:rPr>
          <w:rFonts w:ascii="Consolas" w:hAnsi="Consolas"/>
          <w:color w:val="334455"/>
          <w:sz w:val="19"/>
        </w:rPr>
        <w:t>ledger_book_state</w:t>
      </w:r>
      <w:r>
        <w:rPr/>
        <w:t>), the hourly manage pass, the user-Ledger expiry pass</w:t>
        <w:br/>
        <w:t>(</w:t>
      </w:r>
      <w:r>
        <w:rPr>
          <w:rFonts w:ascii="Consolas" w:hAnsi="Consolas"/>
          <w:color w:val="334455"/>
          <w:sz w:val="19"/>
        </w:rPr>
        <w:t>expire_ledger_trades</w:t>
      </w:r>
      <w:r>
        <w:rPr/>
        <w:t xml:space="preserve">), the chain reprice, the </w:t>
      </w:r>
      <w:r>
        <w:rPr>
          <w:i/>
        </w:rPr>
        <w:t>expiring today</w:t>
      </w:r>
      <w:r>
        <w:rPr/>
        <w:t xml:space="preserve"> action item, the</w:t>
        <w:br/>
      </w:r>
      <w:r>
        <w:rPr>
          <w:rFonts w:ascii="Consolas" w:hAnsi="Consolas"/>
          <w:color w:val="334455"/>
          <w:sz w:val="19"/>
        </w:rPr>
        <w:t>/symbol</w:t>
      </w:r>
      <w:r>
        <w:rPr/>
        <w:t xml:space="preserve"> dossier's held positions (</w:t>
      </w:r>
      <w:r>
        <w:rPr>
          <w:rFonts w:ascii="Consolas" w:hAnsi="Consolas"/>
          <w:color w:val="334455"/>
          <w:sz w:val="19"/>
        </w:rPr>
        <w:t>symbol_facts.position_rows</w:t>
      </w:r>
      <w:r>
        <w:rPr/>
        <w:t xml:space="preserve">), and </w:t>
      </w:r>
      <w:r>
        <w:rPr>
          <w:rFonts w:ascii="Consolas" w:hAnsi="Consolas"/>
          <w:color w:val="334455"/>
          <w:sz w:val="19"/>
        </w:rPr>
        <w:t>/eod</w:t>
      </w:r>
      <w:r>
        <w:rPr/>
        <w:t xml:space="preserve">'s </w:t>
      </w:r>
      <w:r>
        <w:rPr>
          <w:i/>
        </w:rPr>
        <w:t>Paper</w:t>
        <w:br/>
        <w:t>Trades</w:t>
      </w:r>
      <w:r>
        <w:rPr/>
        <w:t xml:space="preserve"> table and </w:t>
      </w:r>
      <w:r>
        <w:rPr>
          <w:i/>
        </w:rPr>
        <w:t>Paper trades</w:t>
      </w:r>
      <w:r>
        <w:rPr/>
        <w:t xml:space="preserve"> tile all skip them; the idea cycle is the only writer.</w:t>
        <w:br/>
        <w:t>Rescue and Analyze still read them.</w:t>
      </w:r>
    </w:p>
    <w:p>
      <w:pPr>
        <w:pStyle w:val="Heading2"/>
      </w:pPr>
      <w:r>
        <w:rPr/>
        <w:t>The weekly review</w:t>
      </w:r>
    </w:p>
    <w:p>
      <w:r>
        <w:rPr>
          <w:rFonts w:ascii="Consolas" w:hAnsi="Consolas"/>
          <w:color w:val="334455"/>
          <w:sz w:val="19"/>
        </w:rPr>
        <w:t>shared/idea_review.py</w:t>
      </w:r>
      <w:r>
        <w:rPr/>
        <w:t xml:space="preserve"> is pure: it takes the Ledger's trade rows (</w:t>
      </w:r>
      <w:r>
        <w:rPr>
          <w:rFonts w:ascii="Consolas" w:hAnsi="Consolas"/>
          <w:color w:val="334455"/>
          <w:sz w:val="19"/>
        </w:rPr>
        <w:t>cache:options:paper_trades</w:t>
      </w:r>
      <w:r>
        <w:rPr/>
        <w:br/>
      </w:r>
      <w:r>
        <w:rPr>
          <w:rFonts w:ascii="Consolas" w:hAnsi="Consolas"/>
          <w:color w:val="334455"/>
          <w:sz w:val="19"/>
        </w:rPr>
        <w:t>trades</w:t>
      </w:r>
      <w:r>
        <w:rPr/>
        <w:t xml:space="preserve">), </w:t>
      </w:r>
      <w:r>
        <w:rPr>
          <w:rFonts w:ascii="Consolas" w:hAnsi="Consolas"/>
          <w:color w:val="334455"/>
          <w:sz w:val="19"/>
        </w:rPr>
        <w:t>cfg</w:t>
      </w:r>
      <w:r>
        <w:rPr/>
        <w:t xml:space="preserve"> and </w:t>
      </w:r>
      <w:r>
        <w:rPr>
          <w:rFonts w:ascii="Consolas" w:hAnsi="Consolas"/>
          <w:color w:val="334455"/>
          <w:sz w:val="19"/>
        </w:rPr>
        <w:t>today</w:t>
      </w:r>
      <w:r>
        <w:rPr/>
        <w:t>, and reads no config, clock, store or bus.</w:t>
      </w:r>
    </w:p>
    <w:p>
      <w:pPr>
        <w:pStyle w:val="ListBullet"/>
      </w:pPr>
      <w:r>
        <w:rPr>
          <w:b/>
        </w:rPr>
        <w:t>Which week.</w:t>
      </w:r>
      <w:r>
        <w:t xml:space="preserve"> A closed trade belongs to the ISO week of its </w:t>
      </w:r>
      <w:r>
        <w:rPr>
          <w:rFonts w:ascii="Consolas" w:hAnsi="Consolas"/>
          <w:color w:val="334455"/>
          <w:sz w:val="19"/>
        </w:rPr>
        <w:t>exit_time</w:t>
      </w:r>
      <w:r>
        <w:t xml:space="preserve"> (Central</w:t>
        <w:br/>
        <w:t xml:space="preserve">  date; an offset stamp is converted first). Open trades are listed whatever week they</w:t>
        <w:br/>
        <w:t xml:space="preserve">  were posted in and are never rated.</w:t>
      </w:r>
    </w:p>
    <w:p>
      <w:pPr>
        <w:pStyle w:val="ListBullet"/>
      </w:pPr>
      <w:r>
        <w:rPr>
          <w:b/>
        </w:rPr>
        <w:t>The review day</w:t>
      </w:r>
      <w:r>
        <w:t xml:space="preserve"> (</w:t>
      </w:r>
      <w:r>
        <w:rPr>
          <w:rFonts w:ascii="Consolas" w:hAnsi="Consolas"/>
          <w:color w:val="334455"/>
          <w:sz w:val="19"/>
        </w:rPr>
        <w:t>is_review_day</w:t>
      </w:r>
      <w:r>
        <w:t xml:space="preserve">): the </w:t>
      </w:r>
      <w:r>
        <w:rPr>
          <w:b/>
        </w:rPr>
        <w:t>last trading day of the ISO week</w:t>
      </w:r>
      <w:r>
        <w:t xml:space="preserve"> - Friday,</w:t>
        <w:br/>
        <w:t xml:space="preserve">  or Thursday when Friday is a holiday - from </w:t>
      </w:r>
      <w:r>
        <w:rPr>
          <w:rFonts w:ascii="Consolas" w:hAnsi="Consolas"/>
          <w:color w:val="334455"/>
          <w:sz w:val="19"/>
        </w:rPr>
        <w:t>shared.market_calendar</w:t>
      </w:r>
      <w:r>
        <w:t>. The timer fires</w:t>
        <w:br/>
        <w:t xml:space="preserve">  Mon-Fri at </w:t>
      </w:r>
      <w:r>
        <w:rPr>
          <w:rFonts w:ascii="Consolas" w:hAnsi="Consolas"/>
          <w:color w:val="334455"/>
          <w:sz w:val="19"/>
        </w:rPr>
        <w:t>[slots.idea_review] at</w:t>
      </w:r>
      <w:r>
        <w:t xml:space="preserve"> (15:30 CT) and the tool exits 0 without writing on</w:t>
        <w:br/>
        <w:t xml:space="preserve">  the other days (</w:t>
      </w:r>
      <w:r>
        <w:rPr>
          <w:rFonts w:ascii="Consolas" w:hAnsi="Consolas"/>
          <w:color w:val="334455"/>
          <w:sz w:val="19"/>
        </w:rPr>
        <w:t>--force</w:t>
      </w:r>
      <w:r>
        <w:t xml:space="preserve"> runs anyway). The unit is not </w:t>
      </w:r>
      <w:r>
        <w:rPr>
          <w:rFonts w:ascii="Consolas" w:hAnsi="Consolas"/>
          <w:color w:val="334455"/>
          <w:sz w:val="19"/>
        </w:rPr>
        <w:t>Persistent</w:t>
      </w:r>
      <w:r>
        <w:t>: a catch-up run</w:t>
        <w:br/>
        <w:t xml:space="preserve">  would read the live cache for the wrong week.</w:t>
      </w:r>
    </w:p>
    <w:p>
      <w:pPr>
        <w:pStyle w:val="ListBullet"/>
      </w:pPr>
      <w:r>
        <w:rPr>
          <w:b/>
        </w:rPr>
        <w:t>Ratings</w:t>
      </w:r>
      <w:r>
        <w:t xml:space="preserve"> (</w:t>
      </w:r>
      <w:r>
        <w:rPr>
          <w:rFonts w:ascii="Consolas" w:hAnsi="Consolas"/>
          <w:color w:val="334455"/>
          <w:sz w:val="19"/>
        </w:rPr>
        <w:t>rate</w:t>
      </w:r>
      <w:r>
        <w:t xml:space="preserve">): </w:t>
      </w:r>
      <w:r>
        <w:rPr>
          <w:rFonts w:ascii="Consolas" w:hAnsi="Consolas"/>
          <w:color w:val="334455"/>
          <w:sz w:val="19"/>
        </w:rPr>
        <w:t>TARGET</w:t>
      </w:r>
      <w:r>
        <w:t xml:space="preserve"> with </w:t>
      </w:r>
      <w:r>
        <w:rPr>
          <w:rFonts w:ascii="Consolas" w:hAnsi="Consolas"/>
          <w:color w:val="334455"/>
          <w:sz w:val="19"/>
        </w:rPr>
        <w:t>mae_pct &gt; -clean_mae_pct</w:t>
      </w:r>
      <w:r>
        <w:t xml:space="preserve"> (25) is a </w:t>
      </w:r>
      <w:r>
        <w:rPr>
          <w:b/>
        </w:rPr>
        <w:t>clean win</w:t>
      </w:r>
      <w:r>
        <w:t>,</w:t>
        <w:br/>
        <w:t xml:space="preserve">  a deeper one a </w:t>
      </w:r>
      <w:r>
        <w:rPr>
          <w:b/>
        </w:rPr>
        <w:t>win after drawdown</w:t>
      </w:r>
      <w:r>
        <w:t xml:space="preserve">. With no </w:t>
      </w:r>
      <w:r>
        <w:rPr>
          <w:rFonts w:ascii="Consolas" w:hAnsi="Consolas"/>
          <w:color w:val="334455"/>
          <w:sz w:val="19"/>
        </w:rPr>
        <w:t>mae_pct</w:t>
      </w:r>
      <w:r>
        <w:t xml:space="preserve"> (no max loss), a TARGET whose</w:t>
        <w:br/>
        <w:t xml:space="preserve">  </w:t>
      </w:r>
      <w:r>
        <w:rPr>
          <w:rFonts w:ascii="Consolas" w:hAnsi="Consolas"/>
          <w:color w:val="334455"/>
          <w:sz w:val="19"/>
        </w:rPr>
        <w:t>mae_pnl</w:t>
      </w:r>
      <w:r>
        <w:t xml:space="preserve"> is exactly </w:t>
      </w:r>
      <w:r>
        <w:rPr>
          <w:rFonts w:ascii="Consolas" w:hAnsi="Consolas"/>
          <w:color w:val="334455"/>
          <w:sz w:val="19"/>
        </w:rPr>
        <w:t>0.0</w:t>
      </w:r>
      <w:r>
        <w:t xml:space="preserve"> (never below zero) is still a clean win, and one with no</w:t>
        <w:br/>
        <w:t xml:space="preserve">  </w:t>
      </w:r>
      <w:r>
        <w:rPr>
          <w:rFonts w:ascii="Consolas" w:hAnsi="Consolas"/>
          <w:color w:val="334455"/>
          <w:sz w:val="19"/>
        </w:rPr>
        <w:t>mae_pnl</w:t>
      </w:r>
      <w:r>
        <w:t xml:space="preserve"> recorded, or one that fell, is not called clean; </w:t>
      </w:r>
      <w:r>
        <w:rPr>
          <w:rFonts w:ascii="Consolas" w:hAnsi="Consolas"/>
          <w:color w:val="334455"/>
          <w:sz w:val="19"/>
        </w:rPr>
        <w:t>STOP</w:t>
      </w:r>
      <w:r>
        <w:t xml:space="preserve"> is </w:t>
      </w:r>
      <w:r>
        <w:rPr>
          <w:b/>
        </w:rPr>
        <w:t>stopped</w:t>
      </w:r>
      <w:r>
        <w:t xml:space="preserve">; </w:t>
      </w:r>
      <w:r>
        <w:rPr>
          <w:rFonts w:ascii="Consolas" w:hAnsi="Consolas"/>
          <w:color w:val="334455"/>
          <w:sz w:val="19"/>
        </w:rPr>
        <w:t>EXPIRED</w:t>
      </w:r>
      <w:r>
        <w:t xml:space="preserve"> is an</w:t>
        <w:br/>
        <w:t xml:space="preserve">  </w:t>
      </w:r>
      <w:r>
        <w:rPr>
          <w:b/>
        </w:rPr>
        <w:t>expired win</w:t>
      </w:r>
      <w:r>
        <w:t xml:space="preserve"> if </w:t>
      </w:r>
      <w:r>
        <w:rPr>
          <w:rFonts w:ascii="Consolas" w:hAnsi="Consolas"/>
          <w:color w:val="334455"/>
          <w:sz w:val="19"/>
        </w:rPr>
        <w:t>realized_pnl &gt; 0</w:t>
      </w:r>
      <w:r>
        <w:t xml:space="preserve">, else </w:t>
      </w:r>
      <w:r>
        <w:rPr>
          <w:b/>
        </w:rPr>
        <w:t>expired loss</w:t>
      </w:r>
      <w:r>
        <w:t>; anything else (</w:t>
      </w:r>
      <w:r>
        <w:rPr>
          <w:rFonts w:ascii="Consolas" w:hAnsi="Consolas"/>
          <w:color w:val="334455"/>
          <w:sz w:val="19"/>
        </w:rPr>
        <w:t>MANUAL</w:t>
      </w:r>
      <w:r>
        <w:t>)</w:t>
        <w:br/>
        <w:t xml:space="preserve">  is </w:t>
      </w:r>
      <w:r>
        <w:rPr>
          <w:b/>
        </w:rPr>
        <w:t>closed by hand</w:t>
      </w:r>
      <w:r>
        <w:t>.</w:t>
      </w:r>
    </w:p>
    <w:p>
      <w:pPr>
        <w:pStyle w:val="ListBullet"/>
      </w:pPr>
      <w:r>
        <w:rPr>
          <w:b/>
        </w:rPr>
        <w:t>Groups.</w:t>
      </w:r>
      <w:r>
        <w:t xml:space="preserve"> Totals and one table per dimension - grade, strategy, trade type, score band</w:t>
        <w:br/>
        <w:t xml:space="preserve">  (</w:t>
      </w:r>
      <w:r>
        <w:rPr>
          <w:rFonts w:ascii="Consolas" w:hAnsi="Consolas"/>
          <w:color w:val="334455"/>
          <w:sz w:val="19"/>
        </w:rPr>
        <w:t>&lt;60</w:t>
      </w:r>
      <w:r>
        <w:t xml:space="preserve">, </w:t>
      </w:r>
      <w:r>
        <w:rPr>
          <w:rFonts w:ascii="Consolas" w:hAnsi="Consolas"/>
          <w:color w:val="334455"/>
          <w:sz w:val="19"/>
        </w:rPr>
        <w:t>60-69</w:t>
      </w:r>
      <w:r>
        <w:t xml:space="preserve">, </w:t>
      </w:r>
      <w:r>
        <w:rPr>
          <w:rFonts w:ascii="Consolas" w:hAnsi="Consolas"/>
          <w:color w:val="334455"/>
          <w:sz w:val="19"/>
        </w:rPr>
        <w:t>70-79</w:t>
      </w:r>
      <w:r>
        <w:t xml:space="preserve">, </w:t>
      </w:r>
      <w:r>
        <w:rPr>
          <w:rFonts w:ascii="Consolas" w:hAnsi="Consolas"/>
          <w:color w:val="334455"/>
          <w:sz w:val="19"/>
        </w:rPr>
        <w:t>80+</w:t>
      </w:r>
      <w:r>
        <w:t xml:space="preserve">, </w:t>
      </w:r>
      <w:r>
        <w:rPr>
          <w:rFonts w:ascii="Consolas" w:hAnsi="Consolas"/>
          <w:color w:val="334455"/>
          <w:sz w:val="19"/>
        </w:rPr>
        <w:t>no score</w:t>
      </w:r>
      <w:r>
        <w:t>), hour posted (Central) and symbol - for the</w:t>
        <w:br/>
        <w:t xml:space="preserve">  week and for all time. Each group carries </w:t>
      </w:r>
      <w:r>
        <w:rPr>
          <w:rFonts w:ascii="Consolas" w:hAnsi="Consolas"/>
          <w:color w:val="334455"/>
          <w:sz w:val="19"/>
        </w:rPr>
        <w:t>n</w:t>
      </w:r>
      <w:r>
        <w:t>, the target / stop / expired / by-hand</w:t>
        <w:br/>
        <w:t xml:space="preserve">  counts, win rate (% of rows with </w:t>
      </w:r>
      <w:r>
        <w:rPr>
          <w:rFonts w:ascii="Consolas" w:hAnsi="Consolas"/>
          <w:color w:val="334455"/>
          <w:sz w:val="19"/>
        </w:rPr>
        <w:t>realized_pnl &gt; 0</w:t>
      </w:r>
      <w:r>
        <w:t>), average and total P&amp;L, average</w:t>
        <w:br/>
        <w:t xml:space="preserve">  </w:t>
      </w:r>
      <w:r>
        <w:rPr>
          <w:rFonts w:ascii="Consolas" w:hAnsi="Consolas"/>
          <w:color w:val="334455"/>
          <w:sz w:val="19"/>
        </w:rPr>
        <w:t>mae_pct</w:t>
      </w:r>
      <w:r>
        <w:t xml:space="preserve">, average hours held and </w:t>
      </w:r>
      <w:r>
        <w:rPr>
          <w:rFonts w:ascii="Consolas" w:hAnsi="Consolas"/>
          <w:color w:val="334455"/>
          <w:sz w:val="19"/>
        </w:rPr>
        <w:t>thin</w:t>
      </w:r>
      <w:r>
        <w:t xml:space="preserve"> (</w:t>
      </w:r>
      <w:r>
        <w:rPr>
          <w:rFonts w:ascii="Consolas" w:hAnsi="Consolas"/>
          <w:color w:val="334455"/>
          <w:sz w:val="19"/>
        </w:rPr>
        <w:t>n &lt; min_n</w:t>
      </w:r>
      <w:r>
        <w:t>, default 5).</w:t>
      </w:r>
    </w:p>
    <w:p>
      <w:r>
        <w:rPr>
          <w:rFonts w:ascii="Consolas" w:hAnsi="Consolas"/>
          <w:color w:val="334455"/>
          <w:sz w:val="19"/>
        </w:rPr>
        <w:t>tools/weekly_idea_review.py</w:t>
      </w:r>
      <w:r>
        <w:rPr/>
        <w:t xml:space="preserve"> reads the Ledger view through </w:t>
      </w:r>
      <w:r>
        <w:rPr>
          <w:rFonts w:ascii="Consolas" w:hAnsi="Consolas"/>
          <w:color w:val="334455"/>
          <w:sz w:val="19"/>
        </w:rPr>
        <w:t>pages.eod.read_snapshot()</w:t>
      </w:r>
      <w:r>
        <w:rPr/>
        <w:t>,</w:t>
        <w:br/>
        <w:t>exactly as the EOD report does, computes the facts, asks Claude for an assessment and</w:t>
        <w:br/>
        <w:t xml:space="preserve">suggestions, </w:t>
      </w:r>
      <w:r>
        <w:rPr>
          <w:b/>
        </w:rPr>
        <w:t>verifies</w:t>
      </w:r>
      <w:r>
        <w:rPr/>
        <w:t xml:space="preserve"> them and writes </w:t>
      </w:r>
      <w:r>
        <w:rPr>
          <w:rFonts w:ascii="Consolas" w:hAnsi="Consolas"/>
          <w:color w:val="334455"/>
          <w:sz w:val="19"/>
        </w:rPr>
        <w:t>webgui/data/idea_review/&lt;YYYY-Www&gt;/report.html</w:t>
      </w:r>
      <w:r>
        <w:rPr/>
        <w:br/>
        <w:t>atomically (</w:t>
      </w:r>
      <w:r>
        <w:rPr>
          <w:rFonts w:ascii="Consolas" w:hAnsi="Consolas"/>
          <w:color w:val="334455"/>
          <w:sz w:val="19"/>
        </w:rPr>
        <w:t>webgui/data/</w:t>
      </w:r>
      <w:r>
        <w:rPr/>
        <w:t xml:space="preserve"> is gitignored and in the nightly backup). Claude runs on the</w:t>
        <w:br/>
        <w:t xml:space="preserve">subscription through </w:t>
      </w:r>
      <w:r>
        <w:rPr>
          <w:rFonts w:ascii="Consolas" w:hAnsi="Consolas"/>
          <w:color w:val="334455"/>
          <w:sz w:val="19"/>
        </w:rPr>
        <w:t>CliMessagesClient</w:t>
      </w:r>
      <w:r>
        <w:rPr/>
        <w:t xml:space="preserve"> directly - never the briefings' fallback client</w:t>
        <w:br/>
        <w:t xml:space="preserve">and never </w:t>
      </w:r>
      <w:r>
        <w:rPr>
          <w:rFonts w:ascii="Consolas" w:hAnsi="Consolas"/>
          <w:color w:val="334455"/>
          <w:sz w:val="19"/>
        </w:rPr>
        <w:t>ANTHROPIC_API_KEY</w:t>
      </w:r>
      <w:r>
        <w:rPr/>
        <w:t xml:space="preserve"> - with </w:t>
      </w:r>
      <w:r>
        <w:rPr>
          <w:rFonts w:ascii="Consolas" w:hAnsi="Consolas"/>
          <w:color w:val="334455"/>
          <w:sz w:val="19"/>
        </w:rPr>
        <w:t>[idea_trades] review_model</w:t>
      </w:r>
      <w:r>
        <w:rPr/>
        <w:t xml:space="preserve"> ("sonnet"). The request</w:t>
        <w:br/>
        <w:t xml:space="preserve">carries </w:t>
      </w:r>
      <w:r>
        <w:rPr>
          <w:rFonts w:ascii="Consolas" w:hAnsi="Consolas"/>
          <w:color w:val="334455"/>
          <w:sz w:val="19"/>
        </w:rPr>
        <w:t>max_tokens = MAX_TOKENS</w:t>
      </w:r>
      <w:r>
        <w:rPr/>
        <w:t xml:space="preserve"> (4000), a constant and not a setting: the CLI path</w:t>
        <w:br/>
        <w:t>(</w:t>
      </w:r>
      <w:r>
        <w:rPr>
          <w:rFonts w:ascii="Consolas" w:hAnsi="Consolas"/>
          <w:color w:val="334455"/>
          <w:sz w:val="19"/>
        </w:rPr>
        <w:t>claude_cli._request_shape</w:t>
      </w:r>
      <w:r>
        <w:rPr/>
        <w:t xml:space="preserve">) does not pass it to </w:t>
      </w:r>
      <w:r>
        <w:rPr>
          <w:rFonts w:ascii="Consolas" w:hAnsi="Consolas"/>
          <w:color w:val="334455"/>
          <w:sz w:val="19"/>
        </w:rPr>
        <w:t>claude -p</w:t>
      </w:r>
      <w:r>
        <w:rPr/>
        <w:t>, so it is inert there. Exit</w:t>
        <w:br/>
        <w:t xml:space="preserve">codes: </w:t>
      </w:r>
      <w:r>
        <w:rPr>
          <w:b/>
        </w:rPr>
        <w:t>0</w:t>
      </w:r>
      <w:r>
        <w:rPr/>
        <w:t xml:space="preserve"> written (or not the review day), </w:t>
      </w:r>
      <w:r>
        <w:rPr>
          <w:b/>
        </w:rPr>
        <w:t>2</w:t>
      </w:r>
      <w:r>
        <w:rPr/>
        <w:t xml:space="preserve"> the bus was unreadable or the Ledger</w:t>
        <w:br/>
        <w:t>view missing or holding no rows at all (nothing written, so an empty week cannot replace a</w:t>
        <w:br/>
        <w:t>real one; the Ledger always holds the user's own rows, so a view with none was not</w:t>
        <w:br/>
        <w:t xml:space="preserve">really answered), </w:t>
      </w:r>
      <w:r>
        <w:rPr>
          <w:b/>
        </w:rPr>
        <w:t>3</w:t>
      </w:r>
      <w:r>
        <w:rPr/>
        <w:t xml:space="preserve"> written with the numbers only because Claude failed or is</w:t>
        <w:br/>
        <w:t>switched off (it fails the unit on purpose so the failure alert fires).</w:t>
      </w:r>
    </w:p>
    <w:p>
      <w:r>
        <w:rPr>
          <w:b/>
        </w:rPr>
        <w:t>Verification</w:t>
      </w:r>
      <w:r>
        <w:rPr/>
        <w:t xml:space="preserve"> (</w:t>
      </w:r>
      <w:r>
        <w:rPr>
          <w:rFonts w:ascii="Consolas" w:hAnsi="Consolas"/>
          <w:color w:val="334455"/>
          <w:sz w:val="19"/>
        </w:rPr>
        <w:t>verify</w:t>
      </w:r>
      <w:r>
        <w:rPr/>
        <w:t>) is membership, not meaning. A suggestion is dropped when its</w:t>
        <w:br/>
      </w:r>
      <w:r>
        <w:rPr>
          <w:rFonts w:ascii="Consolas" w:hAnsi="Consolas"/>
          <w:color w:val="334455"/>
          <w:sz w:val="19"/>
        </w:rPr>
        <w:t>cites</w:t>
      </w:r>
      <w:r>
        <w:rPr/>
        <w:t xml:space="preserve"> is empty or names an id that is not a fact id (</w:t>
      </w:r>
      <w:r>
        <w:rPr>
          <w:rFonts w:ascii="Consolas" w:hAnsi="Consolas"/>
          <w:color w:val="334455"/>
          <w:sz w:val="19"/>
        </w:rPr>
        <w:t>week.total</w:t>
      </w:r>
      <w:r>
        <w:rPr/>
        <w:t xml:space="preserve">, </w:t>
      </w:r>
      <w:r>
        <w:rPr>
          <w:rFonts w:ascii="Consolas" w:hAnsi="Consolas"/>
          <w:color w:val="334455"/>
          <w:sz w:val="19"/>
        </w:rPr>
        <w:t>all_time.total</w:t>
      </w:r>
      <w:r>
        <w:rPr/>
        <w:t>,</w:t>
        <w:br/>
      </w:r>
      <w:r>
        <w:rPr>
          <w:rFonts w:ascii="Consolas" w:hAnsi="Consolas"/>
          <w:color w:val="334455"/>
          <w:sz w:val="19"/>
        </w:rPr>
        <w:t>&lt;scope&gt;.&lt;dim&gt;.&lt;value&gt;</w:t>
      </w:r>
      <w:r>
        <w:rPr/>
        <w:t xml:space="preserve">), or when it holds a number that is not within </w:t>
      </w:r>
      <w:r>
        <w:rPr>
          <w:b/>
        </w:rPr>
        <w:t>0.005</w:t>
      </w:r>
      <w:r>
        <w:rPr/>
        <w:t xml:space="preserve"> of a</w:t>
        <w:br/>
        <w:t xml:space="preserve">number of the facts it </w:t>
      </w:r>
      <w:r>
        <w:rPr>
          <w:b/>
        </w:rPr>
        <w:t>cites</w:t>
      </w:r>
      <w:r>
        <w:rPr/>
        <w:t xml:space="preserve"> (</w:t>
      </w:r>
      <w:r>
        <w:rPr>
          <w:rFonts w:ascii="Consolas" w:hAnsi="Consolas"/>
          <w:color w:val="334455"/>
          <w:sz w:val="19"/>
        </w:rPr>
        <w:t>idea_review.numbers_of</w:t>
      </w:r>
      <w:r>
        <w:rPr/>
        <w:t xml:space="preserve"> on each: a group fact carries</w:t>
        <w:br/>
        <w:t>its own fields, not its rows). An assessment paragraph cites nothing, so it is dropped</w:t>
        <w:br/>
        <w:t xml:space="preserve">whole when it holds a number that is not within 0.005 of any printed fact number. </w:t>
      </w:r>
      <w:r>
        <w:rPr>
          <w:rFonts w:ascii="Consolas" w:hAnsi="Consolas"/>
          <w:color w:val="334455"/>
          <w:sz w:val="19"/>
        </w:rPr>
        <w:t>$</w:t>
      </w:r>
      <w:r>
        <w:rPr/>
        <w:t>,</w:t>
        <w:br/>
      </w:r>
      <w:r>
        <w:rPr>
          <w:rFonts w:ascii="Consolas" w:hAnsi="Consolas"/>
          <w:color w:val="334455"/>
          <w:sz w:val="19"/>
        </w:rPr>
        <w:t>,</w:t>
      </w:r>
      <w:r>
        <w:rPr/>
        <w:t xml:space="preserve"> and </w:t>
      </w:r>
      <w:r>
        <w:rPr>
          <w:rFonts w:ascii="Consolas" w:hAnsi="Consolas"/>
          <w:color w:val="334455"/>
          <w:sz w:val="19"/>
        </w:rPr>
        <w:t>%</w:t>
      </w:r>
      <w:r>
        <w:rPr/>
        <w:t xml:space="preserve"> are stripped first ("62.5", "62.50" and "62.50%" are the same fact). Numbers written as words</w:t>
        <w:br/>
        <w:t>(zero..twenty, the tens, hundred, half, twice, double, triple, hyphenated compounds) are</w:t>
        <w:br/>
        <w:t>checked the same way; "one" is deliberately not read as a number. Fact ids, group names</w:t>
        <w:br/>
        <w:t xml:space="preserve">such as </w:t>
      </w:r>
      <w:r>
        <w:rPr>
          <w:rFonts w:ascii="Consolas" w:hAnsi="Consolas"/>
          <w:color w:val="334455"/>
          <w:sz w:val="19"/>
        </w:rPr>
        <w:t>60-69</w:t>
      </w:r>
      <w:r>
        <w:rPr/>
        <w:t xml:space="preserve"> and </w:t>
      </w:r>
      <w:r>
        <w:rPr>
          <w:rFonts w:ascii="Consolas" w:hAnsi="Consolas"/>
          <w:color w:val="334455"/>
          <w:sz w:val="19"/>
        </w:rPr>
        <w:t>0-DTE</w:t>
      </w:r>
      <w:r>
        <w:rPr/>
        <w:t xml:space="preserve"> are removed before the check because they name a group and</w:t>
        <w:br/>
        <w:t>state no figure. So every figure that survives is one the app computed, but whether Claude</w:t>
        <w:br/>
        <w:t>used it with the right subject or sign is not checked (a paragraph can still pin one</w:t>
        <w:br/>
        <w:t>group's figure on another); the report, the page's note and the hover guides say exactly</w:t>
        <w:br/>
        <w:t>that, and the prompt tells Claude to keep each figure's sign and subject.</w:t>
      </w:r>
    </w:p>
    <w:p>
      <w:r>
        <w:rPr>
          <w:b/>
        </w:rPr>
        <w:t>A suggestion's basis.</w:t>
      </w:r>
      <w:r>
        <w:rPr/>
        <w:t xml:space="preserve"> The </w:t>
      </w:r>
      <w:r>
        <w:rPr>
          <w:rFonts w:ascii="Consolas" w:hAnsi="Consolas"/>
          <w:color w:val="334455"/>
          <w:sz w:val="19"/>
        </w:rPr>
        <w:t>n</w:t>
      </w:r>
      <w:r>
        <w:rPr/>
        <w:t xml:space="preserve"> printed under a suggestion is the </w:t>
      </w:r>
      <w:r>
        <w:rPr>
          <w:b/>
        </w:rPr>
        <w:t>largest</w:t>
      </w:r>
      <w:r>
        <w:rPr/>
        <w:t xml:space="preserve"> </w:t>
      </w:r>
      <w:r>
        <w:rPr>
          <w:rFonts w:ascii="Consolas" w:hAnsi="Consolas"/>
          <w:color w:val="334455"/>
          <w:sz w:val="19"/>
        </w:rPr>
        <w:t>n</w:t>
      </w:r>
      <w:r>
        <w:rPr/>
        <w:t xml:space="preserve"> among</w:t>
        <w:br/>
        <w:t>the facts it cites (the totals count only when they are the only cites), never a sum -</w:t>
        <w:br/>
        <w:t xml:space="preserve">the cited groups overlap, so a sum would invent trades. It is </w:t>
      </w:r>
      <w:r>
        <w:rPr>
          <w:rFonts w:ascii="Consolas" w:hAnsi="Consolas"/>
          <w:color w:val="334455"/>
          <w:sz w:val="19"/>
        </w:rPr>
        <w:t>thin</w:t>
      </w:r>
      <w:r>
        <w:rPr/>
        <w:t xml:space="preserve"> when that </w:t>
      </w:r>
      <w:r>
        <w:rPr>
          <w:rFonts w:ascii="Consolas" w:hAnsi="Consolas"/>
          <w:color w:val="334455"/>
          <w:sz w:val="19"/>
        </w:rPr>
        <w:t>n</w:t>
      </w:r>
      <w:r>
        <w:rPr/>
        <w:t xml:space="preserve"> is</w:t>
        <w:br/>
        <w:t xml:space="preserve">below </w:t>
      </w:r>
      <w:r>
        <w:rPr>
          <w:rFonts w:ascii="Consolas" w:hAnsi="Consolas"/>
          <w:color w:val="334455"/>
          <w:sz w:val="19"/>
        </w:rPr>
        <w:t>min_n</w:t>
      </w:r>
      <w:r>
        <w:rPr/>
        <w:t>.</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and over the posted trade ideas' Ledger rows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the </w:t>
            </w:r>
            <w:r>
              <w:rPr>
                <w:b/>
              </w:rPr>
              <w:t>trade ideas' Ledger rows</w:t>
            </w:r>
            <w:r>
              <w:rPr/>
              <w:t xml:space="preserve"> are marked every </w:t>
            </w:r>
            <w:r>
              <w:rPr>
                <w:b/>
              </w:rPr>
              <w:t>5 min</w:t>
            </w:r>
            <w:r>
              <w:rPr/>
              <w:t xml:space="preserve"> (</w:t>
            </w:r>
            <w:r>
              <w:rPr>
                <w:rFonts w:ascii="Consolas" w:hAnsi="Consolas"/>
                <w:color w:val="334455"/>
                <w:sz w:val="19"/>
              </w:rPr>
              <w:t>idea_marks_due</w:t>
            </w:r>
            <w:r>
              <w:rPr/>
              <w:t xml:space="preserve">, </w:t>
            </w:r>
            <w:r>
              <w:rPr>
                <w:rFonts w:ascii="Consolas" w:hAnsi="Consolas"/>
                <w:color w:val="334455"/>
                <w:sz w:val="19"/>
              </w:rPr>
              <w:t>[idea_trades] mark_interval_min</w:t>
            </w:r>
            <w:r>
              <w:rPr/>
              <w:t xml:space="preserve">) inside 08:30–15:00 CT at minutes clear of the proxy's busy ones (the scan burst follows </w:t>
            </w:r>
            <w:r>
              <w:rPr>
                <w:rFonts w:ascii="Consolas" w:hAnsi="Consolas"/>
                <w:color w:val="334455"/>
                <w:sz w:val="19"/>
              </w:rPr>
              <w:t>[windows.scan] offset_min</w:t>
            </w:r>
            <w:r>
              <w:rPr/>
              <w:t xml:space="preserve">), one slot at most per interval — see </w:t>
            </w:r>
            <w:r>
              <w:rPr>
                <w:i/>
              </w:rPr>
              <w:t>Trade ideas in the Paper Ledger</w:t>
            </w:r>
            <w:r>
              <w:rPr/>
              <w:t xml:space="preserve">;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and, on </w:t>
            </w:r>
            <w:r>
              <w:rPr>
                <w:b/>
              </w:rPr>
              <w:t>Saturday at 08:00</w:t>
            </w:r>
            <w:r>
              <w:rPr/>
              <w:t>, the weekly refit of the chance-of-target weights (</w:t>
            </w:r>
            <w:r>
              <w:rPr>
                <w:rFonts w:ascii="Consolas" w:hAnsi="Consolas"/>
                <w:color w:val="334455"/>
                <w:sz w:val="19"/>
              </w:rPr>
              <w:t>scalp_prob_due</w:t>
            </w:r>
            <w:r>
              <w:rPr/>
              <w:t xml:space="preserve">, </w:t>
            </w:r>
            <w:r>
              <w:rPr>
                <w:rFonts w:ascii="Consolas" w:hAnsi="Consolas"/>
                <w:color w:val="334455"/>
                <w:sz w:val="19"/>
              </w:rPr>
              <w:t>[slots.scalp_prob]</w:t>
            </w:r>
            <w:r>
              <w:rPr/>
              <w:t xml:space="preserve">, grace 180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Weekly trade-idea review</w:t>
            </w:r>
          </w:p>
        </w:tc>
        <w:tc>
          <w:tcPr>
            <w:tcW w:type="dxa" w:w="2880"/>
            <w:shd w:val="clear" w:color="auto" w:fill="F4F6FA"/>
          </w:tcPr>
          <w:p>
            <w:r/>
            <w:r>
              <w:rPr>
                <w:b/>
              </w:rPr>
              <w:t>15:30</w:t>
            </w:r>
            <w:r>
              <w:rPr/>
              <w:t>, Mon-Fri (</w:t>
            </w:r>
            <w:r>
              <w:rPr>
                <w:rFonts w:ascii="Consolas" w:hAnsi="Consolas"/>
                <w:color w:val="334455"/>
                <w:sz w:val="19"/>
              </w:rPr>
              <w:t>[slots.idea_review]</w:t>
            </w:r>
            <w:r>
              <w:rPr/>
              <w:t>)</w:t>
            </w:r>
          </w:p>
        </w:tc>
        <w:tc>
          <w:tcPr>
            <w:tcW w:type="dxa" w:w="2880"/>
            <w:shd w:val="clear" w:color="auto" w:fill="F4F6FA"/>
          </w:tcPr>
          <w:p>
            <w:r/>
            <w:r>
              <w:rPr>
                <w:rFonts w:ascii="Consolas" w:hAnsi="Consolas"/>
                <w:color w:val="334455"/>
                <w:sz w:val="19"/>
              </w:rPr>
              <w:t>tools/weekly_idea_review.py</w:t>
            </w:r>
            <w:r>
              <w:rPr/>
              <w:t xml:space="preserve"> via </w:t>
            </w:r>
            <w:r>
              <w:rPr>
                <w:rFonts w:ascii="Consolas" w:hAnsi="Consolas"/>
                <w:color w:val="334455"/>
                <w:sz w:val="19"/>
              </w:rPr>
              <w:t>trading-&lt;env&gt;-idea-review.timer</w:t>
            </w:r>
            <w:r>
              <w:rPr/>
              <w:t xml:space="preserve"> (</w:t>
            </w:r>
            <w:r>
              <w:rPr>
                <w:rFonts w:ascii="Consolas" w:hAnsi="Consolas"/>
                <w:color w:val="334455"/>
                <w:sz w:val="19"/>
              </w:rPr>
              <w:t>Persistent=false</w:t>
            </w:r>
            <w:r>
              <w:rPr/>
              <w:t xml:space="preserve">, </w:t>
            </w:r>
            <w:r>
              <w:rPr>
                <w:rFonts w:ascii="Consolas" w:hAnsi="Consolas"/>
                <w:color w:val="334455"/>
                <w:sz w:val="19"/>
              </w:rPr>
              <w:t>TimeoutStartSec=900</w:t>
            </w:r>
            <w:r>
              <w:rPr/>
              <w:t xml:space="preserve">): writes </w:t>
            </w:r>
            <w:r>
              <w:rPr>
                <w:rFonts w:ascii="Consolas" w:hAnsi="Consolas"/>
                <w:color w:val="334455"/>
                <w:sz w:val="19"/>
              </w:rPr>
              <w:t>webgui/data/idea_review/&lt;YYYY-Www&gt;/report.html</w:t>
            </w:r>
            <w:r>
              <w:rPr/>
              <w:t xml:space="preserve"> only on the </w:t>
            </w:r>
            <w:r>
              <w:rPr>
                <w:b/>
              </w:rPr>
              <w:t>last trading day of the ISO week</w:t>
            </w:r>
            <w:r>
              <w:rPr/>
              <w:t xml:space="preserve"> (Friday, or Thursday when Friday is a holiday) and exits 0 on the other days. Reads the Paper Ledger view from Redis and makes one Claude Code CLI call (the subscription, no API key). Exit 2 = bus unreadable or Ledger view missing or holding no rows at all, nothing written; exit 3 = written without Claude's assessment, which fails the unit so the failure alert fires.</w:t>
            </w:r>
          </w:p>
        </w:tc>
      </w:tr>
      <w:tr>
        <w:tc>
          <w:tcPr>
            <w:tcW w:type="dxa" w:w="2880"/>
          </w:tcPr>
          <w:p>
            <w:r/>
            <w:r>
              <w:rPr/>
              <w:t>Marketing gallery recapture</w:t>
            </w:r>
          </w:p>
        </w:tc>
        <w:tc>
          <w:tcPr>
            <w:tcW w:type="dxa" w:w="2880"/>
          </w:tcPr>
          <w:p>
            <w:r/>
            <w:r>
              <w:rPr>
                <w:b/>
              </w:rPr>
              <w:t>09:07</w:t>
            </w:r>
            <w:r>
              <w:rPr/>
              <w:t xml:space="preserve"> (</w:t>
            </w:r>
            <w:r>
              <w:rPr>
                <w:rFonts w:ascii="Consolas" w:hAnsi="Consolas"/>
                <w:color w:val="334455"/>
                <w:sz w:val="19"/>
              </w:rPr>
              <w:t>[slots.gallery_capture]</w:t>
            </w:r>
            <w:r>
              <w:rPr/>
              <w:t>)</w:t>
            </w:r>
          </w:p>
        </w:tc>
        <w:tc>
          <w:tcPr>
            <w:tcW w:type="dxa" w:w="2880"/>
          </w:tcPr>
          <w:p>
            <w:r/>
            <w:r>
              <w:rPr/>
              <w:t>Re-photographs the private app for the public gallery.</w:t>
            </w:r>
          </w:p>
        </w:tc>
      </w:tr>
      <w:tr>
        <w:tc>
          <w:tcPr>
            <w:tcW w:type="dxa" w:w="2880"/>
            <w:shd w:val="clear" w:color="auto" w:fill="F4F6FA"/>
          </w:tcPr>
          <w:p>
            <w:r/>
            <w:r>
              <w:rPr/>
              <w:t>Flow-delta instrumentation</w:t>
            </w:r>
          </w:p>
        </w:tc>
        <w:tc>
          <w:tcPr>
            <w:tcW w:type="dxa" w:w="2880"/>
            <w:shd w:val="clear" w:color="auto" w:fill="F4F6FA"/>
          </w:tcPr>
          <w:p>
            <w:r/>
            <w:r>
              <w:rPr>
                <w:b/>
              </w:rPr>
              <w:t>16:00</w:t>
            </w:r>
            <w:r>
              <w:rPr/>
              <w:t xml:space="preserve"> (</w:t>
            </w:r>
            <w:r>
              <w:rPr>
                <w:rFonts w:ascii="Consolas" w:hAnsi="Consolas"/>
                <w:color w:val="334455"/>
                <w:sz w:val="19"/>
              </w:rPr>
              <w:t>[slots.flow_delta]</w:t>
            </w:r>
            <w:r>
              <w:rPr/>
              <w:t>)</w:t>
            </w:r>
          </w:p>
        </w:tc>
        <w:tc>
          <w:tcPr>
            <w:tcW w:type="dxa" w:w="2880"/>
            <w:shd w:val="clear" w:color="auto" w:fill="F4F6FA"/>
          </w:tcPr>
          <w:p>
            <w:r/>
            <w:r>
              <w:rPr/>
              <w:t xml:space="preserve">The only measurement of the </w:t>
            </w:r>
            <w:r>
              <w:rPr>
                <w:rFonts w:ascii="Consolas" w:hAnsi="Consolas"/>
                <w:color w:val="334455"/>
                <w:sz w:val="19"/>
              </w:rPr>
              <w:t>[big_delta]</w:t>
            </w:r>
            <w:r>
              <w:rPr/>
              <w:t xml:space="preserve"> / UOA thresholds.</w:t>
            </w:r>
          </w:p>
        </w:tc>
      </w:tr>
      <w:tr>
        <w:tc>
          <w:tcPr>
            <w:tcW w:type="dxa" w:w="2880"/>
          </w:tcPr>
          <w:p>
            <w:r/>
            <w:r>
              <w:rPr/>
              <w:t>HIRO-model validation report</w:t>
            </w:r>
          </w:p>
        </w:tc>
        <w:tc>
          <w:tcPr>
            <w:tcW w:type="dxa" w:w="2880"/>
          </w:tcPr>
          <w:p>
            <w:r/>
            <w:r>
              <w:rPr>
                <w:b/>
              </w:rPr>
              <w:t>16:10</w:t>
            </w:r>
            <w:r>
              <w:rPr/>
              <w:t xml:space="preserve"> (</w:t>
            </w:r>
            <w:r>
              <w:rPr>
                <w:rFonts w:ascii="Consolas" w:hAnsi="Consolas"/>
                <w:color w:val="334455"/>
                <w:sz w:val="19"/>
              </w:rPr>
              <w:t>[slots.hiro_report]</w:t>
            </w:r>
            <w:r>
              <w:rPr/>
              <w:t>)</w:t>
            </w:r>
          </w:p>
        </w:tc>
        <w:tc>
          <w:tcPr>
            <w:tcW w:type="dxa" w:w="2880"/>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tcPr>
          <w:p>
            <w:r/>
            <w:r>
              <w:rPr/>
              <w:t>Listed-stocks popularity re-rank</w:t>
            </w:r>
          </w:p>
        </w:tc>
        <w:tc>
          <w:tcPr>
            <w:tcW w:type="dxa" w:w="2880"/>
          </w:tcPr>
          <w:p>
            <w:r/>
            <w:r>
              <w:rPr>
                <w:b/>
              </w:rPr>
              <w:t>Saturday, 08:00</w:t>
            </w:r>
            <w:r>
              <w:rPr/>
              <w:t xml:space="preserve"> (</w:t>
            </w:r>
            <w:r>
              <w:rPr>
                <w:rFonts w:ascii="Consolas" w:hAnsi="Consolas"/>
                <w:color w:val="334455"/>
                <w:sz w:val="19"/>
              </w:rPr>
              <w:t>[slots.stock_rank]</w:t>
            </w:r>
            <w:r>
              <w:rPr/>
              <w:t>)</w:t>
            </w:r>
          </w:p>
        </w:tc>
        <w:tc>
          <w:tcPr>
            <w:tcW w:type="dxa" w:w="2880"/>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