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Three panels on one screen: the newest market </w:t>
      </w:r>
      <w:r>
        <w:rPr>
          <w:b/>
        </w:rPr>
        <w:t>headlines</w:t>
      </w:r>
      <w:r>
        <w:rPr/>
        <w:t xml:space="preserve"> (each ranked High, Med or</w:t>
        <w:br/>
        <w:t xml:space="preserve">Low and tagged with the tickers it names), the </w:t>
      </w:r>
      <w:r>
        <w:rPr>
          <w:b/>
        </w:rPr>
        <w:t>SEC / EDGAR</w:t>
      </w:r>
      <w:r>
        <w:rPr/>
        <w:t xml:space="preserve"> filings and insider</w:t>
        <w:br/>
        <w:t xml:space="preserve">buys, and the </w:t>
      </w:r>
      <w:r>
        <w:rPr>
          <w:b/>
        </w:rPr>
        <w:t>economic calendar</w:t>
      </w:r>
      <w:r>
        <w:rPr/>
        <w:t xml:space="preserve"> — Fed events, dividends and IPOs, and the latest</w:t>
        <w:br/>
        <w:t xml:space="preserve">and next values of the 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panel),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tiles)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Each headline</w:t>
      </w:r>
      <w:r>
        <w:rPr/>
        <w:t xml:space="preserve"> is one line, in columns under a sticky header — </w:t>
      </w:r>
      <w:r>
        <w:rPr>
          <w:b/>
        </w:rPr>
        <w:t>Time · Imp. ·</w:t>
        <w:br/>
        <w:t>Symbol · Headline · Source</w:t>
      </w:r>
      <w:r>
        <w:rPr/>
        <w:t xml:space="preserve">: the publish time in </w:t>
      </w:r>
      <w:r>
        <w:rPr>
          <w:b/>
        </w:rPr>
        <w:t>Central time</w:t>
      </w:r>
      <w:r>
        <w:rPr/>
        <w:t xml:space="preserve"> (an item from an</w:t>
        <w:br/>
        <w:t xml:space="preserve">earlier day shows its date too) · the </w:t>
      </w:r>
      <w:r>
        <w:rPr>
          <w:b/>
        </w:rPr>
        <w:t>impact</w:t>
      </w:r>
      <w:r>
        <w:rPr/>
        <w:t xml:space="preserve"> letter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headline</w:t>
      </w:r>
      <w:r>
        <w:rPr/>
        <w:t>, a link to the</w:t>
        <w:br/>
        <w:t xml:space="preserve">publisher's own page, with its summary on hover · the </w:t>
      </w:r>
      <w:r>
        <w:rPr>
          <w:b/>
        </w:rPr>
        <w:t>source</w:t>
      </w:r>
      <w:r>
        <w:rPr/>
        <w:t>, the first feed that</w:t>
        <w:br/>
        <w:t xml:space="preserve">carried it plus </w:t>
      </w:r>
      <w:r>
        <w:rPr>
          <w:b/>
        </w:rPr>
        <w:t>+N</w:t>
      </w:r>
      <w:r>
        <w:rPr/>
        <w:t xml:space="preserve"> for the others (every feed on hover). Every column but the</w:t>
        <w:br/>
        <w:t>headline has a fixed width, so they line up down the list. On a phone the Symbol and</w:t>
        <w:br/>
        <w:t>Source columns give way first.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letter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Trending.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Filters.</w:t>
      </w:r>
      <w:r>
        <w:rPr/>
        <w:t xml:space="preserve"> </w:t>
      </w:r>
      <w:r>
        <w:rPr>
          <w:b/>
        </w:rPr>
        <w:t>Sources</w:t>
      </w:r>
      <w:r>
        <w:rPr/>
        <w:t xml:space="preserve"> (none chosen means every source), </w:t>
      </w:r>
      <w:r>
        <w:rPr>
          <w:b/>
        </w:rPr>
        <w:t>Ticker</w:t>
      </w:r>
      <w:r>
        <w:rPr/>
        <w:t>,</w:t>
        <w:br/>
      </w:r>
      <w:r>
        <w:rPr>
          <w:b/>
        </w:rPr>
        <w:t>Watchlist only</w:t>
      </w:r>
      <w:r>
        <w:rPr/>
        <w:t xml:space="preserve"> — the symbols the app collects gamma for plus the feed config's</w:t>
        <w:br/>
        <w:t xml:space="preserve">extras — and </w:t>
      </w:r>
      <w:r>
        <w:rPr>
          <w:b/>
        </w:rPr>
        <w:t>Impact</w:t>
      </w:r>
      <w:r>
        <w:rPr/>
        <w:t xml:space="preserve"> (All, High, High + Med). Filters run instantly on the</w:t>
        <w:br/>
        <w:t>headlines already loaded; they do not filter the SEC panel.</w:t>
      </w:r>
    </w:p>
    <w:p>
      <w:r>
        <w:rPr>
          <w:b/>
        </w:rPr>
        <w:t>SEC / EDGAR.</w:t>
      </w:r>
      <w:r>
        <w:rPr/>
        <w:t xml:space="preserve"> Columns </w:t>
      </w:r>
      <w:r>
        <w:rPr>
          <w:b/>
        </w:rPr>
        <w:t>Date/Time · Symbol · Headline/Details</w:t>
      </w:r>
      <w:r>
        <w:rPr/>
        <w:t>: an insider buy</w:t>
        <w:br/>
        <w:t>reads how many purchases, their total and the transaction date; an offering its form.</w:t>
        <w:br/>
        <w:t>A title links only to the filing on sec.gov.</w:t>
      </w:r>
    </w:p>
    <w:p>
      <w:r>
        <w:rPr>
          <w:b/>
        </w:rPr>
        <w:t>Calendar.</w:t>
      </w:r>
      <w:r>
        <w:rPr/>
        <w:t xml:space="preserve"> Three groups of tiles, all times Central: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is in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Economic news/Calendar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 / 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Economic data (CPI, PPI etc)</w:t>
            </w:r>
          </w:p>
        </w:tc>
        <w:tc>
          <w:tcPr>
            <w:tcW w:type="dxa" w:w="4320"/>
          </w:tcPr>
          <w:p>
            <w:r/>
            <w:r>
              <w:rPr/>
              <w:t xml:space="preserve">One tile per report — CPI, PPI, Jobs, PCE, GDP, Retail sales, Jobless claims — each indicator an </w:t>
            </w:r>
            <w:r>
              <w:rPr>
                <w:b/>
              </w:rPr>
              <w:t>Actual · Prior</w:t>
            </w:r>
            <w:r>
              <w:rPr/>
              <w:t xml:space="preserve"> line, and the tile's </w:t>
            </w:r>
            <w:r>
              <w:rPr>
                <w:b/>
              </w:rPr>
              <w:t>Next</w:t>
            </w:r>
            <w:r>
              <w:rPr/>
              <w:t xml:space="preserve"> release date and time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Actual —, Prior the latest value. No future date on the</w:t>
        <w:br/>
        <w:t xml:space="preserve">agencies' schedules reads </w:t>
      </w:r>
      <w:r>
        <w:rPr>
          <w:i/>
        </w:rPr>
        <w:t>Next date not yet published</w:t>
      </w:r>
      <w:r>
        <w:rPr/>
        <w:t>; the app never guesses one. A</w:t>
        <w:br/>
        <w:t>muted note on a group means every source behind it failed and it is showing the last</w:t>
        <w:br/>
        <w:t>good reading.</w:t>
      </w:r>
    </w:p>
    <w:p>
      <w:r>
        <w:rPr>
          <w:b/>
        </w:rPr>
        <w:t>High-impact tiles</w:t>
      </w:r>
      <w:r>
        <w:rPr/>
        <w:t xml:space="preserve"> carry an amber border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with both badges;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