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2026-10-28</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 · </w:t>
            </w:r>
            <w:r>
              <w:rPr>
                <w:i/>
              </w:rPr>
              <w:t>Debit exit rules</w:t>
            </w:r>
            <w:r>
              <w:rPr/>
              <w:t xml:space="preserve"> (the Ledger's debit rows) · </w:t>
            </w:r>
            <w:r>
              <w:rPr>
                <w:i/>
              </w:rPr>
              <w:t>Trade ideas in the Paper Ledger</w:t>
            </w:r>
            <w:r>
              <w:rPr/>
              <w:t xml:space="preserve"> (its tagged idea rows)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Opening Scalp</w:t>
            </w:r>
          </w:p>
        </w:tc>
        <w:tc>
          <w:tcPr>
            <w:tcW w:type="dxa" w:w="4320"/>
          </w:tcPr>
          <w:p>
            <w:r/>
            <w:r>
              <w:rPr>
                <w:i/>
              </w:rPr>
              <w:t>Opening Scalp</w:t>
            </w:r>
            <w:r>
              <w:rPr/>
              <w:t xml:space="preserve"> — the direction, the alignment buckets, the modelled outcomes, the walk-forward verdict, the 08:36 call and the grading; </w:t>
            </w:r>
            <w:r>
              <w:rPr>
                <w:i/>
              </w:rPr>
              <w:t>The 15-minute calls</w:t>
            </w:r>
            <w:r>
              <w:rPr/>
              <w:t xml:space="preserve"> — the slots and blocks, the price reading, the day-unit study, the confirmation reading, the recording and the intraday grading; </w:t>
            </w:r>
            <w:r>
              <w:rPr>
                <w:i/>
              </w:rPr>
              <w:t>The chance of target</w:t>
            </w:r>
            <w:r>
              <w:rPr/>
              <w:t xml:space="preserve"> — the factors, the scaling, the priors, the fit, the weekly walk-forward check and the Saturday refit · </w:t>
            </w:r>
            <w:r>
              <w:rPr>
                <w:i/>
              </w:rPr>
              <w:t>Black-Scholes &amp; the Simulator</w:t>
            </w:r>
            <w:r>
              <w:rPr/>
              <w:t xml:space="preserve"> (the pricer it reuses)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Portfolio</w:t>
            </w:r>
          </w:p>
        </w:tc>
        <w:tc>
          <w:tcPr>
            <w:tcW w:type="dxa" w:w="4320"/>
          </w:tcPr>
          <w:p>
            <w:r/>
            <w:r>
              <w:rPr>
                <w:i/>
              </w:rPr>
              <w:t>Portfolio Analytics</w:t>
            </w:r>
          </w:p>
        </w:tc>
      </w:tr>
      <w:tr>
        <w:tc>
          <w:tcPr>
            <w:tcW w:type="dxa" w:w="4320"/>
            <w:shd w:val="clear" w:color="auto" w:fill="F4F6FA"/>
          </w:tcPr>
          <w:p>
            <w:r/>
            <w:r>
              <w:rPr>
                <w:b/>
              </w:rPr>
              <w:t>EOD Report</w:t>
            </w:r>
          </w:p>
        </w:tc>
        <w:tc>
          <w:tcPr>
            <w:tcW w:type="dxa" w:w="4320"/>
            <w:shd w:val="clear" w:color="auto" w:fill="F4F6FA"/>
          </w:tcPr>
          <w:p>
            <w:r/>
            <w:r>
              <w:rPr/>
              <w:t xml:space="preserve">Aggregation only; it computes nothing of its own. The </w:t>
            </w:r>
            <w:r>
              <w:rPr>
                <w:i/>
              </w:rPr>
              <w:t>Trade ideas</w:t>
            </w:r>
            <w:r>
              <w:rPr/>
              <w:t xml:space="preserve"> book and the </w:t>
            </w:r>
            <w:r>
              <w:rPr>
                <w:b/>
              </w:rPr>
              <w:t>Weekly idea review</w:t>
            </w:r>
            <w:r>
              <w:rPr/>
              <w:t xml:space="preserve"> read the Paper Ledger's trade-idea rows: </w:t>
            </w:r>
            <w:r>
              <w:rPr>
                <w:i/>
              </w:rPr>
              <w:t>Trade ideas in the Paper Ledger</w:t>
            </w:r>
          </w:p>
        </w:tc>
      </w:tr>
      <w:tr>
        <w:tc>
          <w:tcPr>
            <w:tcW w:type="dxa" w:w="4320"/>
          </w:tcPr>
          <w:p>
            <w:r/>
            <w:r>
              <w:rPr>
                <w:b/>
              </w:rPr>
              <w:t>Blog</w:t>
            </w:r>
          </w:p>
        </w:tc>
        <w:tc>
          <w:tcPr>
            <w:tcW w:type="dxa" w:w="4320"/>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a dialog: the link to Schwab's login comes from the proxy's </w:t>
            </w:r>
            <w:r>
              <w:rPr>
                <w:rFonts w:ascii="Consolas" w:hAnsi="Consolas"/>
                <w:color w:val="334455"/>
                <w:sz w:val="19"/>
              </w:rPr>
              <w:t>GET /auth/info</w:t>
            </w:r>
            <w:r>
              <w:rPr/>
              <w:t xml:space="preserve">, and the address Schwab redirects to is pasted back and sent by the web app to the proxy's </w:t>
            </w:r>
            <w:r>
              <w:rPr>
                <w:rFonts w:ascii="Consolas" w:hAnsi="Consolas"/>
                <w:color w:val="334455"/>
                <w:sz w:val="19"/>
              </w:rPr>
              <w:t>POST /auth/exchange</w:t>
            </w:r>
            <w:r>
              <w:rPr/>
              <w:t xml:space="preserve"> over loopback, so no tailnet is needed. The sign-in then lasts 7 days from that moment; a token refresh does not extend it. The proxy's own </w:t>
            </w:r>
            <w:r>
              <w:rPr>
                <w:rFonts w:ascii="Consolas" w:hAnsi="Consolas"/>
                <w:color w:val="334455"/>
                <w:sz w:val="19"/>
              </w:rPr>
              <w:t>/auth</w:t>
            </w:r>
            <w:r>
              <w:rPr/>
              <w:t xml:space="preserve"> page (</w:t>
            </w:r>
            <w:r>
              <w:rPr>
                <w:rFonts w:ascii="Consolas" w:hAnsi="Consolas"/>
                <w:color w:val="334455"/>
                <w:sz w:val="19"/>
              </w:rPr>
              <w:t>{proxy_public_url}/auth</w:t>
            </w:r>
            <w:r>
              <w:rPr/>
              <w:t xml:space="preserve">, the </w:t>
            </w:r>
            <w:r>
              <w:rPr>
                <w:rFonts w:ascii="Consolas" w:hAnsi="Consolas"/>
                <w:color w:val="334455"/>
                <w:sz w:val="19"/>
              </w:rPr>
              <w:t>tailscale serve</w:t>
            </w:r>
            <w:r>
              <w:rPr/>
              <w:t xml:space="preserve"> address on the VPS) remains as a second way 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Sign-in approval push</w:t>
            </w:r>
          </w:p>
        </w:tc>
        <w:tc>
          <w:tcPr>
            <w:tcW w:type="dxa" w:w="4320"/>
            <w:shd w:val="clear" w:color="auto" w:fill="F4F6FA"/>
          </w:tcPr>
          <w:p>
            <w:r/>
            <w:r>
              <w:rPr>
                <w:rFonts w:ascii="Consolas" w:hAnsi="Consolas"/>
                <w:color w:val="334455"/>
                <w:sz w:val="19"/>
              </w:rPr>
              <w:t>NTFY_TOPIC</w:t>
            </w:r>
            <w:r>
              <w:rPr/>
              <w:t xml:space="preserve"> (required) and </w:t>
            </w:r>
            <w:r>
              <w:rPr>
                <w:rFonts w:ascii="Consolas" w:hAnsi="Consolas"/>
                <w:color w:val="334455"/>
                <w:sz w:val="19"/>
              </w:rPr>
              <w:t>NTFY_TOKEN</w:t>
            </w:r>
            <w:r>
              <w:rPr/>
              <w:t xml:space="preserve"> (optional) in the stack </w:t>
            </w:r>
            <w:r>
              <w:rPr>
                <w:rFonts w:ascii="Consolas" w:hAnsi="Consolas"/>
                <w:color w:val="334455"/>
                <w:sz w:val="19"/>
              </w:rPr>
              <w:t>.env</w:t>
            </w:r>
            <w:r>
              <w:rPr/>
              <w:t xml:space="preserve">; settings in </w:t>
            </w:r>
            <w:r>
              <w:rPr>
                <w:rFonts w:ascii="Consolas" w:hAnsi="Consolas"/>
                <w:color w:val="334455"/>
                <w:sz w:val="19"/>
              </w:rPr>
              <w:t>config/login_push.toml</w:t>
            </w:r>
            <w:r>
              <w:rPr/>
              <w:t xml:space="preserve"> (</w:t>
            </w:r>
            <w:r>
              <w:rPr>
                <w:rFonts w:ascii="Consolas" w:hAnsi="Consolas"/>
                <w:color w:val="334455"/>
                <w:sz w:val="19"/>
              </w:rPr>
              <w:t>enabled</w:t>
            </w:r>
            <w:r>
              <w:rPr/>
              <w:t xml:space="preserve">, </w:t>
            </w:r>
            <w:r>
              <w:rPr>
                <w:rFonts w:ascii="Consolas" w:hAnsi="Consolas"/>
                <w:color w:val="334455"/>
                <w:sz w:val="19"/>
              </w:rPr>
              <w:t>server</w:t>
            </w:r>
            <w:r>
              <w:rPr/>
              <w:t xml:space="preserve"> ntfy.sh, </w:t>
            </w:r>
            <w:r>
              <w:rPr>
                <w:rFonts w:ascii="Consolas" w:hAnsi="Consolas"/>
                <w:color w:val="334455"/>
                <w:sz w:val="19"/>
              </w:rPr>
              <w:t>ttl_sec</w:t>
            </w:r>
            <w:r>
              <w:rPr/>
              <w:t xml:space="preserve"> 120, </w:t>
            </w:r>
            <w:r>
              <w:rPr>
                <w:rFonts w:ascii="Consolas" w:hAnsi="Consolas"/>
                <w:color w:val="334455"/>
                <w:sz w:val="19"/>
              </w:rPr>
              <w:t>max_pending</w:t>
            </w:r>
            <w:r>
              <w:rPr/>
              <w:t xml:space="preserve"> 5, </w:t>
            </w:r>
            <w:r>
              <w:rPr>
                <w:rFonts w:ascii="Consolas" w:hAnsi="Consolas"/>
                <w:color w:val="334455"/>
                <w:sz w:val="19"/>
              </w:rPr>
              <w:t>publish_timeout_sec</w:t>
            </w:r>
            <w:r>
              <w:rPr/>
              <w:t xml:space="preserve"> 5, </w:t>
            </w:r>
            <w:r>
              <w:rPr>
                <w:rFonts w:ascii="Consolas" w:hAnsi="Consolas"/>
                <w:color w:val="334455"/>
                <w:sz w:val="19"/>
              </w:rPr>
              <w:t>priority</w:t>
            </w:r>
            <w:r>
              <w:rPr/>
              <w:t xml:space="preserve"> 4). With a topic set, an empty code box at sign-in sends an ntfy push whose three numbers link to the gated </w:t>
            </w:r>
            <w:r>
              <w:rPr>
                <w:rFonts w:ascii="Consolas" w:hAnsi="Consolas"/>
                <w:color w:val="334455"/>
                <w:sz w:val="19"/>
              </w:rPr>
              <w:t>/approve-sign-in</w:t>
            </w:r>
            <w:r>
              <w:rPr/>
              <w:t xml:space="preserve"> page; approving there lets the waiting browser collect its session (</w:t>
            </w:r>
            <w:r>
              <w:rPr>
                <w:rFonts w:ascii="Consolas" w:hAnsi="Consolas"/>
                <w:color w:val="334455"/>
                <w:sz w:val="19"/>
              </w:rPr>
              <w:t>webgui/login_push.py</w:t>
            </w:r>
            <w:r>
              <w:rPr/>
              <w:t>). No topic = the code is required as before.</w:t>
            </w:r>
          </w:p>
        </w:tc>
      </w:tr>
      <w:tr>
        <w:tc>
          <w:tcPr>
            <w:tcW w:type="dxa" w:w="4320"/>
          </w:tcPr>
          <w:p>
            <w:r/>
            <w:r>
              <w:rPr>
                <w:b/>
              </w:rPr>
              <w:t>Proxy hardening</w:t>
            </w:r>
          </w:p>
        </w:tc>
        <w:tc>
          <w:tcPr>
            <w:tcW w:type="dxa" w:w="4320"/>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p>
      <w:pPr>
        <w:jc w:val="center"/>
      </w:pPr>
      <w:r>
        <w:drawing>
          <wp:inline xmlns:a="http://schemas.openxmlformats.org/drawingml/2006/main" xmlns:pic="http://schemas.openxmlformats.org/drawingml/2006/picture">
            <wp:extent cx="5760720" cy="2304288"/>
            <wp:docPr id="1" name="Picture 1"/>
            <wp:cNvGraphicFramePr>
              <a:graphicFrameLocks noChangeAspect="1"/>
            </wp:cNvGraphicFramePr>
            <a:graphic>
              <a:graphicData uri="http://schemas.openxmlformats.org/drawingml/2006/picture">
                <pic:pic>
                  <pic:nvPicPr>
                    <pic:cNvPr id="0" name="deploy-units.png"/>
                    <pic:cNvPicPr/>
                  </pic:nvPicPr>
                  <pic:blipFill>
                    <a:blip r:embed="rId9"/>
                    <a:stretch>
                      <a:fillRect/>
                    </a:stretch>
                  </pic:blipFill>
                  <pic:spPr>
                    <a:xfrm>
                      <a:off x="0" y="0"/>
                      <a:ext cx="5760720" cy="2304288"/>
                    </a:xfrm>
                    <a:prstGeom prst="rect"/>
                  </pic:spPr>
                </pic:pic>
              </a:graphicData>
            </a:graphic>
          </wp:inline>
        </w:drawing>
      </w:r>
    </w:p>
    <w:p>
      <w:pPr>
        <w:jc w:val="center"/>
      </w:pPr>
      <w:r>
        <w:rPr>
          <w:i/>
          <w:color w:val="5B6678"/>
          <w:sz w:val="17"/>
        </w:rPr>
        <w:t>The systemd units, their start order, and what a promote stops</w:t>
      </w:r>
    </w:p>
    <w:p>
      <w:r>
        <w:rPr/>
        <w:t xml:space="preserve">Today one target holds every process, so </w:t>
      </w:r>
      <w:r>
        <w:rPr>
          <w:rFonts w:ascii="Consolas" w:hAnsi="Consolas"/>
          <w:color w:val="334455"/>
          <w:sz w:val="19"/>
        </w:rPr>
        <w:t>tools/promote.sh</w:t>
      </w:r>
      <w:r>
        <w:rPr/>
        <w:t xml:space="preserve"> stops and starts all of</w:t>
        <w:br/>
        <w:t>them: during the GEX collection window (06:30–15:20 CT on a trading day) that costs</w:t>
        <w:br/>
        <w:t>the minutes it takes. Splitting the proxy and the raw feed into a target of their</w:t>
        <w:br/>
        <w:t xml:space="preserve">own, which a market-hours promote leaves running, is planned (see </w:t>
      </w:r>
      <w:r>
        <w:rPr>
          <w:i/>
        </w:rPr>
        <w:t>The one-minute</w:t>
        <w:br/>
        <w:t>GEX collection and the raw feed</w:t>
      </w:r>
      <w:r>
        <w:rPr/>
        <w:t xml:space="preserve"> below).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backbone. No two Tier-2 services talk to each other directly.</w:t>
      </w:r>
    </w:p>
    <w:p>
      <w:pPr>
        <w:jc w:val="center"/>
      </w:pPr>
      <w:r>
        <w:drawing>
          <wp:inline xmlns:a="http://schemas.openxmlformats.org/drawingml/2006/main" xmlns:pic="http://schemas.openxmlformats.org/drawingml/2006/picture">
            <wp:extent cx="5760720" cy="4205326"/>
            <wp:docPr id="2" name="Picture 2"/>
            <wp:cNvGraphicFramePr>
              <a:graphicFrameLocks noChangeAspect="1"/>
            </wp:cNvGraphicFramePr>
            <a:graphic>
              <a:graphicData uri="http://schemas.openxmlformats.org/drawingml/2006/picture">
                <pic:pic>
                  <pic:nvPicPr>
                    <pic:cNvPr id="0" name="system-overview.png"/>
                    <pic:cNvPicPr/>
                  </pic:nvPicPr>
                  <pic:blipFill>
                    <a:blip r:embed="rId10"/>
                    <a:stretch>
                      <a:fillRect/>
                    </a:stretch>
                  </pic:blipFill>
                  <pic:spPr>
                    <a:xfrm>
                      <a:off x="0" y="0"/>
                      <a:ext cx="5760720" cy="4205326"/>
                    </a:xfrm>
                    <a:prstGeom prst="rect"/>
                  </pic:spPr>
                </pic:pic>
              </a:graphicData>
            </a:graphic>
          </wp:inline>
        </w:drawing>
      </w:r>
    </w:p>
    <w:p>
      <w:pPr>
        <w:jc w:val="center"/>
      </w:pPr>
      <w:r>
        <w:rPr>
          <w:i/>
          <w:color w:val="5B6678"/>
          <w:sz w:val="17"/>
        </w:rPr>
        <w:t>The processes, the three tiers and what each one talks to</w:t>
      </w:r>
    </w:p>
    <w:p>
      <w:pPr>
        <w:pStyle w:val="ListBullet"/>
      </w:pPr>
      <w:r>
        <w:rPr>
          <w:b/>
        </w:rPr>
        <w:t>Tier 1, web.</w:t>
      </w:r>
      <w:r>
        <w:rPr>
          <w:rFonts w:ascii="Consolas" w:hAnsi="Consolas"/>
          <w:color w:val="334455"/>
          <w:sz w:val="19"/>
        </w:rPr>
        <w:t>webgui/main.py</w:t>
      </w:r>
      <w:r>
        <w:t xml:space="preserve"> (:8500) renders the private app behind the</w:t>
        <w:br/>
        <w:t xml:space="preserve">  sign-in: it reads Redis cache views, subscribes to their events and enqueues</w:t>
        <w:br/>
        <w:t xml:space="preserve">  commands. It imports no engine and makes no Schwab call. </w:t>
      </w:r>
      <w:r>
        <w:rPr>
          <w:rFonts w:ascii="Consolas" w:hAnsi="Consolas"/>
          <w:color w:val="334455"/>
          <w:sz w:val="19"/>
        </w:rPr>
        <w:t>webgui/live_main.py</w:t>
      </w:r>
      <w:r>
        <w:br/>
        <w:t xml:space="preserve">  (:8501) is a second Tier-1 process: the same page modules, published read-only</w:t>
        <w:br/>
        <w:t xml:space="preserve">  and unauthenticated. It reads and subscribes, and writes only through its three</w:t>
        <w:br/>
        <w:t xml:space="preserve">  public request paths (the Strategy Finder, Rescue, and the Strategy Tools:</w:t>
        <w:br/>
        <w:t xml:space="preserve">  the Calculator, Simulator and Expected Move), each an append-only stream. Caddy fronts</w:t>
        <w:br/>
        <w:t xml:space="preserve">  both: </w:t>
      </w:r>
      <w:r>
        <w:rPr>
          <w:rFonts w:ascii="Consolas" w:hAnsi="Consolas"/>
          <w:color w:val="334455"/>
          <w:sz w:val="19"/>
        </w:rPr>
        <w:t>app.</w:t>
      </w:r>
      <w:r>
        <w:t xml:space="preserve"> with password and TOTP, </w:t>
      </w:r>
      <w:r>
        <w:rPr>
          <w:rFonts w:ascii="Consolas" w:hAnsi="Consolas"/>
          <w:color w:val="334455"/>
          <w:sz w:val="19"/>
        </w:rPr>
        <w:t>live.</w:t>
      </w:r>
      <w:r>
        <w:t xml:space="preserve"> with no login.</w:t>
      </w:r>
    </w:p>
    <w:p>
      <w:pPr>
        <w:pStyle w:val="ListBullet"/>
      </w:pPr>
      <w:r>
        <w:rPr>
          <w:b/>
        </w:rPr>
        <w:t>Tier 3, store and communication.</w:t>
      </w:r>
      <w:r>
        <w:t xml:space="preserve"> Redis (:6379) holds </w:t>
      </w:r>
      <w:r>
        <w:rPr>
          <w:rFonts w:ascii="Consolas" w:hAnsi="Consolas"/>
          <w:color w:val="334455"/>
          <w:sz w:val="19"/>
        </w:rPr>
        <w:t>cache:{domain}:{view}</w:t>
      </w:r>
      <w:r>
        <w:t>,</w:t>
        <w:br/>
        <w:t xml:space="preserve">  the </w:t>
      </w:r>
      <w:r>
        <w:rPr>
          <w:rFonts w:ascii="Consolas" w:hAnsi="Consolas"/>
          <w:color w:val="334455"/>
          <w:sz w:val="19"/>
        </w:rPr>
        <w:t>events:{domain}:{view}</w:t>
      </w:r>
      <w:r>
        <w:t xml:space="preserve"> pub/sub channels and the </w:t>
      </w:r>
      <w:r>
        <w:rPr>
          <w:rFonts w:ascii="Consolas" w:hAnsi="Consolas"/>
          <w:color w:val="334455"/>
          <w:sz w:val="19"/>
        </w:rPr>
        <w:t>cmd:{domain}</w:t>
      </w:r>
      <w:r>
        <w:t xml:space="preserve"> command</w:t>
        <w:br/>
        <w:t xml:space="preserve">  streams. </w:t>
      </w:r>
      <w:r>
        <w:rPr>
          <w:rFonts w:ascii="Consolas" w:hAnsi="Consolas"/>
          <w:color w:val="334455"/>
          <w:sz w:val="19"/>
        </w:rPr>
        <w:t>shared/bus</w:t>
      </w:r>
      <w:r>
        <w:t xml:space="preserve"> wraps it; </w:t>
      </w:r>
      <w:r>
        <w:rPr>
          <w:rFonts w:ascii="Consolas" w:hAnsi="Consolas"/>
          <w:color w:val="334455"/>
          <w:sz w:val="19"/>
        </w:rPr>
        <w:t>shared/contracts</w:t>
      </w:r>
      <w:r>
        <w:t xml:space="preserve"> holds the typed payloads that</w:t>
        <w:br/>
        <w:t xml:space="preserve">  some views are validated against on write.</w:t>
      </w:r>
    </w:p>
    <w:p>
      <w:pPr>
        <w:pStyle w:val="ListBullet"/>
      </w:pPr>
      <w:r>
        <w:rPr>
          <w:b/>
        </w:rPr>
        <w:t>Tier 2, services.</w:t>
      </w:r>
      <w:r>
        <w:t xml:space="preserve"> Seven FastAPI services, </w:t>
      </w:r>
      <w:r>
        <w:rPr>
          <w:rFonts w:ascii="Consolas" w:hAnsi="Consolas"/>
          <w:color w:val="334455"/>
          <w:sz w:val="19"/>
        </w:rPr>
        <w:t>services/{domain}_svc</w:t>
      </w:r>
      <w:r>
        <w:t>: sentiment,</w:t>
        <w:br/>
        <w:t xml:space="preserve">  options, portfolio, trade, market, news and blog. Each imports only its own</w:t>
        <w:br/>
        <w:t xml:space="preserve">  engines, owns its scheduler and command consumer, and validates, caches and</w:t>
        <w:br/>
        <w:t xml:space="preserve">  publishes its results. Five of them fetch market data through </w:t>
      </w:r>
      <w:r>
        <w:rPr>
          <w:rFonts w:ascii="Consolas" w:hAnsi="Consolas"/>
          <w:color w:val="334455"/>
          <w:sz w:val="19"/>
        </w:rPr>
        <w:t>schwab-proxy</w:t>
      </w:r>
      <w:r>
        <w:br/>
        <w:t xml:space="preserve">  (:8100), the only process that talks to Schwab. </w:t>
      </w:r>
      <w:r>
        <w:rPr>
          <w:rFonts w:ascii="Consolas" w:hAnsi="Consolas"/>
          <w:color w:val="334455"/>
          <w:sz w:val="19"/>
        </w:rPr>
        <w:t>news_svc</w:t>
      </w:r>
      <w:r>
        <w:t xml:space="preserve"> reads public feeds</w:t>
        <w:br/>
        <w:t xml:space="preserve">  and </w:t>
      </w:r>
      <w:r>
        <w:rPr>
          <w:rFonts w:ascii="Consolas" w:hAnsi="Consolas"/>
          <w:color w:val="334455"/>
          <w:sz w:val="19"/>
        </w:rPr>
        <w:t>blog_svc</w:t>
      </w:r>
      <w:r>
        <w:t xml:space="preserve"> its own store; neither calls the proxy. The scheduled briefings</w:t>
        <w:br/>
        <w:t xml:space="preserve">  call Claude.</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jc w:val="center"/>
      </w:pPr>
      <w:r>
        <w:drawing>
          <wp:inline xmlns:a="http://schemas.openxmlformats.org/drawingml/2006/main" xmlns:pic="http://schemas.openxmlformats.org/drawingml/2006/picture">
            <wp:extent cx="5760720" cy="1497787"/>
            <wp:docPr id="3" name="Picture 3"/>
            <wp:cNvGraphicFramePr>
              <a:graphicFrameLocks noChangeAspect="1"/>
            </wp:cNvGraphicFramePr>
            <a:graphic>
              <a:graphicData uri="http://schemas.openxmlformats.org/drawingml/2006/picture">
                <pic:pic>
                  <pic:nvPicPr>
                    <pic:cNvPr id="0" name="request-flow.png"/>
                    <pic:cNvPicPr/>
                  </pic:nvPicPr>
                  <pic:blipFill>
                    <a:blip r:embed="rId11"/>
                    <a:stretch>
                      <a:fillRect/>
                    </a:stretch>
                  </pic:blipFill>
                  <pic:spPr>
                    <a:xfrm>
                      <a:off x="0" y="0"/>
                      <a:ext cx="5760720" cy="1497787"/>
                    </a:xfrm>
                    <a:prstGeom prst="rect"/>
                  </pic:spPr>
                </pic:pic>
              </a:graphicData>
            </a:graphic>
          </wp:inline>
        </w:drawing>
      </w:r>
    </w:p>
    <w:p>
      <w:pPr>
        <w:jc w:val="center"/>
      </w:pPr>
      <w:r>
        <w:rPr>
          <w:i/>
          <w:color w:val="5B6678"/>
          <w:sz w:val="17"/>
        </w:rPr>
        <w:t>One request, from a click to the repaint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The one-minute GEX collection and the raw feed</w:t>
      </w:r>
    </w:p>
    <w:p>
      <w:r>
        <w:rPr>
          <w:b/>
        </w:rPr>
        <w:t>Files:</w:t>
      </w:r>
      <w:r>
        <w:rPr/>
        <w:t xml:space="preserve"> </w:t>
      </w:r>
      <w:r>
        <w:rPr>
          <w:rFonts w:ascii="Consolas" w:hAnsi="Consolas"/>
          <w:color w:val="334455"/>
          <w:sz w:val="19"/>
        </w:rPr>
        <w:t>options-scanner/gex_collector.py</w:t>
      </w:r>
      <w:r>
        <w:rPr/>
        <w:t xml:space="preserve"> (</w:t>
      </w:r>
      <w:r>
        <w:rPr>
          <w:rFonts w:ascii="Consolas" w:hAnsi="Consolas"/>
          <w:color w:val="334455"/>
          <w:sz w:val="19"/>
        </w:rPr>
        <w:t>fetch_minute</w:t>
      </w:r>
      <w:r>
        <w:rPr/>
        <w:t xml:space="preserve">, </w:t>
      </w:r>
      <w:r>
        <w:rPr>
          <w:rFonts w:ascii="Consolas" w:hAnsi="Consolas"/>
          <w:color w:val="334455"/>
          <w:sz w:val="19"/>
        </w:rPr>
        <w:t>derive_minute</w:t>
      </w:r>
      <w:r>
        <w:rPr/>
        <w:t>),</w:t>
        <w:br/>
      </w:r>
      <w:r>
        <w:rPr>
          <w:rFonts w:ascii="Consolas" w:hAnsi="Consolas"/>
          <w:color w:val="334455"/>
          <w:sz w:val="19"/>
        </w:rPr>
        <w:t>shared/raw_minute.py</w:t>
      </w:r>
      <w:r>
        <w:rPr/>
        <w:t xml:space="preserve">, </w:t>
      </w:r>
      <w:r>
        <w:rPr>
          <w:rFonts w:ascii="Consolas" w:hAnsi="Consolas"/>
          <w:color w:val="334455"/>
          <w:sz w:val="19"/>
        </w:rPr>
        <w:t>services/options_svc/collect_derive.py</w:t>
      </w:r>
      <w:r>
        <w:rPr/>
        <w:t xml:space="preserve"> (the per-chain</w:t>
        <w:br/>
        <w:t xml:space="preserve">hooks), </w:t>
      </w:r>
      <w:r>
        <w:rPr>
          <w:rFonts w:ascii="Consolas" w:hAnsi="Consolas"/>
          <w:color w:val="334455"/>
          <w:sz w:val="19"/>
        </w:rPr>
        <w:t>shared/raw_store.py</w:t>
      </w:r>
      <w:r>
        <w:rPr/>
        <w:t xml:space="preserve">, </w:t>
      </w:r>
      <w:r>
        <w:rPr>
          <w:rFonts w:ascii="Consolas" w:hAnsi="Consolas"/>
          <w:color w:val="334455"/>
          <w:sz w:val="19"/>
        </w:rPr>
        <w:t>services/options_svc/raw_tee.py</w:t>
      </w:r>
      <w:r>
        <w:rPr/>
        <w:t xml:space="preserve"> and </w:t>
      </w:r>
      <w:r>
        <w:rPr>
          <w:rFonts w:ascii="Consolas" w:hAnsi="Consolas"/>
          <w:color w:val="334455"/>
          <w:sz w:val="19"/>
        </w:rPr>
        <w:t>raw_shadow.py</w:t>
      </w:r>
      <w:r>
        <w:rPr/>
        <w:t>.</w:t>
        <w:br/>
      </w:r>
      <w:r>
        <w:rPr>
          <w:b/>
        </w:rPr>
        <w:t>Settings:</w:t>
      </w:r>
      <w:r>
        <w:rPr/>
        <w:t xml:space="preserve"> </w:t>
      </w:r>
      <w:r>
        <w:rPr>
          <w:rFonts w:ascii="Consolas" w:hAnsi="Consolas"/>
          <w:color w:val="334455"/>
          <w:sz w:val="19"/>
        </w:rPr>
        <w:t>config/feed.toml</w:t>
      </w:r>
      <w:r>
        <w:rPr/>
        <w:t xml:space="preserve">, in </w:t>
      </w:r>
      <w:r>
        <w:rPr>
          <w:b/>
        </w:rPr>
        <w:t>Settings → Configuration → Raw feed and</w:t>
        <w:br/>
        <w:t>catch-up</w:t>
      </w:r>
      <w:r>
        <w:rPr/>
        <w:t>; read when used, no restart. Design and plan:</w:t>
        <w:br/>
      </w:r>
      <w:r>
        <w:rPr>
          <w:rFonts w:ascii="Consolas" w:hAnsi="Consolas"/>
          <w:color w:val="334455"/>
          <w:sz w:val="19"/>
        </w:rPr>
        <w:t>docs/plans/2026-10-14-raw-feed-and-catch-up-design.md</w:t>
      </w:r>
      <w:r>
        <w:rPr/>
        <w:t xml:space="preserve"> and </w:t>
      </w:r>
      <w:r>
        <w:rPr>
          <w:rFonts w:ascii="Consolas" w:hAnsi="Consolas"/>
          <w:color w:val="334455"/>
          <w:sz w:val="19"/>
        </w:rPr>
        <w:t>-plan.md</w:t>
      </w:r>
      <w:r>
        <w:rPr/>
        <w:t>.</w:t>
      </w:r>
    </w:p>
    <w:p>
      <w:pPr>
        <w:pStyle w:val="Heading3"/>
      </w:pPr>
      <w:r>
        <w:rPr/>
        <w:t>What runs every minute</w:t>
      </w:r>
    </w:p>
    <w:p>
      <w:pPr>
        <w:jc w:val="center"/>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minute-collection.png"/>
                    <pic:cNvPicPr/>
                  </pic:nvPicPr>
                  <pic:blipFill>
                    <a:blip r:embed="rId12"/>
                    <a:stretch>
                      <a:fillRect/>
                    </a:stretch>
                  </pic:blipFill>
                  <pic:spPr>
                    <a:xfrm>
                      <a:off x="0" y="0"/>
                      <a:ext cx="5760720" cy="2880360"/>
                    </a:xfrm>
                    <a:prstGeom prst="rect"/>
                  </pic:spPr>
                </pic:pic>
              </a:graphicData>
            </a:graphic>
          </wp:inline>
        </w:drawing>
      </w:r>
    </w:p>
    <w:p>
      <w:pPr>
        <w:jc w:val="center"/>
      </w:pPr>
      <w:r>
        <w:rPr>
          <w:i/>
          <w:color w:val="5B6678"/>
          <w:sz w:val="17"/>
        </w:rPr>
        <w:t>The one-minute collection today, and what tee adds beside it</w:t>
      </w:r>
    </w:p>
    <w:p>
      <w:r>
        <w:rPr/>
        <w:t>Inside the collection window the options service polls once a minute, in two halves:</w:t>
      </w:r>
    </w:p>
    <w:p>
      <w:pPr>
        <w:pStyle w:val="ListNumber"/>
      </w:pPr>
      <w:r>
        <w:rPr>
          <w:rFonts w:ascii="Consolas" w:hAnsi="Consolas"/>
          <w:color w:val="334455"/>
          <w:sz w:val="19"/>
        </w:rPr>
        <w:t>fetch_minute</w:t>
      </w:r>
      <w:r>
        <w:t xml:space="preserve"> asks the proxy for the 7-day chain of every collected symbol</w:t>
        <w:br/>
        <w:t xml:space="preserve">   (the </w:t>
      </w:r>
      <w:r>
        <w:rPr>
          <w:rFonts w:ascii="Consolas" w:hAnsi="Consolas"/>
          <w:color w:val="334455"/>
          <w:sz w:val="19"/>
        </w:rPr>
        <w:t>[collection]</w:t>
      </w:r>
      <w:r>
        <w:t xml:space="preserve"> base in </w:t>
      </w:r>
      <w:r>
        <w:rPr>
          <w:rFonts w:ascii="Consolas" w:hAnsi="Consolas"/>
          <w:color w:val="334455"/>
          <w:sz w:val="19"/>
        </w:rPr>
        <w:t>config/symbols.toml</w:t>
      </w:r>
      <w:r>
        <w:t xml:space="preserve"> and the watchlist), six</w:t>
        <w:br/>
        <w:t xml:space="preserve">   requests at a time, on the proxy's priority lane. It moves an</w:t>
        <w:br/>
        <w:t xml:space="preserve">   off-hours chain's stale underlying price onto the live quote, and on the</w:t>
        <w:br/>
        <w:t xml:space="preserve">   proxy's carry rules it can hand back a stored chain moved to the live price.</w:t>
        <w:br/>
        <w:t xml:space="preserve">   It also fetches the 10-day </w:t>
      </w:r>
      <w:r>
        <w:rPr>
          <w:rFonts w:ascii="Consolas" w:hAnsi="Consolas"/>
          <w:color w:val="334455"/>
          <w:sz w:val="19"/>
        </w:rPr>
        <w:t>$SPX</w:t>
      </w:r>
      <w:r>
        <w:t xml:space="preserve"> term chain every fifth minute. It computes</w:t>
        <w:br/>
        <w:t xml:space="preserve">   nothing.</w:t>
      </w:r>
    </w:p>
    <w:p>
      <w:pPr>
        <w:pStyle w:val="ListNumber"/>
      </w:pPr>
      <w:r>
        <w:rPr>
          <w:rFonts w:ascii="Consolas" w:hAnsi="Consolas"/>
          <w:color w:val="334455"/>
          <w:sz w:val="19"/>
        </w:rPr>
        <w:t>derive_minute</w:t>
      </w:r>
      <w:r>
        <w:t xml:space="preserve"> turns that minute into rows: gamma, charm, delta and vanna</w:t>
        <w:br/>
        <w:t xml:space="preserve">   by strike plus the premium grid (five views) and the term rows, all in</w:t>
        <w:br/>
        <w:t xml:space="preserve">   </w:t>
      </w:r>
      <w:r>
        <w:rPr>
          <w:rFonts w:ascii="Consolas" w:hAnsi="Consolas"/>
          <w:color w:val="334455"/>
          <w:sz w:val="19"/>
        </w:rPr>
        <w:t>gex_history.db</w:t>
      </w:r>
      <w:r>
        <w:t xml:space="preserve">. Before a chain's rows are written, the </w:t>
      </w:r>
      <w:r>
        <w:rPr>
          <w:rFonts w:ascii="Consolas" w:hAnsi="Consolas"/>
          <w:color w:val="334455"/>
          <w:sz w:val="19"/>
        </w:rPr>
        <w:t>on_chain</w:t>
      </w:r>
      <w:r>
        <w:t xml:space="preserve"> hooks read</w:t>
        <w:br/>
        <w:t xml:space="preserve">   it: the gamma page's chain stash, extended-hours eligibility, the bought/sold</w:t>
        <w:br/>
        <w:t xml:space="preserve">   tally, traded premium, the unusual-activity and big-delta detectors, and HIRO.</w:t>
      </w:r>
    </w:p>
    <w:p>
      <w:pPr>
        <w:pStyle w:val="ListNumber"/>
      </w:pPr>
      <w:r>
        <w:t>After the poll, the flow alerts, the Options Matrix, Net Premium and flow skew</w:t>
        <w:br/>
        <w:t xml:space="preserve">   are rebuilt from those rows and published to Redis.</w:t>
      </w:r>
    </w:p>
    <w:p>
      <w:r>
        <w:rPr>
          <w:b/>
        </w:rPr>
        <w:t>A minute is derived at its own minute, never at the wall clock.</w:t>
      </w:r>
      <w:r>
        <w:rPr/>
        <w:t xml:space="preserve"> The Greeks</w:t>
        <w:br/>
        <w:t>are priced with the time left to the close as of that minute</w:t>
        <w:br/>
        <w:t>(</w:t>
      </w:r>
      <w:r>
        <w:rPr>
          <w:rFonts w:ascii="Consolas" w:hAnsi="Consolas"/>
          <w:color w:val="334455"/>
          <w:sz w:val="19"/>
        </w:rPr>
        <w:t>GammaEngine.calc_all_from_chain(now=...)</w:t>
      </w:r>
      <w:r>
        <w:rPr/>
        <w:t>), and every hook is given the</w:t>
        <w:br/>
        <w:t>minute's time. A minute derived again later therefore produces exactly the rows it</w:t>
        <w:br/>
        <w:t xml:space="preserve">produced live. </w:t>
      </w:r>
      <w:r>
        <w:rPr>
          <w:rFonts w:ascii="Consolas" w:hAnsi="Consolas"/>
          <w:color w:val="334455"/>
          <w:sz w:val="19"/>
        </w:rPr>
        <w:t>derive_minute</w:t>
      </w:r>
      <w:r>
        <w:rPr/>
        <w:t xml:space="preserve"> never commits; its caller does.</w:t>
      </w:r>
    </w:p>
    <w:p>
      <w:pPr>
        <w:pStyle w:val="Heading3"/>
      </w:pPr>
      <w:r>
        <w:rPr/>
        <w:t xml:space="preserve">Keeping each minute: </w:t>
      </w:r>
      <w:r>
        <w:rPr>
          <w:rFonts w:ascii="Consolas" w:hAnsi="Consolas"/>
          <w:color w:val="334455"/>
          <w:sz w:val="19"/>
        </w:rPr>
        <w:t>tee</w:t>
      </w:r>
    </w:p>
    <w:p>
      <w:r>
        <w:rPr>
          <w:rFonts w:ascii="Consolas" w:hAnsi="Consolas"/>
          <w:color w:val="334455"/>
          <w:sz w:val="19"/>
        </w:rPr>
        <w:t>[feed] mode</w:t>
      </w:r>
      <w:r>
        <w:rPr/>
        <w:t xml:space="preserve"> ships </w:t>
      </w:r>
      <w:r>
        <w:rPr>
          <w:rFonts w:ascii="Consolas" w:hAnsi="Consolas"/>
          <w:color w:val="334455"/>
          <w:sz w:val="19"/>
        </w:rPr>
        <w:t>off</w:t>
      </w:r>
      <w:r>
        <w:rPr/>
        <w:t xml:space="preserve">: nothing is kept, as before. In </w:t>
      </w:r>
      <w:r>
        <w:rPr>
          <w:rFonts w:ascii="Consolas" w:hAnsi="Consolas"/>
          <w:color w:val="334455"/>
          <w:sz w:val="19"/>
        </w:rPr>
        <w:t>tee</w:t>
      </w:r>
      <w:r>
        <w:rPr/>
        <w:t xml:space="preserve"> the</w:t>
        <w:br/>
        <w:t xml:space="preserve">collector also writes each fetched minute to the </w:t>
      </w:r>
      <w:r>
        <w:rPr>
          <w:b/>
        </w:rPr>
        <w:t>raw chain store</w:t>
      </w:r>
      <w:r>
        <w:rPr/>
        <w:t>: one SQLite</w:t>
        <w:br/>
        <w:t xml:space="preserve">file per session under </w:t>
      </w:r>
      <w:r>
        <w:rPr>
          <w:rFonts w:ascii="Consolas" w:hAnsi="Consolas"/>
          <w:color w:val="334455"/>
          <w:sz w:val="19"/>
        </w:rPr>
        <w:t>services/feed_svc/data/raw/</w:t>
      </w:r>
      <w:r>
        <w:rPr/>
        <w:t>, each minute's chains and its</w:t>
        <w:br/>
        <w:t>completion row in one transaction, a minute it could not collect recorded as a gap</w:t>
        <w:br/>
        <w:t xml:space="preserve">with its reason. </w:t>
      </w:r>
      <w:r>
        <w:rPr>
          <w:rFonts w:ascii="Consolas" w:hAnsi="Consolas"/>
          <w:color w:val="334455"/>
          <w:sz w:val="19"/>
        </w:rPr>
        <w:t>keep_sessions</w:t>
      </w:r>
      <w:r>
        <w:rPr/>
        <w:t xml:space="preserve"> (5) sessions are kept, at about 1 GB each, and the</w:t>
        <w:br/>
        <w:t xml:space="preserve">store is never backed up. </w:t>
      </w:r>
      <w:r>
        <w:rPr>
          <w:rFonts w:ascii="Consolas" w:hAnsi="Consolas"/>
          <w:color w:val="334455"/>
          <w:sz w:val="19"/>
        </w:rPr>
        <w:t>zlib_level</w:t>
      </w:r>
      <w:r>
        <w:rPr/>
        <w:t xml:space="preserve"> (6) trades disk size against the time the</w:t>
        <w:br/>
        <w:t xml:space="preserve">write takes on the collection thread. </w:t>
      </w:r>
      <w:r>
        <w:rPr>
          <w:rFonts w:ascii="Consolas" w:hAnsi="Consolas"/>
          <w:color w:val="334455"/>
          <w:sz w:val="19"/>
        </w:rPr>
        <w:t>tee</w:t>
      </w:r>
      <w:r>
        <w:rPr>
          <w:b/>
        </w:rPr>
        <w:t xml:space="preserve"> adds no Schwab call</w:t>
      </w:r>
      <w:r>
        <w:rPr/>
        <w:t>: it keeps the</w:t>
        <w:br/>
        <w:t>chains the poll already fetched.</w:t>
      </w:r>
    </w:p>
    <w:p>
      <w:r>
        <w:rPr/>
        <w:t xml:space="preserve">In </w:t>
      </w:r>
      <w:r>
        <w:rPr>
          <w:rFonts w:ascii="Consolas" w:hAnsi="Consolas"/>
          <w:color w:val="334455"/>
          <w:sz w:val="19"/>
        </w:rPr>
        <w:t>tee</w:t>
      </w:r>
      <w:r>
        <w:rPr/>
        <w:t xml:space="preserve">, a </w:t>
      </w:r>
      <w:r>
        <w:rPr>
          <w:b/>
        </w:rPr>
        <w:t>shadow check</w:t>
      </w:r>
      <w:r>
        <w:rPr/>
        <w:t xml:space="preserve"> re-derives each kept minute from the store, on a</w:t>
        <w:br/>
        <w:t>thread of its own and without the hooks, and compares every view and term row with</w:t>
        <w:br/>
        <w:t>the live ones. A minute that arrives while the last is still being compared is</w:t>
        <w:br/>
        <w:t xml:space="preserve">skipped and counted. It publishes </w:t>
      </w:r>
      <w:r>
        <w:rPr>
          <w:rFonts w:ascii="Consolas" w:hAnsi="Consolas"/>
          <w:color w:val="334455"/>
          <w:sz w:val="19"/>
        </w:rPr>
        <w:t>cache:feed:shadow</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Meaning</w:t>
            </w:r>
          </w:p>
        </w:tc>
      </w:tr>
      <w:tr>
        <w:tc>
          <w:tcPr>
            <w:tcW w:type="dxa" w:w="4320"/>
          </w:tcPr>
          <w:p>
            <w:r/>
            <w:r>
              <w:rPr>
                <w:rFonts w:ascii="Consolas" w:hAnsi="Consolas"/>
                <w:color w:val="334455"/>
                <w:sz w:val="19"/>
              </w:rPr>
              <w:t>minutes</w:t>
            </w:r>
            <w:r>
              <w:rPr/>
              <w:t xml:space="preserve">, </w:t>
            </w:r>
            <w:r>
              <w:rPr>
                <w:rFonts w:ascii="Consolas" w:hAnsi="Consolas"/>
                <w:color w:val="334455"/>
                <w:sz w:val="19"/>
              </w:rPr>
              <w:t>minutes_with_diffs</w:t>
            </w:r>
            <w:r>
              <w:rPr/>
              <w:t xml:space="preserve">, </w:t>
            </w:r>
            <w:r>
              <w:rPr>
                <w:rFonts w:ascii="Consolas" w:hAnsi="Consolas"/>
                <w:color w:val="334455"/>
                <w:sz w:val="19"/>
              </w:rPr>
              <w:t>last_diff</w:t>
            </w:r>
          </w:p>
        </w:tc>
        <w:tc>
          <w:tcPr>
            <w:tcW w:type="dxa" w:w="4320"/>
          </w:tcPr>
          <w:p>
            <w:r/>
            <w:r>
              <w:rPr/>
              <w:t>Minutes compared, how many differed, the first difference seen</w:t>
            </w:r>
          </w:p>
        </w:tc>
      </w:tr>
      <w:tr>
        <w:tc>
          <w:tcPr>
            <w:tcW w:type="dxa" w:w="4320"/>
            <w:shd w:val="clear" w:color="auto" w:fill="F4F6FA"/>
          </w:tcPr>
          <w:p>
            <w:r/>
            <w:r>
              <w:rPr>
                <w:rFonts w:ascii="Consolas" w:hAnsi="Consolas"/>
                <w:color w:val="334455"/>
                <w:sz w:val="19"/>
              </w:rPr>
              <w:t>skipped</w:t>
            </w:r>
            <w:r>
              <w:rPr/>
              <w:t xml:space="preserve">, </w:t>
            </w:r>
            <w:r>
              <w:rPr>
                <w:rFonts w:ascii="Consolas" w:hAnsi="Consolas"/>
                <w:color w:val="334455"/>
                <w:sz w:val="19"/>
              </w:rPr>
              <w:t>missing_raw</w:t>
            </w:r>
          </w:p>
        </w:tc>
        <w:tc>
          <w:tcPr>
            <w:tcW w:type="dxa" w:w="4320"/>
            <w:shd w:val="clear" w:color="auto" w:fill="F4F6FA"/>
          </w:tcPr>
          <w:p>
            <w:r/>
            <w:r>
              <w:rPr/>
              <w:t>Minutes not compared because the last was still running, or not found in the store</w:t>
            </w:r>
          </w:p>
        </w:tc>
      </w:tr>
      <w:tr>
        <w:tc>
          <w:tcPr>
            <w:tcW w:type="dxa" w:w="4320"/>
          </w:tcPr>
          <w:p>
            <w:r/>
            <w:r>
              <w:rPr>
                <w:rFonts w:ascii="Consolas" w:hAnsi="Consolas"/>
                <w:color w:val="334455"/>
                <w:sz w:val="19"/>
              </w:rPr>
              <w:t>p50_ms</w:t>
            </w:r>
            <w:r>
              <w:rPr/>
              <w:t xml:space="preserve">, </w:t>
            </w:r>
            <w:r>
              <w:rPr>
                <w:rFonts w:ascii="Consolas" w:hAnsi="Consolas"/>
                <w:color w:val="334455"/>
                <w:sz w:val="19"/>
              </w:rPr>
              <w:t>p95_ms</w:t>
            </w:r>
          </w:p>
        </w:tc>
        <w:tc>
          <w:tcPr>
            <w:tcW w:type="dxa" w:w="4320"/>
          </w:tcPr>
          <w:p>
            <w:r/>
            <w:r>
              <w:rPr/>
              <w:t>Reading and deriving one minute</w:t>
            </w:r>
          </w:p>
        </w:tc>
      </w:tr>
      <w:tr>
        <w:tc>
          <w:tcPr>
            <w:tcW w:type="dxa" w:w="4320"/>
            <w:shd w:val="clear" w:color="auto" w:fill="F4F6FA"/>
          </w:tcPr>
          <w:p>
            <w:r/>
            <w:r>
              <w:rPr>
                <w:rFonts w:ascii="Consolas" w:hAnsi="Consolas"/>
                <w:color w:val="334455"/>
                <w:sz w:val="19"/>
              </w:rPr>
              <w:t>hooks_p95_ms</w:t>
            </w:r>
            <w:r>
              <w:rPr/>
              <w:t xml:space="preserve">, </w:t>
            </w:r>
            <w:r>
              <w:rPr>
                <w:rFonts w:ascii="Consolas" w:hAnsi="Consolas"/>
                <w:color w:val="334455"/>
                <w:sz w:val="19"/>
              </w:rPr>
              <w:t>alerts_p95_ms</w:t>
            </w:r>
          </w:p>
        </w:tc>
        <w:tc>
          <w:tcPr>
            <w:tcW w:type="dxa" w:w="4320"/>
            <w:shd w:val="clear" w:color="auto" w:fill="F4F6FA"/>
          </w:tcPr>
          <w:p>
            <w:r/>
            <w:r>
              <w:rPr/>
              <w:t>The hooks and the flow alerts for one minute</w:t>
            </w:r>
          </w:p>
        </w:tc>
      </w:tr>
      <w:tr>
        <w:tc>
          <w:tcPr>
            <w:tcW w:type="dxa" w:w="4320"/>
          </w:tcPr>
          <w:p>
            <w:r/>
            <w:r>
              <w:rPr>
                <w:rFonts w:ascii="Consolas" w:hAnsi="Consolas"/>
                <w:color w:val="334455"/>
                <w:sz w:val="19"/>
              </w:rPr>
              <w:t>tee_p95_ms</w:t>
            </w:r>
          </w:p>
        </w:tc>
        <w:tc>
          <w:tcPr>
            <w:tcW w:type="dxa" w:w="4320"/>
          </w:tcPr>
          <w:p>
            <w:r/>
            <w:r>
              <w:rPr/>
              <w:t>The write to the store, on the collection thread</w:t>
            </w:r>
          </w:p>
        </w:tc>
      </w:tr>
      <w:tr>
        <w:tc>
          <w:tcPr>
            <w:tcW w:type="dxa" w:w="4320"/>
            <w:shd w:val="clear" w:color="auto" w:fill="F4F6FA"/>
          </w:tcPr>
          <w:p>
            <w:r/>
            <w:r>
              <w:rPr>
                <w:rFonts w:ascii="Consolas" w:hAnsi="Consolas"/>
                <w:color w:val="334455"/>
                <w:sz w:val="19"/>
              </w:rPr>
              <w:t>gate_p95_ms</w:t>
            </w:r>
          </w:p>
        </w:tc>
        <w:tc>
          <w:tcPr>
            <w:tcW w:type="dxa" w:w="4320"/>
            <w:shd w:val="clear" w:color="auto" w:fill="F4F6FA"/>
          </w:tcPr>
          <w:p>
            <w:r/>
            <w:r>
              <w:rPr/>
              <w:t>Derive + hooks + alerts at the 95th percentile: what catch-up will spend per minute</w:t>
            </w:r>
          </w:p>
        </w:tc>
      </w:tr>
    </w:tbl>
    <w:p/>
    <w:p>
      <w:r>
        <w:rPr>
          <w:b/>
        </w:rPr>
        <w:t>The gate for catch-up:</w:t>
      </w:r>
      <w:r>
        <w:rPr/>
        <w:t xml:space="preserve"> after a full session in </w:t>
      </w:r>
      <w:r>
        <w:rPr>
          <w:rFonts w:ascii="Consolas" w:hAnsi="Consolas"/>
          <w:color w:val="334455"/>
          <w:sz w:val="19"/>
        </w:rPr>
        <w:t>tee</w:t>
      </w:r>
      <w:r>
        <w:rPr/>
        <w:t xml:space="preserve">, </w:t>
      </w:r>
      <w:r>
        <w:rPr>
          <w:rFonts w:ascii="Consolas" w:hAnsi="Consolas"/>
          <w:color w:val="334455"/>
          <w:sz w:val="19"/>
        </w:rPr>
        <w:t>minutes_with_diffs</w:t>
      </w:r>
      <w:r>
        <w:rPr/>
        <w:t xml:space="preserve"> is 0</w:t>
        <w:br/>
        <w:t xml:space="preserve">and </w:t>
      </w:r>
      <w:r>
        <w:rPr>
          <w:rFonts w:ascii="Consolas" w:hAnsi="Consolas"/>
          <w:color w:val="334455"/>
          <w:sz w:val="19"/>
        </w:rPr>
        <w:t>gate_p95_ms</w:t>
      </w:r>
      <w:r>
        <w:rPr/>
        <w:t xml:space="preserve"> is under 2000. </w:t>
      </w:r>
      <w:r>
        <w:rPr>
          <w:rFonts w:ascii="Consolas" w:hAnsi="Consolas"/>
          <w:color w:val="334455"/>
          <w:sz w:val="19"/>
        </w:rPr>
        <w:t>mode = "on"</w:t>
      </w:r>
      <w:r>
        <w:rPr/>
        <w:t xml:space="preserve"> is not built yet: set by hand it</w:t>
        <w:br/>
        <w:t xml:space="preserve">runs as </w:t>
      </w:r>
      <w:r>
        <w:rPr>
          <w:rFonts w:ascii="Consolas" w:hAnsi="Consolas"/>
          <w:color w:val="334455"/>
          <w:sz w:val="19"/>
        </w:rPr>
        <w:t>off</w:t>
      </w:r>
      <w:r>
        <w:rPr/>
        <w:t xml:space="preserve"> and logs a warning.</w:t>
      </w:r>
    </w:p>
    <w:p>
      <w:pPr>
        <w:pStyle w:val="Heading3"/>
      </w:pPr>
      <w:r>
        <w:rPr/>
        <w:t>Where this is going: catch-up with no gap</w:t>
      </w:r>
    </w:p>
    <w:p>
      <w:pPr>
        <w:jc w:val="center"/>
      </w:pPr>
      <w:r>
        <w:drawing>
          <wp:inline xmlns:a="http://schemas.openxmlformats.org/drawingml/2006/main" xmlns:pic="http://schemas.openxmlformats.org/drawingml/2006/picture">
            <wp:extent cx="5760720" cy="4493362"/>
            <wp:docPr id="5" name="Picture 5"/>
            <wp:cNvGraphicFramePr>
              <a:graphicFrameLocks noChangeAspect="1"/>
            </wp:cNvGraphicFramePr>
            <a:graphic>
              <a:graphicData uri="http://schemas.openxmlformats.org/drawingml/2006/picture">
                <pic:pic>
                  <pic:nvPicPr>
                    <pic:cNvPr id="0" name="raw-feed-target.png"/>
                    <pic:cNvPicPr/>
                  </pic:nvPicPr>
                  <pic:blipFill>
                    <a:blip r:embed="rId13"/>
                    <a:stretch>
                      <a:fillRect/>
                    </a:stretch>
                  </pic:blipFill>
                  <pic:spPr>
                    <a:xfrm>
                      <a:off x="0" y="0"/>
                      <a:ext cx="5760720" cy="4493362"/>
                    </a:xfrm>
                    <a:prstGeom prst="rect"/>
                  </pic:spPr>
                </pic:pic>
              </a:graphicData>
            </a:graphic>
          </wp:inline>
        </w:drawing>
      </w:r>
    </w:p>
    <w:p>
      <w:pPr>
        <w:jc w:val="center"/>
      </w:pPr>
      <w:r>
        <w:rPr>
          <w:i/>
          <w:color w:val="5B6678"/>
          <w:sz w:val="17"/>
        </w:rPr>
        <w:t>The planned raw feed: what a market-hours promote leaves running, and what catches up</w:t>
      </w:r>
    </w:p>
    <w:p>
      <w:r>
        <w:rPr/>
        <w:t>Schwab serves no past option chain, so a minute nobody saved is lost for good. The</w:t>
        <w:br/>
        <w:t>plan keeps the saving process running and lets everything downstream catch up.</w:t>
        <w:br/>
      </w:r>
      <w:r>
        <w:rPr>
          <w:rFonts w:ascii="Consolas" w:hAnsi="Consolas"/>
          <w:color w:val="334455"/>
          <w:sz w:val="19"/>
        </w:rPr>
        <w:t>feed_svc</w:t>
      </w:r>
      <w:r>
        <w:rPr/>
        <w:t xml:space="preserve"> (:8218) will fetch into the raw store. The options service will derive</w:t>
        <w:br/>
        <w:t>from the store behind a per-session cursor, oldest minute first, after any stop.</w:t>
        <w:br/>
        <w:t>Alerts from a caught-up minute will be recorded but pushed only when fresh. The</w:t>
        <w:br/>
        <w:t xml:space="preserve">proxy and </w:t>
      </w:r>
      <w:r>
        <w:rPr>
          <w:rFonts w:ascii="Consolas" w:hAnsi="Consolas"/>
          <w:color w:val="334455"/>
          <w:sz w:val="19"/>
        </w:rPr>
        <w:t>feed_svc</w:t>
      </w:r>
      <w:r>
        <w:rPr/>
        <w:t xml:space="preserve"> will form a systemd target of their own, which a market-hours</w:t>
        <w:br/>
        <w:t>promote leaves running. Dashed boxes are not built yet. A crash of the proxy or</w:t>
        <w:br/>
      </w:r>
      <w:r>
        <w:rPr>
          <w:rFonts w:ascii="Consolas" w:hAnsi="Consolas"/>
          <w:color w:val="334455"/>
          <w:sz w:val="19"/>
        </w:rPr>
        <w:t>feed_svc</w:t>
      </w:r>
      <w:r>
        <w:rPr/>
        <w:t>, or a reboot, will still leave a gap, recorded and shown, never</w:t>
        <w:br/>
        <w:t>silent.</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r>
        <w:rPr/>
        <w:t>The webgui adds a mark beside the word and changes nothing the service publishes:</w:t>
        <w:br/>
        <w:t xml:space="preserve">▲ / ▼ on the four trending direction words, and "mixed" beside a bare </w:t>
      </w:r>
      <w:r>
        <w:rPr>
          <w:rFonts w:ascii="Consolas" w:hAnsi="Consolas"/>
          <w:color w:val="334455"/>
          <w:sz w:val="19"/>
        </w:rPr>
        <w:t>Trending</w:t>
      </w:r>
      <w:r>
        <w:rPr/>
        <w:br/>
        <w:t>(</w:t>
      </w:r>
      <w:r>
        <w:rPr>
          <w:rFonts w:ascii="Consolas" w:hAnsi="Consolas"/>
          <w:color w:val="334455"/>
          <w:sz w:val="19"/>
        </w:rPr>
        <w:t>regime_mix.REGIME_ARROWS</w:t>
      </w:r>
      <w:r>
        <w:rPr/>
        <w:t xml:space="preserve"> / </w:t>
      </w:r>
      <w:r>
        <w:rPr>
          <w:rFonts w:ascii="Consolas" w:hAnsi="Consolas"/>
          <w:color w:val="334455"/>
          <w:sz w:val="19"/>
        </w:rPr>
        <w:t>MIXED_WORD</w:t>
      </w:r>
      <w:r>
        <w:rPr/>
        <w:t xml:space="preserve">, pinned to </w:t>
      </w:r>
      <w:r>
        <w:rPr>
          <w:rFonts w:ascii="Consolas" w:hAnsi="Consolas"/>
          <w:color w:val="334455"/>
          <w:sz w:val="19"/>
        </w:rPr>
        <w:t>_DIRECTIONAL</w:t>
      </w:r>
      <w:r>
        <w:rPr/>
        <w:t xml:space="preserve"> and</w:t>
        <w:br/>
      </w:r>
      <w:r>
        <w:rPr>
          <w:rFonts w:ascii="Consolas" w:hAnsi="Consolas"/>
          <w:color w:val="334455"/>
          <w:sz w:val="19"/>
        </w:rPr>
        <w:t>REGIME_DISPLAY</w:t>
      </w:r>
      <w:r>
        <w:rPr/>
        <w:t xml:space="preserve"> by </w:t>
      </w:r>
      <w:r>
        <w:rPr>
          <w:rFonts w:ascii="Consolas" w:hAnsi="Consolas"/>
          <w:color w:val="334455"/>
          <w:sz w:val="19"/>
        </w:rPr>
        <w:t>shared/tests/test_cross_tier_mirrors.py</w:t>
      </w:r>
      <w:r>
        <w:rPr/>
        <w:t>).</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Sector, industry, sub-industry and the industry's leaders</w:t>
      </w:r>
    </w:p>
    <w:p>
      <w:r>
        <w:rPr>
          <w:b/>
        </w:rPr>
        <w:t>File:</w:t>
      </w:r>
      <w:r>
        <w:rPr/>
        <w:t xml:space="preserve"> </w:t>
      </w:r>
      <w:r>
        <w:rPr>
          <w:rFonts w:ascii="Consolas" w:hAnsi="Consolas"/>
          <w:color w:val="334455"/>
          <w:sz w:val="19"/>
        </w:rPr>
        <w:t>services/trade_svc/listed_stocks.py</w:t>
      </w:r>
      <w:r>
        <w:rPr/>
        <w:t>, reading</w:t>
        <w:br/>
      </w:r>
      <w:r>
        <w:rPr>
          <w:rFonts w:ascii="Consolas" w:hAnsi="Consolas"/>
          <w:color w:val="334455"/>
          <w:sz w:val="19"/>
        </w:rPr>
        <w:t>options-scanner/data/us_listed_stocks_classification.csv</w:t>
      </w:r>
      <w:r>
        <w:rPr/>
        <w:br/>
        <w:t>(</w:t>
      </w:r>
      <w:r>
        <w:rPr>
          <w:rFonts w:ascii="Consolas" w:hAnsi="Consolas"/>
          <w:color w:val="334455"/>
          <w:sz w:val="19"/>
        </w:rPr>
        <w:t>repo_paths.LISTED_STOCKS_CSV</w:t>
      </w:r>
      <w:r>
        <w:rPr/>
        <w:t xml:space="preserve">). </w:t>
      </w:r>
      <w:r>
        <w:rPr>
          <w:rFonts w:ascii="Consolas" w:hAnsi="Consolas"/>
          <w:color w:val="334455"/>
          <w:sz w:val="19"/>
        </w:rPr>
        <w:t>analyze</w:t>
      </w:r>
      <w:r>
        <w:rPr/>
        <w:t xml:space="preserve"> adds a </w:t>
      </w:r>
      <w:r>
        <w:rPr>
          <w:rFonts w:ascii="Consolas" w:hAnsi="Consolas"/>
          <w:color w:val="334455"/>
          <w:sz w:val="19"/>
        </w:rPr>
        <w:t>classification</w:t>
      </w:r>
      <w:r>
        <w:rPr/>
        <w:t xml:space="preserve"> block to the</w:t>
        <w:br/>
        <w:t>analysis; nothing here is fetched from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Source</w:t>
            </w:r>
          </w:p>
        </w:tc>
      </w:tr>
      <w:tr>
        <w:tc>
          <w:tcPr>
            <w:tcW w:type="dxa" w:w="4320"/>
          </w:tcPr>
          <w:p>
            <w:r/>
            <w:r>
              <w:rPr>
                <w:rFonts w:ascii="Consolas" w:hAnsi="Consolas"/>
                <w:color w:val="334455"/>
                <w:sz w:val="19"/>
              </w:rPr>
              <w:t>sector</w:t>
            </w:r>
            <w:r>
              <w:rPr/>
              <w:t xml:space="preserve">, </w:t>
            </w:r>
            <w:r>
              <w:rPr>
                <w:rFonts w:ascii="Consolas" w:hAnsi="Consolas"/>
                <w:color w:val="334455"/>
                <w:sz w:val="19"/>
              </w:rPr>
              <w:t>industry</w:t>
            </w:r>
            <w:r>
              <w:rPr/>
              <w:t xml:space="preserve">, </w:t>
            </w:r>
            <w:r>
              <w:rPr>
                <w:rFonts w:ascii="Consolas" w:hAnsi="Consolas"/>
                <w:color w:val="334455"/>
                <w:sz w:val="19"/>
              </w:rPr>
              <w:t>sub_industry</w:t>
            </w:r>
          </w:p>
        </w:tc>
        <w:tc>
          <w:tcPr>
            <w:tcW w:type="dxa" w:w="4320"/>
          </w:tcPr>
          <w:p>
            <w:r/>
            <w:r>
              <w:rPr/>
              <w:t xml:space="preserve">The file's </w:t>
            </w:r>
            <w:r>
              <w:rPr>
                <w:rFonts w:ascii="Consolas" w:hAnsi="Consolas"/>
                <w:color w:val="334455"/>
                <w:sz w:val="19"/>
              </w:rPr>
              <w:t>Sector</w:t>
            </w:r>
            <w:r>
              <w:rPr/>
              <w:t xml:space="preserve">, </w:t>
            </w:r>
            <w:r>
              <w:rPr>
                <w:rFonts w:ascii="Consolas" w:hAnsi="Consolas"/>
                <w:color w:val="334455"/>
                <w:sz w:val="19"/>
              </w:rPr>
              <w:t>Industry</w:t>
            </w:r>
            <w:r>
              <w:rPr/>
              <w:t xml:space="preserve"> and </w:t>
            </w:r>
            <w:r>
              <w:rPr>
                <w:rFonts w:ascii="Consolas" w:hAnsi="Consolas"/>
                <w:color w:val="334455"/>
                <w:sz w:val="19"/>
              </w:rPr>
              <w:t>Sub_Industry</w:t>
            </w:r>
            <w:r>
              <w:rPr/>
              <w:t xml:space="preserve"> columns for the symbol, as written. Since 2026-10-24 </w:t>
            </w:r>
            <w:r>
              <w:rPr>
                <w:rFonts w:ascii="Consolas" w:hAnsi="Consolas"/>
                <w:color w:val="334455"/>
                <w:sz w:val="19"/>
              </w:rPr>
              <w:t>Sector</w:t>
            </w:r>
            <w:r>
              <w:rPr/>
              <w:t xml:space="preserve"> and </w:t>
            </w:r>
            <w:r>
              <w:rPr>
                <w:rFonts w:ascii="Consolas" w:hAnsi="Consolas"/>
                <w:color w:val="334455"/>
                <w:sz w:val="19"/>
              </w:rPr>
              <w:t>Industry</w:t>
            </w:r>
            <w:r>
              <w:rPr/>
              <w:t xml:space="preserve"> are Yahoo Finance's (Morningstar's taxonomy: 11 sectors, about 150 industries) for the 5,888 rows Yahoo profiles, with </w:t>
            </w:r>
            <w:r>
              <w:rPr>
                <w:rFonts w:ascii="Consolas" w:hAnsi="Consolas"/>
                <w:color w:val="334455"/>
                <w:sz w:val="19"/>
              </w:rPr>
              <w:t>Sector_Source = "Yahoo Finance"</w:t>
            </w:r>
            <w:r>
              <w:rPr/>
              <w:t xml:space="preserve">; the Nasdaq screener's earlier values are kept in </w:t>
            </w:r>
            <w:r>
              <w:rPr>
                <w:rFonts w:ascii="Consolas" w:hAnsi="Consolas"/>
                <w:color w:val="334455"/>
                <w:sz w:val="19"/>
              </w:rPr>
              <w:t>Nasdaq_Sector</w:t>
            </w:r>
            <w:r>
              <w:rPr/>
              <w:t xml:space="preserve"> / </w:t>
            </w:r>
            <w:r>
              <w:rPr>
                <w:rFonts w:ascii="Consolas" w:hAnsi="Consolas"/>
                <w:color w:val="334455"/>
                <w:sz w:val="19"/>
              </w:rPr>
              <w:t>Nasdaq_Industry</w:t>
            </w:r>
            <w:r>
              <w:rPr/>
              <w:t xml:space="preserve">. The 32 rows Yahoo does not profile (exchange-traded notes, trust certificates) keep the Nasdaq industry with the sector renamed into Yahoo's words. </w:t>
            </w:r>
            <w:r>
              <w:rPr>
                <w:rFonts w:ascii="Consolas" w:hAnsi="Consolas"/>
                <w:color w:val="334455"/>
                <w:sz w:val="19"/>
              </w:rPr>
              <w:t>Sub_Industry</w:t>
            </w:r>
            <w:r>
              <w:rPr/>
              <w:t xml:space="preserve"> is the SEC SIC description and does not nest under </w:t>
            </w:r>
            <w:r>
              <w:rPr>
                <w:rFonts w:ascii="Consolas" w:hAnsi="Consolas"/>
                <w:color w:val="334455"/>
                <w:sz w:val="19"/>
              </w:rPr>
              <w:t>Industry</w:t>
            </w:r>
          </w:p>
        </w:tc>
      </w:tr>
      <w:tr>
        <w:tc>
          <w:tcPr>
            <w:tcW w:type="dxa" w:w="4320"/>
            <w:shd w:val="clear" w:color="auto" w:fill="F4F6FA"/>
          </w:tcPr>
          <w:p>
            <w:r/>
            <w:r>
              <w:rPr>
                <w:rFonts w:ascii="Consolas" w:hAnsi="Consolas"/>
                <w:color w:val="334455"/>
                <w:sz w:val="19"/>
              </w:rPr>
              <w:t>name</w:t>
            </w:r>
          </w:p>
        </w:tc>
        <w:tc>
          <w:tcPr>
            <w:tcW w:type="dxa" w:w="4320"/>
            <w:shd w:val="clear" w:color="auto" w:fill="F4F6FA"/>
          </w:tcPr>
          <w:p>
            <w:r/>
            <w:r>
              <w:rPr/>
              <w:t xml:space="preserve">The file's </w:t>
            </w:r>
            <w:r>
              <w:rPr>
                <w:rFonts w:ascii="Consolas" w:hAnsi="Consolas"/>
                <w:color w:val="334455"/>
                <w:sz w:val="19"/>
              </w:rPr>
              <w:t>Name</w:t>
            </w:r>
            <w:r>
              <w:rPr/>
              <w:t xml:space="preserve"> with the share-class wording dropped ("Apple Inc. Common Stock" -&gt; "Apple Inc."); shown only when Schwab returns no name</w:t>
            </w:r>
          </w:p>
        </w:tc>
      </w:tr>
      <w:tr>
        <w:tc>
          <w:tcPr>
            <w:tcW w:type="dxa" w:w="4320"/>
          </w:tcPr>
          <w:p>
            <w:r/>
            <w:r>
              <w:rPr>
                <w:rFonts w:ascii="Consolas" w:hAnsi="Consolas"/>
                <w:color w:val="334455"/>
                <w:sz w:val="19"/>
              </w:rPr>
              <w:t>industry_rank</w:t>
            </w:r>
            <w:r>
              <w:rPr/>
              <w:t xml:space="preserve">, </w:t>
            </w:r>
            <w:r>
              <w:rPr>
                <w:rFonts w:ascii="Consolas" w:hAnsi="Consolas"/>
                <w:color w:val="334455"/>
                <w:sz w:val="19"/>
              </w:rPr>
              <w:t>industry_count</w:t>
            </w:r>
          </w:p>
        </w:tc>
        <w:tc>
          <w:tcPr>
            <w:tcW w:type="dxa" w:w="4320"/>
          </w:tcPr>
          <w:p>
            <w:r/>
            <w:r>
              <w:rPr/>
              <w:t xml:space="preserve">The file's </w:t>
            </w:r>
            <w:r>
              <w:rPr>
                <w:rFonts w:ascii="Consolas" w:hAnsi="Consolas"/>
                <w:color w:val="334455"/>
                <w:sz w:val="19"/>
              </w:rPr>
              <w:t>Industry_Rank</w:t>
            </w:r>
            <w:r>
              <w:rPr/>
              <w:t xml:space="preserve"> and </w:t>
            </w:r>
            <w:r>
              <w:rPr>
                <w:rFonts w:ascii="Consolas" w:hAnsi="Consolas"/>
                <w:color w:val="334455"/>
                <w:sz w:val="19"/>
              </w:rPr>
              <w:t>Industry_Count</w:t>
            </w:r>
            <w:r>
              <w:rPr/>
              <w:t xml:space="preserve"> for the symbol</w:t>
            </w:r>
          </w:p>
        </w:tc>
      </w:tr>
      <w:tr>
        <w:tc>
          <w:tcPr>
            <w:tcW w:type="dxa" w:w="4320"/>
            <w:shd w:val="clear" w:color="auto" w:fill="F4F6FA"/>
          </w:tcPr>
          <w:p>
            <w:r/>
            <w:r>
              <w:rPr>
                <w:rFonts w:ascii="Consolas" w:hAnsi="Consolas"/>
                <w:color w:val="334455"/>
                <w:sz w:val="19"/>
              </w:rPr>
              <w:t>leaders[]</w:t>
            </w:r>
          </w:p>
        </w:tc>
        <w:tc>
          <w:tcPr>
            <w:tcW w:type="dxa" w:w="4320"/>
            <w:shd w:val="clear" w:color="auto" w:fill="F4F6FA"/>
          </w:tcPr>
          <w:p>
            <w:r/>
            <w:r>
              <w:rPr/>
              <w:t xml:space="preserve">The rows sharing the symbol's </w:t>
            </w:r>
            <w:r>
              <w:rPr>
                <w:rFonts w:ascii="Consolas" w:hAnsi="Consolas"/>
                <w:color w:val="334455"/>
                <w:sz w:val="19"/>
              </w:rPr>
              <w:t>Industry</w:t>
            </w:r>
            <w:r>
              <w:rPr/>
              <w:t xml:space="preserve"> that carry an </w:t>
            </w:r>
            <w:r>
              <w:rPr>
                <w:rFonts w:ascii="Consolas" w:hAnsi="Consolas"/>
                <w:color w:val="334455"/>
                <w:sz w:val="19"/>
              </w:rPr>
              <w:t>Industry_Rank</w:t>
            </w:r>
            <w:r>
              <w:rPr/>
              <w:t xml:space="preserve">, in rank order, cut to </w:t>
            </w:r>
            <w:r>
              <w:rPr>
                <w:rFonts w:ascii="Consolas" w:hAnsi="Consolas"/>
                <w:color w:val="334455"/>
                <w:sz w:val="19"/>
              </w:rPr>
              <w:t>[display] industry_top</w:t>
            </w:r>
            <w:r>
              <w:rPr/>
              <w:t xml:space="preserve"> (5); each </w:t>
            </w:r>
            <w:r>
              <w:rPr>
                <w:rFonts w:ascii="Consolas" w:hAnsi="Consolas"/>
                <w:color w:val="334455"/>
                <w:sz w:val="19"/>
              </w:rPr>
              <w:t>{rank, symbol, name, market_cap}</w:t>
            </w:r>
          </w:p>
        </w:tc>
      </w:tr>
      <w:tr>
        <w:tc>
          <w:tcPr>
            <w:tcW w:type="dxa" w:w="4320"/>
          </w:tcPr>
          <w:p>
            <w:r/>
            <w:r>
              <w:rPr>
                <w:rFonts w:ascii="Consolas" w:hAnsi="Consolas"/>
                <w:color w:val="334455"/>
                <w:sz w:val="19"/>
              </w:rPr>
              <w:t>leaders[].market_cap</w:t>
            </w:r>
          </w:p>
        </w:tc>
        <w:tc>
          <w:tcPr>
            <w:tcW w:type="dxa" w:w="4320"/>
          </w:tcPr>
          <w:p>
            <w:r/>
            <w:r>
              <w:rPr>
                <w:rFonts w:ascii="Consolas" w:hAnsi="Consolas"/>
                <w:color w:val="334455"/>
                <w:sz w:val="19"/>
              </w:rPr>
              <w:t>Market_Cap_Used_USD</w:t>
            </w:r>
            <w:r>
              <w:rPr/>
              <w:t xml:space="preserve"> (the cap the rank was computed on), else the file's own </w:t>
            </w:r>
            <w:r>
              <w:rPr>
                <w:rFonts w:ascii="Consolas" w:hAnsi="Consolas"/>
                <w:color w:val="334455"/>
                <w:sz w:val="19"/>
              </w:rPr>
              <w:t>Market_Cap_USD</w:t>
            </w:r>
            <w:r>
              <w:rPr/>
              <w:t>, else absent</w:t>
            </w:r>
          </w:p>
        </w:tc>
      </w:tr>
    </w:tbl>
    <w:p/>
    <w:p>
      <w:pPr>
        <w:pStyle w:val="ListBullet"/>
      </w:pPr>
      <w:r>
        <w:rPr>
          <w:b/>
        </w:rPr>
        <w:t>The rank is not computed here.</w:t>
      </w:r>
      <w:r>
        <w:rPr>
          <w:rFonts w:ascii="Consolas" w:hAnsi="Consolas"/>
          <w:color w:val="334455"/>
          <w:sz w:val="19"/>
        </w:rPr>
        <w:t>Industry_Rank</w:t>
      </w:r>
      <w:r>
        <w:t xml:space="preserve"> is written by the Saturday</w:t>
        <w:br/>
        <w:t xml:space="preserve">  re-rank (</w:t>
      </w:r>
      <w:r>
        <w:rPr>
          <w:rFonts w:ascii="Consolas" w:hAnsi="Consolas"/>
          <w:color w:val="334455"/>
          <w:sz w:val="19"/>
        </w:rPr>
        <w:t>tools/rank_listed_stocks.py</w:t>
      </w:r>
      <w:r>
        <w:t>): a blend of two percentiles across the</w:t>
        <w:br/>
        <w:t xml:space="preserve">  whole file, average dollar volume and market cap. It is popularity, not the swing</w:t>
        <w:br/>
        <w:t xml:space="preserve">  model's score.</w:t>
      </w:r>
    </w:p>
    <w:p>
      <w:pPr>
        <w:pStyle w:val="ListBullet"/>
      </w:pPr>
      <w:r>
        <w:rPr>
          <w:b/>
        </w:rPr>
        <w:t>An industry with no ranks has no leaders.</w:t>
      </w:r>
      <w:r>
        <w:t xml:space="preserve"> Before the first re-rank the rank</w:t>
        <w:br/>
        <w:t xml:space="preserve">  columns are empty; the block then carries the three names and an empty list, and</w:t>
        <w:br/>
        <w:t xml:space="preserve">  the Overview hides the panel. File order is never presented as a ranking.</w:t>
      </w:r>
    </w:p>
    <w:p>
      <w:pPr>
        <w:pStyle w:val="ListBullet"/>
      </w:pPr>
      <w:r>
        <w:rPr>
          <w:b/>
        </w:rPr>
        <w:t>A symbol the file does not list has no block</w:t>
      </w:r>
      <w:r>
        <w:t xml:space="preserve"> (</w:t>
      </w:r>
      <w:r>
        <w:rPr>
          <w:rFonts w:ascii="Consolas" w:hAnsi="Consolas"/>
          <w:color w:val="334455"/>
          <w:sz w:val="19"/>
        </w:rPr>
        <w:t>classification</w:t>
      </w:r>
      <w:r>
        <w:t xml:space="preserve"> is </w:t>
      </w:r>
      <w:r>
        <w:rPr>
          <w:rFonts w:ascii="Consolas" w:hAnsi="Consolas"/>
          <w:color w:val="334455"/>
          <w:sz w:val="19"/>
        </w:rPr>
        <w:t>None</w:t>
      </w:r>
      <w:r>
        <w:t>): the</w:t>
        <w:br/>
        <w:t xml:space="preserve">  three fields in the command bar read as dashes.</w:t>
      </w:r>
    </w:p>
    <w:p>
      <w:pPr>
        <w:pStyle w:val="ListBullet"/>
      </w:pPr>
      <w:r>
        <w:rPr>
          <w:b/>
        </w:rPr>
        <w:t xml:space="preserve">This is not </w:t>
      </w:r>
      <w:r>
        <w:rPr>
          <w:rFonts w:ascii="Consolas" w:hAnsi="Consolas"/>
          <w:color w:val="334455"/>
          <w:sz w:val="19"/>
        </w:rPr>
        <w:t>sector{}</w:t>
      </w:r>
      <w:r>
        <w:rPr>
          <w:b/>
        </w:rPr>
        <w:t>.</w:t>
      </w:r>
      <w:r>
        <w:t xml:space="preserve"> That block is the built-in map of about 60 large caps</w:t>
        <w:br/>
        <w:t xml:space="preserve">  and its sector fund, which is what the sector-strength factor is scored against.</w:t>
        <w:br/>
        <w:t xml:space="preserve">  The two use different sector vocabularies and are never mixed on screen.</w:t>
      </w:r>
    </w:p>
    <w:p>
      <w:pPr>
        <w:pStyle w:val="ListBullet"/>
      </w:pPr>
      <w:r>
        <w:t>The file is re-read when its modification time changes, so the Saturday run is</w:t>
        <w:br/>
        <w:t xml:space="preserve">  picked up by a running service. </w:t>
      </w:r>
      <w:r>
        <w:rPr>
          <w:rFonts w:ascii="Consolas" w:hAnsi="Consolas"/>
          <w:color w:val="334455"/>
          <w:sz w:val="19"/>
        </w:rPr>
        <w:t>[display] industry_top</w:t>
      </w:r>
      <w:r>
        <w:t xml:space="preserve"> is read on every</w:t>
        <w:br/>
        <w:t xml:space="preserve">  analysis.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w:t>
      </w:r>
      <w:r>
        <w:rPr>
          <w:rFonts w:ascii="Consolas" w:hAnsi="Consolas"/>
          <w:color w:val="334455"/>
          <w:sz w:val="19"/>
        </w:rPr>
        <w:t>options_svc.forward_grid</w:t>
      </w:r>
      <w:r>
        <w:rPr/>
        <w:t xml:space="preserve"> (the heat maps' projected afternoon)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ThinkorSwim bracket order (Trade detail panel)</w:t>
      </w:r>
    </w:p>
    <w:p>
      <w:r>
        <w:rPr>
          <w:rFonts w:ascii="Consolas" w:hAnsi="Consolas"/>
          <w:color w:val="334455"/>
          <w:sz w:val="19"/>
        </w:rPr>
        <w:t>webgui/pages/options/tos_order.py</w:t>
      </w:r>
      <w:r>
        <w:rPr/>
        <w:t xml:space="preserve"> builds the text the </w:t>
      </w:r>
      <w:r>
        <w:rPr>
          <w:b/>
        </w:rPr>
        <w:t>Copy ThinkorSwim</w:t>
        <w:br/>
        <w:t>order</w:t>
      </w:r>
      <w:r>
        <w:rPr/>
        <w:t xml:space="preserve"> button copies. It reads the position as signed legs (the canonical</w:t>
        <w:br/>
      </w:r>
      <w:r>
        <w:rPr>
          <w:rFonts w:ascii="Consolas" w:hAnsi="Consolas"/>
          <w:color w:val="334455"/>
          <w:sz w:val="19"/>
        </w:rPr>
        <w:t>legs</w:t>
      </w:r>
      <w:r>
        <w:rPr/>
        <w:t>, or a stored row's strike keys), reduces their quantities to the</w:t>
        <w:br/>
        <w:t>smallest whole ratio, and names the structure from that geometry: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Legs</w:t>
            </w:r>
          </w:p>
        </w:tc>
        <w:tc>
          <w:tcPr>
            <w:tcW w:type="dxa" w:w="4320"/>
            <w:shd w:val="clear" w:color="auto" w:fill="EAF2FB"/>
          </w:tcPr>
          <w:p>
            <w:r>
              <w:rPr>
                <w:b/>
              </w:rPr>
            </w:r>
            <w:r>
              <w:rPr>
                <w:b/>
              </w:rPr>
              <w:t xml:space="preserve">ThinkorSwim order (opening line, </w:t>
            </w:r>
            <w:r>
              <w:rPr>
                <w:rFonts w:ascii="Consolas" w:hAnsi="Consolas"/>
                <w:b/>
                <w:color w:val="334455"/>
                <w:sz w:val="19"/>
              </w:rPr>
              <w:t>+1</w:t>
            </w:r>
            <w:r>
              <w:rPr>
                <w:b/>
              </w:rPr>
              <w:t xml:space="preserve"> shown)</w:t>
            </w:r>
          </w:p>
        </w:tc>
      </w:tr>
      <w:tr>
        <w:tc>
          <w:tcPr>
            <w:tcW w:type="dxa" w:w="4320"/>
          </w:tcPr>
          <w:p>
            <w:r/>
            <w:r>
              <w:rPr/>
              <w:t>one option</w:t>
            </w:r>
          </w:p>
        </w:tc>
        <w:tc>
          <w:tcPr>
            <w:tcW w:type="dxa" w:w="4320"/>
          </w:tcPr>
          <w:p>
            <w:r/>
            <w:r>
              <w:rPr>
                <w:rFonts w:ascii="Consolas" w:hAnsi="Consolas"/>
                <w:color w:val="334455"/>
                <w:sz w:val="19"/>
              </w:rPr>
              <w:t>BUY +1 INTC 100 (Weeklys) 6 NOV 26 100 CALL</w:t>
            </w:r>
          </w:p>
        </w:tc>
      </w:tr>
      <w:tr>
        <w:tc>
          <w:tcPr>
            <w:tcW w:type="dxa" w:w="4320"/>
            <w:shd w:val="clear" w:color="auto" w:fill="F4F6FA"/>
          </w:tcPr>
          <w:p>
            <w:r/>
            <w:r>
              <w:rPr/>
              <w:t>two, same right and expiry, 1 / −1</w:t>
            </w:r>
          </w:p>
        </w:tc>
        <w:tc>
          <w:tcPr>
            <w:tcW w:type="dxa" w:w="4320"/>
            <w:shd w:val="clear" w:color="auto" w:fill="F4F6FA"/>
          </w:tcPr>
          <w:p>
            <w:r/>
            <w:r>
              <w:rPr>
                <w:rFonts w:ascii="Consolas" w:hAnsi="Consolas"/>
                <w:color w:val="334455"/>
                <w:sz w:val="19"/>
              </w:rPr>
              <w:t>VERTICAL … 95/100 CALL</w:t>
            </w:r>
            <w:r>
              <w:rPr/>
              <w:t xml:space="preserve"> (long first for +1)</w:t>
            </w:r>
          </w:p>
        </w:tc>
      </w:tr>
      <w:tr>
        <w:tc>
          <w:tcPr>
            <w:tcW w:type="dxa" w:w="4320"/>
          </w:tcPr>
          <w:p>
            <w:r/>
            <w:r>
              <w:rPr/>
              <w:t>call and put, same expiry, same side</w:t>
            </w:r>
          </w:p>
        </w:tc>
        <w:tc>
          <w:tcPr>
            <w:tcW w:type="dxa" w:w="4320"/>
          </w:tcPr>
          <w:p>
            <w:r/>
            <w:r>
              <w:rPr>
                <w:rFonts w:ascii="Consolas" w:hAnsi="Consolas"/>
                <w:color w:val="334455"/>
                <w:sz w:val="19"/>
              </w:rPr>
              <w:t>STRADDLE … 95</w:t>
            </w:r>
            <w:r>
              <w:rPr/>
              <w:t xml:space="preserve"> / </w:t>
            </w:r>
            <w:r>
              <w:rPr>
                <w:rFonts w:ascii="Consolas" w:hAnsi="Consolas"/>
                <w:color w:val="334455"/>
                <w:sz w:val="19"/>
              </w:rPr>
              <w:t>STRANGLE … 105/85 CALL/PUT</w:t>
            </w:r>
          </w:p>
        </w:tc>
      </w:tr>
      <w:tr>
        <w:tc>
          <w:tcPr>
            <w:tcW w:type="dxa" w:w="4320"/>
            <w:shd w:val="clear" w:color="auto" w:fill="F4F6FA"/>
          </w:tcPr>
          <w:p>
            <w:r/>
            <w:r>
              <w:rPr/>
              <w:t>two, same right, two expiries, 1 / −1</w:t>
            </w:r>
          </w:p>
        </w:tc>
        <w:tc>
          <w:tcPr>
            <w:tcW w:type="dxa" w:w="4320"/>
            <w:shd w:val="clear" w:color="auto" w:fill="F4F6FA"/>
          </w:tcPr>
          <w:p>
            <w:r/>
            <w:r>
              <w:rPr>
                <w:rFonts w:ascii="Consolas" w:hAnsi="Consolas"/>
                <w:color w:val="334455"/>
                <w:sz w:val="19"/>
              </w:rPr>
              <w:t>CALENDAR … 4 DEC 26/6 NOV 26 95 CALL</w:t>
            </w:r>
            <w:r>
              <w:rPr/>
              <w:t xml:space="preserve"> / </w:t>
            </w:r>
            <w:r>
              <w:rPr>
                <w:rFonts w:ascii="Consolas" w:hAnsi="Consolas"/>
                <w:color w:val="334455"/>
                <w:sz w:val="19"/>
              </w:rPr>
              <w:t>DIAGONAL … 95/100 CALL</w:t>
            </w:r>
            <w:r>
              <w:rPr/>
              <w:t xml:space="preserve"> (far first)</w:t>
            </w:r>
          </w:p>
        </w:tc>
      </w:tr>
      <w:tr>
        <w:tc>
          <w:tcPr>
            <w:tcW w:type="dxa" w:w="4320"/>
          </w:tcPr>
          <w:p>
            <w:r/>
            <w:r>
              <w:rPr/>
              <w:t>three, same right, 1 / −2 / 1, equal wings</w:t>
            </w:r>
          </w:p>
        </w:tc>
        <w:tc>
          <w:tcPr>
            <w:tcW w:type="dxa" w:w="4320"/>
          </w:tcPr>
          <w:p>
            <w:r/>
            <w:r>
              <w:rPr>
                <w:rFonts w:ascii="Consolas" w:hAnsi="Consolas"/>
                <w:color w:val="334455"/>
                <w:sz w:val="19"/>
              </w:rPr>
              <w:t>BUTTERFLY … 90/95/100 CALL</w:t>
            </w:r>
          </w:p>
        </w:tc>
      </w:tr>
      <w:tr>
        <w:tc>
          <w:tcPr>
            <w:tcW w:type="dxa" w:w="4320"/>
            <w:shd w:val="clear" w:color="auto" w:fill="F4F6FA"/>
          </w:tcPr>
          <w:p>
            <w:r/>
            <w:r>
              <w:rPr/>
              <w:t>four, same right, 1 / −1 / −1 / 1</w:t>
            </w:r>
          </w:p>
        </w:tc>
        <w:tc>
          <w:tcPr>
            <w:tcW w:type="dxa" w:w="4320"/>
            <w:shd w:val="clear" w:color="auto" w:fill="F4F6FA"/>
          </w:tcPr>
          <w:p>
            <w:r/>
            <w:r>
              <w:rPr>
                <w:rFonts w:ascii="Consolas" w:hAnsi="Consolas"/>
                <w:color w:val="334455"/>
                <w:sz w:val="19"/>
              </w:rPr>
              <w:t>CONDOR … 85/90/100/105 CALL</w:t>
            </w:r>
          </w:p>
        </w:tc>
      </w:tr>
      <w:tr>
        <w:tc>
          <w:tcPr>
            <w:tcW w:type="dxa" w:w="4320"/>
          </w:tcPr>
          <w:p>
            <w:r/>
            <w:r>
              <w:rPr/>
              <w:t>a call vertical and a put vertical</w:t>
            </w:r>
          </w:p>
        </w:tc>
        <w:tc>
          <w:tcPr>
            <w:tcW w:type="dxa" w:w="4320"/>
          </w:tcPr>
          <w:p>
            <w:r/>
            <w:r>
              <w:rPr>
                <w:rFonts w:ascii="Consolas" w:hAnsi="Consolas"/>
                <w:color w:val="334455"/>
                <w:sz w:val="19"/>
              </w:rPr>
              <w:t>IRON CONDOR … 105/110/85/80 CALL/PUT</w:t>
            </w:r>
            <w:r>
              <w:rPr/>
              <w:t xml:space="preserve"> (inner call / outer call / inner put / outer put; an iron butterfly has equal inners)</w:t>
            </w:r>
          </w:p>
        </w:tc>
      </w:tr>
      <w:tr>
        <w:tc>
          <w:tcPr>
            <w:tcW w:type="dxa" w:w="4320"/>
            <w:shd w:val="clear" w:color="auto" w:fill="F4F6FA"/>
          </w:tcPr>
          <w:p>
            <w:r/>
            <w:r>
              <w:rPr/>
              <w:t>long shares, one short call per lot</w:t>
            </w:r>
          </w:p>
        </w:tc>
        <w:tc>
          <w:tcPr>
            <w:tcW w:type="dxa" w:w="4320"/>
            <w:shd w:val="clear" w:color="auto" w:fill="F4F6FA"/>
          </w:tcPr>
          <w:p>
            <w:r/>
            <w:r>
              <w:rPr>
                <w:rFonts w:ascii="Consolas" w:hAnsi="Consolas"/>
                <w:color w:val="334455"/>
                <w:sz w:val="19"/>
              </w:rPr>
              <w:t>BUY +100 COVERED … 100 CALL</w:t>
            </w:r>
            <w:r>
              <w:rPr/>
              <w:t xml:space="preserve"> (opening only)</w:t>
            </w:r>
          </w:p>
        </w:tc>
      </w:tr>
      <w:tr>
        <w:tc>
          <w:tcPr>
            <w:tcW w:type="dxa" w:w="4320"/>
          </w:tcPr>
          <w:p>
            <w:r/>
            <w:r>
              <w:rPr/>
              <w:t>any other all-option position</w:t>
            </w:r>
          </w:p>
        </w:tc>
        <w:tc>
          <w:tcPr>
            <w:tcW w:type="dxa" w:w="4320"/>
          </w:tcPr>
          <w:p>
            <w:r/>
            <w:r>
              <w:rPr>
                <w:rFonts w:ascii="Consolas" w:hAnsi="Consolas"/>
                <w:color w:val="334455"/>
                <w:sz w:val="19"/>
              </w:rPr>
              <w:t>BUY +1 -1/2 CUSTOM … 6 NOV 26/6 NOV 26 95/100 CALL/CALL</w:t>
            </w:r>
          </w:p>
        </w:tc>
      </w:tr>
    </w:tbl>
    <w:p/>
    <w:p>
      <w:pPr>
        <w:pStyle w:val="ListBullet"/>
      </w:pPr>
      <w:r>
        <w:rPr>
          <w:b/>
        </w:rPr>
        <w:t>Direction</w:t>
      </w:r>
      <w:r>
        <w:t xml:space="preserve"> comes from the legs, never the sign of the price: ThinkorSwim</w:t>
        <w:br/>
        <w:t xml:space="preserve">  reads </w:t>
      </w:r>
      <w:r>
        <w:rPr>
          <w:rFonts w:ascii="Consolas" w:hAnsi="Consolas"/>
          <w:color w:val="334455"/>
          <w:sz w:val="19"/>
        </w:rPr>
        <w:t>+1</w:t>
      </w:r>
      <w:r>
        <w:t xml:space="preserve"> of a spread as LONG its first-listed leg of each pair, so the side</w:t>
        <w:br/>
        <w:t xml:space="preserve">  is whichever makes the listed spread the position held (a debit vertical</w:t>
        <w:br/>
        <w:t xml:space="preserve">  </w:t>
      </w:r>
      <w:r>
        <w:rPr>
          <w:rFonts w:ascii="Consolas" w:hAnsi="Consolas"/>
          <w:color w:val="334455"/>
          <w:sz w:val="19"/>
        </w:rPr>
        <w:t>BUY +q … long/short</w:t>
      </w:r>
      <w:r>
        <w:t xml:space="preserve">, a credit one </w:t>
      </w:r>
      <w:r>
        <w:rPr>
          <w:rFonts w:ascii="Consolas" w:hAnsi="Consolas"/>
          <w:color w:val="334455"/>
          <w:sz w:val="19"/>
        </w:rPr>
        <w:t>SELL -q … short/long</w:t>
      </w:r>
      <w:r>
        <w:t>). Only a CUSTOM</w:t>
        <w:br/>
        <w:t xml:space="preserve">  order takes its side from the price: a debit buys the ratios as held, a credit</w:t>
        <w:br/>
        <w:t xml:space="preserve">  sells them negated. A protective put or a collar (shares beside a long put)</w:t>
        <w:br/>
        <w:t xml:space="preserve">  gets no order. The position effect names one </w:t>
      </w:r>
      <w:r>
        <w:rPr>
          <w:rFonts w:ascii="Consolas" w:hAnsi="Consolas"/>
          <w:color w:val="334455"/>
          <w:sz w:val="19"/>
        </w:rPr>
        <w:t>TO OPEN</w:t>
      </w:r>
      <w:r>
        <w:t xml:space="preserve"> / </w:t>
      </w:r>
      <w:r>
        <w:rPr>
          <w:rFonts w:ascii="Consolas" w:hAnsi="Consolas"/>
          <w:color w:val="334455"/>
          <w:sz w:val="19"/>
        </w:rPr>
        <w:t>TO CLOSE</w:t>
      </w:r>
      <w:r>
        <w:t xml:space="preserve"> per leg.</w:t>
      </w:r>
    </w:p>
    <w:p>
      <w:pPr>
        <w:pStyle w:val="ListBullet"/>
      </w:pPr>
      <w:r>
        <w:rPr>
          <w:b/>
        </w:rPr>
        <w:t>Verified</w:t>
      </w:r>
      <w:r>
        <w:t>: each row above was pasted into ThinkorSwim on 2026-10-28 and</w:t>
        <w:br/>
        <w:t xml:space="preserve">  loaded as the position named.</w:t>
      </w:r>
    </w:p>
    <w:p>
      <w:pPr>
        <w:pStyle w:val="ListBullet"/>
      </w:pPr>
      <w:r>
        <w:rPr>
          <w:b/>
        </w:rPr>
        <w:t>Price</w:t>
      </w:r>
      <w:r>
        <w:t xml:space="preserve">: the absolute value of </w:t>
      </w:r>
      <w:r>
        <w:rPr>
          <w:rFonts w:ascii="Consolas" w:hAnsi="Consolas"/>
          <w:color w:val="334455"/>
          <w:sz w:val="19"/>
        </w:rPr>
        <w:t>net_cost</w:t>
      </w:r>
      <w:r>
        <w:t xml:space="preserve">, else of </w:t>
      </w:r>
      <w:r>
        <w:rPr>
          <w:rFonts w:ascii="Consolas" w:hAnsi="Consolas"/>
          <w:color w:val="334455"/>
          <w:sz w:val="19"/>
        </w:rPr>
        <w:t>credit</w:t>
      </w:r>
      <w:r>
        <w:t xml:space="preserve"> (per share), to</w:t>
        <w:br/>
        <w:t xml:space="preserve">  two decimals.</w:t>
      </w:r>
    </w:p>
    <w:p>
      <w:pPr>
        <w:pStyle w:val="ListBullet"/>
      </w:pPr>
      <w:r>
        <w:rPr>
          <w:b/>
        </w:rPr>
        <w:t>Exits</w:t>
      </w:r>
      <w:r>
        <w:t xml:space="preserve">, from </w:t>
      </w:r>
      <w:r>
        <w:rPr>
          <w:rFonts w:ascii="Consolas" w:hAnsi="Consolas"/>
          <w:color w:val="334455"/>
          <w:sz w:val="19"/>
        </w:rPr>
        <w:t>config/tos_order.toml</w:t>
      </w:r>
      <w:r>
        <w:t xml:space="preserve"> (read on every click), the opening</w:t>
        <w:br/>
        <w:t xml:space="preserve">  line with the side reversed: a buy (debit) </w:t>
      </w:r>
      <w:r>
        <w:rPr>
          <w:rFonts w:ascii="Consolas" w:hAnsi="Consolas"/>
          <w:color w:val="334455"/>
          <w:sz w:val="19"/>
        </w:rPr>
        <w:t>@TRG+100.00% LMT</w:t>
      </w:r>
      <w:r>
        <w:t xml:space="preserve"> and</w:t>
        <w:br/>
        <w:t xml:space="preserve">  </w:t>
      </w:r>
      <w:r>
        <w:rPr>
          <w:rFonts w:ascii="Consolas" w:hAnsi="Consolas"/>
          <w:color w:val="334455"/>
          <w:sz w:val="19"/>
        </w:rPr>
        <w:t>STP TRG-50.00% MARK</w:t>
      </w:r>
      <w:r>
        <w:t xml:space="preserve">; a sell (credit) </w:t>
      </w:r>
      <w:r>
        <w:rPr>
          <w:rFonts w:ascii="Consolas" w:hAnsi="Consolas"/>
          <w:color w:val="334455"/>
          <w:sz w:val="19"/>
        </w:rPr>
        <w:t>@TRG-50.00% LMT</w:t>
      </w:r>
      <w:r>
        <w:t xml:space="preserve"> and</w:t>
        <w:br/>
        <w:t xml:space="preserve">  </w:t>
      </w:r>
      <w:r>
        <w:rPr>
          <w:rFonts w:ascii="Consolas" w:hAnsi="Consolas"/>
          <w:color w:val="334455"/>
          <w:sz w:val="19"/>
        </w:rPr>
        <w:t>STP TRG+100.00% MARK</w:t>
      </w:r>
      <w:r>
        <w:t xml:space="preserve">. Both are </w:t>
      </w:r>
      <w:r>
        <w:rPr>
          <w:rFonts w:ascii="Consolas" w:hAnsi="Consolas"/>
          <w:color w:val="334455"/>
          <w:sz w:val="19"/>
        </w:rPr>
        <w:t>TRG BY #1 OCO</w:t>
      </w:r>
      <w:r>
        <w:t>: the opening order triggers</w:t>
        <w:br/>
        <w:t xml:space="preserve">  them and each cancels the other. A percentage below the entry must be under</w:t>
        <w:br/>
        <w:t xml:space="preserve">  100, or it falls back to the default. A covered call has no exits.</w:t>
      </w:r>
    </w:p>
    <w:p>
      <w:pPr>
        <w:pStyle w:val="ListBullet"/>
      </w:pPr>
      <w:r>
        <w:rPr>
          <w:b/>
        </w:rPr>
        <w:t>Series tag</w:t>
      </w:r>
      <w:r>
        <w:t xml:space="preserve">: </w:t>
      </w:r>
      <w:r>
        <w:rPr>
          <w:rFonts w:ascii="Consolas" w:hAnsi="Consolas"/>
          <w:color w:val="334455"/>
          <w:sz w:val="19"/>
        </w:rPr>
        <w:t>(Weeklys)</w:t>
      </w:r>
      <w:r>
        <w:t xml:space="preserve"> when any expiration is not the monthly — the third</w:t>
        <w:br/>
        <w:t xml:space="preserve">  Friday, or the session before it when that Friday is a closure</w:t>
        <w:br/>
        <w:t xml:space="preserve">  (</w:t>
      </w:r>
      <w:r>
        <w:rPr>
          <w:rFonts w:ascii="Consolas" w:hAnsi="Consolas"/>
          <w:color w:val="334455"/>
          <w:sz w:val="19"/>
        </w:rPr>
        <w:t>shared/market_calendar</w:t>
      </w:r>
      <w:r>
        <w:t xml:space="preserve">). A </w:t>
      </w:r>
      <w:r>
        <w:rPr>
          <w:rFonts w:ascii="Consolas" w:hAnsi="Consolas"/>
          <w:color w:val="334455"/>
          <w:sz w:val="19"/>
        </w:rPr>
        <w:t>$</w:t>
      </w:r>
      <w:r>
        <w:t xml:space="preserve"> is stripped from an index symbol (</w:t>
      </w:r>
      <w:r>
        <w:rPr>
          <w:rFonts w:ascii="Consolas" w:hAnsi="Consolas"/>
          <w:color w:val="334455"/>
          <w:sz w:val="19"/>
        </w:rPr>
        <w:t>$SPX</w:t>
      </w:r>
      <w:r>
        <w:t xml:space="preserve"> →</w:t>
        <w:br/>
        <w:t xml:space="preserve">  </w:t>
      </w:r>
      <w:r>
        <w:rPr>
          <w:rFonts w:ascii="Consolas" w:hAnsi="Consolas"/>
          <w:color w:val="334455"/>
          <w:sz w:val="19"/>
        </w:rPr>
        <w:t>SPX</w:t>
      </w:r>
      <w:r>
        <w:t>).</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r>
        <w:rPr>
          <w:b/>
        </w:rPr>
        <w:t>Contour lines.</w:t>
      </w:r>
      <w:r>
        <w:rPr/>
        <w:t xml:space="preserve"> With </w:t>
      </w:r>
      <w:r>
        <w:rPr>
          <w:b/>
        </w:rPr>
        <w:t>Contours</w:t>
      </w:r>
      <w:r>
        <w:rPr/>
        <w:t xml:space="preserve"> on, the page traces lines of equal value over</w:t>
        <w:br/>
        <w:t>the heat map's own grid, after the Value, Show, Scale and Frame have been applied</w:t>
        <w:br/>
        <w:t>(</w:t>
      </w:r>
      <w:r>
        <w:rPr>
          <w:rFonts w:ascii="Consolas" w:hAnsi="Consolas"/>
          <w:color w:val="334455"/>
          <w:sz w:val="19"/>
        </w:rPr>
        <w:t>gamma_heat.contours</w:t>
      </w:r>
      <w:r>
        <w:rPr/>
        <w:t>, marching squares):</w:t>
      </w:r>
    </w:p>
    <w:p>
      <w:pPr>
        <w:spacing w:before="80" w:after="160"/>
        <w:ind w:left="216"/>
        <w:shd w:val="clear" w:color="auto" w:fill="F4F6FA"/>
      </w:pPr>
      <w:r>
        <w:rPr>
          <w:rFonts w:ascii="Consolas" w:hAnsi="Consolas"/>
          <w:color w:val="223344"/>
          <w:sz w:val="18"/>
        </w:rPr>
        <w:t>levels   = zmax, zmax/2, zmax/4, …        (`[contours] steps` of them, 3 as shipped)</w:t>
      </w:r>
      <w:r>
        <w:br/>
      </w:r>
      <w:r>
        <w:rPr>
          <w:rFonts w:ascii="Consolas" w:hAnsi="Consolas"/>
          <w:color w:val="223344"/>
          <w:sz w:val="18"/>
        </w:rPr>
        <w:t xml:space="preserve">           drawn above zero and, mirrored, below it</w:t>
      </w:r>
      <w:r>
        <w:br/>
      </w:r>
      <w:r>
        <w:rPr>
          <w:rFonts w:ascii="Consolas" w:hAnsi="Consolas"/>
          <w:color w:val="223344"/>
          <w:sz w:val="18"/>
        </w:rPr>
        <w:t>zmax     = the top of the colour scale in use (the lock, in Locked)</w:t>
      </w:r>
      <w:r>
        <w:br/>
      </w:r>
      <w:r>
        <w:rPr>
          <w:rFonts w:ascii="Consolas" w:hAnsi="Consolas"/>
          <w:color w:val="223344"/>
          <w:sz w:val="18"/>
        </w:rPr>
        <w:t>crossing = linear between two neighbouring strikes, or two neighbouring minutes</w:t>
      </w:r>
    </w:p>
    <w:p>
      <w:r>
        <w:rPr/>
        <w:t>A cell with a gap in any corner is skipped, so no line is drawn through a value that</w:t>
        <w:br/>
        <w:t xml:space="preserve">was not measured. A line spanning fewer than </w:t>
      </w:r>
      <w:r>
        <w:rPr>
          <w:rFonts w:ascii="Consolas" w:hAnsi="Consolas"/>
          <w:color w:val="334455"/>
          <w:sz w:val="19"/>
        </w:rPr>
        <w:t>[contours] min_columns</w:t>
      </w:r>
      <w:r>
        <w:rPr/>
        <w:t xml:space="preserve"> minutes (3) is</w:t>
        <w:br/>
        <w:t xml:space="preserve">left out as a speck, and past </w:t>
      </w:r>
      <w:r>
        <w:rPr>
          <w:rFonts w:ascii="Consolas" w:hAnsi="Consolas"/>
          <w:color w:val="334455"/>
          <w:sz w:val="19"/>
        </w:rPr>
        <w:t>[contours] max_points</w:t>
      </w:r>
      <w:r>
        <w:rPr/>
        <w:t xml:space="preserve"> (6,000 a sign) the shortest</w:t>
        <w:br/>
        <w:t xml:space="preserve">lines are dropped. Measured on a stored </w:t>
      </w:r>
      <w:r>
        <w:rPr>
          <w:rFonts w:ascii="Consolas" w:hAnsi="Consolas"/>
          <w:color w:val="334455"/>
          <w:sz w:val="19"/>
        </w:rPr>
        <w:t>$SPX</w:t>
      </w:r>
      <w:r>
        <w:rPr/>
        <w:t xml:space="preserve"> session the lines cost about 27 ms and</w:t>
        <w:br/>
        <w:t>35 KB a repaint. They are traced across the collected minutes and the projected</w:t>
        <w:br/>
        <w:t xml:space="preserve">afternoon as one grid, and the part past </w:t>
      </w:r>
      <w:r>
        <w:rPr>
          <w:b/>
        </w:rPr>
        <w:t>now</w:t>
      </w:r>
      <w:r>
        <w:rPr/>
        <w:t xml:space="preserve"> is drawn dashed (a Highcharts zone on</w:t>
        <w:br/>
        <w:t>the x axis, so the series count does not change).</w:t>
      </w:r>
    </w:p>
    <w:p>
      <w:r>
        <w:rPr/>
        <w:t>The lines and the colours share one geometry. The chart paints the heat map as one</w:t>
        <w:br/>
        <w:t>picture with a pixel per cell, and that picture puts a strike on its own place on the</w:t>
        <w:br/>
        <w:t>axis only when the axis ends on a strike. So the strike range both panels share is</w:t>
        <w:br/>
        <w:t>widened to the strike ladder (</w:t>
      </w:r>
      <w:r>
        <w:rPr>
          <w:rFonts w:ascii="Consolas" w:hAnsi="Consolas"/>
          <w:color w:val="334455"/>
          <w:sz w:val="19"/>
        </w:rPr>
        <w:t>gamma_heat.raster_range</w:t>
      </w:r>
      <w:r>
        <w:rPr/>
        <w:t>: down to the strike at or below</w:t>
        <w:br/>
        <w:t xml:space="preserve">its bottom, up to the one at or above its top), the spot frame runs exactly </w:t>
      </w:r>
      <w:r>
        <w:rPr>
          <w:rFonts w:ascii="Consolas" w:hAnsi="Consolas"/>
          <w:color w:val="334455"/>
          <w:sz w:val="19"/>
        </w:rPr>
        <w:t>n_side</w:t>
      </w:r>
      <w:r>
        <w:rPr/>
        <w:br/>
        <w:t>steps each side, and the time axis runs from the first minute's column to the last.</w:t>
        <w:br/>
        <w:t>Before 2026-10-14 neither was so, and a colour could sit up to a strike above its</w:t>
        <w:br/>
        <w:t>strike while its contour line sat where the value is.</w:t>
      </w:r>
    </w:p>
    <w:p>
      <w:r>
        <w:rPr>
          <w:b/>
        </w:rPr>
        <w:t>Smoothing.</w:t>
      </w:r>
      <w:r>
        <w:rPr/>
        <w:t xml:space="preserve"> With a </w:t>
      </w:r>
      <w:r>
        <w:rPr>
          <w:b/>
        </w:rPr>
        <w:t>Smooth</w:t>
      </w:r>
      <w:r>
        <w:rPr/>
        <w:t xml:space="preserve"> strength chosen, each heat-map cell is replaced</w:t>
        <w:br/>
        <w:t>by a weighted average of its neighbours before the colour scale is applied</w:t>
        <w:br/>
        <w:t>(</w:t>
      </w:r>
      <w:r>
        <w:rPr>
          <w:rFonts w:ascii="Consolas" w:hAnsi="Consolas"/>
          <w:color w:val="334455"/>
          <w:sz w:val="19"/>
        </w:rPr>
        <w:t>gamma_heat.smooth</w:t>
      </w:r>
      <w:r>
        <w:rPr/>
        <w:t>):</w:t>
      </w:r>
    </w:p>
    <w:p>
      <w:pPr>
        <w:spacing w:before="80" w:after="160"/>
        <w:ind w:left="216"/>
        <w:shd w:val="clear" w:color="auto" w:fill="F4F6FA"/>
      </w:pPr>
      <w:r>
        <w:rPr>
          <w:rFonts w:ascii="Consolas" w:hAnsi="Consolas"/>
          <w:color w:val="223344"/>
          <w:sz w:val="18"/>
        </w:rPr>
        <w:t>weight(d)  = exp(−d² / 2σ²), out to 3σ          a bell curve, per direction</w:t>
      </w:r>
      <w:r>
        <w:br/>
      </w:r>
      <w:r>
        <w:rPr>
          <w:rFonts w:ascii="Consolas" w:hAnsi="Consolas"/>
          <w:color w:val="223344"/>
          <w:sz w:val="18"/>
        </w:rPr>
        <w:t>smoothed   = Σ weight·value / Σ weight          over the cells that have a reading</w:t>
      </w:r>
      <w:r>
        <w:br/>
      </w:r>
      <w:r>
        <w:rPr>
          <w:rFonts w:ascii="Consolas" w:hAnsi="Consolas"/>
          <w:color w:val="223344"/>
          <w:sz w:val="18"/>
        </w:rPr>
        <w:t>σ (Medium) = [smooth] minutes (3.0) along time, [smooth] strikes (0.8) across</w:t>
      </w:r>
      <w:r>
        <w:br/>
      </w:r>
      <w:r>
        <w:rPr>
          <w:rFonts w:ascii="Consolas" w:hAnsi="Consolas"/>
          <w:color w:val="223344"/>
          <w:sz w:val="18"/>
        </w:rPr>
        <w:t>Light      = half of each;  Strong = twice</w:t>
      </w:r>
    </w:p>
    <w:p>
      <w:r>
        <w:rPr/>
        <w:t>Time first, then strikes. A cell with no reading is skipped and stays empty, and</w:t>
        <w:br/>
        <w:t>the division by the weights actually used means an edge is not dimmed. It is</w:t>
        <w:br/>
        <w:t>applied to the grid in the frame being drawn and before Share of column is taken,</w:t>
        <w:br/>
        <w:t>so each minute still sums to 100%. The contour lines are traced from the smoothed</w:t>
        <w:br/>
        <w:t>cells, and the projected afternoon is smoothed with them, so nothing steps at</w:t>
        <w:br/>
      </w:r>
      <w:r>
        <w:rPr>
          <w:b/>
        </w:rPr>
        <w:t>now</w:t>
      </w:r>
      <w:r>
        <w:rPr/>
        <w:t>. Consequences: a peak is lower and wider,</w:t>
        <w:br/>
        <w:t>and the last column is a one-sided average, so new moves lag by about σ minutes.</w:t>
        <w:br/>
        <w:t xml:space="preserve">Measured on a stored </w:t>
      </w:r>
      <w:r>
        <w:rPr>
          <w:rFonts w:ascii="Consolas" w:hAnsi="Consolas"/>
          <w:color w:val="334455"/>
          <w:sz w:val="19"/>
        </w:rPr>
        <w:t>$SPX</w:t>
      </w:r>
      <w:r>
        <w:rPr/>
        <w:t xml:space="preserve"> session: 27, 37 and 59 ms a repaint at Light, Medium</w:t>
        <w:br/>
        <w:t>and Strong. Without it the only smoothing is the browser interpolating the image</w:t>
        <w:br/>
        <w:t>(one pixel a cell) as it scales it to the panel.</w:t>
      </w:r>
    </w:p>
    <w:p>
      <w:r>
        <w:rPr>
          <w:b/>
        </w:rPr>
        <w:t>The gravity well.</w:t>
      </w:r>
      <w:r>
        <w:rPr/>
        <w:t xml:space="preserve"> With </w:t>
      </w:r>
      <w:r>
        <w:rPr>
          <w:b/>
        </w:rPr>
        <w:t>Gravity well</w:t>
      </w:r>
      <w:r>
        <w:rPr/>
        <w:t xml:space="preserve"> on (Gamma view), a panel draws the</w:t>
        <w:br/>
        <w:t>by-strike bars' own net values as ground (</w:t>
      </w:r>
      <w:r>
        <w:rPr>
          <w:rFonts w:ascii="Consolas" w:hAnsi="Consolas"/>
          <w:color w:val="334455"/>
          <w:sz w:val="19"/>
        </w:rPr>
        <w:t>gamma_well</w:t>
      </w:r>
      <w:r>
        <w:rPr/>
        <w:t>):</w:t>
      </w:r>
    </w:p>
    <w:p>
      <w:pPr>
        <w:spacing w:before="80" w:after="160"/>
        <w:ind w:left="216"/>
        <w:shd w:val="clear" w:color="auto" w:fill="F4F6FA"/>
      </w:pPr>
      <w:r>
        <w:rPr>
          <w:rFonts w:ascii="Consolas" w:hAnsi="Consolas"/>
          <w:color w:val="223344"/>
          <w:sz w:val="18"/>
        </w:rPr>
        <w:t>height(strike) = −net gamma                       (`[well] height = "linear"`)</w:t>
      </w:r>
      <w:r>
        <w:br/>
      </w:r>
      <w:r>
        <w:rPr>
          <w:rFonts w:ascii="Consolas" w:hAnsi="Consolas"/>
          <w:color w:val="223344"/>
          <w:sz w:val="18"/>
        </w:rPr>
        <w:t xml:space="preserve">               = −sign(net) · √|net|              (`"root"`, as shipped)</w:t>
      </w:r>
      <w:r>
        <w:br/>
      </w:r>
      <w:r>
        <w:rPr>
          <w:rFonts w:ascii="Consolas" w:hAnsi="Consolas"/>
          <w:color w:val="223344"/>
          <w:sz w:val="18"/>
        </w:rPr>
        <w:t>ball           = price, on the straight line between the two strikes around it</w:t>
      </w:r>
      <w:r>
        <w:br/>
      </w:r>
      <w:r>
        <w:rPr>
          <w:rFonts w:ascii="Consolas" w:hAnsi="Consolas"/>
          <w:color w:val="223344"/>
          <w:sz w:val="18"/>
        </w:rPr>
        <w:t>downhill       = toward the lower of those two strikes, then on to the first</w:t>
      </w:r>
      <w:r>
        <w:br/>
      </w:r>
      <w:r>
        <w:rPr>
          <w:rFonts w:ascii="Consolas" w:hAnsi="Consolas"/>
          <w:color w:val="223344"/>
          <w:sz w:val="18"/>
        </w:rPr>
        <w:t xml:space="preserve">                 strike that is lower than both its neighbours (the low point)</w:t>
      </w:r>
    </w:p>
    <w:p>
      <w:r>
        <w:rPr/>
        <w:t>Positive net gamma is below the zero line (a valley) and negative above it (a hill).</w:t>
        <w:br/>
        <w:t>The caption's "positive" or "negative gamma" is read from the net values, never from</w:t>
        <w:br/>
        <w:t>the drawn height, so it is the same on either scale. The square root keeps every</w:t>
        <w:br/>
        <w:t>strike's side of zero and the order of the strikes; it does not keep depths in</w:t>
        <w:br/>
        <w:t>proportion. Nothing here uses order flow, time or volatility: it is the bars redrawn,</w:t>
        <w:br/>
        <w:t>not a prediction.</w:t>
      </w:r>
    </w:p>
    <w:p>
      <w:r>
        <w:rPr>
          <w:b/>
        </w:rPr>
        <w:t>The ridge plot.</w:t>
      </w:r>
      <w:r>
        <w:rPr/>
        <w:t xml:space="preserve"> With </w:t>
      </w:r>
      <w:r>
        <w:rPr>
          <w:b/>
        </w:rPr>
        <w:t>Ridge plot</w:t>
      </w:r>
      <w:r>
        <w:rPr/>
        <w:t xml:space="preserve"> on (Gamma, Charm, Delta or Vanna), a panel</w:t>
        <w:br/>
        <w:t>draws the view's own history rows as stacked profiles (</w:t>
      </w:r>
      <w:r>
        <w:rPr>
          <w:rFonts w:ascii="Consolas" w:hAnsi="Consolas"/>
          <w:color w:val="334455"/>
          <w:sz w:val="19"/>
        </w:rPr>
        <w:t>gamma_ridge</w:t>
      </w:r>
      <w:r>
        <w:rPr/>
        <w:t>):</w:t>
      </w:r>
    </w:p>
    <w:p>
      <w:pPr>
        <w:spacing w:before="80" w:after="160"/>
        <w:ind w:left="216"/>
        <w:shd w:val="clear" w:color="auto" w:fill="F4F6FA"/>
      </w:pPr>
      <w:r>
        <w:rPr>
          <w:rFonts w:ascii="Consolas" w:hAnsi="Consolas"/>
          <w:color w:val="223344"/>
          <w:sz w:val="18"/>
        </w:rPr>
        <w:t>readings   = the first reading of each clock bucket of `[ridge] every_min` (30),</w:t>
      </w:r>
      <w:r>
        <w:br/>
      </w:r>
      <w:r>
        <w:rPr>
          <w:rFonts w:ascii="Consolas" w:hAnsi="Consolas"/>
          <w:color w:val="223344"/>
          <w:sz w:val="18"/>
        </w:rPr>
        <w:t xml:space="preserve">             and always the latest</w:t>
      </w:r>
      <w:r>
        <w:br/>
      </w:r>
      <w:r>
        <w:rPr>
          <w:rFonts w:ascii="Consolas" w:hAnsi="Consolas"/>
          <w:color w:val="223344"/>
          <w:sz w:val="18"/>
        </w:rPr>
        <w:t>height     = |value|                      (`[ridge] height = "linear"`)</w:t>
      </w:r>
      <w:r>
        <w:br/>
      </w:r>
      <w:r>
        <w:rPr>
          <w:rFonts w:ascii="Consolas" w:hAnsi="Consolas"/>
          <w:color w:val="223344"/>
          <w:sz w:val="18"/>
        </w:rPr>
        <w:t xml:space="preserve">           = sqrt(|value|)                (`"root"`, as shipped)</w:t>
      </w:r>
      <w:r>
        <w:br/>
      </w:r>
      <w:r>
        <w:rPr>
          <w:rFonts w:ascii="Consolas" w:hAnsi="Consolas"/>
          <w:color w:val="223344"/>
          <w:sz w:val="18"/>
        </w:rPr>
        <w:t>one row    = [ridge] overlap (2) / the median of the ridges' tallest heights</w:t>
      </w:r>
      <w:r>
        <w:br/>
      </w:r>
      <w:r>
        <w:rPr>
          <w:rFonts w:ascii="Consolas" w:hAnsi="Consolas"/>
          <w:color w:val="223344"/>
          <w:sz w:val="18"/>
        </w:rPr>
        <w:t>colour     = the sign of the value, changing where it crosses zero on the</w:t>
      </w:r>
      <w:r>
        <w:br/>
      </w:r>
      <w:r>
        <w:rPr>
          <w:rFonts w:ascii="Consolas" w:hAnsi="Consolas"/>
          <w:color w:val="223344"/>
          <w:sz w:val="18"/>
        </w:rPr>
        <w:t xml:space="preserve">             straight line between two strikes</w:t>
      </w:r>
    </w:p>
    <w:p>
      <w:r>
        <w:rPr/>
        <w:t>The value is the one the Value picker names (net, calls, puts or size), over the</w:t>
        <w:br/>
        <w:t>strikes in the bars' window. Every ridge is on one scale, so a ridge that is taller</w:t>
        <w:br/>
        <w:t>than the one above it holds more. The scale is set by the median ridge and not the</w:t>
        <w:br/>
        <w:t xml:space="preserve">tallest: on the stored </w:t>
      </w:r>
      <w:r>
        <w:rPr>
          <w:rFonts w:ascii="Consolas" w:hAnsi="Consolas"/>
          <w:color w:val="334455"/>
          <w:sz w:val="19"/>
        </w:rPr>
        <w:t>$SPX</w:t>
      </w:r>
      <w:r>
        <w:rPr/>
        <w:t xml:space="preserve"> session of 2026-10-09 the 15:00 reading, an expiry</w:t>
        <w:br/>
        <w:t>close pinned on one strike, was 4.5 times the median on the square-root scale, and</w:t>
        <w:br/>
        <w:t>scaled to it every other profile was under a row high. A reading like that is drawn</w:t>
        <w:br/>
        <w:t>in proportion; the chart's top is at most two typical peaks above the top row, and a</w:t>
        <w:br/>
        <w:t>peak past it runs off the top. Each row's white dot is the price at that reading.</w:t>
        <w:br/>
        <w:t>Measured on that session: 10 to 30 ms and 47 KB a repaint while on.</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The heat maps' projected afternoon</w:t>
      </w:r>
    </w:p>
    <w:p>
      <w:r>
        <w:rPr/>
        <w:t xml:space="preserve">From the open to a minute before the close, </w:t>
      </w:r>
      <w:r>
        <w:rPr>
          <w:rFonts w:ascii="Consolas" w:hAnsi="Consolas"/>
          <w:color w:val="334455"/>
          <w:sz w:val="19"/>
        </w:rPr>
        <w:t>options_svc.forward_grid</w:t>
      </w:r>
      <w:r>
        <w:rPr/>
        <w:t xml:space="preserve"> prices each</w:t>
        <w:br/>
        <w:t xml:space="preserve">of the four Greek views at marks </w:t>
      </w:r>
      <w:r>
        <w:rPr>
          <w:rFonts w:ascii="Consolas" w:hAnsi="Consolas"/>
          <w:color w:val="334455"/>
          <w:sz w:val="19"/>
        </w:rPr>
        <w:t>[forward] step_min</w:t>
      </w:r>
      <w:r>
        <w:rPr/>
        <w:t xml:space="preserve"> (5) minutes apart, from now to</w:t>
        <w:br/>
        <w:t>14:59, and the page fills one column a minute between them by linear interpolation.</w:t>
        <w:br/>
        <w:t>Only the nearest expiration, only the strikes the published history keeps, and</w:t>
        <w:br/>
        <w:t>only the time left moves:</w:t>
      </w:r>
    </w:p>
    <w:p>
      <w:pPr>
        <w:spacing w:before="80" w:after="160"/>
        <w:ind w:left="216"/>
        <w:shd w:val="clear" w:color="auto" w:fill="F4F6FA"/>
      </w:pPr>
      <w:r>
        <w:rPr>
          <w:rFonts w:ascii="Consolas" w:hAnsi="Consolas"/>
          <w:color w:val="223344"/>
          <w:sz w:val="18"/>
        </w:rPr>
        <w:t>T(mark)  = (dte·24 + hours from mark to 15:00 CT) / (365·24), floored at 1e-6</w:t>
      </w:r>
      <w:r>
        <w:br/>
      </w:r>
      <w:r>
        <w:rPr>
          <w:rFonts w:ascii="Consolas" w:hAnsi="Consolas"/>
          <w:color w:val="223344"/>
          <w:sz w:val="18"/>
        </w:rPr>
        <w:t>GEX      = chain gamma · OI · 100 · S² · 0.01 · Γ_BS(T') / Γ_BS(T_now)   (put negative)</w:t>
      </w:r>
      <w:r>
        <w:br/>
      </w:r>
      <w:r>
        <w:rPr>
          <w:rFonts w:ascii="Consolas" w:hAnsi="Consolas"/>
          <w:color w:val="223344"/>
          <w:sz w:val="18"/>
        </w:rPr>
        <w:t>Charm    = charm_BS(T') · OI · 100 · S        (volatility &gt; 0 only)</w:t>
      </w:r>
      <w:r>
        <w:br/>
      </w:r>
      <w:r>
        <w:rPr>
          <w:rFonts w:ascii="Consolas" w:hAnsi="Consolas"/>
          <w:color w:val="223344"/>
          <w:sz w:val="18"/>
        </w:rPr>
        <w:t>Vanna    = vanna_BS(T') · OI · 100 · S        (volatility &gt; 0 only)</w:t>
      </w:r>
      <w:r>
        <w:br/>
      </w:r>
      <w:r>
        <w:rPr>
          <w:rFonts w:ascii="Consolas" w:hAnsi="Consolas"/>
          <w:color w:val="223344"/>
          <w:sz w:val="18"/>
        </w:rPr>
        <w:t>DEX      = (chain delta + Δ_BS(T') − Δ_BS(T_now)) · OI · 100 · S</w:t>
      </w:r>
      <w:r>
        <w:br/>
      </w:r>
      <w:r>
        <w:rPr>
          <w:rFonts w:ascii="Consolas" w:hAnsi="Consolas"/>
          <w:color w:val="223344"/>
          <w:sz w:val="18"/>
        </w:rPr>
        <w:t xml:space="preserve">           (Δ_BS(T') where the chain has no delta)</w:t>
      </w:r>
    </w:p>
    <w:p>
      <w:r>
        <w:rPr/>
        <w:t>S, open interest and each contract's volatility are held at the current chain's.</w:t>
        <w:br/>
        <w:t xml:space="preserve">Every formula is </w:t>
      </w:r>
      <w:r>
        <w:rPr>
          <w:rFonts w:ascii="Consolas" w:hAnsi="Consolas"/>
          <w:color w:val="334455"/>
          <w:sz w:val="19"/>
        </w:rPr>
        <w:t>calc_all_from_chain</w:t>
      </w:r>
      <w:r>
        <w:rPr/>
        <w:t>'s, so at the first mark (now) each value is</w:t>
        <w:br/>
        <w:t>the collected cell itself and the picture has no seam. The last mark is a minute</w:t>
        <w:br/>
        <w:t>before the close because at T → 0 the at-the-money gamma, charm and vanna diverge.</w:t>
        <w:br/>
        <w:t>Nothing is projected before the open, at or after 14:59, or on a day the market is</w:t>
        <w:br/>
        <w:t>shut. The band travels in each view's history payload (</w:t>
      </w:r>
      <w:r>
        <w:rPr>
          <w:rFonts w:ascii="Consolas" w:hAnsi="Consolas"/>
          <w:color w:val="334455"/>
          <w:sz w:val="19"/>
        </w:rPr>
        <w:t>cache:options:gamma_hist_*</w:t>
      </w:r>
      <w:r>
        <w:rPr/>
        <w:t>,</w:t>
        <w:br/>
      </w:r>
      <w:r>
        <w:rPr>
          <w:rFonts w:ascii="Consolas" w:hAnsi="Consolas"/>
          <w:color w:val="334455"/>
          <w:sz w:val="19"/>
        </w:rPr>
        <w:t>"forward"</w:t>
      </w:r>
      <w:r>
        <w:rPr/>
        <w:t>), never the main key. In the page it joins the collected rows before every</w:t>
        <w:br/>
        <w:t>transform, so Value, Show, Frame, Smooth, Share and the colour scale treat the session</w:t>
        <w:br/>
        <w:t>as one; in Adaptive the projected cells count toward the colour scale.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reversals pooled separately.</w:t>
      </w:r>
    </w:p>
    <w:p>
      <w:r>
        <w:rPr/>
        <w:t xml:space="preserve">The report also scores the </w:t>
      </w:r>
      <w:r>
        <w:rPr>
          <w:b/>
        </w:rPr>
        <w:t>Hedging flip</w:t>
      </w:r>
      <w:r>
        <w:rPr/>
        <w:t xml:space="preserve"> (</w:t>
      </w:r>
      <w:r>
        <w:rPr>
          <w:rFonts w:ascii="Consolas" w:hAnsi="Consolas"/>
          <w:color w:val="334455"/>
          <w:sz w:val="19"/>
        </w:rPr>
        <w:t>gamma_flip</w:t>
      </w:r>
      <w:r>
        <w:rPr/>
        <w:t>, spot crossing the dealer</w:t>
        <w:br/>
        <w:t>gamma flip level), a third row beside the surges and reversals. It replays</w:t>
        <w:br/>
      </w:r>
      <w:r>
        <w:rPr>
          <w:rFonts w:ascii="Consolas" w:hAnsi="Consolas"/>
          <w:color w:val="334455"/>
          <w:sz w:val="19"/>
        </w:rPr>
        <w:t>flow_alerts.detect_gamma_flip</w:t>
      </w:r>
      <w:r>
        <w:rPr/>
        <w:t xml:space="preserve"> minute by minute over the GEX snapshots' spot and flip</w:t>
        <w:br/>
        <w:t>with the handler's cooldown (a fire the cooldown suppresses keeps the prior regime),</w:t>
        <w:br/>
        <w:t xml:space="preserve">for the symbols in </w:t>
      </w:r>
      <w:r>
        <w:rPr>
          <w:rFonts w:ascii="Consolas" w:hAnsi="Consolas"/>
          <w:color w:val="334455"/>
          <w:sz w:val="19"/>
        </w:rPr>
        <w:t>[gamma_flip].symbols</w:t>
      </w:r>
      <w:r>
        <w:rPr/>
        <w:t>. Each flip is moved onto the nearest HIRO</w:t>
        <w:br/>
        <w:t>minute (within 60 s) and scored on those prices, so it shares the day's base rate. It</w:t>
        <w:br/>
        <w:t xml:space="preserve">is scored as </w:t>
      </w:r>
      <w:r>
        <w:rPr>
          <w:b/>
        </w:rPr>
        <w:t>continuation</w:t>
      </w:r>
      <w:r>
        <w:rPr/>
        <w:t>: a cross up is a hit if spot kept rising, a cross down</w:t>
        <w:br/>
        <w:t>if it kept falling. That is a test of direction only; the flip's own claim is about</w:t>
        <w:br/>
        <w:t>how large moves get either side of the level. The snapshots keep 5 sessions and the</w:t>
        <w:br/>
        <w:t xml:space="preserve">HIRO minutes 20, so each run saves the flips it replayed in </w:t>
      </w:r>
      <w:r>
        <w:rPr>
          <w:rFonts w:ascii="Consolas" w:hAnsi="Consolas"/>
          <w:color w:val="334455"/>
          <w:sz w:val="19"/>
        </w:rPr>
        <w:t>&lt;date&gt;/gamma_flip.json</w:t>
      </w:r>
      <w:r>
        <w:rPr/>
        <w:t>,</w:t>
        <w:br/>
        <w:t>and later runs pool from those files once the snapshots are gone. A session with</w:t>
        <w:br/>
        <w:t>neither says so rather than printing a zero.</w:t>
      </w:r>
    </w:p>
    <w:p>
      <w:r>
        <w:rPr/>
        <w:t xml:space="preserve">It reads </w:t>
      </w:r>
      <w:r>
        <w:rPr>
          <w:rFonts w:ascii="Consolas" w:hAnsi="Consolas"/>
          <w:color w:val="334455"/>
          <w:sz w:val="19"/>
        </w:rPr>
        <w:t>gex_history.db</w:t>
      </w:r>
      <w:r>
        <w:rPr/>
        <w:t xml:space="preserve"> read-only, plus its own earlier </w:t>
      </w:r>
      <w:r>
        <w:rPr>
          <w:rFonts w:ascii="Consolas" w:hAnsi="Consolas"/>
          <w:color w:val="334455"/>
          <w:sz w:val="19"/>
        </w:rPr>
        <w:t>gamma_flip.json</w:t>
      </w:r>
      <w:r>
        <w:rPr/>
        <w:t xml:space="preserve"> files,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Opening Scalp</w:t>
      </w:r>
    </w:p>
    <w:p>
      <w:r>
        <w:rPr>
          <w:b/>
        </w:rPr>
        <w:t>Files:</w:t>
      </w:r>
      <w:r>
        <w:rPr/>
        <w:t xml:space="preserve"> </w:t>
      </w:r>
      <w:r>
        <w:rPr>
          <w:rFonts w:ascii="Consolas" w:hAnsi="Consolas"/>
          <w:color w:val="334455"/>
          <w:sz w:val="19"/>
        </w:rPr>
        <w:t>services/options_svc/scalp_fetch.py</w:t>
      </w:r>
      <w:r>
        <w:rPr/>
        <w:t xml:space="preserve"> (bars), </w:t>
      </w:r>
      <w:r>
        <w:rPr>
          <w:rFonts w:ascii="Consolas" w:hAnsi="Consolas"/>
          <w:color w:val="334455"/>
          <w:sz w:val="19"/>
        </w:rPr>
        <w:t>scalp_store.py</w:t>
      </w:r>
      <w:r>
        <w:rPr/>
        <w:t xml:space="preserve"> (</w:t>
      </w:r>
      <w:r>
        <w:rPr>
          <w:rFonts w:ascii="Consolas" w:hAnsi="Consolas"/>
          <w:color w:val="334455"/>
          <w:sz w:val="19"/>
        </w:rPr>
        <w:t>scalp.db</w:t>
      </w:r>
      <w:r>
        <w:rPr/>
        <w:t>),</w:t>
        <w:br/>
      </w:r>
      <w:r>
        <w:rPr>
          <w:rFonts w:ascii="Consolas" w:hAnsi="Consolas"/>
          <w:color w:val="334455"/>
          <w:sz w:val="19"/>
        </w:rPr>
        <w:t>scalp_inputs.py</w:t>
      </w:r>
      <w:r>
        <w:rPr/>
        <w:t xml:space="preserve"> (the morning), </w:t>
      </w:r>
      <w:r>
        <w:rPr>
          <w:rFonts w:ascii="Consolas" w:hAnsi="Consolas"/>
          <w:color w:val="334455"/>
          <w:sz w:val="19"/>
        </w:rPr>
        <w:t>scalp_sim.py</w:t>
      </w:r>
      <w:r>
        <w:rPr/>
        <w:t xml:space="preserve"> (one trade), </w:t>
      </w:r>
      <w:r>
        <w:rPr>
          <w:rFonts w:ascii="Consolas" w:hAnsi="Consolas"/>
          <w:color w:val="334455"/>
          <w:sz w:val="19"/>
        </w:rPr>
        <w:t>scalp_model.py</w:t>
      </w:r>
      <w:r>
        <w:rPr/>
        <w:br/>
        <w:t xml:space="preserve">(buckets and the verdict), </w:t>
      </w:r>
      <w:r>
        <w:rPr>
          <w:rFonts w:ascii="Consolas" w:hAnsi="Consolas"/>
          <w:color w:val="334455"/>
          <w:sz w:val="19"/>
        </w:rPr>
        <w:t>scalp_study.py</w:t>
      </w:r>
      <w:r>
        <w:rPr/>
        <w:t xml:space="preserve"> (the nightly rebuild), </w:t>
      </w:r>
      <w:r>
        <w:rPr>
          <w:rFonts w:ascii="Consolas" w:hAnsi="Consolas"/>
          <w:color w:val="334455"/>
          <w:sz w:val="19"/>
        </w:rPr>
        <w:t>scalp_chain.py</w:t>
      </w:r>
      <w:r>
        <w:rPr/>
        <w:br/>
        <w:t xml:space="preserve">(the 08:36 chain), </w:t>
      </w:r>
      <w:r>
        <w:rPr>
          <w:rFonts w:ascii="Consolas" w:hAnsi="Consolas"/>
          <w:color w:val="334455"/>
          <w:sz w:val="19"/>
        </w:rPr>
        <w:t>scalp_call.py</w:t>
      </w:r>
      <w:r>
        <w:rPr/>
        <w:t xml:space="preserve"> (the view), </w:t>
      </w:r>
      <w:r>
        <w:rPr>
          <w:rFonts w:ascii="Consolas" w:hAnsi="Consolas"/>
          <w:color w:val="334455"/>
          <w:sz w:val="19"/>
        </w:rPr>
        <w:t>scalp_grade.py</w:t>
      </w:r>
      <w:r>
        <w:rPr/>
        <w:t xml:space="preserve"> and </w:t>
      </w:r>
      <w:r>
        <w:rPr>
          <w:rFonts w:ascii="Consolas" w:hAnsi="Consolas"/>
          <w:color w:val="334455"/>
          <w:sz w:val="19"/>
        </w:rPr>
        <w:t>scalp_score.py</w:t>
      </w:r>
      <w:r>
        <w:rPr/>
        <w:br/>
        <w:t xml:space="preserve">(the record); </w:t>
      </w:r>
      <w:r>
        <w:rPr>
          <w:rFonts w:ascii="Consolas" w:hAnsi="Consolas"/>
          <w:color w:val="334455"/>
          <w:sz w:val="19"/>
        </w:rPr>
        <w:t>shared/scalp_config.py</w:t>
      </w:r>
      <w:r>
        <w:rPr/>
        <w:t xml:space="preserve"> reads </w:t>
      </w:r>
      <w:r>
        <w:rPr>
          <w:rFonts w:ascii="Consolas" w:hAnsi="Consolas"/>
          <w:color w:val="334455"/>
          <w:sz w:val="19"/>
        </w:rPr>
        <w:t>config/scalp.toml</w:t>
      </w:r>
      <w:r>
        <w:rPr/>
        <w:t>. The 15-minute calls</w:t>
        <w:br/>
        <w:t xml:space="preserve">add </w:t>
      </w:r>
      <w:r>
        <w:rPr>
          <w:rFonts w:ascii="Consolas" w:hAnsi="Consolas"/>
          <w:color w:val="334455"/>
          <w:sz w:val="19"/>
        </w:rPr>
        <w:t>scalp_intraday_inputs.py</w:t>
      </w:r>
      <w:r>
        <w:rPr/>
        <w:t xml:space="preserve"> (the price reading), </w:t>
      </w:r>
      <w:r>
        <w:rPr>
          <w:rFonts w:ascii="Consolas" w:hAnsi="Consolas"/>
          <w:color w:val="334455"/>
          <w:sz w:val="19"/>
        </w:rPr>
        <w:t>scalp_intraday_study.py</w:t>
      </w:r>
      <w:r>
        <w:rPr/>
        <w:t xml:space="preserve"> (the</w:t>
        <w:br/>
        <w:t xml:space="preserve">study), </w:t>
      </w:r>
      <w:r>
        <w:rPr>
          <w:rFonts w:ascii="Consolas" w:hAnsi="Consolas"/>
          <w:color w:val="334455"/>
          <w:sz w:val="19"/>
        </w:rPr>
        <w:t>scalp_intraday_call.py</w:t>
      </w:r>
      <w:r>
        <w:rPr/>
        <w:t xml:space="preserve"> (build, freeze, publish), </w:t>
      </w:r>
      <w:r>
        <w:rPr>
          <w:rFonts w:ascii="Consolas" w:hAnsi="Consolas"/>
          <w:color w:val="334455"/>
          <w:sz w:val="19"/>
        </w:rPr>
        <w:t>scalp_confirm.py</w:t>
      </w:r>
      <w:r>
        <w:rPr/>
        <w:t xml:space="preserve"> (the</w:t>
        <w:br/>
        <w:t xml:space="preserve">confirmation), </w:t>
      </w:r>
      <w:r>
        <w:rPr>
          <w:rFonts w:ascii="Consolas" w:hAnsi="Consolas"/>
          <w:color w:val="334455"/>
          <w:sz w:val="19"/>
        </w:rPr>
        <w:t>scalp_record.py</w:t>
      </w:r>
      <w:r>
        <w:rPr/>
        <w:t xml:space="preserve"> (the recorded readings) and </w:t>
      </w:r>
      <w:r>
        <w:rPr>
          <w:rFonts w:ascii="Consolas" w:hAnsi="Consolas"/>
          <w:color w:val="334455"/>
          <w:sz w:val="19"/>
        </w:rPr>
        <w:t>scalp_intraday_grade.py</w:t>
      </w:r>
      <w:r>
        <w:rPr/>
        <w:br/>
        <w:t xml:space="preserve">(grading). The chance of target adds </w:t>
      </w:r>
      <w:r>
        <w:rPr>
          <w:rFonts w:ascii="Consolas" w:hAnsi="Consolas"/>
          <w:color w:val="334455"/>
          <w:sz w:val="19"/>
        </w:rPr>
        <w:t>scalp_trend.py</w:t>
      </w:r>
      <w:r>
        <w:rPr/>
        <w:t xml:space="preserve"> (moving-average slope and RSI on</w:t>
        <w:br/>
        <w:t xml:space="preserve">three bar sizes), </w:t>
      </w:r>
      <w:r>
        <w:rPr>
          <w:rFonts w:ascii="Consolas" w:hAnsi="Consolas"/>
          <w:color w:val="334455"/>
          <w:sz w:val="19"/>
        </w:rPr>
        <w:t>scalp_prob_features.py</w:t>
      </w:r>
      <w:r>
        <w:rPr/>
        <w:t xml:space="preserve"> (the factors and their scaling),</w:t>
        <w:br/>
      </w:r>
      <w:r>
        <w:rPr>
          <w:rFonts w:ascii="Consolas" w:hAnsi="Consolas"/>
          <w:color w:val="334455"/>
          <w:sz w:val="19"/>
        </w:rPr>
        <w:t>scalp_prob_fit.py</w:t>
      </w:r>
      <w:r>
        <w:rPr/>
        <w:t xml:space="preserve"> (the fit, the walk-forward check and the refit) and </w:t>
      </w:r>
      <w:r>
        <w:rPr>
          <w:rFonts w:ascii="Consolas" w:hAnsi="Consolas"/>
          <w:color w:val="334455"/>
          <w:sz w:val="19"/>
        </w:rPr>
        <w:t>scalp_prob.py</w:t>
      </w:r>
      <w:r>
        <w:rPr/>
        <w:br/>
        <w:t xml:space="preserve">(the live chance); </w:t>
      </w:r>
      <w:r>
        <w:rPr>
          <w:rFonts w:ascii="Consolas" w:hAnsi="Consolas"/>
          <w:color w:val="334455"/>
          <w:sz w:val="19"/>
        </w:rPr>
        <w:t>tools/scalp_prob_backfill.py</w:t>
      </w:r>
      <w:r>
        <w:rPr/>
        <w:t xml:space="preserve"> loads history. None imports </w:t>
      </w:r>
      <w:r>
        <w:rPr>
          <w:rFonts w:ascii="Consolas" w:hAnsi="Consolas"/>
          <w:color w:val="334455"/>
          <w:sz w:val="19"/>
        </w:rPr>
        <w:t>compute.py</w:t>
      </w:r>
      <w:r>
        <w:rPr/>
        <w:t>.</w:t>
        <w:br/>
        <w:t xml:space="preserve">Design: </w:t>
      </w:r>
      <w:r>
        <w:rPr>
          <w:rFonts w:ascii="Consolas" w:hAnsi="Consolas"/>
          <w:color w:val="334455"/>
          <w:sz w:val="19"/>
        </w:rPr>
        <w:t>docs/plans/2026-10-18-opening-scalp-design.md</w:t>
      </w:r>
      <w:r>
        <w:rPr/>
        <w:t>,</w:t>
        <w:br/>
      </w:r>
      <w:r>
        <w:rPr>
          <w:rFonts w:ascii="Consolas" w:hAnsi="Consolas"/>
          <w:color w:val="334455"/>
          <w:sz w:val="19"/>
        </w:rPr>
        <w:t>docs/plans/2026-10-20-scalp-intraday-calls-design.md</w:t>
      </w:r>
      <w:r>
        <w:rPr/>
        <w:t xml:space="preserve"> and</w:t>
        <w:br/>
      </w:r>
      <w:r>
        <w:rPr>
          <w:rFonts w:ascii="Consolas" w:hAnsi="Consolas"/>
          <w:color w:val="334455"/>
          <w:sz w:val="19"/>
        </w:rPr>
        <w:t>docs/plans/2026-10-22-scalp-weighted-probability-design.md</w:t>
      </w:r>
      <w:r>
        <w:rPr/>
        <w:t>; the first verdict, with its</w:t>
        <w:br/>
        <w:t xml:space="preserve">full report: </w:t>
      </w:r>
      <w:r>
        <w:rPr>
          <w:rFonts w:ascii="Consolas" w:hAnsi="Consolas"/>
          <w:color w:val="334455"/>
          <w:sz w:val="19"/>
        </w:rPr>
        <w:t>docs/reference/opening-scalp-study.md</w:t>
      </w:r>
      <w:r>
        <w:rPr/>
        <w:t>.</w:t>
      </w:r>
    </w:p>
    <w:p>
      <w:r>
        <w:rPr/>
        <w:t>The page answers one question per symbol (</w:t>
      </w:r>
      <w:r>
        <w:rPr>
          <w:rFonts w:ascii="Consolas" w:hAnsi="Consolas"/>
          <w:color w:val="334455"/>
          <w:sz w:val="19"/>
        </w:rPr>
        <w:t>$SPX</w:t>
      </w:r>
      <w:r>
        <w:rPr/>
        <w:t xml:space="preserve">, SPY, QQQ) at 08:36 CT: </w:t>
      </w:r>
      <w:r>
        <w:rPr>
          <w:i/>
        </w:rPr>
        <w:t>given how</w:t>
        <w:br/>
        <w:t>this morning set up, how often has a same-day (0DTE) scalp in each direction reached</w:t>
        <w:br/>
        <w:t>+50% on its premium before -50%, within an hour?</w:t>
      </w:r>
      <w:r>
        <w:rPr/>
        <w:t xml:space="preserve"> It is a </w:t>
      </w:r>
      <w:r>
        <w:rPr>
          <w:b/>
        </w:rPr>
        <w:t>measured</w:t>
      </w:r>
      <w:r>
        <w:rPr/>
        <w:t xml:space="preserve"> answer: a</w:t>
        <w:br/>
        <w:t>probability is shown as a call only if it beat the plain base rate on mornings it was</w:t>
        <w:br/>
        <w:t>not fitted to, and the study's first verdict was that it almost never does.</w:t>
      </w:r>
    </w:p>
    <w:p>
      <w:pPr>
        <w:pStyle w:val="Heading2"/>
      </w:pPr>
      <w:r>
        <w:rPr/>
        <w:t>The trade being measured</w:t>
      </w:r>
    </w:p>
    <w:p>
      <w:r>
        <w:rPr/>
        <w:t xml:space="preserve">Entry is the close of the 08:30-08:35 bar. The exit is the first of: the </w:t>
      </w:r>
      <w:r>
        <w:rPr>
          <w:b/>
        </w:rPr>
        <w:t>target</w:t>
      </w:r>
      <w:r>
        <w:rPr/>
        <w:br/>
        <w:t>(</w:t>
      </w:r>
      <w:r>
        <w:rPr>
          <w:rFonts w:ascii="Consolas" w:hAnsi="Consolas"/>
          <w:color w:val="334455"/>
          <w:sz w:val="19"/>
        </w:rPr>
        <w:t>[trade] target_pct</w:t>
      </w:r>
      <w:r>
        <w:rPr/>
        <w:t xml:space="preserve">, 50), the </w:t>
      </w:r>
      <w:r>
        <w:rPr>
          <w:b/>
        </w:rPr>
        <w:t>stop</w:t>
      </w:r>
      <w:r>
        <w:rPr/>
        <w:t xml:space="preserve"> (</w:t>
      </w:r>
      <w:r>
        <w:rPr>
          <w:rFonts w:ascii="Consolas" w:hAnsi="Consolas"/>
          <w:color w:val="334455"/>
          <w:sz w:val="19"/>
        </w:rPr>
        <w:t>stop_pct</w:t>
      </w:r>
      <w:r>
        <w:rPr/>
        <w:t xml:space="preserve">, 50) or the </w:t>
      </w:r>
      <w:r>
        <w:rPr>
          <w:b/>
        </w:rPr>
        <w:t>time stop</w:t>
      </w:r>
      <w:r>
        <w:rPr/>
        <w:br/>
        <w:t>(</w:t>
      </w:r>
      <w:r>
        <w:rPr>
          <w:rFonts w:ascii="Consolas" w:hAnsi="Consolas"/>
          <w:color w:val="334455"/>
          <w:sz w:val="19"/>
        </w:rPr>
        <w:t>time_stop_min</w:t>
      </w:r>
      <w:r>
        <w:rPr/>
        <w:t>, 60 minutes after entry). A trade that reaches neither level is a</w:t>
        <w:br/>
      </w:r>
      <w:r>
        <w:rPr>
          <w:b/>
        </w:rPr>
        <w:t>timeout</w:t>
      </w:r>
      <w:r>
        <w:rPr/>
        <w:t>, its own outcome, never folded into wins.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Structure</w:t>
            </w:r>
          </w:p>
        </w:tc>
        <w:tc>
          <w:tcPr>
            <w:tcW w:type="dxa" w:w="2160"/>
            <w:shd w:val="clear" w:color="auto" w:fill="EAF2FB"/>
          </w:tcPr>
          <w:p>
            <w:r>
              <w:rPr>
                <w:b/>
              </w:rPr>
            </w:r>
            <w:r>
              <w:rPr>
                <w:b/>
              </w:rPr>
              <w:t>Contract</w:t>
            </w:r>
          </w:p>
        </w:tc>
        <w:tc>
          <w:tcPr>
            <w:tcW w:type="dxa" w:w="2160"/>
            <w:shd w:val="clear" w:color="auto" w:fill="EAF2FB"/>
          </w:tcPr>
          <w:p>
            <w:r>
              <w:rPr>
                <w:b/>
              </w:rPr>
            </w:r>
            <w:r>
              <w:rPr>
                <w:b/>
              </w:rPr>
              <w:t>Wins when</w:t>
            </w:r>
          </w:p>
        </w:tc>
        <w:tc>
          <w:tcPr>
            <w:tcW w:type="dxa" w:w="2160"/>
            <w:shd w:val="clear" w:color="auto" w:fill="EAF2FB"/>
          </w:tcPr>
          <w:p>
            <w:r>
              <w:rPr>
                <w:b/>
              </w:rPr>
            </w:r>
            <w:r>
              <w:rPr>
                <w:b/>
              </w:rPr>
              <w:t>Loses when</w:t>
            </w:r>
          </w:p>
        </w:tc>
      </w:tr>
      <w:tr>
        <w:tc>
          <w:tcPr>
            <w:tcW w:type="dxa" w:w="2160"/>
          </w:tcPr>
          <w:p>
            <w:r/>
            <w:r>
              <w:rPr/>
              <w:t>Long call / long put</w:t>
            </w:r>
          </w:p>
        </w:tc>
        <w:tc>
          <w:tcPr>
            <w:tcW w:type="dxa" w:w="2160"/>
          </w:tcPr>
          <w:p>
            <w:r/>
            <w:r>
              <w:rPr/>
              <w:t>0DTE, the nearest strike at or beyond the money for that contract (</w:t>
            </w:r>
            <w:r>
              <w:rPr>
                <w:rFonts w:ascii="Consolas" w:hAnsi="Consolas"/>
                <w:color w:val="334455"/>
                <w:sz w:val="19"/>
              </w:rPr>
              <w:t>otm_steps</w:t>
            </w:r>
            <w:r>
              <w:rPr/>
              <w:t xml:space="preserve"> 0)</w:t>
            </w:r>
          </w:p>
        </w:tc>
        <w:tc>
          <w:tcPr>
            <w:tcW w:type="dxa" w:w="2160"/>
          </w:tcPr>
          <w:p>
            <w:r/>
            <w:r>
              <w:rPr/>
              <w:t>its value is entry x 1.5</w:t>
            </w:r>
          </w:p>
        </w:tc>
        <w:tc>
          <w:tcPr>
            <w:tcW w:type="dxa" w:w="2160"/>
          </w:tcPr>
          <w:p>
            <w:r/>
            <w:r>
              <w:rPr/>
              <w:t>its value is entry x 0.5</w:t>
            </w:r>
          </w:p>
        </w:tc>
      </w:tr>
      <w:tr>
        <w:tc>
          <w:tcPr>
            <w:tcW w:type="dxa" w:w="2160"/>
            <w:shd w:val="clear" w:color="auto" w:fill="F4F6FA"/>
          </w:tcPr>
          <w:p>
            <w:r/>
            <w:r>
              <w:rPr/>
              <w:t>Put credit spread</w:t>
            </w:r>
          </w:p>
        </w:tc>
        <w:tc>
          <w:tcPr>
            <w:tcW w:type="dxa" w:w="2160"/>
            <w:shd w:val="clear" w:color="auto" w:fill="F4F6FA"/>
          </w:tcPr>
          <w:p>
            <w:r/>
            <w:r>
              <w:rPr/>
              <w:t xml:space="preserve">short put at or just below spot, long put </w:t>
            </w:r>
            <w:r>
              <w:rPr>
                <w:rFonts w:ascii="Consolas" w:hAnsi="Consolas"/>
                <w:color w:val="334455"/>
                <w:sz w:val="19"/>
              </w:rPr>
              <w:t>[width]</w:t>
            </w:r>
            <w:r>
              <w:rPr/>
              <w:t xml:space="preserve"> below</w:t>
            </w:r>
          </w:p>
        </w:tc>
        <w:tc>
          <w:tcPr>
            <w:tcW w:type="dxa" w:w="2160"/>
            <w:shd w:val="clear" w:color="auto" w:fill="F4F6FA"/>
          </w:tcPr>
          <w:p>
            <w:r/>
            <w:r>
              <w:rPr/>
              <w:t>the cost to close falls to half the credit</w:t>
            </w:r>
          </w:p>
        </w:tc>
        <w:tc>
          <w:tcPr>
            <w:tcW w:type="dxa" w:w="2160"/>
            <w:shd w:val="clear" w:color="auto" w:fill="F4F6FA"/>
          </w:tcPr>
          <w:p>
            <w:r/>
            <w:r>
              <w:rPr/>
              <w:t>the cost to close rises to 1.5 x the credit</w:t>
            </w:r>
          </w:p>
        </w:tc>
      </w:tr>
      <w:tr>
        <w:tc>
          <w:tcPr>
            <w:tcW w:type="dxa" w:w="2160"/>
          </w:tcPr>
          <w:p>
            <w:r/>
            <w:r>
              <w:rPr/>
              <w:t>Call credit spread</w:t>
            </w:r>
          </w:p>
        </w:tc>
        <w:tc>
          <w:tcPr>
            <w:tcW w:type="dxa" w:w="2160"/>
          </w:tcPr>
          <w:p>
            <w:r/>
            <w:r>
              <w:rPr/>
              <w:t>the mirror on calls</w:t>
            </w:r>
          </w:p>
        </w:tc>
        <w:tc>
          <w:tcPr>
            <w:tcW w:type="dxa" w:w="2160"/>
          </w:tcPr>
          <w:p>
            <w:r/>
            <w:r>
              <w:rPr/>
              <w:t>same</w:t>
            </w:r>
          </w:p>
        </w:tc>
        <w:tc>
          <w:tcPr>
            <w:tcW w:type="dxa" w:w="2160"/>
          </w:tcPr>
          <w:p>
            <w:r/>
            <w:r>
              <w:rPr/>
              <w:t>same</w:t>
            </w:r>
          </w:p>
        </w:tc>
      </w:tr>
    </w:tbl>
    <w:p/>
    <w:p>
      <w:r>
        <w:rPr/>
        <w:t xml:space="preserve">Strikes use the symbol's </w:t>
      </w:r>
      <w:r>
        <w:rPr>
          <w:rFonts w:ascii="Consolas" w:hAnsi="Consolas"/>
          <w:color w:val="334455"/>
          <w:sz w:val="19"/>
        </w:rPr>
        <w:t>[strike_step]</w:t>
      </w:r>
      <w:r>
        <w:rPr/>
        <w:t xml:space="preserve"> ($SPX 5, SPY 1, QQQ 1): a call at or above</w:t>
        <w:br/>
        <w:t>spot, a put at or below it, so a spot exactly on a strike uses that strike.</w:t>
      </w:r>
    </w:p>
    <w:p>
      <w:pPr>
        <w:pStyle w:val="Heading2"/>
      </w:pPr>
      <w:r>
        <w:rPr/>
        <w:t>Four roles, not four structures</w:t>
      </w:r>
    </w:p>
    <w:p>
      <w:r>
        <w:rPr/>
        <w:t>Whether the market opened up or down, the study pools both into one sample by naming</w:t>
        <w:br/>
        <w:t xml:space="preserve">each trade </w:t>
      </w:r>
      <w:r>
        <w:rPr>
          <w:b/>
        </w:rPr>
        <w:t>relative to the opening move</w:t>
      </w:r>
      <w:r>
        <w:rPr/>
        <w:t xml:space="preserve"> (the first bar's direction):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Role</w:t>
            </w:r>
          </w:p>
        </w:tc>
        <w:tc>
          <w:tcPr>
            <w:tcW w:type="dxa" w:w="2880"/>
            <w:shd w:val="clear" w:color="auto" w:fill="EAF2FB"/>
          </w:tcPr>
          <w:p>
            <w:r>
              <w:rPr>
                <w:b/>
              </w:rPr>
            </w:r>
            <w:r>
              <w:rPr>
                <w:b/>
              </w:rPr>
              <w:t>Up morning</w:t>
            </w:r>
          </w:p>
        </w:tc>
        <w:tc>
          <w:tcPr>
            <w:tcW w:type="dxa" w:w="2880"/>
            <w:shd w:val="clear" w:color="auto" w:fill="EAF2FB"/>
          </w:tcPr>
          <w:p>
            <w:r>
              <w:rPr>
                <w:b/>
              </w:rPr>
            </w:r>
            <w:r>
              <w:rPr>
                <w:b/>
              </w:rPr>
              <w:t>Down morning</w:t>
            </w:r>
          </w:p>
        </w:tc>
      </w:tr>
      <w:tr>
        <w:tc>
          <w:tcPr>
            <w:tcW w:type="dxa" w:w="2880"/>
          </w:tcPr>
          <w:p>
            <w:r/>
            <w:r>
              <w:rPr/>
              <w:t>Long, with the open</w:t>
            </w:r>
          </w:p>
        </w:tc>
        <w:tc>
          <w:tcPr>
            <w:tcW w:type="dxa" w:w="2880"/>
          </w:tcPr>
          <w:p>
            <w:r/>
            <w:r>
              <w:rPr/>
              <w:t>long call</w:t>
            </w:r>
          </w:p>
        </w:tc>
        <w:tc>
          <w:tcPr>
            <w:tcW w:type="dxa" w:w="2880"/>
          </w:tcPr>
          <w:p>
            <w:r/>
            <w:r>
              <w:rPr/>
              <w:t>long put</w:t>
            </w:r>
          </w:p>
        </w:tc>
      </w:tr>
      <w:tr>
        <w:tc>
          <w:tcPr>
            <w:tcW w:type="dxa" w:w="2880"/>
            <w:shd w:val="clear" w:color="auto" w:fill="F4F6FA"/>
          </w:tcPr>
          <w:p>
            <w:r/>
            <w:r>
              <w:rPr/>
              <w:t>Long, against the open</w:t>
            </w:r>
          </w:p>
        </w:tc>
        <w:tc>
          <w:tcPr>
            <w:tcW w:type="dxa" w:w="2880"/>
            <w:shd w:val="clear" w:color="auto" w:fill="F4F6FA"/>
          </w:tcPr>
          <w:p>
            <w:r/>
            <w:r>
              <w:rPr/>
              <w:t>long put</w:t>
            </w:r>
          </w:p>
        </w:tc>
        <w:tc>
          <w:tcPr>
            <w:tcW w:type="dxa" w:w="2880"/>
            <w:shd w:val="clear" w:color="auto" w:fill="F4F6FA"/>
          </w:tcPr>
          <w:p>
            <w:r/>
            <w:r>
              <w:rPr/>
              <w:t>long call</w:t>
            </w:r>
          </w:p>
        </w:tc>
      </w:tr>
      <w:tr>
        <w:tc>
          <w:tcPr>
            <w:tcW w:type="dxa" w:w="2880"/>
          </w:tcPr>
          <w:p>
            <w:r/>
            <w:r>
              <w:rPr/>
              <w:t>Credit, with the open</w:t>
            </w:r>
          </w:p>
        </w:tc>
        <w:tc>
          <w:tcPr>
            <w:tcW w:type="dxa" w:w="2880"/>
          </w:tcPr>
          <w:p>
            <w:r/>
            <w:r>
              <w:rPr/>
              <w:t>put credit spread</w:t>
            </w:r>
          </w:p>
        </w:tc>
        <w:tc>
          <w:tcPr>
            <w:tcW w:type="dxa" w:w="2880"/>
          </w:tcPr>
          <w:p>
            <w:r/>
            <w:r>
              <w:rPr/>
              <w:t>call credit spread</w:t>
            </w:r>
          </w:p>
        </w:tc>
      </w:tr>
      <w:tr>
        <w:tc>
          <w:tcPr>
            <w:tcW w:type="dxa" w:w="2880"/>
            <w:shd w:val="clear" w:color="auto" w:fill="F4F6FA"/>
          </w:tcPr>
          <w:p>
            <w:r/>
            <w:r>
              <w:rPr/>
              <w:t>Credit, against the open</w:t>
            </w:r>
          </w:p>
        </w:tc>
        <w:tc>
          <w:tcPr>
            <w:tcW w:type="dxa" w:w="2880"/>
            <w:shd w:val="clear" w:color="auto" w:fill="F4F6FA"/>
          </w:tcPr>
          <w:p>
            <w:r/>
            <w:r>
              <w:rPr/>
              <w:t>call credit spread</w:t>
            </w:r>
          </w:p>
        </w:tc>
        <w:tc>
          <w:tcPr>
            <w:tcW w:type="dxa" w:w="2880"/>
            <w:shd w:val="clear" w:color="auto" w:fill="F4F6FA"/>
          </w:tcPr>
          <w:p>
            <w:r/>
            <w:r>
              <w:rPr/>
              <w:t>put credit spread</w:t>
            </w:r>
          </w:p>
        </w:tc>
      </w:tr>
    </w:tbl>
    <w:p/>
    <w:p>
      <w:r>
        <w:rPr/>
        <w:t>This doubles each sample (about 140 mornings per symbol rather than 70 per</w:t>
        <w:br/>
        <w:t>direction). Up-only and down-only rates are printed in the study report as a</w:t>
        <w:br/>
        <w:t xml:space="preserve">diagnostic and never shown on the page. The three symbols are </w:t>
      </w:r>
      <w:r>
        <w:rPr>
          <w:b/>
        </w:rPr>
        <w:t>not</w:t>
      </w:r>
      <w:r>
        <w:rPr/>
        <w:t xml:space="preserve"> pooled: they</w:t>
        <w:br/>
        <w:t>share one tape, so pooling would triple the count without tripling the evidence.</w:t>
      </w:r>
    </w:p>
    <w:p>
      <w:pPr>
        <w:pStyle w:val="Heading2"/>
      </w:pPr>
      <w:r>
        <w:rPr/>
        <w:t>The direction and the inputs</w:t>
      </w:r>
    </w:p>
    <w:p>
      <w:r>
        <w:rPr>
          <w:b/>
        </w:rPr>
        <w:t>Direction.</w:t>
      </w:r>
      <w:r>
        <w:rPr/>
        <w:t xml:space="preserve"> The first 5-minute bar's move, </w:t>
      </w:r>
      <w:r>
        <w:rPr>
          <w:rFonts w:ascii="Consolas" w:hAnsi="Consolas"/>
          <w:color w:val="334455"/>
          <w:sz w:val="19"/>
        </w:rPr>
        <w:t>(close - open) / open</w:t>
      </w:r>
      <w:r>
        <w:rPr/>
        <w:t>, is up or down</w:t>
        <w:br/>
        <w:t xml:space="preserve">only if it is at least </w:t>
      </w:r>
      <w:r>
        <w:rPr>
          <w:rFonts w:ascii="Consolas" w:hAnsi="Consolas"/>
          <w:color w:val="334455"/>
          <w:sz w:val="19"/>
        </w:rPr>
        <w:t>[direction] open_dead_zone_pct</w:t>
      </w:r>
      <w:r>
        <w:rPr/>
        <w:t xml:space="preserve"> (0.03%). A flatter open names</w:t>
        <w:br/>
        <w:t>no direction, the symbol gets no call, and the others are still called. A missing</w:t>
        <w:br/>
        <w:t>opening bar is the same: no direction, never a guess.</w:t>
      </w:r>
    </w:p>
    <w:p>
      <w:r>
        <w:rPr>
          <w:b/>
        </w:rPr>
        <w:t>Inputs.</w:t>
      </w:r>
      <w:r>
        <w:rPr/>
        <w:t xml:space="preserve"> The operator's premarket routine, made measurable. All premarket and</w:t>
        <w:br/>
        <w:t>overnight inputs read 5-minute bars, in Central 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Input</w:t>
            </w:r>
          </w:p>
        </w:tc>
        <w:tc>
          <w:tcPr>
            <w:tcW w:type="dxa" w:w="4320"/>
            <w:shd w:val="clear" w:color="auto" w:fill="EAF2FB"/>
          </w:tcPr>
          <w:p>
            <w:r>
              <w:rPr>
                <w:b/>
              </w:rPr>
            </w:r>
            <w:r>
              <w:rPr>
                <w:b/>
              </w:rPr>
              <w:t>Measured as</w:t>
            </w:r>
          </w:p>
        </w:tc>
      </w:tr>
      <w:tr>
        <w:tc>
          <w:tcPr>
            <w:tcW w:type="dxa" w:w="4320"/>
          </w:tcPr>
          <w:p>
            <w:r/>
            <w:r>
              <w:rPr/>
              <w:t>Asia, Europe</w:t>
            </w:r>
          </w:p>
        </w:tc>
        <w:tc>
          <w:tcPr>
            <w:tcW w:type="dxa" w:w="4320"/>
          </w:tcPr>
          <w:p>
            <w:r/>
            <w:r>
              <w:rPr/>
              <w:t xml:space="preserve">the futures' return from the first bar after the </w:t>
            </w:r>
            <w:r>
              <w:rPr>
                <w:b/>
              </w:rPr>
              <w:t>prior trading day's</w:t>
            </w:r>
            <w:r>
              <w:rPr/>
              <w:t xml:space="preserve"> 16:00 to 02:00, and from 02:00 to 08:30 (so on a Monday Asia starts on Sunday evening, not at Friday's close)</w:t>
            </w:r>
          </w:p>
        </w:tc>
      </w:tr>
      <w:tr>
        <w:tc>
          <w:tcPr>
            <w:tcW w:type="dxa" w:w="4320"/>
            <w:shd w:val="clear" w:color="auto" w:fill="F4F6FA"/>
          </w:tcPr>
          <w:p>
            <w:r/>
            <w:r>
              <w:rPr/>
              <w:t>Gap</w:t>
            </w:r>
          </w:p>
        </w:tc>
        <w:tc>
          <w:tcPr>
            <w:tcW w:type="dxa" w:w="4320"/>
            <w:shd w:val="clear" w:color="auto" w:fill="F4F6FA"/>
          </w:tcPr>
          <w:p>
            <w:r/>
            <w:r>
              <w:rPr/>
              <w:t>the futures' last overnight close against the prior day's 14:55 bar close</w:t>
            </w:r>
          </w:p>
        </w:tc>
      </w:tr>
      <w:tr>
        <w:tc>
          <w:tcPr>
            <w:tcW w:type="dxa" w:w="4320"/>
          </w:tcPr>
          <w:p>
            <w:r/>
            <w:r>
              <w:rPr/>
              <w:t>Range position</w:t>
            </w:r>
          </w:p>
        </w:tc>
        <w:tc>
          <w:tcPr>
            <w:tcW w:type="dxa" w:w="4320"/>
          </w:tcPr>
          <w:p>
            <w:r/>
            <w:r>
              <w:rPr/>
              <w:t>where that last close sits between the overnight low and high</w:t>
            </w:r>
          </w:p>
        </w:tc>
      </w:tr>
      <w:tr>
        <w:tc>
          <w:tcPr>
            <w:tcW w:type="dxa" w:w="4320"/>
            <w:shd w:val="clear" w:color="auto" w:fill="F4F6FA"/>
          </w:tcPr>
          <w:p>
            <w:r/>
            <w:r>
              <w:rPr/>
              <w:t>Sector funds</w:t>
            </w:r>
          </w:p>
        </w:tc>
        <w:tc>
          <w:tcPr>
            <w:tcW w:type="dxa" w:w="4320"/>
            <w:shd w:val="clear" w:color="auto" w:fill="F4F6FA"/>
          </w:tcPr>
          <w:p>
            <w:r/>
            <w:r>
              <w:rPr/>
              <w:t>each fund's premarket return from 03:00 against the prior close (QQQ: IGV, SMH, EWY, XLK; $SPX and SPY: XLE, XLK, XLV)</w:t>
            </w:r>
          </w:p>
        </w:tc>
      </w:tr>
      <w:tr>
        <w:tc>
          <w:tcPr>
            <w:tcW w:type="dxa" w:w="4320"/>
          </w:tcPr>
          <w:p>
            <w:r/>
            <w:r>
              <w:rPr/>
              <w:t>Volatility</w:t>
            </w:r>
          </w:p>
        </w:tc>
        <w:tc>
          <w:tcPr>
            <w:tcW w:type="dxa" w:w="4320"/>
          </w:tcPr>
          <w:p>
            <w:r/>
            <w:r>
              <w:rPr>
                <w:rFonts w:ascii="Consolas" w:hAnsi="Consolas"/>
                <w:color w:val="334455"/>
                <w:sz w:val="19"/>
              </w:rPr>
              <w:t>$VIX</w:t>
            </w:r>
            <w:r>
              <w:rPr/>
              <w:t xml:space="preserve"> premarket change; a fall agrees with up (an inverted input)</w:t>
            </w:r>
          </w:p>
        </w:tc>
      </w:tr>
      <w:tr>
        <w:tc>
          <w:tcPr>
            <w:tcW w:type="dxa" w:w="4320"/>
            <w:shd w:val="clear" w:color="auto" w:fill="F4F6FA"/>
          </w:tcPr>
          <w:p>
            <w:r/>
            <w:r>
              <w:rPr/>
              <w:t>Opening bar</w:t>
            </w:r>
          </w:p>
        </w:tc>
        <w:tc>
          <w:tcPr>
            <w:tcW w:type="dxa" w:w="4320"/>
            <w:shd w:val="clear" w:color="auto" w:fill="F4F6FA"/>
          </w:tcPr>
          <w:p>
            <w:r/>
            <w:r>
              <w:rPr/>
              <w:t>where it closed inside its own range; whether it broke the premarket high or low (the index has no premarket, so $SPX reads the futures' opening bar)</w:t>
            </w:r>
          </w:p>
        </w:tc>
      </w:tr>
      <w:tr>
        <w:tc>
          <w:tcPr>
            <w:tcW w:type="dxa" w:w="4320"/>
          </w:tcPr>
          <w:p>
            <w:r/>
            <w:r>
              <w:rPr/>
              <w:t>Opening range</w:t>
            </w:r>
          </w:p>
        </w:tc>
        <w:tc>
          <w:tcPr>
            <w:tcW w:type="dxa" w:w="4320"/>
          </w:tcPr>
          <w:p>
            <w:r/>
            <w:r>
              <w:rPr/>
              <w:t>the bar's range against the mean of the prior 20 days' (information only; never votes)</w:t>
            </w:r>
          </w:p>
        </w:tc>
      </w:tr>
    </w:tbl>
    <w:p/>
    <w:p>
      <w:r>
        <w:rPr/>
        <w:t xml:space="preserve">The futures are /ES for $SPX and SPY and /NQ for QQQ. </w:t>
      </w:r>
      <w:r>
        <w:rPr>
          <w:b/>
        </w:rPr>
        <w:t>A missing input is absent</w:t>
      </w:r>
      <w:r>
        <w:rPr/>
        <w:br/>
        <w:t>(</w:t>
      </w:r>
      <w:r>
        <w:rPr>
          <w:rFonts w:ascii="Consolas" w:hAnsi="Consolas"/>
          <w:color w:val="334455"/>
          <w:sz w:val="19"/>
        </w:rPr>
        <w:t>None</w:t>
      </w:r>
      <w:r>
        <w:rPr/>
        <w:t>), never zero and never "agrees".</w:t>
      </w:r>
    </w:p>
    <w:p>
      <w:pPr>
        <w:pStyle w:val="Heading2"/>
      </w:pPr>
      <w:r>
        <w:rPr/>
        <w:t>Alignment and its buckets</w:t>
      </w:r>
    </w:p>
    <w:p>
      <w:r>
        <w:rPr/>
        <w:t xml:space="preserve">Each input takes a side: a move beyond </w:t>
      </w:r>
      <w:r>
        <w:rPr>
          <w:rFonts w:ascii="Consolas" w:hAnsi="Consolas"/>
          <w:color w:val="334455"/>
          <w:sz w:val="19"/>
        </w:rPr>
        <w:t>[direction] dead_zone_pct</w:t>
      </w:r>
      <w:r>
        <w:rPr/>
        <w:t xml:space="preserve"> (0.05%) is up or</w:t>
        <w:br/>
        <w:t xml:space="preserve">down; a position within </w:t>
      </w:r>
      <w:r>
        <w:rPr>
          <w:rFonts w:ascii="Consolas" w:hAnsi="Consolas"/>
          <w:color w:val="334455"/>
          <w:sz w:val="19"/>
        </w:rPr>
        <w:t>dead_zone_frac</w:t>
      </w:r>
      <w:r>
        <w:rPr/>
        <w:t xml:space="preserve"> (0.1) of the middle of its range is neither.</w:t>
        <w:br/>
        <w:t xml:space="preserve">Multiplied by the morning's direction, an input </w:t>
      </w:r>
      <w:r>
        <w:rPr>
          <w:b/>
        </w:rPr>
        <w:t>agrees</w:t>
      </w:r>
      <w:r>
        <w:rPr/>
        <w:t xml:space="preserve"> (+1), </w:t>
      </w:r>
      <w:r>
        <w:rPr>
          <w:b/>
        </w:rPr>
        <w:t>disagrees</w:t>
      </w:r>
      <w:r>
        <w:rPr/>
        <w:t xml:space="preserve"> (-1),</w:t>
        <w:br/>
        <w:t xml:space="preserve">sits in the </w:t>
      </w:r>
      <w:r>
        <w:rPr>
          <w:b/>
        </w:rPr>
        <w:t>dead zone</w:t>
      </w:r>
      <w:r>
        <w:rPr/>
        <w:t xml:space="preserve"> (0), or is </w:t>
      </w:r>
      <w:r>
        <w:rPr>
          <w:b/>
        </w:rPr>
        <w:t>absent</w:t>
      </w:r>
      <w:r>
        <w:rPr/>
        <w:t xml:space="preserve">. The </w:t>
      </w:r>
      <w:r>
        <w:rPr>
          <w:b/>
        </w:rPr>
        <w:t>alignment</w:t>
      </w:r>
      <w:r>
        <w:rPr/>
        <w:t xml:space="preserve"> is</w:t>
      </w:r>
    </w:p>
    <w:p>
      <w:r>
        <w:rPr>
          <w:rFonts w:ascii="Consolas" w:hAnsi="Consolas"/>
          <w:color w:val="334455"/>
          <w:sz w:val="19"/>
        </w:rPr>
        <w:t>agreeing / (agreeing + disagreeing)</w:t>
      </w:r>
    </w:p>
    <w:p>
      <w:r>
        <w:rPr/>
        <w:t>over the inputs that took a side; dead-zone and absent inputs do not vote, and a</w:t>
        <w:br/>
        <w:t>morning where nobody voted has no alignment (so no bucket and no bucket rate). The</w:t>
        <w:br/>
      </w:r>
      <w:r>
        <w:rPr>
          <w:b/>
        </w:rPr>
        <w:t>buckets</w:t>
      </w:r>
      <w:r>
        <w:rPr/>
        <w:t xml:space="preserve"> are cut at </w:t>
      </w:r>
      <w:r>
        <w:rPr>
          <w:rFonts w:ascii="Consolas" w:hAnsi="Consolas"/>
          <w:color w:val="334455"/>
          <w:sz w:val="19"/>
        </w:rPr>
        <w:t>[direction] buckets</w:t>
      </w:r>
      <w:r>
        <w:rPr/>
        <w:t xml:space="preserve"> (0.4, 0.7): </w:t>
      </w:r>
      <w:r>
        <w:rPr>
          <w:b/>
        </w:rPr>
        <w:t>low</w:t>
      </w:r>
      <w:r>
        <w:rPr/>
        <w:t xml:space="preserve"> below 0.4, </w:t>
      </w:r>
      <w:r>
        <w:rPr>
          <w:b/>
        </w:rPr>
        <w:t>mid</w:t>
      </w:r>
      <w:r>
        <w:rPr/>
        <w:br/>
        <w:t xml:space="preserve">from 0.4 up to 0.7, </w:t>
      </w:r>
      <w:r>
        <w:rPr>
          <w:b/>
        </w:rPr>
        <w:t>high</w:t>
      </w:r>
      <w:r>
        <w:rPr/>
        <w:t xml:space="preserve"> from 0.7. The rule was fixed before any outcome was</w:t>
        <w:br/>
        <w:t>read; changing it after reading the verdict is a new study.</w:t>
      </w:r>
    </w:p>
    <w:p>
      <w:pPr>
        <w:pStyle w:val="Heading2"/>
      </w:pPr>
      <w:r>
        <w:rPr/>
        <w:t>Modelled premiums</w:t>
      </w:r>
    </w:p>
    <w:p>
      <w:r>
        <w:rPr/>
        <w:t xml:space="preserve">Schwab serves no past option price, so every historical trade is </w:t>
      </w:r>
      <w:r>
        <w:rPr>
          <w:b/>
        </w:rPr>
        <w:t>modelled</w:t>
      </w:r>
      <w:r>
        <w:rPr/>
        <w:t>:</w:t>
        <w:br/>
        <w:t xml:space="preserve">Black-Scholes through </w:t>
      </w:r>
      <w:r>
        <w:rPr>
          <w:rFonts w:ascii="Consolas" w:hAnsi="Consolas"/>
          <w:color w:val="334455"/>
          <w:sz w:val="19"/>
        </w:rPr>
        <w:t>options_calculator</w:t>
      </w:r>
      <w:r>
        <w:rPr/>
        <w:t xml:space="preserve"> (its </w:t>
      </w:r>
      <w:r>
        <w:rPr>
          <w:rFonts w:ascii="Consolas" w:hAnsi="Consolas"/>
          <w:color w:val="334455"/>
          <w:sz w:val="19"/>
        </w:rPr>
        <w:t>RISK_FREE_RATE</w:t>
      </w:r>
      <w:r>
        <w:rPr/>
        <w:t xml:space="preserve"> and</w:t>
        <w:br/>
      </w:r>
      <w:r>
        <w:rPr>
          <w:rFonts w:ascii="Consolas" w:hAnsi="Consolas"/>
          <w:color w:val="334455"/>
          <w:sz w:val="19"/>
        </w:rPr>
        <w:t>expiry_time_to_years</w:t>
      </w:r>
      <w:r>
        <w:rPr/>
        <w:t>, settling at 16:00 New York, never an inline time to</w:t>
        <w:br/>
        <w:t>expiry), at one flat volatility, repriced at each following bar of the underlying.</w:t>
      </w:r>
    </w:p>
    <w:p>
      <w:pPr>
        <w:pStyle w:val="ListBullet"/>
      </w:pPr>
      <w:r>
        <w:rPr>
          <w:b/>
        </w:rPr>
        <w:t>Volatility</w:t>
      </w:r>
      <w:r>
        <w:t xml:space="preserve"> is the 08:30 5-minute close of </w:t>
      </w:r>
      <w:r>
        <w:rPr>
          <w:rFonts w:ascii="Consolas" w:hAnsi="Consolas"/>
          <w:color w:val="334455"/>
          <w:sz w:val="19"/>
        </w:rPr>
        <w:t>$VIX</w:t>
      </w:r>
      <w:r>
        <w:t xml:space="preserve"> ($SPX, SPY) or </w:t>
      </w:r>
      <w:r>
        <w:rPr>
          <w:rFonts w:ascii="Consolas" w:hAnsi="Consolas"/>
          <w:color w:val="334455"/>
          <w:sz w:val="19"/>
        </w:rPr>
        <w:t>$VXN</w:t>
      </w:r>
      <w:r>
        <w:t xml:space="preserve"> (QQQ;</w:t>
        <w:br/>
        <w:t xml:space="preserve">  </w:t>
      </w:r>
      <w:r>
        <w:rPr>
          <w:rFonts w:ascii="Consolas" w:hAnsi="Consolas"/>
          <w:color w:val="334455"/>
          <w:sz w:val="19"/>
        </w:rPr>
        <w:t>$VIX</w:t>
      </w:r>
      <w:r>
        <w:t xml:space="preserve"> when </w:t>
      </w:r>
      <w:r>
        <w:rPr>
          <w:rFonts w:ascii="Consolas" w:hAnsi="Consolas"/>
          <w:color w:val="334455"/>
          <w:sz w:val="19"/>
        </w:rPr>
        <w:t>$VXN</w:t>
      </w:r>
      <w:r>
        <w:t xml:space="preserve"> is unusable), divided by 100, times the volatility multiplier</w:t>
        <w:br/>
        <w:t xml:space="preserve">  (</w:t>
      </w:r>
      <w:r>
        <w:rPr>
          <w:rFonts w:ascii="Consolas" w:hAnsi="Consolas"/>
          <w:color w:val="334455"/>
          <w:sz w:val="19"/>
        </w:rPr>
        <w:t>[trade] iv_scale</w:t>
      </w:r>
      <w:r>
        <w:t>, 1.0). A 30-day index only approximates a 0DTE contract's</w:t>
        <w:br/>
        <w:t xml:space="preserve">  own volatility, so the study runs the multipliers in </w:t>
      </w:r>
      <w:r>
        <w:rPr>
          <w:rFonts w:ascii="Consolas" w:hAnsi="Consolas"/>
          <w:color w:val="334455"/>
          <w:sz w:val="19"/>
        </w:rPr>
        <w:t>[study] iv_scales</w:t>
      </w:r>
      <w:r>
        <w:br/>
        <w:t xml:space="preserve">  (0.8, 1.0, 1.25, 1.5).</w:t>
      </w:r>
    </w:p>
    <w:p>
      <w:pPr>
        <w:pStyle w:val="ListBullet"/>
      </w:pPr>
      <w:r>
        <w:rPr>
          <w:b/>
        </w:rPr>
        <w:t>Touch rule.</w:t>
      </w:r>
      <w:r>
        <w:t xml:space="preserve"> Each bar is priced at its END time at both its high and its low;</w:t>
        <w:br/>
        <w:t xml:space="preserve">  the extreme that favours the trade tests the target and the other tests the stop.</w:t>
        <w:br/>
        <w:t xml:space="preserve">  The path is the bars that start in </w:t>
      </w:r>
      <w:r>
        <w:rPr>
          <w:rFonts w:ascii="Consolas" w:hAnsi="Consolas"/>
          <w:color w:val="334455"/>
          <w:sz w:val="19"/>
        </w:rPr>
        <w:t>[entry, entry + time_stop)</w:t>
      </w:r>
      <w:r>
        <w:t>.</w:t>
      </w:r>
    </w:p>
    <w:p>
      <w:pPr>
        <w:pStyle w:val="ListBullet"/>
      </w:pPr>
      <w:r>
        <w:rPr>
          <w:b/>
        </w:rPr>
        <w:t>The both-in-one-bar rule.</w:t>
      </w:r>
      <w:r>
        <w:t xml:space="preserve"> On 5-minute bars a bar can reach both levels and the</w:t>
        <w:br/>
        <w:t xml:space="preserve">  order inside it is unknown; the trade is scored a </w:t>
      </w:r>
      <w:r>
        <w:rPr>
          <w:b/>
        </w:rPr>
        <w:t>loss</w:t>
      </w:r>
      <w:r>
        <w:t>, so the study never</w:t>
        <w:br/>
        <w:t xml:space="preserve">  flatters itself. The verdict uses 5-minute bars on </w:t>
      </w:r>
      <w:r>
        <w:rPr>
          <w:b/>
        </w:rPr>
        <w:t>every</w:t>
      </w:r>
      <w:r>
        <w:t xml:space="preserve"> morning, so this</w:t>
        <w:br/>
        <w:t xml:space="preserve">  bias is identical across the whole window and cannot pose as an edge where</w:t>
        <w:br/>
        <w:t xml:space="preserve">  1-minute history begins. On the days that have both, the 1-minute walk is</w:t>
        <w:br/>
        <w:t xml:space="preserve">  computed alongside to measure the bias: in the first run the two agreed on 315 of</w:t>
        <w:br/>
        <w:t xml:space="preserve">  316 trades and no 5-minute trade reached both levels.</w:t>
      </w:r>
    </w:p>
    <w:p>
      <w:pPr>
        <w:pStyle w:val="ListBullet"/>
      </w:pPr>
      <w:r>
        <w:rPr>
          <w:b/>
        </w:rPr>
        <w:t>A trade is not scored</w:t>
      </w:r>
      <w:r>
        <w:t xml:space="preserve"> (the morning is stored with a skip reason, so the report</w:t>
        <w:br/>
        <w:t xml:space="preserve">  can count them) on a short session (the last $SPX regular bar starts before</w:t>
        <w:br/>
        <w:t xml:space="preserve">  14:55 CT, since the model prices to a 15:00 CT settlement), a missing opening bar,</w:t>
        <w:br/>
        <w:t xml:space="preserve">  no direction, no volatility reading, a path short of a full </w:t>
      </w:r>
      <w:r>
        <w:rPr>
          <w:rFonts w:ascii="Consolas" w:hAnsi="Consolas"/>
          <w:color w:val="334455"/>
          <w:sz w:val="19"/>
        </w:rPr>
        <w:t>time_stop_min</w:t>
      </w:r>
      <w:r>
        <w:t xml:space="preserve"> of</w:t>
        <w:br/>
        <w:t xml:space="preserve">  bars (a data hole must not read as a timeout), or an entry premium under</w:t>
        <w:br/>
        <w:t xml:space="preserve">  </w:t>
      </w:r>
      <w:r>
        <w:rPr>
          <w:rFonts w:ascii="Consolas" w:hAnsi="Consolas"/>
          <w:color w:val="334455"/>
          <w:sz w:val="19"/>
        </w:rPr>
        <w:t>[trade] min_premium</w:t>
      </w:r>
      <w:r>
        <w:t xml:space="preserve"> ($0.05).</w:t>
      </w:r>
    </w:p>
    <w:p>
      <w:pPr>
        <w:pStyle w:val="ListBullet"/>
      </w:pPr>
      <w:r>
        <w:rPr>
          <w:b/>
        </w:rPr>
        <w:t>Labels:</w:t>
      </w:r>
      <w:r>
        <w:t xml:space="preserve"> win = 1; loss and timeout = 0.</w:t>
      </w:r>
    </w:p>
    <w:p>
      <w:pPr>
        <w:pStyle w:val="Heading2"/>
      </w:pPr>
      <w:r>
        <w:rPr/>
        <w:t>The walk-forward verdict</w:t>
      </w:r>
    </w:p>
    <w:p>
      <w:r>
        <w:rPr/>
        <w:t>For each symbol, role and volatility multiplier the labelled mornings are put in date</w:t>
        <w:br/>
        <w:t xml:space="preserve">order and each is </w:t>
      </w:r>
      <w:r>
        <w:rPr>
          <w:b/>
        </w:rPr>
        <w:t>predicted from the mornings on earlier days only</w:t>
      </w:r>
      <w:r>
        <w:rPr/>
        <w:t xml:space="preserve"> (never the same</w:t>
        <w:br/>
        <w:t xml:space="preserve">day). The prediction is the bucket's win rate so far; the benchmark is the </w:t>
      </w:r>
      <w:r>
        <w:rPr>
          <w:b/>
        </w:rPr>
        <w:t>base</w:t>
        <w:br/>
        <w:t>rate</w:t>
      </w:r>
      <w:r>
        <w:rPr/>
        <w:t>, the win rate of all earlier mornings regardless of bucket.</w:t>
      </w:r>
    </w:p>
    <w:p>
      <w:pPr>
        <w:pStyle w:val="ListBullet"/>
      </w:pPr>
      <w:r>
        <w:rPr>
          <w:b/>
        </w:rPr>
        <w:t>Brier score.</w:t>
      </w:r>
      <w:r>
        <w:t xml:space="preserve"> For each scored morning the squared error </w:t>
      </w:r>
      <w:r>
        <w:rPr>
          <w:rFonts w:ascii="Consolas" w:hAnsi="Consolas"/>
          <w:color w:val="334455"/>
          <w:sz w:val="19"/>
        </w:rPr>
        <w:t>(p - outcome)^2</w:t>
      </w:r>
      <w:r>
        <w:t>. A</w:t>
        <w:br/>
        <w:t xml:space="preserve">  bucket is scored only on mornings where it already had an earlier morning, and the</w:t>
        <w:br/>
        <w:t xml:space="preserve">  base rate is scored on </w:t>
      </w:r>
      <w:r>
        <w:rPr>
          <w:b/>
        </w:rPr>
        <w:t>exactly those same mornings</w:t>
      </w:r>
      <w:r>
        <w:t>, so neither gets an easier</w:t>
        <w:br/>
        <w:t xml:space="preserve">  set of days. Lower is better.</w:t>
      </w:r>
    </w:p>
    <w:p>
      <w:pPr>
        <w:pStyle w:val="ListBullet"/>
      </w:pPr>
      <w:r>
        <w:rPr>
          <w:b/>
        </w:rPr>
        <w:t>An edge</w:t>
      </w:r>
      <w:r>
        <w:t xml:space="preserve"> is a bucket with at least </w:t>
      </w:r>
      <w:r>
        <w:rPr>
          <w:rFonts w:ascii="Consolas" w:hAnsi="Consolas"/>
          <w:color w:val="334455"/>
          <w:sz w:val="19"/>
        </w:rPr>
        <w:t>[study] min_samples</w:t>
      </w:r>
      <w:r>
        <w:t xml:space="preserve"> (20) scored mornings</w:t>
        <w:br/>
        <w:t xml:space="preserve">  and a Brier score </w:t>
      </w:r>
      <w:r>
        <w:rPr>
          <w:b/>
        </w:rPr>
        <w:t>strictly below the base rate's</w:t>
      </w:r>
      <w:r>
        <w:t>.</w:t>
      </w:r>
    </w:p>
    <w:p>
      <w:pPr>
        <w:pStyle w:val="ListBullet"/>
      </w:pPr>
      <w:r>
        <w:rPr>
          <w:b/>
        </w:rPr>
        <w:t>At every multiplier.</w:t>
      </w:r>
      <w:r>
        <w:t xml:space="preserve"> The edge is stored only if it holds at </w:t>
      </w:r>
      <w:r>
        <w:rPr>
          <w:b/>
        </w:rPr>
        <w:t>every</w:t>
      </w:r>
      <w:r>
        <w:br/>
        <w:t xml:space="preserve">  multiplier in </w:t>
      </w:r>
      <w:r>
        <w:rPr>
          <w:rFonts w:ascii="Consolas" w:hAnsi="Consolas"/>
          <w:color w:val="334455"/>
          <w:sz w:val="19"/>
        </w:rPr>
        <w:t>iv_scales</w:t>
      </w:r>
      <w:r>
        <w:t>; an edge at one volatility assumption and not the next</w:t>
        <w:br/>
        <w:t xml:space="preserve">  is an artefact of the assumption, and is reported as such but not shown.</w:t>
      </w:r>
    </w:p>
    <w:p>
      <w:pPr>
        <w:pStyle w:val="ListBullet"/>
      </w:pPr>
      <w:r>
        <w:rPr>
          <w:b/>
        </w:rPr>
        <w:t>Two-sided.</w:t>
      </w:r>
      <w:r>
        <w:t xml:space="preserve"> An edge says the bucket's rate predicted better than the base</w:t>
        <w:br/>
        <w:t xml:space="preserve">  rate, in either direction. At publish time (</w:t>
      </w:r>
      <w:r>
        <w:rPr>
          <w:rFonts w:ascii="Consolas" w:hAnsi="Consolas"/>
          <w:color w:val="334455"/>
          <w:sz w:val="19"/>
        </w:rPr>
        <w:t>scalp_call._verdict</w:t>
      </w:r>
      <w:r>
        <w:t>) a role whose</w:t>
        <w:br/>
        <w:t xml:space="preserve">  bucket rate is </w:t>
      </w:r>
      <w:r>
        <w:rPr>
          <w:b/>
        </w:rPr>
        <w:t>above</w:t>
      </w:r>
      <w:r>
        <w:t xml:space="preserve"> its base rate and has an edge is the </w:t>
      </w:r>
      <w:r>
        <w:rPr>
          <w:b/>
        </w:rPr>
        <w:t>highlight</w:t>
      </w:r>
      <w:r>
        <w:t xml:space="preserve"> (the</w:t>
        <w:br/>
        <w:t xml:space="preserve">  highest such rate wins); one with an edge </w:t>
      </w:r>
      <w:r>
        <w:rPr>
          <w:b/>
        </w:rPr>
        <w:t>below</w:t>
      </w:r>
      <w:r>
        <w:t xml:space="preserve"> its base rate goes in</w:t>
        <w:br/>
        <w:t xml:space="preserve">  </w:t>
      </w:r>
      <w:r>
        <w:rPr>
          <w:b/>
        </w:rPr>
        <w:t>avoid</w:t>
      </w:r>
      <w:r>
        <w:t>. With no highlight the note reads "no measured edge", and the page</w:t>
        <w:br/>
        <w:t xml:space="preserve">  shows usual win rates only.</w:t>
      </w:r>
    </w:p>
    <w:p>
      <w:r>
        <w:rPr/>
        <w:t>The rate shown for a role is the bucket's win rate over every stored morning at the</w:t>
        <w:br/>
        <w:t xml:space="preserve">current </w:t>
      </w:r>
      <w:r>
        <w:rPr>
          <w:rFonts w:ascii="Consolas" w:hAnsi="Consolas"/>
          <w:color w:val="334455"/>
          <w:sz w:val="19"/>
        </w:rPr>
        <w:t>iv_scale</w:t>
      </w:r>
      <w:r>
        <w:rPr/>
        <w:t xml:space="preserve">, with its </w:t>
      </w:r>
      <w:r>
        <w:rPr>
          <w:b/>
        </w:rPr>
        <w:t>Wilson 95% interval</w:t>
      </w:r>
      <w:r>
        <w:rPr/>
        <w:t xml:space="preserve"> and sample count, beside the</w:t>
        <w:br/>
        <w:t>role's all-mornings base rate. The study's first verdict: no usable edge (one cell of</w:t>
        <w:br/>
        <w:t>36 passed at every multiplier, and it was a negative signal); see</w:t>
        <w:br/>
      </w:r>
      <w:r>
        <w:rPr>
          <w:rFonts w:ascii="Consolas" w:hAnsi="Consolas"/>
          <w:color w:val="334455"/>
          <w:sz w:val="19"/>
        </w:rPr>
        <w:t>docs/reference/opening-scalp-study.md</w:t>
      </w:r>
      <w:r>
        <w:rPr/>
        <w:t>.</w:t>
      </w:r>
    </w:p>
    <w:p>
      <w:pPr>
        <w:pStyle w:val="Heading2"/>
      </w:pPr>
      <w:r>
        <w:rPr/>
        <w:t>The morning call</w:t>
      </w:r>
    </w:p>
    <w:p>
      <w:r>
        <w:rPr>
          <w:rFonts w:ascii="Consolas" w:hAnsi="Consolas"/>
          <w:color w:val="334455"/>
          <w:sz w:val="19"/>
        </w:rPr>
        <w:t>scalp_call.run</w:t>
      </w:r>
      <w:r>
        <w:rPr/>
        <w:t xml:space="preserve"> publishes </w:t>
      </w:r>
      <w:r>
        <w:rPr>
          <w:rFonts w:ascii="Consolas" w:hAnsi="Consolas"/>
          <w:color w:val="334455"/>
          <w:sz w:val="19"/>
        </w:rPr>
        <w:t>cache:options:scalp</w:t>
      </w:r>
      <w:r>
        <w:rPr/>
        <w:t xml:space="preserve"> at 08:36 CT and on a refresh.</w:t>
      </w:r>
    </w:p>
    <w:p>
      <w:pPr>
        <w:pStyle w:val="ListNumber"/>
      </w:pPr>
      <w:r>
        <w:t xml:space="preserve">For each symbol it tops up today's bars and fetches </w:t>
      </w:r>
      <w:r>
        <w:rPr>
          <w:b/>
        </w:rPr>
        <w:t>one 0DTE chain</w:t>
      </w:r>
      <w:r>
        <w:t>, cut to</w:t>
        <w:br/>
        <w:t xml:space="preserve">   </w:t>
      </w:r>
      <w:r>
        <w:rPr>
          <w:rFonts w:ascii="Consolas" w:hAnsi="Consolas"/>
          <w:color w:val="334455"/>
          <w:sz w:val="19"/>
        </w:rPr>
        <w:t>[trade] chain_strikes</w:t>
      </w:r>
      <w:r>
        <w:t xml:space="preserve"> (10) strikes either side of spot and kept in </w:t>
      </w:r>
      <w:r>
        <w:rPr>
          <w:rFonts w:ascii="Consolas" w:hAnsi="Consolas"/>
          <w:color w:val="334455"/>
          <w:sz w:val="19"/>
        </w:rPr>
        <w:t>scalp.db</w:t>
      </w:r>
      <w:r>
        <w:t>.</w:t>
        <w:br/>
        <w:t xml:space="preserve">   Normal proxy lane, never the one-minute GEX poll's priority lane.</w:t>
      </w:r>
    </w:p>
    <w:p>
      <w:pPr>
        <w:pStyle w:val="ListNumber"/>
      </w:pPr>
      <w:r>
        <w:t>It measures the morning, finds the bucket and reads the stored rates.</w:t>
      </w:r>
    </w:p>
    <w:p>
      <w:pPr>
        <w:pStyle w:val="ListNumber"/>
      </w:pPr>
      <w:r>
        <w:rPr>
          <w:b/>
        </w:rPr>
        <w:t>Strikes and points.</w:t>
      </w:r>
      <w:r>
        <w:t xml:space="preserve"> The same strike rule at the entry spot. The entry premium</w:t>
        <w:br/>
        <w:t xml:space="preserve">   is the chain's mid </w:t>
      </w:r>
      <w:r>
        <w:rPr>
          <w:rFonts w:ascii="Consolas" w:hAnsi="Consolas"/>
          <w:color w:val="334455"/>
          <w:sz w:val="19"/>
        </w:rPr>
        <w:t>(bid + ask) / 2</w:t>
      </w:r>
      <w:r>
        <w:t xml:space="preserve"> (else its mark) at those strikes, a spread's</w:t>
        <w:br/>
        <w:t xml:space="preserve">   as short minus long with </w:t>
      </w:r>
      <w:r>
        <w:rPr>
          <w:b/>
        </w:rPr>
        <w:t>both legs on one option root</w:t>
      </w:r>
      <w:r>
        <w:t xml:space="preserve">; it says </w:t>
      </w:r>
      <w:r>
        <w:rPr>
          <w:rFonts w:ascii="Consolas" w:hAnsi="Consolas"/>
          <w:color w:val="334455"/>
          <w:sz w:val="19"/>
        </w:rPr>
        <w:t>chain</w:t>
      </w:r>
      <w:r>
        <w:t>. Without</w:t>
        <w:br/>
        <w:t xml:space="preserve">   a usable quote it is the model's and says </w:t>
      </w:r>
      <w:r>
        <w:rPr>
          <w:rFonts w:ascii="Consolas" w:hAnsi="Consolas"/>
          <w:color w:val="334455"/>
          <w:sz w:val="19"/>
        </w:rPr>
        <w:t>model</w:t>
      </w:r>
      <w:r>
        <w:t>. The underlying points to the</w:t>
        <w:br/>
        <w:t xml:space="preserve">   target and the stop are always the model's, solved by bisection, at the chain's</w:t>
        <w:br/>
        <w:t xml:space="preserve">   at-the-money volatility when it has one and </w:t>
      </w:r>
      <w:r>
        <w:rPr>
          <w:rFonts w:ascii="Consolas" w:hAnsi="Consolas"/>
          <w:color w:val="334455"/>
          <w:sz w:val="19"/>
        </w:rPr>
        <w:t>$VIX</w:t>
      </w:r>
      <w:r>
        <w:t xml:space="preserve"> / </w:t>
      </w:r>
      <w:r>
        <w:rPr>
          <w:rFonts w:ascii="Consolas" w:hAnsi="Consolas"/>
          <w:color w:val="334455"/>
          <w:sz w:val="19"/>
        </w:rPr>
        <w:t>$VXN</w:t>
      </w:r>
      <w:r>
        <w:t xml:space="preserve"> x </w:t>
      </w:r>
      <w:r>
        <w:rPr>
          <w:rFonts w:ascii="Consolas" w:hAnsi="Consolas"/>
          <w:color w:val="334455"/>
          <w:sz w:val="19"/>
        </w:rPr>
        <w:t>iv_scale</w:t>
      </w:r>
      <w:r>
        <w:t xml:space="preserve"> otherwise.</w:t>
        <w:br/>
        <w:t xml:space="preserve">   A failed chain fetch still publishes (</w:t>
      </w:r>
      <w:r>
        <w:rPr>
          <w:rFonts w:ascii="Consolas" w:hAnsi="Consolas"/>
          <w:color w:val="334455"/>
          <w:sz w:val="19"/>
        </w:rPr>
        <w:t>chain: null</w:t>
      </w:r>
      <w:r>
        <w:t>, modelled). With no volatility</w:t>
        <w:br/>
        <w:t xml:space="preserve">   at all a symbol keeps its rates but gets no strikes or points.</w:t>
      </w:r>
    </w:p>
    <w:p>
      <w:pPr>
        <w:pStyle w:val="ListNumber"/>
      </w:pPr>
      <w:r>
        <w:rPr>
          <w:b/>
        </w:rPr>
        <w:t>A published call is frozen.</w:t>
      </w:r>
      <w:r>
        <w:t xml:space="preserve"> It is saved in </w:t>
      </w:r>
      <w:r>
        <w:rPr>
          <w:rFonts w:ascii="Consolas" w:hAnsi="Consolas"/>
          <w:color w:val="334455"/>
          <w:sz w:val="19"/>
        </w:rPr>
        <w:t>calls</w:t>
      </w:r>
      <w:r>
        <w:t xml:space="preserve"> only after it has passed the</w:t>
        <w:br/>
        <w:t xml:space="preserve">   </w:t>
      </w:r>
      <w:r>
        <w:rPr>
          <w:rFonts w:ascii="Consolas" w:hAnsi="Consolas"/>
          <w:color w:val="334455"/>
          <w:sz w:val="19"/>
        </w:rPr>
        <w:t>ScalpView</w:t>
      </w:r>
      <w:r>
        <w:t xml:space="preserve"> model and reached the bus, and a later build the same day reuses it</w:t>
        <w:br/>
        <w:t xml:space="preserve">   whole: nothing re-priced, no second chain fetch. Each called symbol's entry</w:t>
        <w:br/>
        <w:t xml:space="preserve">   carries </w:t>
      </w:r>
      <w:r>
        <w:rPr>
          <w:rFonts w:ascii="Consolas" w:hAnsi="Consolas"/>
          <w:color w:val="334455"/>
          <w:sz w:val="19"/>
        </w:rPr>
        <w:t>rules</w:t>
      </w:r>
      <w:r>
        <w:t xml:space="preserve"> (</w:t>
      </w:r>
      <w:r>
        <w:rPr>
          <w:rFonts w:ascii="Consolas" w:hAnsi="Consolas"/>
          <w:color w:val="334455"/>
          <w:sz w:val="19"/>
        </w:rPr>
        <w:t>target_pct</w:t>
      </w:r>
      <w:r>
        <w:t xml:space="preserve">, </w:t>
      </w:r>
      <w:r>
        <w:rPr>
          <w:rFonts w:ascii="Consolas" w:hAnsi="Consolas"/>
          <w:color w:val="334455"/>
          <w:sz w:val="19"/>
        </w:rPr>
        <w:t>stop_pct</w:t>
      </w:r>
      <w:r>
        <w:t xml:space="preserve">, </w:t>
      </w:r>
      <w:r>
        <w:rPr>
          <w:rFonts w:ascii="Consolas" w:hAnsi="Consolas"/>
          <w:color w:val="334455"/>
          <w:sz w:val="19"/>
        </w:rPr>
        <w:t>time_stop_min</w:t>
      </w:r>
      <w:r>
        <w:t xml:space="preserve">, </w:t>
      </w:r>
      <w:r>
        <w:rPr>
          <w:rFonts w:ascii="Consolas" w:hAnsi="Consolas"/>
          <w:color w:val="334455"/>
          <w:sz w:val="19"/>
        </w:rPr>
        <w:t>min_premium</w:t>
      </w:r>
      <w:r>
        <w:t>,</w:t>
        <w:br/>
        <w:t xml:space="preserve">   </w:t>
      </w:r>
      <w:r>
        <w:rPr>
          <w:rFonts w:ascii="Consolas" w:hAnsi="Consolas"/>
          <w:color w:val="334455"/>
          <w:sz w:val="19"/>
        </w:rPr>
        <w:t>iv_scale</w:t>
      </w:r>
      <w:r>
        <w:t xml:space="preserve"> as they were at the call), which grading uses.</w:t>
      </w:r>
    </w:p>
    <w:p>
      <w:pPr>
        <w:pStyle w:val="ListNumber"/>
      </w:pPr>
      <w:r>
        <w:rPr>
          <w:b/>
        </w:rPr>
        <w:t xml:space="preserve">No new call after entry + </w:t>
      </w:r>
      <w:r>
        <w:rPr>
          <w:rFonts w:ascii="Consolas" w:hAnsi="Consolas"/>
          <w:color w:val="334455"/>
          <w:sz w:val="19"/>
        </w:rPr>
        <w:t>time_stop_min</w:t>
      </w:r>
      <w:r>
        <w:t xml:space="preserve"> (09:35 CT). Past it a symbol with no</w:t>
        <w:br/>
        <w:t xml:space="preserve">   call gets no roles and nothing is fetched: a morning that had a direction reads</w:t>
        <w:br/>
        <w:t xml:space="preserve">   "missed the call window"; a flat open or a missing opening bar is still read</w:t>
        <w:br/>
        <w:t xml:space="preserve">   (the morning uses nothing after 08:35) and keeps its own note and inputs.</w:t>
      </w:r>
    </w:p>
    <w:p>
      <w:pPr>
        <w:pStyle w:val="ListNumber"/>
      </w:pPr>
      <w:r>
        <w:t xml:space="preserve">Before the </w:t>
      </w:r>
      <w:r>
        <w:rPr>
          <w:b/>
        </w:rPr>
        <w:t>call time</w:t>
      </w:r>
      <w:r>
        <w:t xml:space="preserve"> — the later of the 08:35 entry and the </w:t>
      </w:r>
      <w:r>
        <w:rPr>
          <w:rFonts w:ascii="Consolas" w:hAnsi="Consolas"/>
          <w:color w:val="334455"/>
          <w:sz w:val="19"/>
        </w:rPr>
        <w:t>[slots.scalp]</w:t>
      </w:r>
      <w:r>
        <w:br/>
        <w:t xml:space="preserve">   time, so 08:36 — or on a closed day, the view is </w:t>
      </w:r>
      <w:r>
        <w:rPr>
          <w:rFonts w:ascii="Consolas" w:hAnsi="Consolas"/>
          <w:color w:val="334455"/>
          <w:sz w:val="19"/>
        </w:rPr>
        <w:t>waiting</w:t>
      </w:r>
      <w:r>
        <w:t xml:space="preserve"> / </w:t>
      </w:r>
      <w:r>
        <w:rPr>
          <w:rFonts w:ascii="Consolas" w:hAnsi="Consolas"/>
          <w:color w:val="334455"/>
          <w:sz w:val="19"/>
        </w:rPr>
        <w:t>closed</w:t>
      </w:r>
      <w:r>
        <w:t xml:space="preserve"> and carries</w:t>
        <w:br/>
        <w:t xml:space="preserve">   the last published call; an unexpected failure publishes </w:t>
      </w:r>
      <w:r>
        <w:rPr>
          <w:rFonts w:ascii="Consolas" w:hAnsi="Consolas"/>
          <w:color w:val="334455"/>
          <w:sz w:val="19"/>
        </w:rPr>
        <w:t>error</w:t>
      </w:r>
      <w:r>
        <w:t xml:space="preserve"> the same way.</w:t>
      </w:r>
    </w:p>
    <w:p>
      <w:pPr>
        <w:pStyle w:val="ListNumber"/>
      </w:pPr>
      <w:r>
        <w:rPr>
          <w:b/>
        </w:rPr>
        <w:t>One run at a time.</w:t>
      </w:r>
      <w:r>
        <w:t xml:space="preserve"> The 08:36 slot and a refresh hold one lock: a second</w:t>
        <w:br/>
        <w:t xml:space="preserve">   caller waits, then finds the calls frozen and fetches nothing.</w:t>
      </w:r>
    </w:p>
    <w:p>
      <w:pPr>
        <w:pStyle w:val="Heading2"/>
      </w:pPr>
      <w:r>
        <w:rPr/>
        <w:t>Grading and the scorecard</w:t>
      </w:r>
    </w:p>
    <w:p>
      <w:r>
        <w:rPr/>
        <w:t xml:space="preserve">Grading answers what the study cannot: how did what the operator was </w:t>
      </w:r>
      <w:r>
        <w:rPr>
          <w:i/>
        </w:rPr>
        <w:t>shown</w:t>
      </w:r>
      <w:r>
        <w:rPr/>
        <w:t xml:space="preserve"> do? It</w:t>
        <w:br/>
        <w:t xml:space="preserve">reads only the frozen </w:t>
      </w:r>
      <w:r>
        <w:rPr>
          <w:rFonts w:ascii="Consolas" w:hAnsi="Consolas"/>
          <w:color w:val="334455"/>
          <w:sz w:val="19"/>
        </w:rPr>
        <w:t>calls</w:t>
      </w:r>
      <w:r>
        <w:rPr/>
        <w:t xml:space="preserve">, grades </w:t>
      </w:r>
      <w:r>
        <w:rPr>
          <w:b/>
        </w:rPr>
        <w:t>all four roles every day</w:t>
      </w:r>
      <w:r>
        <w:rPr/>
        <w:t xml:space="preserve"> (so the record has</w:t>
        <w:br/>
        <w:t xml:space="preserve">no selection bias), and writes </w:t>
      </w:r>
      <w:r>
        <w:rPr>
          <w:rFonts w:ascii="Consolas" w:hAnsi="Consolas"/>
          <w:color w:val="334455"/>
          <w:sz w:val="19"/>
        </w:rPr>
        <w:t>grades</w:t>
      </w:r>
      <w:r>
        <w:rPr/>
        <w:t xml:space="preserve"> once per day, symbol and role.</w:t>
      </w:r>
    </w:p>
    <w:p>
      <w:pPr>
        <w:pStyle w:val="ListBullet"/>
      </w:pPr>
      <w:r>
        <w:rPr>
          <w:rFonts w:ascii="Consolas" w:hAnsi="Consolas"/>
          <w:color w:val="334455"/>
          <w:sz w:val="19"/>
        </w:rPr>
        <w:t>model_result</w:t>
      </w:r>
      <w:r>
        <w:t>: the trade simulated on that day's 5-minute bars at the morning's</w:t>
        <w:br/>
        <w:t xml:space="preserve">  volatility reading x </w:t>
      </w:r>
      <w:r>
        <w:rPr>
          <w:rFonts w:ascii="Consolas" w:hAnsi="Consolas"/>
          <w:color w:val="334455"/>
          <w:sz w:val="19"/>
        </w:rPr>
        <w:t>iv_scale</w:t>
      </w:r>
      <w:r>
        <w:t>, the study's own method. This is the win rate.</w:t>
      </w:r>
    </w:p>
    <w:p>
      <w:pPr>
        <w:pStyle w:val="ListBullet"/>
      </w:pPr>
      <w:r>
        <w:rPr>
          <w:b/>
        </w:rPr>
        <w:t>The call's own rules.</w:t>
      </w:r>
      <w:r>
        <w:t xml:space="preserve"> The target, stop, time stop, minimum premium and</w:t>
        <w:br/>
        <w:t xml:space="preserve">  </w:t>
      </w:r>
      <w:r>
        <w:rPr>
          <w:rFonts w:ascii="Consolas" w:hAnsi="Consolas"/>
          <w:color w:val="334455"/>
          <w:sz w:val="19"/>
        </w:rPr>
        <w:t>iv_scale</w:t>
      </w:r>
      <w:r>
        <w:t xml:space="preserve"> are the ones frozen in the call's </w:t>
      </w:r>
      <w:r>
        <w:rPr>
          <w:rFonts w:ascii="Consolas" w:hAnsi="Consolas"/>
          <w:color w:val="334455"/>
          <w:sz w:val="19"/>
        </w:rPr>
        <w:t>rules</w:t>
      </w:r>
      <w:r>
        <w:t>, never the evening's config:</w:t>
        <w:br/>
        <w:t xml:space="preserve">  a setting changed after 08:36 does not regrade the morning. An entry saved before</w:t>
        <w:br/>
        <w:t xml:space="preserve">  rules were frozen with it falls back to the config, key by key.</w:t>
      </w:r>
    </w:p>
    <w:p>
      <w:pPr>
        <w:pStyle w:val="ListBullet"/>
      </w:pPr>
      <w:r>
        <w:rPr>
          <w:rFonts w:ascii="Consolas" w:hAnsi="Consolas"/>
          <w:color w:val="334455"/>
          <w:sz w:val="19"/>
        </w:rPr>
        <w:t>chain_result</w:t>
      </w:r>
      <w:r>
        <w:t>: the same walk at the volatility implied by the saved chain's mid for</w:t>
        <w:br/>
        <w:t xml:space="preserve">  the contract the role is long (or short, for a spread), solved at the spot the chain</w:t>
        <w:br/>
        <w:t xml:space="preserve">  was quoted against. </w:t>
      </w:r>
      <w:r>
        <w:rPr>
          <w:rFonts w:ascii="Consolas" w:hAnsi="Consolas"/>
          <w:color w:val="334455"/>
          <w:sz w:val="19"/>
        </w:rPr>
        <w:t>None</w:t>
      </w:r>
      <w:r>
        <w:t xml:space="preserve"> with no chain, quote or solution. Shown beside the model</w:t>
        <w:br/>
        <w:t xml:space="preserve">  and never replacing it.</w:t>
      </w:r>
    </w:p>
    <w:p>
      <w:pPr>
        <w:pStyle w:val="ListBullet"/>
      </w:pPr>
      <w:r>
        <w:t>A day whose path is short of bars is graded the next evening; a half day is never</w:t>
        <w:br/>
        <w:t xml:space="preserve">  graded; a finished grade is never recomputed.</w:t>
      </w:r>
    </w:p>
    <w:p>
      <w:pPr>
        <w:pStyle w:val="ListBullet"/>
      </w:pPr>
      <w:r>
        <w:rPr>
          <w:rFonts w:ascii="Consolas" w:hAnsi="Consolas"/>
          <w:color w:val="334455"/>
          <w:sz w:val="19"/>
        </w:rPr>
        <w:t>iv_calibration</w:t>
      </w:r>
      <w:r>
        <w:t xml:space="preserve"> stores the chain's at-the-money volatility over the morning's</w:t>
        <w:br/>
        <w:t xml:space="preserve">  reading (the ratio </w:t>
      </w:r>
      <w:r>
        <w:rPr>
          <w:rFonts w:ascii="Consolas" w:hAnsi="Consolas"/>
          <w:color w:val="334455"/>
          <w:sz w:val="19"/>
        </w:rPr>
        <w:t>iv_scale</w:t>
      </w:r>
      <w:r>
        <w:t xml:space="preserve"> is meant to approximate); the study report prints its</w:t>
        <w:br/>
        <w:t xml:space="preserve">  median per symbol.</w:t>
      </w:r>
    </w:p>
    <w:p>
      <w:r>
        <w:rPr/>
        <w:t xml:space="preserve">The </w:t>
      </w:r>
      <w:r>
        <w:rPr>
          <w:b/>
        </w:rPr>
        <w:t>scorecard</w:t>
      </w:r>
      <w:r>
        <w:rPr/>
        <w:t xml:space="preserve"> (over the last </w:t>
      </w:r>
      <w:r>
        <w:rPr>
          <w:rFonts w:ascii="Consolas" w:hAnsi="Consolas"/>
          <w:color w:val="334455"/>
          <w:sz w:val="19"/>
        </w:rPr>
        <w:t>[study] scorecard_days</w:t>
      </w:r>
      <w:r>
        <w:rPr/>
        <w:t>, 20, graded days) has three</w:t>
        <w:br/>
        <w:t xml:space="preserve">parts per symbol: the </w:t>
      </w:r>
      <w:r>
        <w:rPr>
          <w:b/>
        </w:rPr>
        <w:t>edge calls</w:t>
      </w:r>
      <w:r>
        <w:rPr/>
        <w:t xml:space="preserve"> (how often a highlighted role won, beside the mean</w:t>
        <w:br/>
        <w:t xml:space="preserve">base rate it was published with), the </w:t>
      </w:r>
      <w:r>
        <w:rPr>
          <w:b/>
        </w:rPr>
        <w:t>cautions</w:t>
      </w:r>
      <w:r>
        <w:rPr/>
        <w:t xml:space="preserve"> (how often a role marked to avoid</w:t>
        <w:br/>
        <w:t>still won, beside its published base rate; the caution is working when the first is</w:t>
        <w:br/>
        <w:t>the lower), and all four roles' won / lost / timed-out counts and win rates. After the</w:t>
        <w:br/>
        <w:t xml:space="preserve">night's grading </w:t>
      </w:r>
      <w:r>
        <w:rPr>
          <w:rFonts w:ascii="Consolas" w:hAnsi="Consolas"/>
          <w:color w:val="334455"/>
          <w:sz w:val="19"/>
        </w:rPr>
        <w:t>scalp_call.republish_scorecard</w:t>
      </w:r>
      <w:r>
        <w:rPr/>
        <w:t xml:space="preserve"> puts a fresh scorecard into the</w:t>
        <w:br/>
        <w:t>current view and changes nothing else (no build, no fetch), so the grades show that</w:t>
        <w:br/>
        <w:t>evening.</w:t>
      </w:r>
    </w:p>
    <w:p>
      <w:pPr>
        <w:pStyle w:val="Heading2"/>
      </w:pPr>
      <w:r>
        <w:rPr/>
        <w:t>The 15-minute calls</w:t>
      </w:r>
    </w:p>
    <w:p>
      <w:r>
        <w:rPr/>
        <w:t>Every 15 minutes from 08:51 to 13:51 CT the page makes a new, frozen 0DTE scalp call for</w:t>
        <w:br/>
        <w:t xml:space="preserve">each symbol (design </w:t>
      </w:r>
      <w:r>
        <w:rPr>
          <w:rFonts w:ascii="Consolas" w:hAnsi="Consolas"/>
          <w:color w:val="334455"/>
          <w:sz w:val="19"/>
        </w:rPr>
        <w:t>docs/plans/2026-10-20-scalp-intraday-calls-design.md</w:t>
      </w:r>
      <w:r>
        <w:rPr/>
        <w:t>). The</w:t>
        <w:br/>
        <w:t xml:space="preserve">discipline of the 08:36 call carries over: </w:t>
      </w:r>
      <w:r>
        <w:rPr>
          <w:b/>
        </w:rPr>
        <w:t>a number called a probability is one that</w:t>
        <w:br/>
        <w:t>was tested walk-forward on days it was not fitted to</w:t>
      </w:r>
      <w:r>
        <w:rPr/>
        <w:t>. So the study's rates (the bucket</w:t>
        <w:br/>
        <w:t xml:space="preserve">rate, the usual rate, the edge flag) come from </w:t>
      </w:r>
      <w:r>
        <w:rPr>
          <w:b/>
        </w:rPr>
        <w:t>price alone</w:t>
      </w:r>
      <w:r>
        <w:rPr/>
        <w:t xml:space="preserve"> (seven months of 5-minute</w:t>
        <w:br/>
        <w:t xml:space="preserve">bars); flow, net premium, the walls and sentiment are a </w:t>
      </w:r>
      <w:r>
        <w:rPr>
          <w:b/>
        </w:rPr>
        <w:t>confirmation reading</w:t>
      </w:r>
      <w:r>
        <w:rPr/>
        <w:t>,</w:t>
        <w:br/>
        <w:t xml:space="preserve">recorded and no longer shown, and not in those rates. The page's </w:t>
      </w:r>
      <w:r>
        <w:rPr>
          <w:b/>
        </w:rPr>
        <w:t>chance of target</w:t>
      </w:r>
      <w:r>
        <w:rPr/>
        <w:br/>
        <w:t>is a separate, fitted model that does read them (</w:t>
      </w:r>
      <w:r>
        <w:rPr>
          <w:i/>
        </w:rPr>
        <w:t>The chance of target</w:t>
      </w:r>
      <w:r>
        <w:rPr/>
        <w:t>, below), and</w:t>
        <w:br/>
        <w:t>carries its own walk-forward verdict beside it.</w:t>
      </w:r>
    </w:p>
    <w:p>
      <w:pPr>
        <w:pStyle w:val="Heading3"/>
      </w:pPr>
      <w:r>
        <w:rPr/>
        <w:t>Slots, blocks and the entry</w:t>
      </w:r>
    </w:p>
    <w:p>
      <w:pPr>
        <w:pStyle w:val="ListBullet"/>
      </w:pPr>
      <w:r>
        <w:rPr>
          <w:b/>
        </w:rPr>
        <w:t>Slots.</w:t>
      </w:r>
      <w:r>
        <w:rPr>
          <w:rFonts w:ascii="Consolas" w:hAnsi="Consolas"/>
          <w:color w:val="334455"/>
          <w:sz w:val="19"/>
        </w:rPr>
        <w:t>[intraday] start</w:t>
      </w:r>
      <w:r>
        <w:t xml:space="preserve"> (08:51), </w:t>
      </w:r>
      <w:r>
        <w:rPr>
          <w:rFonts w:ascii="Consolas" w:hAnsi="Consolas"/>
          <w:color w:val="334455"/>
          <w:sz w:val="19"/>
        </w:rPr>
        <w:t>end</w:t>
      </w:r>
      <w:r>
        <w:t xml:space="preserve"> (13:51), </w:t>
      </w:r>
      <w:r>
        <w:rPr>
          <w:rFonts w:ascii="Consolas" w:hAnsi="Consolas"/>
          <w:color w:val="334455"/>
          <w:sz w:val="19"/>
        </w:rPr>
        <w:t>interval_min</w:t>
      </w:r>
      <w:r>
        <w:t xml:space="preserve"> (15): 21 slots,</w:t>
        <w:br/>
        <w:t xml:space="preserve">  at :06, :21, :36 and :51, which sit after the auto-scan's :02-:05 fetch burst and</w:t>
        <w:br/>
        <w:t xml:space="preserve">  outside the refused first minute after the hour and half hour. A slot fires once per</w:t>
        <w:br/>
        <w:t xml:space="preserve">  trading day from its time up to its time plus </w:t>
      </w:r>
      <w:r>
        <w:rPr>
          <w:rFonts w:ascii="Consolas" w:hAnsi="Consolas"/>
          <w:color w:val="334455"/>
          <w:sz w:val="19"/>
        </w:rPr>
        <w:t>grace_min</w:t>
      </w:r>
      <w:r>
        <w:t xml:space="preserve"> (5); one missed by more is</w:t>
        <w:br/>
        <w:t xml:space="preserve">  skipped, never backfilled (a late call would not be the call that moment asked for).</w:t>
        <w:br/>
        <w:t xml:space="preserve">  A schedule that starts before 08:45, puts a slot at 08:36 (the morning call's own</w:t>
        <w:br/>
        <w:t xml:space="preserve">  row) or whose last entry plus </w:t>
      </w:r>
      <w:r>
        <w:rPr>
          <w:rFonts w:ascii="Consolas" w:hAnsi="Consolas"/>
          <w:color w:val="334455"/>
          <w:sz w:val="19"/>
        </w:rPr>
        <w:t>[trade] time_stop_min</w:t>
      </w:r>
      <w:r>
        <w:t xml:space="preserve"> passes the 15:00 close reads</w:t>
        <w:br/>
        <w:t xml:space="preserve">  as the defaults whole (</w:t>
      </w:r>
      <w:r>
        <w:rPr>
          <w:rFonts w:ascii="Consolas" w:hAnsi="Consolas"/>
          <w:color w:val="334455"/>
          <w:sz w:val="19"/>
        </w:rPr>
        <w:t>scalp_config.schedule_problem</w:t>
      </w:r>
      <w:r>
        <w:t>); Settings refuses it.</w:t>
      </w:r>
    </w:p>
    <w:p>
      <w:pPr>
        <w:pStyle w:val="ListBullet"/>
      </w:pPr>
      <w:r>
        <w:rPr>
          <w:b/>
        </w:rPr>
        <w:t>Half days.</w:t>
      </w:r>
      <w:r>
        <w:t xml:space="preserve"> On a date in </w:t>
      </w:r>
      <w:r>
        <w:rPr>
          <w:rFonts w:ascii="Consolas" w:hAnsi="Consolas"/>
          <w:color w:val="334455"/>
          <w:sz w:val="19"/>
        </w:rPr>
        <w:t>[intraday] early_close_days</w:t>
      </w:r>
      <w:r>
        <w:t xml:space="preserve"> (2026-11-27, 2026-12-24) the</w:t>
        <w:br/>
        <w:t xml:space="preserve">  session ends at </w:t>
      </w:r>
      <w:r>
        <w:rPr>
          <w:rFonts w:ascii="Consolas" w:hAnsi="Consolas"/>
          <w:color w:val="334455"/>
          <w:sz w:val="19"/>
        </w:rPr>
        <w:t>early_close_time</w:t>
      </w:r>
      <w:r>
        <w:t xml:space="preserve"> (12:00). A slot whose entry plus the time stop</w:t>
        <w:br/>
        <w:t xml:space="preserve">  would pass that close makes no call (note "the market closes early today", nothing</w:t>
        <w:br/>
        <w:t xml:space="preserve">  fetched or frozen), </w:t>
      </w:r>
      <w:r>
        <w:rPr>
          <w:rFonts w:ascii="Consolas" w:hAnsi="Consolas"/>
          <w:color w:val="334455"/>
          <w:sz w:val="19"/>
        </w:rPr>
        <w:t>next_slot</w:t>
      </w:r>
      <w:r>
        <w:t xml:space="preserve"> skips it, and the study leaves it out. At the</w:t>
        <w:br/>
        <w:t xml:space="preserve">  defaults the last call of a half day is 10:51.</w:t>
      </w:r>
    </w:p>
    <w:p>
      <w:pPr>
        <w:pStyle w:val="ListBullet"/>
      </w:pPr>
      <w:r>
        <w:rPr>
          <w:b/>
        </w:rPr>
        <w:t>Blocks.</w:t>
      </w:r>
      <w:r>
        <w:t xml:space="preserve"> Slots are pooled into </w:t>
      </w:r>
      <w:r>
        <w:rPr>
          <w:rFonts w:ascii="Consolas" w:hAnsi="Consolas"/>
          <w:color w:val="334455"/>
          <w:sz w:val="19"/>
        </w:rPr>
        <w:t>morning</w:t>
      </w:r>
      <w:r>
        <w:t xml:space="preserve"> (08:51-09:51), </w:t>
      </w:r>
      <w:r>
        <w:rPr>
          <w:rFonts w:ascii="Consolas" w:hAnsi="Consolas"/>
          <w:color w:val="334455"/>
          <w:sz w:val="19"/>
        </w:rPr>
        <w:t>midday</w:t>
      </w:r>
      <w:r>
        <w:t xml:space="preserve"> (10:06-12:21) and</w:t>
        <w:br/>
        <w:t xml:space="preserve">  </w:t>
      </w:r>
      <w:r>
        <w:rPr>
          <w:rFonts w:ascii="Consolas" w:hAnsi="Consolas"/>
          <w:color w:val="334455"/>
          <w:sz w:val="19"/>
        </w:rPr>
        <w:t>afternoon</w:t>
      </w:r>
      <w:r>
        <w:t xml:space="preserve"> (12:36-13:51) so that the study's cells are few enough for the sample:</w:t>
        <w:br/>
        <w:t xml:space="preserve">  3 symbols x 3 blocks x 4 roles x 3 buckets = </w:t>
      </w:r>
      <w:r>
        <w:rPr>
          <w:b/>
        </w:rPr>
        <w:t>108 cells</w:t>
      </w:r>
      <w:r>
        <w:t>. A block table that is bad</w:t>
        <w:br/>
        <w:t xml:space="preserve">  or overlapping reads as these defaults whole.</w:t>
      </w:r>
    </w:p>
    <w:p>
      <w:pPr>
        <w:pStyle w:val="ListBullet"/>
      </w:pPr>
      <w:r>
        <w:rPr>
          <w:b/>
        </w:rPr>
        <w:t>The entry convention.</w:t>
      </w:r>
      <w:r>
        <w:t xml:space="preserve"> The call's </w:t>
      </w:r>
      <w:r>
        <w:rPr>
          <w:rFonts w:ascii="Consolas" w:hAnsi="Consolas"/>
          <w:color w:val="334455"/>
          <w:sz w:val="19"/>
        </w:rPr>
        <w:t>entry_ts</w:t>
      </w:r>
      <w:r>
        <w:t xml:space="preserve"> is the slot minute </w:t>
      </w:r>
      <w:r>
        <w:rPr>
          <w:b/>
        </w:rPr>
        <w:t>floored to the</w:t>
        <w:br/>
        <w:t xml:space="preserve">  5-minute boundary</w:t>
      </w:r>
      <w:r>
        <w:t>: the close of the last complete bar (08:51 enters at 08:50, on the</w:t>
        <w:br/>
        <w:t xml:space="preserve">  bar that starts 08:45). The reading sees no bar at or after </w:t>
      </w:r>
      <w:r>
        <w:rPr>
          <w:rFonts w:ascii="Consolas" w:hAnsi="Consolas"/>
          <w:color w:val="334455"/>
          <w:sz w:val="19"/>
        </w:rPr>
        <w:t>entry_ts</w:t>
      </w:r>
      <w:r>
        <w:t>, not into a</w:t>
        <w:br/>
        <w:t xml:space="preserve">  number and not into the cache's view of it. </w:t>
      </w:r>
      <w:r>
        <w:rPr>
          <w:rFonts w:ascii="Consolas" w:hAnsi="Consolas"/>
          <w:color w:val="334455"/>
          <w:sz w:val="19"/>
        </w:rPr>
        <w:t>entry_spot</w:t>
      </w:r>
      <w:r>
        <w:t xml:space="preserve"> is the close of the bar</w:t>
        <w:br/>
        <w:t xml:space="preserve">  starting </w:t>
      </w:r>
      <w:r>
        <w:rPr>
          <w:rFonts w:ascii="Consolas" w:hAnsi="Consolas"/>
          <w:color w:val="334455"/>
          <w:sz w:val="19"/>
        </w:rPr>
        <w:t>entry_ts - 5 min</w:t>
      </w:r>
      <w:r>
        <w:t>. The live chain mid is read about a minute later;</w:t>
        <w:br/>
        <w:t xml:space="preserve">  accepted.</w:t>
      </w:r>
    </w:p>
    <w:p>
      <w:pPr>
        <w:pStyle w:val="Heading3"/>
      </w:pPr>
      <w:r>
        <w:rPr/>
        <w:t>The price reading (</w:t>
      </w:r>
      <w:r>
        <w:rPr>
          <w:rFonts w:ascii="Consolas" w:hAnsi="Consolas"/>
          <w:color w:val="334455"/>
          <w:sz w:val="19"/>
        </w:rPr>
        <w:t>scalp_intraday_inputs.reading</w:t>
      </w:r>
      <w:r>
        <w:rPr/>
        <w:t>)</w:t>
      </w:r>
    </w:p>
    <w:p>
      <w:pPr>
        <w:pStyle w:val="ListBullet"/>
      </w:pPr>
      <w:r>
        <w:rPr>
          <w:b/>
        </w:rPr>
        <w:t>Direction.</w:t>
      </w:r>
      <w:r>
        <w:t xml:space="preserve"> "The last 15 minutes" is the three bars starting </w:t>
      </w:r>
      <w:r>
        <w:rPr>
          <w:rFonts w:ascii="Consolas" w:hAnsi="Consolas"/>
          <w:color w:val="334455"/>
          <w:sz w:val="19"/>
        </w:rPr>
        <w:t>entry_ts - 15</w:t>
      </w:r>
      <w:r>
        <w:t>,</w:t>
        <w:br/>
        <w:t xml:space="preserve">  </w:t>
      </w:r>
      <w:r>
        <w:rPr>
          <w:rFonts w:ascii="Consolas" w:hAnsi="Consolas"/>
          <w:color w:val="334455"/>
          <w:sz w:val="19"/>
        </w:rPr>
        <w:t>- 10</w:t>
      </w:r>
      <w:r>
        <w:t xml:space="preserve"> and </w:t>
      </w:r>
      <w:r>
        <w:rPr>
          <w:rFonts w:ascii="Consolas" w:hAnsi="Consolas"/>
          <w:color w:val="334455"/>
          <w:sz w:val="19"/>
        </w:rPr>
        <w:t>- 5 minutes</w:t>
      </w:r>
      <w:r>
        <w:t>: the last close over the first open, in percent. It is up or</w:t>
        <w:br/>
        <w:t xml:space="preserve">  down only outside </w:t>
      </w:r>
      <w:r>
        <w:rPr>
          <w:rFonts w:ascii="Consolas" w:hAnsi="Consolas"/>
          <w:color w:val="334455"/>
          <w:sz w:val="19"/>
        </w:rPr>
        <w:t>[intraday] dead_zone_pct</w:t>
      </w:r>
      <w:r>
        <w:t xml:space="preserve"> (0.03%); a flat move, a missing bar of</w:t>
        <w:br/>
        <w:t xml:space="preserve">  the three, a trio starting before 08:30, or no 08:30 bar means no direction and no call.</w:t>
      </w:r>
    </w:p>
    <w:p>
      <w:pPr>
        <w:pStyle w:val="ListBullet"/>
      </w:pPr>
      <w:r>
        <w:rPr>
          <w:b/>
        </w:rPr>
        <w:t>Six inputs, each agreeing (+1), disagreeing (-1), in its dead zone (0) or absent.</w:t>
      </w:r>
      <w:r>
        <w:br/>
        <w:t xml:space="preserve">  Moves use the 08:36 band </w:t>
      </w:r>
      <w:r>
        <w:rPr>
          <w:rFonts w:ascii="Consolas" w:hAnsi="Consolas"/>
          <w:color w:val="334455"/>
          <w:sz w:val="19"/>
        </w:rPr>
        <w:t>[direction] dead_zone_pct</w:t>
      </w:r>
      <w:r>
        <w:t xml:space="preserve"> (0.05%).</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Input</w:t>
            </w:r>
          </w:p>
        </w:tc>
        <w:tc>
          <w:tcPr>
            <w:tcW w:type="dxa" w:w="2880"/>
            <w:shd w:val="clear" w:color="auto" w:fill="EAF2FB"/>
          </w:tcPr>
          <w:p>
            <w:r>
              <w:rPr>
                <w:b/>
              </w:rPr>
            </w:r>
            <w:r>
              <w:rPr>
                <w:b/>
              </w:rPr>
              <w:t>Measured as</w:t>
            </w:r>
          </w:p>
        </w:tc>
        <w:tc>
          <w:tcPr>
            <w:tcW w:type="dxa" w:w="2880"/>
            <w:shd w:val="clear" w:color="auto" w:fill="EAF2FB"/>
          </w:tcPr>
          <w:p>
            <w:r>
              <w:rPr>
                <w:b/>
              </w:rPr>
            </w:r>
            <w:r>
              <w:rPr>
                <w:b/>
              </w:rPr>
              <w:t>Agrees with up when</w:t>
            </w:r>
          </w:p>
        </w:tc>
      </w:tr>
      <w:tr>
        <w:tc>
          <w:tcPr>
            <w:tcW w:type="dxa" w:w="2880"/>
          </w:tcPr>
          <w:p>
            <w:r/>
            <w:r>
              <w:rPr>
                <w:rFonts w:ascii="Consolas" w:hAnsi="Consolas"/>
                <w:color w:val="334455"/>
                <w:sz w:val="19"/>
              </w:rPr>
              <w:t>since_open</w:t>
            </w:r>
          </w:p>
        </w:tc>
        <w:tc>
          <w:tcPr>
            <w:tcW w:type="dxa" w:w="2880"/>
          </w:tcPr>
          <w:p>
            <w:r/>
            <w:r>
              <w:rPr>
                <w:rFonts w:ascii="Consolas" w:hAnsi="Consolas"/>
                <w:color w:val="334455"/>
                <w:sz w:val="19"/>
              </w:rPr>
              <w:t>entry_spot</w:t>
            </w:r>
            <w:r>
              <w:rPr/>
              <w:t xml:space="preserve"> over the open of the 08:30 bar, %</w:t>
            </w:r>
          </w:p>
        </w:tc>
        <w:tc>
          <w:tcPr>
            <w:tcW w:type="dxa" w:w="2880"/>
          </w:tcPr>
          <w:p>
            <w:r/>
            <w:r>
              <w:rPr/>
              <w:t>above +0.05%</w:t>
            </w:r>
          </w:p>
        </w:tc>
      </w:tr>
      <w:tr>
        <w:tc>
          <w:tcPr>
            <w:tcW w:type="dxa" w:w="2880"/>
            <w:shd w:val="clear" w:color="auto" w:fill="F4F6FA"/>
          </w:tcPr>
          <w:p>
            <w:r/>
            <w:r>
              <w:rPr>
                <w:rFonts w:ascii="Consolas" w:hAnsi="Consolas"/>
                <w:color w:val="334455"/>
                <w:sz w:val="19"/>
              </w:rPr>
              <w:t>vwap_side</w:t>
            </w:r>
          </w:p>
        </w:tc>
        <w:tc>
          <w:tcPr>
            <w:tcW w:type="dxa" w:w="2880"/>
            <w:shd w:val="clear" w:color="auto" w:fill="F4F6FA"/>
          </w:tcPr>
          <w:p>
            <w:r/>
            <w:r>
              <w:rPr>
                <w:rFonts w:ascii="Consolas" w:hAnsi="Consolas"/>
                <w:color w:val="334455"/>
                <w:sz w:val="19"/>
              </w:rPr>
              <w:t>entry_spot</w:t>
            </w:r>
            <w:r>
              <w:rPr/>
              <w:t xml:space="preserve"> over the session VWAP, %</w:t>
            </w:r>
          </w:p>
        </w:tc>
        <w:tc>
          <w:tcPr>
            <w:tcW w:type="dxa" w:w="2880"/>
            <w:shd w:val="clear" w:color="auto" w:fill="F4F6FA"/>
          </w:tcPr>
          <w:p>
            <w:r/>
            <w:r>
              <w:rPr/>
              <w:t>above +0.05%</w:t>
            </w:r>
          </w:p>
        </w:tc>
      </w:tr>
      <w:tr>
        <w:tc>
          <w:tcPr>
            <w:tcW w:type="dxa" w:w="2880"/>
          </w:tcPr>
          <w:p>
            <w:r/>
            <w:r>
              <w:rPr>
                <w:rFonts w:ascii="Consolas" w:hAnsi="Consolas"/>
                <w:color w:val="334455"/>
                <w:sz w:val="19"/>
              </w:rPr>
              <w:t>breadth_up_share</w:t>
            </w:r>
          </w:p>
        </w:tc>
        <w:tc>
          <w:tcPr>
            <w:tcW w:type="dxa" w:w="2880"/>
          </w:tcPr>
          <w:p>
            <w:r/>
            <w:r>
              <w:rPr/>
              <w:t xml:space="preserve">share of the </w:t>
            </w:r>
            <w:r>
              <w:rPr>
                <w:b/>
              </w:rPr>
              <w:t>movers</w:t>
            </w:r>
            <w:r>
              <w:rPr/>
              <w:t xml:space="preserve"> among the big ten that moved up (0..1)</w:t>
            </w:r>
          </w:p>
        </w:tc>
        <w:tc>
          <w:tcPr>
            <w:tcW w:type="dxa" w:w="2880"/>
          </w:tcPr>
          <w:p>
            <w:r/>
            <w:r>
              <w:rPr/>
              <w:t xml:space="preserve">the matching share &gt;= </w:t>
            </w:r>
            <w:r>
              <w:rPr>
                <w:rFonts w:ascii="Consolas" w:hAnsi="Consolas"/>
                <w:color w:val="334455"/>
                <w:sz w:val="19"/>
              </w:rPr>
              <w:t>breadth_agree</w:t>
            </w:r>
            <w:r>
              <w:rPr/>
              <w:t xml:space="preserve"> (0.6); &lt;= 0.4 disagrees; between is 0</w:t>
            </w:r>
          </w:p>
        </w:tc>
      </w:tr>
      <w:tr>
        <w:tc>
          <w:tcPr>
            <w:tcW w:type="dxa" w:w="2880"/>
            <w:shd w:val="clear" w:color="auto" w:fill="F4F6FA"/>
          </w:tcPr>
          <w:p>
            <w:r/>
            <w:r>
              <w:rPr>
                <w:rFonts w:ascii="Consolas" w:hAnsi="Consolas"/>
                <w:color w:val="334455"/>
                <w:sz w:val="19"/>
              </w:rPr>
              <w:t>fut_15m</w:t>
            </w:r>
          </w:p>
        </w:tc>
        <w:tc>
          <w:tcPr>
            <w:tcW w:type="dxa" w:w="2880"/>
            <w:shd w:val="clear" w:color="auto" w:fill="F4F6FA"/>
          </w:tcPr>
          <w:p>
            <w:r/>
            <w:r>
              <w:rPr/>
              <w:t>the futures' last 15 minutes (/ES for $SPX and SPY, /NQ for QQQ)</w:t>
            </w:r>
          </w:p>
        </w:tc>
        <w:tc>
          <w:tcPr>
            <w:tcW w:type="dxa" w:w="2880"/>
            <w:shd w:val="clear" w:color="auto" w:fill="F4F6FA"/>
          </w:tcPr>
          <w:p>
            <w:r/>
            <w:r>
              <w:rPr/>
              <w:t>above +0.05%</w:t>
            </w:r>
          </w:p>
        </w:tc>
      </w:tr>
      <w:tr>
        <w:tc>
          <w:tcPr>
            <w:tcW w:type="dxa" w:w="2880"/>
          </w:tcPr>
          <w:p>
            <w:r/>
            <w:r>
              <w:rPr>
                <w:rFonts w:ascii="Consolas" w:hAnsi="Consolas"/>
                <w:color w:val="334455"/>
                <w:sz w:val="19"/>
              </w:rPr>
              <w:t>vol_change</w:t>
            </w:r>
          </w:p>
        </w:tc>
        <w:tc>
          <w:tcPr>
            <w:tcW w:type="dxa" w:w="2880"/>
          </w:tcPr>
          <w:p>
            <w:r/>
            <w:r>
              <w:rPr/>
              <w:t xml:space="preserve">$VIX's last 15 minutes, </w:t>
            </w:r>
            <w:r>
              <w:rPr>
                <w:b/>
              </w:rPr>
              <w:t>inverted</w:t>
            </w:r>
          </w:p>
        </w:tc>
        <w:tc>
          <w:tcPr>
            <w:tcW w:type="dxa" w:w="2880"/>
          </w:tcPr>
          <w:p>
            <w:r/>
            <w:r>
              <w:rPr/>
              <w:t>below -0.05%</w:t>
            </w:r>
          </w:p>
        </w:tc>
      </w:tr>
      <w:tr>
        <w:tc>
          <w:tcPr>
            <w:tcW w:type="dxa" w:w="2880"/>
            <w:shd w:val="clear" w:color="auto" w:fill="F4F6FA"/>
          </w:tcPr>
          <w:p>
            <w:r/>
            <w:r>
              <w:rPr>
                <w:rFonts w:ascii="Consolas" w:hAnsi="Consolas"/>
                <w:color w:val="334455"/>
                <w:sz w:val="19"/>
              </w:rPr>
              <w:t>etf:&lt;fund&gt;</w:t>
            </w:r>
          </w:p>
        </w:tc>
        <w:tc>
          <w:tcPr>
            <w:tcW w:type="dxa" w:w="2880"/>
            <w:shd w:val="clear" w:color="auto" w:fill="F4F6FA"/>
          </w:tcPr>
          <w:p>
            <w:r/>
            <w:r>
              <w:rPr/>
              <w:t>each sector fund's last 15 minutes (the 08:36 mapping)</w:t>
            </w:r>
          </w:p>
        </w:tc>
        <w:tc>
          <w:tcPr>
            <w:tcW w:type="dxa" w:w="2880"/>
            <w:shd w:val="clear" w:color="auto" w:fill="F4F6FA"/>
          </w:tcPr>
          <w:p>
            <w:r/>
            <w:r>
              <w:rPr/>
              <w:t>above +0.05%, each</w:t>
            </w:r>
          </w:p>
        </w:tc>
      </w:tr>
    </w:tbl>
    <w:p/>
    <w:p>
      <w:pPr>
        <w:pStyle w:val="ListBullet"/>
      </w:pPr>
      <w:r>
        <w:rPr>
          <w:b/>
        </w:rPr>
        <w:t>VWAP over the bars present.</w:t>
      </w:r>
      <w:r>
        <w:t xml:space="preserve"> The session VWAP is the volume-weighted typical price</w:t>
        <w:br/>
        <w:t xml:space="preserve">  </w:t>
      </w:r>
      <w:r>
        <w:rPr>
          <w:rFonts w:ascii="Consolas" w:hAnsi="Consolas"/>
          <w:color w:val="334455"/>
          <w:sz w:val="19"/>
        </w:rPr>
        <w:t>(h + l + c) / 3</w:t>
      </w:r>
      <w:r>
        <w:t xml:space="preserve"> of the bars </w:t>
      </w:r>
      <w:r>
        <w:rPr>
          <w:b/>
        </w:rPr>
        <w:t>present</w:t>
      </w:r>
      <w:r>
        <w:t xml:space="preserve"> from 08:30 to the entry bar. It is absent</w:t>
        <w:br/>
        <w:t xml:space="preserve">  without the entry bar, without any volume, or when more than </w:t>
      </w:r>
      <w:r>
        <w:rPr>
          <w:rFonts w:ascii="Consolas" w:hAnsi="Consolas"/>
          <w:color w:val="334455"/>
          <w:sz w:val="19"/>
        </w:rPr>
        <w:t>[intraday]</w:t>
        <w:br/>
        <w:t xml:space="preserve">  vwap_max_missing</w:t>
      </w:r>
      <w:r>
        <w:t xml:space="preserve"> (0.25) of the range's bars are missing. $SPX prints no volume, so</w:t>
        <w:br/>
        <w:t xml:space="preserve">  it reads SPY's spot against SPY's VWAP.</w:t>
      </w:r>
    </w:p>
    <w:p>
      <w:pPr>
        <w:pStyle w:val="ListBullet"/>
      </w:pPr>
      <w:r>
        <w:rPr>
          <w:b/>
        </w:rPr>
        <w:t>Breadth among movers.</w:t>
      </w:r>
      <w:r>
        <w:t xml:space="preserve"> Each member of </w:t>
      </w:r>
      <w:r>
        <w:rPr>
          <w:rFonts w:ascii="Consolas" w:hAnsi="Consolas"/>
          <w:color w:val="334455"/>
          <w:sz w:val="19"/>
        </w:rPr>
        <w:t>shared.symbols.big10()</w:t>
      </w:r>
      <w:r>
        <w:t xml:space="preserve"> (the BIG10 basket;</w:t>
        <w:br/>
        <w:t xml:space="preserve">  never a second list) whose last-15-minute move is outside the dead zone is a mover. A</w:t>
        <w:br/>
        <w:t xml:space="preserve">  member inside the dead zone or without bars is left out of the share, not counted</w:t>
        <w:br/>
        <w:t xml:space="preserve">  against it: a quiet tape is absent, not disagreeing. Fewer than </w:t>
      </w:r>
      <w:r>
        <w:rPr>
          <w:rFonts w:ascii="Consolas" w:hAnsi="Consolas"/>
          <w:color w:val="334455"/>
          <w:sz w:val="19"/>
        </w:rPr>
        <w:t>[confirm]</w:t>
        <w:br/>
        <w:t xml:space="preserve">  breadth_min_members</w:t>
      </w:r>
      <w:r>
        <w:t xml:space="preserve"> (5) movers reads as absent.</w:t>
      </w:r>
    </w:p>
    <w:p>
      <w:pPr>
        <w:pStyle w:val="ListBullet"/>
      </w:pPr>
      <w:r>
        <w:rPr>
          <w:b/>
        </w:rPr>
        <w:t>Alignment and buckets</w:t>
      </w:r>
      <w:r>
        <w:t xml:space="preserve"> are the 08:36 machinery unchanged (</w:t>
      </w:r>
      <w:r>
        <w:rPr>
          <w:rFonts w:ascii="Consolas" w:hAnsi="Consolas"/>
          <w:color w:val="334455"/>
          <w:sz w:val="19"/>
        </w:rPr>
        <w:t>[direction] buckets</w:t>
      </w:r>
      <w:r>
        <w:t>).</w:t>
        <w:br/>
        <w:t xml:space="preserve">  The volatility is the close of the vol symbol's bar starting </w:t>
      </w:r>
      <w:r>
        <w:rPr>
          <w:rFonts w:ascii="Consolas" w:hAnsi="Consolas"/>
          <w:color w:val="334455"/>
          <w:sz w:val="19"/>
        </w:rPr>
        <w:t>entry_ts - 5 min</w:t>
      </w:r>
      <w:r>
        <w:t>, over</w:t>
        <w:br/>
        <w:t xml:space="preserve">  100 (</w:t>
      </w:r>
      <w:r>
        <w:rPr>
          <w:rFonts w:ascii="Consolas" w:hAnsi="Consolas"/>
          <w:color w:val="334455"/>
          <w:sz w:val="19"/>
        </w:rPr>
        <w:t>$VXN</w:t>
      </w:r>
      <w:r>
        <w:t xml:space="preserve"> for QQQ, falling back to </w:t>
      </w:r>
      <w:r>
        <w:rPr>
          <w:rFonts w:ascii="Consolas" w:hAnsi="Consolas"/>
          <w:color w:val="334455"/>
          <w:sz w:val="19"/>
        </w:rPr>
        <w:t>$VIX</w:t>
      </w:r>
      <w:r>
        <w:t>).</w:t>
      </w:r>
    </w:p>
    <w:p>
      <w:pPr>
        <w:pStyle w:val="Heading3"/>
      </w:pPr>
      <w:r>
        <w:rPr/>
        <w:t>The intraday study (</w:t>
      </w:r>
      <w:r>
        <w:rPr>
          <w:rFonts w:ascii="Consolas" w:hAnsi="Consolas"/>
          <w:color w:val="334455"/>
          <w:sz w:val="19"/>
        </w:rPr>
        <w:t>scalp_intraday_study.rebuild</w:t>
      </w:r>
      <w:r>
        <w:rPr/>
        <w:t>)</w:t>
      </w:r>
    </w:p>
    <w:p>
      <w:r>
        <w:rPr/>
        <w:t>Run nightly, last (about a minute on a 150-day store). For every stored trading day and every slot it takes each symbol's</w:t>
        <w:br/>
        <w:t>reading and, when it has a direction and a usable volatility, simulates the four roles</w:t>
        <w:br/>
        <w:t xml:space="preserve">from that slot's entry along the stored bars at every multiplier in </w:t>
      </w:r>
      <w:r>
        <w:rPr>
          <w:rFonts w:ascii="Consolas" w:hAnsi="Consolas"/>
          <w:color w:val="334455"/>
          <w:sz w:val="19"/>
        </w:rPr>
        <w:t>[study]</w:t>
        <w:br/>
        <w:t>iv_scales</w:t>
      </w:r>
      <w:r>
        <w:rPr/>
        <w:t>, with the 08:36 simulator and rules (</w:t>
      </w:r>
      <w:r>
        <w:rPr>
          <w:rFonts w:ascii="Consolas" w:hAnsi="Consolas"/>
          <w:color w:val="334455"/>
          <w:sz w:val="19"/>
        </w:rPr>
        <w:t>scalp_sim.simulate</w:t>
      </w:r>
      <w:r>
        <w:rPr/>
        <w:t>). Then it replaces</w:t>
        <w:br/>
      </w:r>
      <w:r>
        <w:rPr>
          <w:rFonts w:ascii="Consolas" w:hAnsi="Consolas"/>
          <w:color w:val="334455"/>
          <w:sz w:val="19"/>
        </w:rPr>
        <w:t>intraday_outcomes</w:t>
      </w:r>
      <w:r>
        <w:rPr/>
        <w:t xml:space="preserve"> and </w:t>
      </w:r>
      <w:r>
        <w:rPr>
          <w:rFonts w:ascii="Consolas" w:hAnsi="Consolas"/>
          <w:color w:val="334455"/>
          <w:sz w:val="19"/>
        </w:rPr>
        <w:t>intraday_verdicts</w:t>
      </w:r>
      <w:r>
        <w:rPr/>
        <w:t xml:space="preserve"> in </w:t>
      </w:r>
      <w:r>
        <w:rPr>
          <w:b/>
        </w:rPr>
        <w:t>one transaction</w:t>
      </w:r>
      <w:r>
        <w:rPr/>
        <w:t>. Rows are skipped</w:t>
        <w:br/>
        <w:t>(and counted by reason) for a slot an early close cuts (</w:t>
      </w:r>
      <w:r>
        <w:rPr>
          <w:rFonts w:ascii="Consolas" w:hAnsi="Consolas"/>
          <w:color w:val="334455"/>
          <w:sz w:val="19"/>
        </w:rPr>
        <w:t>early_close</w:t>
      </w:r>
      <w:r>
        <w:rPr/>
        <w:t>), a short</w:t>
        <w:br/>
        <w:t>session, a slot in no block, no direction, no volatility, or a path short of a full</w:t>
        <w:br/>
        <w:t xml:space="preserve">time stop's bars. A </w:t>
      </w:r>
      <w:r>
        <w:rPr>
          <w:rFonts w:ascii="Consolas" w:hAnsi="Consolas"/>
          <w:color w:val="334455"/>
          <w:sz w:val="19"/>
        </w:rPr>
        <w:t>skip</w:t>
      </w:r>
      <w:r>
        <w:rPr/>
        <w:t xml:space="preserve"> from the simulator</w:t>
        <w:br/>
        <w:t xml:space="preserve">(entry premium under </w:t>
      </w:r>
      <w:r>
        <w:rPr>
          <w:rFonts w:ascii="Consolas" w:hAnsi="Consolas"/>
          <w:color w:val="334455"/>
          <w:sz w:val="19"/>
        </w:rPr>
        <w:t>min_premium</w:t>
      </w:r>
      <w:r>
        <w:rPr/>
        <w:t>, common late in the day) is stored with</w:t>
        <w:br/>
      </w:r>
      <w:r>
        <w:rPr>
          <w:rFonts w:ascii="Consolas" w:hAnsi="Consolas"/>
          <w:color w:val="334455"/>
          <w:sz w:val="19"/>
        </w:rPr>
        <w:t>result = "skip"</w:t>
      </w:r>
      <w:r>
        <w:rPr/>
        <w:t xml:space="preserve"> and never labelled.</w:t>
      </w:r>
    </w:p>
    <w:p>
      <w:pPr>
        <w:pStyle w:val="ListBullet"/>
      </w:pPr>
      <w:r>
        <w:rPr>
          <w:b/>
        </w:rPr>
        <w:t>The day is the unit.</w:t>
      </w:r>
      <w:r>
        <w:t xml:space="preserve"> The rows of one day share one tape over overlapping hours, so</w:t>
        <w:br/>
        <w:t xml:space="preserve">  they are not independent. The walk-forward stream for each (symbol, block, role,</w:t>
        <w:br/>
        <w:t xml:space="preserve">  multiplier) is sorted by (day, slot) and </w:t>
      </w:r>
      <w:r>
        <w:rPr>
          <w:b/>
        </w:rPr>
        <w:t>keyed by the day</w:t>
      </w:r>
      <w:r>
        <w:t>: a day's rows enter the</w:t>
        <w:br/>
        <w:t xml:space="preserve">  history only once the day is over, so no row ever sees another row of its own day. A</w:t>
        <w:br/>
        <w:t xml:space="preserve">  cell's </w:t>
      </w:r>
      <w:r>
        <w:rPr>
          <w:rFonts w:ascii="Consolas" w:hAnsi="Consolas"/>
          <w:color w:val="334455"/>
          <w:sz w:val="19"/>
        </w:rPr>
        <w:t>n</w:t>
      </w:r>
      <w:r>
        <w:t xml:space="preserve"> is its </w:t>
      </w:r>
      <w:r>
        <w:rPr>
          <w:b/>
        </w:rPr>
        <w:t>distinct days</w:t>
      </w:r>
      <w:r>
        <w:t xml:space="preserve">, </w:t>
      </w:r>
      <w:r>
        <w:rPr>
          <w:rFonts w:ascii="Consolas" w:hAnsi="Consolas"/>
          <w:color w:val="334455"/>
          <w:sz w:val="19"/>
        </w:rPr>
        <w:t>[study] min_samples</w:t>
      </w:r>
      <w:r>
        <w:t xml:space="preserve"> gates on days, and the</w:t>
        <w:br/>
        <w:t xml:space="preserve">  Wilson interval uses </w:t>
      </w:r>
      <w:r>
        <w:rPr>
          <w:rFonts w:ascii="Consolas" w:hAnsi="Consolas"/>
          <w:color w:val="334455"/>
          <w:sz w:val="19"/>
        </w:rPr>
        <w:t>n</w:t>
      </w:r>
      <w:r>
        <w:t xml:space="preserve"> = days around the mean over the cell's rows</w:t>
        <w:br/>
        <w:t xml:space="preserve">  (</w:t>
      </w:r>
      <w:r>
        <w:rPr>
          <w:rFonts w:ascii="Consolas" w:hAnsi="Consolas"/>
          <w:color w:val="334455"/>
          <w:sz w:val="19"/>
        </w:rPr>
        <w:t>scalp_model.wilson_days</w:t>
      </w:r>
      <w:r>
        <w:t>). The page's sample labels say "days".</w:t>
      </w:r>
    </w:p>
    <w:p>
      <w:pPr>
        <w:pStyle w:val="ListBullet"/>
      </w:pPr>
      <w:r>
        <w:rPr>
          <w:b/>
        </w:rPr>
        <w:t>An edge needs a margin.</w:t>
      </w:r>
      <w:r>
        <w:t xml:space="preserve"> It requires, at </w:t>
      </w:r>
      <w:r>
        <w:rPr>
          <w:b/>
        </w:rPr>
        <w:t>every</w:t>
      </w:r>
      <w:r>
        <w:t xml:space="preserve"> multiplier in </w:t>
      </w:r>
      <w:r>
        <w:rPr>
          <w:rFonts w:ascii="Consolas" w:hAnsi="Consolas"/>
          <w:color w:val="334455"/>
          <w:sz w:val="19"/>
        </w:rPr>
        <w:t>iv_scales</w:t>
      </w:r>
      <w:r>
        <w:t>, a</w:t>
        <w:br/>
        <w:t xml:space="preserve">  Brier score for the bucket at least </w:t>
      </w:r>
      <w:r>
        <w:rPr>
          <w:rFonts w:ascii="Consolas" w:hAnsi="Consolas"/>
          <w:color w:val="334455"/>
          <w:sz w:val="19"/>
        </w:rPr>
        <w:t>[intraday] min_brier_margin</w:t>
      </w:r>
      <w:r>
        <w:t xml:space="preserve"> (0.005) below the</w:t>
        <w:br/>
        <w:t xml:space="preserve">  base rate's, over at least </w:t>
      </w:r>
      <w:r>
        <w:rPr>
          <w:rFonts w:ascii="Consolas" w:hAnsi="Consolas"/>
          <w:color w:val="334455"/>
          <w:sz w:val="19"/>
        </w:rPr>
        <w:t>min_samples</w:t>
      </w:r>
      <w:r>
        <w:t xml:space="preserve"> days; the current </w:t>
      </w:r>
      <w:r>
        <w:rPr>
          <w:rFonts w:ascii="Consolas" w:hAnsi="Consolas"/>
          <w:color w:val="334455"/>
          <w:sz w:val="19"/>
        </w:rPr>
        <w:t>iv_scale</w:t>
      </w:r>
      <w:r>
        <w:t xml:space="preserve"> is simulated</w:t>
        <w:br/>
        <w:t xml:space="preserve">  too (it is the rate shown) but does not vote. The margin was set before any real</w:t>
        <w:br/>
        <w:t xml:space="preserve">  intraday result was read: on pure-noise bars the bare "strictly lower" rule passed 6</w:t>
        <w:br/>
        <w:t xml:space="preserve">  of 108 cells; with the margin none passes. 0.005 is about a 7-point win-rate</w:t>
        <w:br/>
        <w:t xml:space="preserve">  difference near 50%. The 08:36 study has no margin and is unchanged.</w:t>
      </w:r>
    </w:p>
    <w:p>
      <w:pPr>
        <w:pStyle w:val="ListBullet"/>
      </w:pPr>
      <w:r>
        <w:rPr>
          <w:b/>
        </w:rPr>
        <w:t>The chance estimate.</w:t>
      </w:r>
      <w:r>
        <w:rPr>
          <w:rFonts w:ascii="Consolas" w:hAnsi="Consolas"/>
          <w:color w:val="334455"/>
          <w:sz w:val="19"/>
        </w:rPr>
        <w:t>tools/scalp_intraday_report.py</w:t>
      </w:r>
      <w:r>
        <w:t xml:space="preserve"> prints "k of N cells pass at</w:t>
        <w:br/>
        <w:t xml:space="preserve">  every scale" beside how many would pass by chance: the same verdicts with each cell's</w:t>
        <w:br/>
        <w:t xml:space="preserve">  bucket sequence </w:t>
      </w:r>
      <w:r>
        <w:rPr>
          <w:b/>
        </w:rPr>
        <w:t>rotated</w:t>
      </w:r>
      <w:r>
        <w:t xml:space="preserve"> against its outcomes (clustering kept, link to outcomes</w:t>
        <w:br/>
        <w:t xml:space="preserve">  cut), averaged over a fixed set of rotations. A rough estimate, not a significance</w:t>
        <w:br/>
        <w:t xml:space="preserve">  test: the cells are strongly correlated. Read k against it before trusting any</w:t>
        <w:br/>
        <w:t xml:space="preserve">  "Measured edge". Its gate (margin, minimum days, scales) is read back from the stored</w:t>
        <w:br/>
        <w:t xml:space="preserve">  verdicts, never from a config changed since.</w:t>
      </w:r>
    </w:p>
    <w:p>
      <w:pPr>
        <w:pStyle w:val="ListBullet"/>
      </w:pPr>
      <w:r>
        <w:rPr>
          <w:b/>
        </w:rPr>
        <w:t>The rates shown are in-sample</w:t>
      </w:r>
      <w:r>
        <w:t xml:space="preserve"> (the bucket's rate over every stored day at the</w:t>
        <w:br/>
        <w:t xml:space="preserve">  current </w:t>
      </w:r>
      <w:r>
        <w:rPr>
          <w:rFonts w:ascii="Consolas" w:hAnsi="Consolas"/>
          <w:color w:val="334455"/>
          <w:sz w:val="19"/>
        </w:rPr>
        <w:t>iv_scale</w:t>
      </w:r>
      <w:r>
        <w:t>); the edge flag is the walk-forward part. Each entry is labelled</w:t>
        <w:br/>
        <w:t xml:space="preserve">  </w:t>
      </w:r>
      <w:r>
        <w:rPr>
          <w:rFonts w:ascii="Consolas" w:hAnsi="Consolas"/>
          <w:color w:val="334455"/>
          <w:sz w:val="19"/>
        </w:rPr>
        <w:t>rates_basis</w:t>
      </w:r>
      <w:r>
        <w:t>.</w:t>
      </w:r>
    </w:p>
    <w:p>
      <w:pPr>
        <w:pStyle w:val="Heading3"/>
      </w:pPr>
      <w:r>
        <w:rPr/>
        <w:t>The intraday call (</w:t>
      </w:r>
      <w:r>
        <w:rPr>
          <w:rFonts w:ascii="Consolas" w:hAnsi="Consolas"/>
          <w:color w:val="334455"/>
          <w:sz w:val="19"/>
        </w:rPr>
        <w:t>scalp_intraday_call.run_slot</w:t>
      </w:r>
      <w:r>
        <w:rPr/>
        <w:t>)</w:t>
      </w:r>
    </w:p>
    <w:p>
      <w:pPr>
        <w:pStyle w:val="ListNumber"/>
      </w:pPr>
      <w:r>
        <w:rPr>
          <w:b/>
        </w:rPr>
        <w:t>Gate.</w:t>
      </w:r>
      <w:r>
        <w:rPr>
          <w:rFonts w:ascii="Consolas" w:hAnsi="Consolas"/>
          <w:color w:val="334455"/>
          <w:sz w:val="19"/>
        </w:rPr>
        <w:t>scheduler.scalp_intraday_due</w:t>
      </w:r>
      <w:r>
        <w:t xml:space="preserve"> returns a slot when </w:t>
      </w:r>
      <w:r>
        <w:rPr>
          <w:rFonts w:ascii="Consolas" w:hAnsi="Consolas"/>
          <w:color w:val="334455"/>
          <w:sz w:val="19"/>
        </w:rPr>
        <w:t>target &lt;= now &lt;</w:t>
        <w:br/>
        <w:t xml:space="preserve">   target + grace</w:t>
      </w:r>
      <w:r>
        <w:t xml:space="preserve"> and </w:t>
      </w:r>
      <w:r>
        <w:rPr>
          <w:rFonts w:ascii="Consolas" w:hAnsi="Consolas"/>
          <w:color w:val="334455"/>
          <w:sz w:val="19"/>
        </w:rPr>
        <w:t>(date, slot)</w:t>
      </w:r>
      <w:r>
        <w:t xml:space="preserve"> is not already latched; the </w:t>
      </w:r>
      <w:r>
        <w:rPr>
          <w:rFonts w:ascii="Consolas" w:hAnsi="Consolas"/>
          <w:color w:val="334455"/>
          <w:sz w:val="19"/>
        </w:rPr>
        <w:t>scalp_intraday</w:t>
      </w:r>
      <w:r>
        <w:br/>
        <w:t xml:space="preserve">   branch latches it BEFORE running, so a slow pass delays only itself. A scheduled slot</w:t>
        <w:br/>
        <w:t xml:space="preserve">   found outside its window is a degrade.</w:t>
      </w:r>
    </w:p>
    <w:p>
      <w:pPr>
        <w:pStyle w:val="ListNumber"/>
      </w:pPr>
      <w:r>
        <w:rPr>
          <w:b/>
        </w:rPr>
        <w:t>One run at a time.</w:t>
      </w:r>
      <w:r>
        <w:rPr>
          <w:rFonts w:ascii="Consolas" w:hAnsi="Consolas"/>
          <w:color w:val="334455"/>
          <w:sz w:val="19"/>
        </w:rPr>
        <w:t>run_slot</w:t>
      </w:r>
      <w:r>
        <w:t xml:space="preserve"> holds </w:t>
      </w:r>
      <w:r>
        <w:rPr>
          <w:rFonts w:ascii="Consolas" w:hAnsi="Consolas"/>
          <w:color w:val="334455"/>
          <w:sz w:val="19"/>
        </w:rPr>
        <w:t>scalp_call._RUN_LOCK</w:t>
      </w:r>
      <w:r>
        <w:t>, the lock the 08:36</w:t>
        <w:br/>
        <w:t xml:space="preserve">   call and a Refresh take: the second caller waits, then finds the slot frozen.</w:t>
      </w:r>
    </w:p>
    <w:p>
      <w:pPr>
        <w:pStyle w:val="ListNumber"/>
      </w:pPr>
      <w:r>
        <w:rPr>
          <w:b/>
        </w:rPr>
        <w:t>Fetch only what a new call needs</w:t>
      </w:r>
      <w:r>
        <w:t>, on the normal lane: today's 5-minute bars for the</w:t>
        <w:br/>
        <w:t xml:space="preserve">   23 bar symbols (one request each, </w:t>
      </w:r>
      <w:r>
        <w:rPr>
          <w:rFonts w:ascii="Consolas" w:hAnsi="Consolas"/>
          <w:color w:val="334455"/>
          <w:sz w:val="19"/>
        </w:rPr>
        <w:t>scalp_fetch.top_up_today</w:t>
      </w:r>
      <w:r>
        <w:t>), then the 0DTE chain</w:t>
        <w:br/>
        <w:t xml:space="preserve">   for each symbol being built that has a direction: about 26 requests per slot. The</w:t>
        <w:br/>
        <w:t xml:space="preserve">   confirmation reads Redis only. </w:t>
      </w:r>
      <w:r>
        <w:rPr>
          <w:b/>
        </w:rPr>
        <w:t>No hole is skipped:</w:t>
      </w:r>
      <w:r>
        <w:t xml:space="preserve"> a symbol whose latest stored</w:t>
        <w:br/>
        <w:t xml:space="preserve">   5-minute bar is from an earlier day (the nightly top-up did not run) is fetched from</w:t>
        <w:br/>
        <w:t xml:space="preserve">   one bar before that one, walking forward exactly as the nightly top-up does, so</w:t>
        <w:br/>
        <w:t xml:space="preserve">   today's bars never move the store's latest past an unfilled afternoon (which no</w:t>
        <w:br/>
        <w:t xml:space="preserve">   later top-up would fetch, and which for $SPX would read as a short session, never</w:t>
        <w:br/>
        <w:t xml:space="preserve">   graded). A failed window stops that symbol there.</w:t>
      </w:r>
    </w:p>
    <w:p>
      <w:pPr>
        <w:pStyle w:val="ListNumber"/>
      </w:pPr>
      <w:r>
        <w:rPr>
          <w:b/>
        </w:rPr>
        <w:t>Price and points</w:t>
      </w:r>
      <w:r>
        <w:t xml:space="preserve"> exactly as the 08:36 call (</w:t>
      </w:r>
      <w:r>
        <w:rPr>
          <w:rFonts w:ascii="Consolas" w:hAnsi="Consolas"/>
          <w:color w:val="334455"/>
          <w:sz w:val="19"/>
        </w:rPr>
        <w:t>scalp_call._price</w:t>
      </w:r>
      <w:r>
        <w:t>), with the walls in</w:t>
        <w:br/>
        <w:t xml:space="preserve">   the path to each role's target and stop (</w:t>
      </w:r>
      <w:r>
        <w:rPr>
          <w:rFonts w:ascii="Consolas" w:hAnsi="Consolas"/>
          <w:color w:val="334455"/>
          <w:sz w:val="19"/>
        </w:rPr>
        <w:t>wall_context</w:t>
      </w:r>
      <w:r>
        <w:t>).</w:t>
      </w:r>
    </w:p>
    <w:p>
      <w:pPr>
        <w:pStyle w:val="ListNumber"/>
      </w:pPr>
      <w:r>
        <w:rPr>
          <w:b/>
        </w:rPr>
        <w:t>Frozen.</w:t>
      </w:r>
      <w:r>
        <w:t xml:space="preserve"> A (day, slot, symbol) is saved in </w:t>
      </w:r>
      <w:r>
        <w:rPr>
          <w:rFonts w:ascii="Consolas" w:hAnsi="Consolas"/>
          <w:color w:val="334455"/>
          <w:sz w:val="19"/>
        </w:rPr>
        <w:t>intraday_calls</w:t>
      </w:r>
      <w:r>
        <w:t xml:space="preserve"> (and its chain slice in</w:t>
        <w:br/>
        <w:t xml:space="preserve">   </w:t>
      </w:r>
      <w:r>
        <w:rPr>
          <w:rFonts w:ascii="Consolas" w:hAnsi="Consolas"/>
          <w:color w:val="334455"/>
          <w:sz w:val="19"/>
        </w:rPr>
        <w:t>intraday_chain_slices</w:t>
      </w:r>
      <w:r>
        <w:t xml:space="preserve">) only after the WHOLE view, with the new </w:t>
      </w:r>
      <w:r>
        <w:rPr>
          <w:rFonts w:ascii="Consolas" w:hAnsi="Consolas"/>
          <w:color w:val="334455"/>
          <w:sz w:val="19"/>
        </w:rPr>
        <w:t>intraday</w:t>
      </w:r>
      <w:r>
        <w:t xml:space="preserve"> section,</w:t>
        <w:br/>
        <w:t xml:space="preserve">   validated against </w:t>
      </w:r>
      <w:r>
        <w:rPr>
          <w:rFonts w:ascii="Consolas" w:hAnsi="Consolas"/>
          <w:color w:val="334455"/>
          <w:sz w:val="19"/>
        </w:rPr>
        <w:t>ScalpView</w:t>
      </w:r>
      <w:r>
        <w:t xml:space="preserve"> and reached the bus; a stored one is reused whole.</w:t>
        <w:br/>
        <w:t xml:space="preserve">   What freezes is a call and a flat tape; a symbol with missing bars or a failed build is</w:t>
        <w:br/>
        <w:t xml:space="preserve">   not frozen and a Refresh inside the window may fill it. After </w:t>
      </w:r>
      <w:r>
        <w:rPr>
          <w:rFonts w:ascii="Consolas" w:hAnsi="Consolas"/>
          <w:color w:val="334455"/>
          <w:sz w:val="19"/>
        </w:rPr>
        <w:t>entry + time_stop_min</w:t>
      </w:r>
      <w:r>
        <w:br/>
        <w:t xml:space="preserve">   a symbol gets no roles and the note "missed the call window". </w:t>
      </w:r>
      <w:r>
        <w:rPr>
          <w:rFonts w:ascii="Consolas" w:hAnsi="Consolas"/>
          <w:color w:val="334455"/>
          <w:sz w:val="19"/>
        </w:rPr>
        <w:t>made_at</w:t>
      </w:r>
      <w:r>
        <w:t xml:space="preserve"> is the wall</w:t>
        <w:br/>
        <w:t xml:space="preserve">   clock when the entry was built; whether the slot is in its window is judged by the</w:t>
        <w:br/>
        <w:t xml:space="preserve">   scheduler's tick, which can be earlier by the wait for the run lock.</w:t>
      </w:r>
    </w:p>
    <w:p>
      <w:pPr>
        <w:pStyle w:val="ListNumber"/>
      </w:pPr>
      <w:r>
        <w:rPr>
          <w:b/>
        </w:rPr>
        <w:t>Publishing merges.</w:t>
      </w:r>
      <w:r>
        <w:t xml:space="preserve"> The current view is republished with only </w:t>
      </w:r>
      <w:r>
        <w:rPr>
          <w:rFonts w:ascii="Consolas" w:hAnsi="Consolas"/>
          <w:color w:val="334455"/>
          <w:sz w:val="19"/>
        </w:rPr>
        <w:t>intraday</w:t>
      </w:r>
      <w:r>
        <w:t xml:space="preserve"> replaced;</w:t>
        <w:br/>
        <w:t xml:space="preserve">   </w:t>
      </w:r>
      <w:r>
        <w:rPr>
          <w:rFonts w:ascii="Consolas" w:hAnsi="Consolas"/>
          <w:color w:val="334455"/>
          <w:sz w:val="19"/>
        </w:rPr>
        <w:t>symbols</w:t>
      </w:r>
      <w:r>
        <w:t xml:space="preserve"> and every other key are untouched. The 08:36 publish and the nightly</w:t>
        <w:br/>
        <w:t xml:space="preserve">   scorecard republish carry the </w:t>
      </w:r>
      <w:r>
        <w:rPr>
          <w:rFonts w:ascii="Consolas" w:hAnsi="Consolas"/>
          <w:color w:val="334455"/>
          <w:sz w:val="19"/>
        </w:rPr>
        <w:t>intraday</w:t>
      </w:r>
      <w:r>
        <w:t xml:space="preserve"> section forward (only if it validates on</w:t>
        <w:br/>
        <w:t xml:space="preserve">   its own; otherwise it is dropped with a degrade rather than veto the 08:36 call).</w:t>
      </w:r>
    </w:p>
    <w:p>
      <w:pPr>
        <w:pStyle w:val="ListNumber"/>
      </w:pPr>
      <w:r>
        <w:rPr>
          <w:b/>
        </w:rPr>
        <w:t>Recording</w:t>
      </w:r>
      <w:r>
        <w:t xml:space="preserve"> (below) runs after the publish, from the same sources the call showed.</w:t>
      </w:r>
    </w:p>
    <w:p>
      <w:pPr>
        <w:pStyle w:val="Heading3"/>
      </w:pPr>
      <w:r>
        <w:rPr/>
        <w:t>The confirmation reading (</w:t>
      </w:r>
      <w:r>
        <w:rPr>
          <w:rFonts w:ascii="Consolas" w:hAnsi="Consolas"/>
          <w:color w:val="334455"/>
          <w:sz w:val="19"/>
        </w:rPr>
        <w:t>scalp_confirm</w:t>
      </w:r>
      <w:r>
        <w:rPr/>
        <w:t>)</w:t>
      </w:r>
    </w:p>
    <w:p>
      <w:r>
        <w:rPr/>
        <w:t xml:space="preserve">Read from </w:t>
      </w:r>
      <w:r>
        <w:rPr>
          <w:b/>
        </w:rPr>
        <w:t>five Redis views</w:t>
      </w:r>
      <w:r>
        <w:rPr/>
        <w:t xml:space="preserve"> (</w:t>
      </w:r>
      <w:r>
        <w:rPr>
          <w:rFonts w:ascii="Consolas" w:hAnsi="Consolas"/>
          <w:color w:val="334455"/>
          <w:sz w:val="19"/>
        </w:rPr>
        <w:t>sources</w:t>
      </w:r>
      <w:r>
        <w:rPr/>
        <w:t xml:space="preserve">): </w:t>
      </w:r>
      <w:r>
        <w:rPr>
          <w:rFonts w:ascii="Consolas" w:hAnsi="Consolas"/>
          <w:color w:val="334455"/>
          <w:sz w:val="19"/>
        </w:rPr>
        <w:t>cache:options:matrix</w:t>
      </w:r>
      <w:r>
        <w:rPr/>
        <w:t>,</w:t>
        <w:br/>
      </w:r>
      <w:r>
        <w:rPr>
          <w:rFonts w:ascii="Consolas" w:hAnsi="Consolas"/>
          <w:color w:val="334455"/>
          <w:sz w:val="19"/>
        </w:rPr>
        <w:t>cache:options:net_premium</w:t>
      </w:r>
      <w:r>
        <w:rPr/>
        <w:t xml:space="preserve">, </w:t>
      </w:r>
      <w:r>
        <w:rPr>
          <w:rFonts w:ascii="Consolas" w:hAnsi="Consolas"/>
          <w:color w:val="334455"/>
          <w:sz w:val="19"/>
        </w:rPr>
        <w:t>cache:options:flow_alerts</w:t>
      </w:r>
      <w:r>
        <w:rPr/>
        <w:t xml:space="preserve">, </w:t>
      </w:r>
      <w:r>
        <w:rPr>
          <w:rFonts w:ascii="Consolas" w:hAnsi="Consolas"/>
          <w:color w:val="334455"/>
          <w:sz w:val="19"/>
        </w:rPr>
        <w:t>cache:options:flow_sides</w:t>
      </w:r>
      <w:r>
        <w:rPr/>
        <w:t xml:space="preserve"> (the</w:t>
        <w:br/>
        <w:t xml:space="preserve">bought / sold estimate lives there, not on the alerts) and </w:t>
      </w:r>
      <w:r>
        <w:rPr>
          <w:rFonts w:ascii="Consolas" w:hAnsi="Consolas"/>
          <w:color w:val="334455"/>
          <w:sz w:val="19"/>
        </w:rPr>
        <w:t>cache:sentiment:composite</w:t>
      </w:r>
      <w:r>
        <w:rPr/>
        <w:t>.</w:t>
        <w:br/>
        <w:t>A view with a time of its own (</w:t>
      </w:r>
      <w:r>
        <w:rPr>
          <w:rFonts w:ascii="Consolas" w:hAnsi="Consolas"/>
          <w:color w:val="334455"/>
          <w:sz w:val="19"/>
        </w:rPr>
        <w:t>matrix</w:t>
      </w:r>
      <w:r>
        <w:rPr/>
        <w:t xml:space="preserve">, </w:t>
      </w:r>
      <w:r>
        <w:rPr>
          <w:rFonts w:ascii="Consolas" w:hAnsi="Consolas"/>
          <w:color w:val="334455"/>
          <w:sz w:val="19"/>
        </w:rPr>
        <w:t>net_premium</w:t>
      </w:r>
      <w:r>
        <w:rPr/>
        <w:t xml:space="preserve">, sentiment) older than </w:t>
      </w:r>
      <w:r>
        <w:rPr>
          <w:rFonts w:ascii="Consolas" w:hAnsi="Consolas"/>
          <w:color w:val="334455"/>
          <w:sz w:val="19"/>
        </w:rPr>
        <w:t>[confirm]</w:t>
        <w:br/>
        <w:t>max_age_min</w:t>
      </w:r>
      <w:r>
        <w:rPr/>
        <w:t xml:space="preserve"> (5) is </w:t>
      </w:r>
      <w:r>
        <w:rPr>
          <w:b/>
        </w:rPr>
        <w:t>stale</w:t>
      </w:r>
      <w:r>
        <w:rPr/>
        <w:t xml:space="preserve"> and its component is </w:t>
      </w:r>
      <w:r>
        <w:rPr>
          <w:b/>
        </w:rPr>
        <w:t>no reading</w:t>
      </w:r>
      <w:r>
        <w:rPr/>
        <w:t>; the flow views carry</w:t>
        <w:br/>
        <w:t xml:space="preserve">no time, so a quiet list of the slot's own day is a real zero; a flow list whose </w:t>
      </w:r>
      <w:r>
        <w:rPr>
          <w:rFonts w:ascii="Consolas" w:hAnsi="Consolas"/>
          <w:color w:val="334455"/>
          <w:sz w:val="19"/>
        </w:rPr>
        <w:t>date</w:t>
      </w:r>
      <w:r>
        <w:rPr/>
        <w:br/>
        <w:t>is not the slot's day is stale (its window holds nothing of today), and only a missing</w:t>
        <w:br/>
        <w:t xml:space="preserve">view is absent. </w:t>
      </w:r>
      <w:r>
        <w:rPr>
          <w:b/>
        </w:rPr>
        <w:t>Absent is not neutral:</w:t>
      </w:r>
      <w:r>
        <w:rPr/>
        <w:t xml:space="preserve"> </w:t>
      </w:r>
      <w:r>
        <w:rPr>
          <w:rFonts w:ascii="Consolas" w:hAnsi="Consolas"/>
          <w:color w:val="334455"/>
          <w:sz w:val="19"/>
        </w:rPr>
        <w:t>None</w:t>
      </w:r>
      <w:r>
        <w:rPr/>
        <w:t xml:space="preserve"> never counts, while a source that is</w:t>
        <w:br/>
        <w:t>there and finds nothing gives 0.</w:t>
      </w:r>
    </w:p>
    <w:p>
      <w:r>
        <w:rPr/>
        <w:t>Each component gives +1 (agrees), -1 (disagrees), 0 (looked, no side) or none, relative</w:t>
        <w:br/>
        <w:t xml:space="preserve">to the call's direction, and </w:t>
      </w:r>
      <w:r>
        <w:rPr>
          <w:rFonts w:ascii="Consolas" w:hAnsi="Consolas"/>
          <w:color w:val="334455"/>
          <w:sz w:val="19"/>
        </w:rPr>
        <w:t>combine</w:t>
      </w:r>
      <w:r>
        <w:rPr/>
        <w:t xml:space="preserve"> takes the weighted mean over those with a</w:t>
        <w:br/>
        <w:t xml:space="preserve">reading: weights </w:t>
      </w:r>
      <w:r>
        <w:rPr>
          <w:rFonts w:ascii="Consolas" w:hAnsi="Consolas"/>
          <w:color w:val="334455"/>
          <w:sz w:val="19"/>
        </w:rPr>
        <w:t>[confirm.weights]</w:t>
      </w:r>
      <w:r>
        <w:rPr/>
        <w:t xml:space="preserve"> flow 1.0, netprem 1.0, dealer 1.0, </w:t>
      </w:r>
      <w:r>
        <w:rPr>
          <w:b/>
        </w:rPr>
        <w:t>sentiment</w:t>
        <w:br/>
        <w:t>0.5</w:t>
      </w:r>
      <w:r>
        <w:rPr/>
        <w:t xml:space="preserve">; the word is </w:t>
      </w:r>
      <w:r>
        <w:rPr>
          <w:rFonts w:ascii="Consolas" w:hAnsi="Consolas"/>
          <w:color w:val="334455"/>
          <w:sz w:val="19"/>
        </w:rPr>
        <w:t>Confirms</w:t>
      </w:r>
      <w:r>
        <w:rPr/>
        <w:t xml:space="preserve"> at or above the upper cut, </w:t>
      </w:r>
      <w:r>
        <w:rPr>
          <w:rFonts w:ascii="Consolas" w:hAnsi="Consolas"/>
          <w:color w:val="334455"/>
          <w:sz w:val="19"/>
        </w:rPr>
        <w:t>Contradicts</w:t>
      </w:r>
      <w:r>
        <w:rPr/>
        <w:t xml:space="preserve"> at or below the</w:t>
        <w:br/>
        <w:t>lower (</w:t>
      </w:r>
      <w:r>
        <w:rPr>
          <w:rFonts w:ascii="Consolas" w:hAnsi="Consolas"/>
          <w:color w:val="334455"/>
          <w:sz w:val="19"/>
        </w:rPr>
        <w:t>cuts</w:t>
      </w:r>
      <w:r>
        <w:rPr/>
        <w:t xml:space="preserve"> = [-0.34, 0.34]), else </w:t>
      </w:r>
      <w:r>
        <w:rPr>
          <w:rFonts w:ascii="Consolas" w:hAnsi="Consolas"/>
          <w:color w:val="334455"/>
          <w:sz w:val="19"/>
        </w:rPr>
        <w:t>Mixed</w:t>
      </w:r>
      <w:r>
        <w:rPr/>
        <w:t xml:space="preserve">. The word needs at least </w:t>
      </w:r>
      <w:r>
        <w:rPr>
          <w:rFonts w:ascii="Consolas" w:hAnsi="Consolas"/>
          <w:color w:val="334455"/>
          <w:sz w:val="19"/>
        </w:rPr>
        <w:t>[confirm]</w:t>
        <w:br/>
        <w:t>min_sources</w:t>
      </w:r>
      <w:r>
        <w:rPr/>
        <w:t xml:space="preserve"> (2) components with a reading (a weight of 0 does not count): one source</w:t>
        <w:br/>
        <w:t>alone is that source, not a confirmation, so the word and score are none and</w:t>
        <w:br/>
      </w:r>
      <w:r>
        <w:rPr>
          <w:rFonts w:ascii="Consolas" w:hAnsi="Consolas"/>
          <w:color w:val="334455"/>
          <w:sz w:val="19"/>
        </w:rPr>
        <w:t>word_note</w:t>
      </w:r>
      <w:r>
        <w:rPr/>
        <w:t xml:space="preserve"> says "too few sources". The reading carries </w:t>
      </w:r>
      <w:r>
        <w:rPr>
          <w:rFonts w:ascii="Consolas" w:hAnsi="Consolas"/>
          <w:color w:val="334455"/>
          <w:sz w:val="19"/>
        </w:rPr>
        <w:t>n_present</w:t>
      </w:r>
      <w:r>
        <w:rPr/>
        <w:t xml:space="preserve"> of </w:t>
      </w:r>
      <w:r>
        <w:rPr>
          <w:rFonts w:ascii="Consolas" w:hAnsi="Consolas"/>
          <w:color w:val="334455"/>
          <w:sz w:val="19"/>
        </w:rPr>
        <w:t>n_sources</w:t>
      </w:r>
      <w:r>
        <w:rPr/>
        <w:br/>
        <w:t>(4), recorded with it (the page showed "n of 4 sources" beside the word until 2026-10-22 and no longer draws either). The score is in [-1, 1], is</w:t>
        <w:br/>
        <w:t>never shown and is never a probability.</w:t>
      </w:r>
    </w:p>
    <w:p>
      <w:pPr>
        <w:pStyle w:val="ListBullet"/>
      </w:pPr>
      <w:r>
        <w:rPr>
          <w:b/>
        </w:rPr>
        <w:t>Flow.</w:t>
      </w:r>
      <w:r>
        <w:t xml:space="preserve"> Alerts in </w:t>
      </w:r>
      <w:r>
        <w:rPr>
          <w:rFonts w:ascii="Consolas" w:hAnsi="Consolas"/>
          <w:color w:val="334455"/>
          <w:sz w:val="19"/>
        </w:rPr>
        <w:t>[entry_ts - flow_window_min, entry_ts]</w:t>
      </w:r>
      <w:r>
        <w:t xml:space="preserve"> (30 min) on the symbol and</w:t>
        <w:br/>
        <w:t xml:space="preserve">  the big ten. The net of bullish over bearish alerts, times the direction, must reach</w:t>
        <w:br/>
        <w:t xml:space="preserve">  </w:t>
      </w:r>
      <w:r>
        <w:rPr>
          <w:rFonts w:ascii="Consolas" w:hAnsi="Consolas"/>
          <w:color w:val="334455"/>
          <w:sz w:val="19"/>
        </w:rPr>
        <w:t>flow_margin</w:t>
      </w:r>
      <w:r>
        <w:t xml:space="preserve"> (2) to agree or disagree. The mapping, from the </w:t>
      </w:r>
      <w:r>
        <w:rPr>
          <w:rFonts w:ascii="Consolas" w:hAnsi="Consolas"/>
          <w:color w:val="334455"/>
          <w:sz w:val="19"/>
        </w:rPr>
        <w:t>side</w:t>
      </w:r>
      <w:r>
        <w:t xml:space="preserve"> each detector</w:t>
        <w:br/>
        <w:t xml:space="preserve">  actually writes: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Alert type</w:t>
            </w:r>
          </w:p>
        </w:tc>
        <w:tc>
          <w:tcPr>
            <w:tcW w:type="dxa" w:w="2160"/>
            <w:shd w:val="clear" w:color="auto" w:fill="EAF2FB"/>
          </w:tcPr>
          <w:p>
            <w:r>
              <w:rPr>
                <w:b/>
              </w:rPr>
            </w:r>
            <w:r>
              <w:rPr>
                <w:rFonts w:ascii="Consolas" w:hAnsi="Consolas"/>
                <w:b/>
                <w:color w:val="334455"/>
                <w:sz w:val="19"/>
              </w:rPr>
              <w:t>side</w:t>
            </w:r>
            <w:r>
              <w:rPr>
                <w:b/>
              </w:rPr>
              <w:t xml:space="preserve"> values</w:t>
            </w:r>
          </w:p>
        </w:tc>
        <w:tc>
          <w:tcPr>
            <w:tcW w:type="dxa" w:w="2160"/>
            <w:shd w:val="clear" w:color="auto" w:fill="EAF2FB"/>
          </w:tcPr>
          <w:p>
            <w:r>
              <w:rPr>
                <w:b/>
              </w:rPr>
            </w:r>
            <w:r>
              <w:rPr>
                <w:b/>
              </w:rPr>
              <w:t>Bullish</w:t>
            </w:r>
          </w:p>
        </w:tc>
        <w:tc>
          <w:tcPr>
            <w:tcW w:type="dxa" w:w="2160"/>
            <w:shd w:val="clear" w:color="auto" w:fill="EAF2FB"/>
          </w:tcPr>
          <w:p>
            <w:r>
              <w:rPr>
                <w:b/>
              </w:rPr>
            </w:r>
            <w:r>
              <w:rPr>
                <w:b/>
              </w:rPr>
              <w:t>Bearish</w:t>
            </w:r>
          </w:p>
        </w:tc>
      </w:tr>
      <w:tr>
        <w:tc>
          <w:tcPr>
            <w:tcW w:type="dxa" w:w="2160"/>
          </w:tcPr>
          <w:p>
            <w:r/>
            <w:r>
              <w:rPr>
                <w:rFonts w:ascii="Consolas" w:hAnsi="Consolas"/>
                <w:color w:val="334455"/>
                <w:sz w:val="19"/>
              </w:rPr>
              <w:t>uoa</w:t>
            </w:r>
            <w:r>
              <w:rPr/>
              <w:t xml:space="preserve">, </w:t>
            </w:r>
            <w:r>
              <w:rPr>
                <w:rFonts w:ascii="Consolas" w:hAnsi="Consolas"/>
                <w:color w:val="334455"/>
                <w:sz w:val="19"/>
              </w:rPr>
              <w:t>big_delta</w:t>
            </w:r>
          </w:p>
        </w:tc>
        <w:tc>
          <w:tcPr>
            <w:tcW w:type="dxa" w:w="2160"/>
          </w:tcPr>
          <w:p>
            <w:r/>
            <w:r>
              <w:rPr>
                <w:rFonts w:ascii="Consolas" w:hAnsi="Consolas"/>
                <w:color w:val="334455"/>
                <w:sz w:val="19"/>
              </w:rPr>
              <w:t>call</w:t>
            </w:r>
            <w:r>
              <w:rPr/>
              <w:t xml:space="preserve"> / </w:t>
            </w:r>
            <w:r>
              <w:rPr>
                <w:rFonts w:ascii="Consolas" w:hAnsi="Consolas"/>
                <w:color w:val="334455"/>
                <w:sz w:val="19"/>
              </w:rPr>
              <w:t>put</w:t>
            </w:r>
          </w:p>
        </w:tc>
        <w:tc>
          <w:tcPr>
            <w:tcW w:type="dxa" w:w="2160"/>
          </w:tcPr>
          <w:p>
            <w:r/>
            <w:r>
              <w:rPr/>
              <w:t xml:space="preserve">a call </w:t>
            </w:r>
            <w:r>
              <w:rPr>
                <w:b/>
              </w:rPr>
              <w:t>bought</w:t>
            </w:r>
            <w:r>
              <w:rPr/>
              <w:t xml:space="preserve"> or a put </w:t>
            </w:r>
            <w:r>
              <w:rPr>
                <w:b/>
              </w:rPr>
              <w:t>sold</w:t>
            </w:r>
          </w:p>
        </w:tc>
        <w:tc>
          <w:tcPr>
            <w:tcW w:type="dxa" w:w="2160"/>
          </w:tcPr>
          <w:p>
            <w:r/>
            <w:r>
              <w:rPr/>
              <w:t xml:space="preserve">a call </w:t>
            </w:r>
            <w:r>
              <w:rPr>
                <w:b/>
              </w:rPr>
              <w:t>sold</w:t>
            </w:r>
            <w:r>
              <w:rPr/>
              <w:t xml:space="preserve"> or a put </w:t>
            </w:r>
            <w:r>
              <w:rPr>
                <w:b/>
              </w:rPr>
              <w:t>bought</w:t>
            </w:r>
          </w:p>
        </w:tc>
      </w:tr>
      <w:tr>
        <w:tc>
          <w:tcPr>
            <w:tcW w:type="dxa" w:w="2160"/>
            <w:shd w:val="clear" w:color="auto" w:fill="F4F6FA"/>
          </w:tcPr>
          <w:p>
            <w:r/>
            <w:r>
              <w:rPr>
                <w:rFonts w:ascii="Consolas" w:hAnsi="Consolas"/>
                <w:color w:val="334455"/>
                <w:sz w:val="19"/>
              </w:rPr>
              <w:t>crossover</w:t>
            </w:r>
          </w:p>
        </w:tc>
        <w:tc>
          <w:tcPr>
            <w:tcW w:type="dxa" w:w="2160"/>
            <w:shd w:val="clear" w:color="auto" w:fill="F4F6FA"/>
          </w:tcPr>
          <w:p>
            <w:r/>
            <w:r>
              <w:rPr>
                <w:rFonts w:ascii="Consolas" w:hAnsi="Consolas"/>
                <w:color w:val="334455"/>
                <w:sz w:val="19"/>
              </w:rPr>
              <w:t>calls_over</w:t>
            </w:r>
            <w:r>
              <w:rPr/>
              <w:t xml:space="preserve"> / </w:t>
            </w:r>
            <w:r>
              <w:rPr>
                <w:rFonts w:ascii="Consolas" w:hAnsi="Consolas"/>
                <w:color w:val="334455"/>
                <w:sz w:val="19"/>
              </w:rPr>
              <w:t>puts_over</w:t>
            </w:r>
          </w:p>
        </w:tc>
        <w:tc>
          <w:tcPr>
            <w:tcW w:type="dxa" w:w="2160"/>
            <w:shd w:val="clear" w:color="auto" w:fill="F4F6FA"/>
          </w:tcPr>
          <w:p>
            <w:r/>
            <w:r>
              <w:rPr>
                <w:rFonts w:ascii="Consolas" w:hAnsi="Consolas"/>
                <w:color w:val="334455"/>
                <w:sz w:val="19"/>
              </w:rPr>
              <w:t>calls_over</w:t>
            </w:r>
          </w:p>
        </w:tc>
        <w:tc>
          <w:tcPr>
            <w:tcW w:type="dxa" w:w="2160"/>
            <w:shd w:val="clear" w:color="auto" w:fill="F4F6FA"/>
          </w:tcPr>
          <w:p>
            <w:r/>
            <w:r>
              <w:rPr>
                <w:rFonts w:ascii="Consolas" w:hAnsi="Consolas"/>
                <w:color w:val="334455"/>
                <w:sz w:val="19"/>
              </w:rPr>
              <w:t>puts_over</w:t>
            </w:r>
          </w:p>
        </w:tc>
      </w:tr>
      <w:tr>
        <w:tc>
          <w:tcPr>
            <w:tcW w:type="dxa" w:w="2160"/>
          </w:tcPr>
          <w:p>
            <w:r/>
            <w:r>
              <w:rPr>
                <w:rFonts w:ascii="Consolas" w:hAnsi="Consolas"/>
                <w:color w:val="334455"/>
                <w:sz w:val="19"/>
              </w:rPr>
              <w:t>hiro_surge</w:t>
            </w:r>
          </w:p>
        </w:tc>
        <w:tc>
          <w:tcPr>
            <w:tcW w:type="dxa" w:w="2160"/>
          </w:tcPr>
          <w:p>
            <w:r/>
            <w:r>
              <w:rPr>
                <w:rFonts w:ascii="Consolas" w:hAnsi="Consolas"/>
                <w:color w:val="334455"/>
                <w:sz w:val="19"/>
              </w:rPr>
              <w:t>dealers_buying</w:t>
            </w:r>
            <w:r>
              <w:rPr/>
              <w:t xml:space="preserve"> / </w:t>
            </w:r>
            <w:r>
              <w:rPr>
                <w:rFonts w:ascii="Consolas" w:hAnsi="Consolas"/>
                <w:color w:val="334455"/>
                <w:sz w:val="19"/>
              </w:rPr>
              <w:t>dealers_selling</w:t>
            </w:r>
          </w:p>
        </w:tc>
        <w:tc>
          <w:tcPr>
            <w:tcW w:type="dxa" w:w="2160"/>
          </w:tcPr>
          <w:p>
            <w:r/>
            <w:r>
              <w:rPr>
                <w:rFonts w:ascii="Consolas" w:hAnsi="Consolas"/>
                <w:color w:val="334455"/>
                <w:sz w:val="19"/>
              </w:rPr>
              <w:t>dealers_buying</w:t>
            </w:r>
          </w:p>
        </w:tc>
        <w:tc>
          <w:tcPr>
            <w:tcW w:type="dxa" w:w="2160"/>
          </w:tcPr>
          <w:p>
            <w:r/>
            <w:r>
              <w:rPr>
                <w:rFonts w:ascii="Consolas" w:hAnsi="Consolas"/>
                <w:color w:val="334455"/>
                <w:sz w:val="19"/>
              </w:rPr>
              <w:t>dealers_selling</w:t>
            </w:r>
          </w:p>
        </w:tc>
      </w:tr>
      <w:tr>
        <w:tc>
          <w:tcPr>
            <w:tcW w:type="dxa" w:w="2160"/>
            <w:shd w:val="clear" w:color="auto" w:fill="F4F6FA"/>
          </w:tcPr>
          <w:p>
            <w:r/>
            <w:r>
              <w:rPr>
                <w:rFonts w:ascii="Consolas" w:hAnsi="Consolas"/>
                <w:color w:val="334455"/>
                <w:sz w:val="19"/>
              </w:rPr>
              <w:t>hiro_flip</w:t>
            </w:r>
          </w:p>
        </w:tc>
        <w:tc>
          <w:tcPr>
            <w:tcW w:type="dxa" w:w="2160"/>
            <w:shd w:val="clear" w:color="auto" w:fill="F4F6FA"/>
          </w:tcPr>
          <w:p>
            <w:r/>
            <w:r>
              <w:rPr>
                <w:rFonts w:ascii="Consolas" w:hAnsi="Consolas"/>
                <w:color w:val="334455"/>
                <w:sz w:val="19"/>
              </w:rPr>
              <w:t>to_buying</w:t>
            </w:r>
            <w:r>
              <w:rPr/>
              <w:t xml:space="preserve"> / </w:t>
            </w:r>
            <w:r>
              <w:rPr>
                <w:rFonts w:ascii="Consolas" w:hAnsi="Consolas"/>
                <w:color w:val="334455"/>
                <w:sz w:val="19"/>
              </w:rPr>
              <w:t>to_selling</w:t>
            </w:r>
          </w:p>
        </w:tc>
        <w:tc>
          <w:tcPr>
            <w:tcW w:type="dxa" w:w="2160"/>
            <w:shd w:val="clear" w:color="auto" w:fill="F4F6FA"/>
          </w:tcPr>
          <w:p>
            <w:r/>
            <w:r>
              <w:rPr>
                <w:rFonts w:ascii="Consolas" w:hAnsi="Consolas"/>
                <w:color w:val="334455"/>
                <w:sz w:val="19"/>
              </w:rPr>
              <w:t>to_buying</w:t>
            </w:r>
          </w:p>
        </w:tc>
        <w:tc>
          <w:tcPr>
            <w:tcW w:type="dxa" w:w="2160"/>
            <w:shd w:val="clear" w:color="auto" w:fill="F4F6FA"/>
          </w:tcPr>
          <w:p>
            <w:r/>
            <w:r>
              <w:rPr>
                <w:rFonts w:ascii="Consolas" w:hAnsi="Consolas"/>
                <w:color w:val="334455"/>
                <w:sz w:val="19"/>
              </w:rPr>
              <w:t>to_selling</w:t>
            </w:r>
          </w:p>
        </w:tc>
      </w:tr>
      <w:tr>
        <w:tc>
          <w:tcPr>
            <w:tcW w:type="dxa" w:w="2160"/>
          </w:tcPr>
          <w:p>
            <w:r/>
            <w:r>
              <w:rPr>
                <w:rFonts w:ascii="Consolas" w:hAnsi="Consolas"/>
                <w:color w:val="334455"/>
                <w:sz w:val="19"/>
              </w:rPr>
              <w:t>gamma_flip</w:t>
            </w:r>
          </w:p>
        </w:tc>
        <w:tc>
          <w:tcPr>
            <w:tcW w:type="dxa" w:w="2160"/>
          </w:tcPr>
          <w:p>
            <w:r/>
            <w:r>
              <w:rPr>
                <w:rFonts w:ascii="Consolas" w:hAnsi="Consolas"/>
                <w:color w:val="334455"/>
                <w:sz w:val="19"/>
              </w:rPr>
              <w:t>to_positive</w:t>
            </w:r>
            <w:r>
              <w:rPr/>
              <w:t xml:space="preserve"> / </w:t>
            </w:r>
            <w:r>
              <w:rPr>
                <w:rFonts w:ascii="Consolas" w:hAnsi="Consolas"/>
                <w:color w:val="334455"/>
                <w:sz w:val="19"/>
              </w:rPr>
              <w:t>to_negative</w:t>
            </w:r>
          </w:p>
        </w:tc>
        <w:tc>
          <w:tcPr>
            <w:tcW w:type="dxa" w:w="2160"/>
          </w:tcPr>
          <w:p>
            <w:r/>
            <w:r>
              <w:rPr/>
              <w:t>never directional</w:t>
            </w:r>
          </w:p>
        </w:tc>
        <w:tc>
          <w:tcPr>
            <w:tcW w:type="dxa" w:w="2160"/>
          </w:tcPr>
          <w:p>
            <w:r/>
            <w:r>
              <w:rPr/>
              <w:t>never directional</w:t>
            </w:r>
          </w:p>
        </w:tc>
      </w:tr>
    </w:tbl>
    <w:p/>
    <w:p>
      <w:r>
        <w:rPr>
          <w:rFonts w:ascii="Consolas" w:hAnsi="Consolas"/>
          <w:color w:val="334455"/>
          <w:sz w:val="19"/>
        </w:rPr>
        <w:t>gamma_flip</w:t>
      </w:r>
      <w:r>
        <w:rPr/>
        <w:t xml:space="preserve"> is counted and recorded, not scored. For </w:t>
      </w:r>
      <w:r>
        <w:rPr>
          <w:rFonts w:ascii="Consolas" w:hAnsi="Consolas"/>
          <w:color w:val="334455"/>
          <w:sz w:val="19"/>
        </w:rPr>
        <w:t>uoa</w:t>
      </w:r>
      <w:r>
        <w:rPr/>
        <w:t xml:space="preserve"> and </w:t>
      </w:r>
      <w:r>
        <w:rPr>
          <w:rFonts w:ascii="Consolas" w:hAnsi="Consolas"/>
          <w:color w:val="334455"/>
          <w:sz w:val="19"/>
        </w:rPr>
        <w:t>big_delta</w:t>
      </w:r>
      <w:r>
        <w:rPr/>
        <w:t xml:space="preserve"> the lean</w:t>
        <w:br/>
        <w:t xml:space="preserve">  comes from that alert's entry in </w:t>
      </w:r>
      <w:r>
        <w:rPr>
          <w:rFonts w:ascii="Consolas" w:hAnsi="Consolas"/>
          <w:color w:val="334455"/>
          <w:sz w:val="19"/>
        </w:rPr>
        <w:t>flow_sides</w:t>
      </w:r>
      <w:r>
        <w:rPr/>
        <w:t xml:space="preserve"> (the </w:t>
      </w:r>
      <w:r>
        <w:rPr>
          <w:b/>
        </w:rPr>
        <w:t>poll</w:t>
      </w:r>
      <w:r>
        <w:rPr/>
        <w:t xml:space="preserve"> tally only; the poll and</w:t>
        <w:br/>
        <w:t xml:space="preserve">  the stream are never blended): bought is at least </w:t>
      </w:r>
      <w:r>
        <w:rPr>
          <w:rFonts w:ascii="Consolas" w:hAnsi="Consolas"/>
          <w:color w:val="334455"/>
          <w:sz w:val="19"/>
        </w:rPr>
        <w:t>sides_majority</w:t>
      </w:r>
      <w:r>
        <w:rPr/>
        <w:t xml:space="preserve"> (0.6) of its</w:t>
        <w:br/>
        <w:t xml:space="preserve">  labelled volume, or sold is. With no estimate (the view absent, from another day, or</w:t>
        <w:br/>
        <w:t xml:space="preserve">  empty) or a closer split the alert is not directional. The flow view keeps 300 alerts;</w:t>
        <w:br/>
        <w:t xml:space="preserve">  a full list whose oldest alert is inside the window is marked </w:t>
      </w:r>
      <w:r>
        <w:rPr>
          <w:rFonts w:ascii="Consolas" w:hAnsi="Consolas"/>
          <w:color w:val="334455"/>
          <w:sz w:val="19"/>
        </w:rPr>
        <w:t>truncated</w:t>
      </w:r>
      <w:r>
        <w:rPr/>
        <w:t>.</w:t>
        <w:br/>
        <w:t xml:space="preserve">- </w:t>
      </w:r>
      <w:r>
        <w:rPr>
          <w:b/>
        </w:rPr>
        <w:t>Net premium.</w:t>
      </w:r>
      <w:r>
        <w:rPr/>
        <w:t xml:space="preserve"> The symbol's newest point at or before </w:t>
      </w:r>
      <w:r>
        <w:rPr>
          <w:rFonts w:ascii="Consolas" w:hAnsi="Consolas"/>
          <w:color w:val="334455"/>
          <w:sz w:val="19"/>
        </w:rPr>
        <w:t>entry_ts</w:t>
      </w:r>
      <w:r>
        <w:rPr/>
        <w:t xml:space="preserve"> in the</w:t>
        <w:br/>
        <w:t xml:space="preserve">  </w:t>
      </w:r>
      <w:r>
        <w:rPr>
          <w:rFonts w:ascii="Consolas" w:hAnsi="Consolas"/>
          <w:color w:val="334455"/>
          <w:sz w:val="19"/>
        </w:rPr>
        <w:t>net_premium</w:t>
      </w:r>
      <w:r>
        <w:rPr/>
        <w:t xml:space="preserve"> series, as a </w:t>
      </w:r>
      <w:r>
        <w:rPr>
          <w:b/>
        </w:rPr>
        <w:t>level</w:t>
      </w:r>
      <w:r>
        <w:rPr/>
        <w:t xml:space="preserve">: </w:t>
      </w:r>
      <w:r>
        <w:rPr>
          <w:rFonts w:ascii="Consolas" w:hAnsi="Consolas"/>
          <w:color w:val="334455"/>
          <w:sz w:val="19"/>
        </w:rPr>
        <w:t>frac = (call - put) / (call + put)</w:t>
      </w:r>
      <w:r>
        <w:rPr/>
        <w:t>, times the</w:t>
        <w:br/>
        <w:t xml:space="preserve">  direction, against </w:t>
      </w:r>
      <w:r>
        <w:rPr>
          <w:rFonts w:ascii="Consolas" w:hAnsi="Consolas"/>
          <w:color w:val="334455"/>
          <w:sz w:val="19"/>
        </w:rPr>
        <w:t>netprem_margin</w:t>
      </w:r>
      <w:r>
        <w:rPr/>
        <w:t xml:space="preserve"> (0.1). Never a difference of two points: the stored</w:t>
        <w:br/>
        <w:t xml:space="preserve">  premium is volume at the current mark and falls when marks fall. A point more than</w:t>
        <w:br/>
        <w:t xml:space="preserve">  </w:t>
      </w:r>
      <w:r>
        <w:rPr>
          <w:rFonts w:ascii="Consolas" w:hAnsi="Consolas"/>
          <w:color w:val="334455"/>
          <w:sz w:val="19"/>
        </w:rPr>
        <w:t>max_age_min</w:t>
      </w:r>
      <w:r>
        <w:rPr/>
        <w:t xml:space="preserve"> before entry is stale.</w:t>
        <w:br/>
        <w:t xml:space="preserve">- </w:t>
      </w:r>
      <w:r>
        <w:rPr>
          <w:b/>
        </w:rPr>
        <w:t>The dealer read.</w:t>
      </w:r>
      <w:r>
        <w:rPr/>
        <w:t xml:space="preserve"> </w:t>
      </w:r>
      <w:r>
        <w:rPr>
          <w:i/>
        </w:rPr>
        <w:t>Room:</w:t>
      </w:r>
      <w:r>
        <w:rPr/>
        <w:t xml:space="preserve"> the call's own </w:t>
      </w:r>
      <w:r>
        <w:rPr>
          <w:rFonts w:ascii="Consolas" w:hAnsi="Consolas"/>
          <w:color w:val="334455"/>
          <w:sz w:val="19"/>
        </w:rPr>
        <w:t>entry_spot</w:t>
      </w:r>
      <w:r>
        <w:rPr/>
        <w:t xml:space="preserve"> to the call wall (up) or the</w:t>
        <w:br/>
        <w:t xml:space="preserve">  put wall (down), against the long-with role's </w:t>
      </w:r>
      <w:r>
        <w:rPr>
          <w:rFonts w:ascii="Consolas" w:hAnsi="Consolas"/>
          <w:color w:val="334455"/>
          <w:sz w:val="19"/>
        </w:rPr>
        <w:t>win_points</w:t>
      </w:r>
      <w:r>
        <w:rPr/>
        <w:t>; room at least that agrees,</w:t>
        <w:br/>
        <w:t xml:space="preserve">  a wall inside the target disagrees. The matrix's spot is read up to the grace after</w:t>
        <w:br/>
        <w:t xml:space="preserve">  the entry bar and may have moved, so it is recorded (</w:t>
      </w:r>
      <w:r>
        <w:rPr>
          <w:rFonts w:ascii="Consolas" w:hAnsi="Consolas"/>
          <w:color w:val="334455"/>
          <w:sz w:val="19"/>
        </w:rPr>
        <w:t>spot</w:t>
      </w:r>
      <w:r>
        <w:rPr/>
        <w:t>) beside the one measured</w:t>
        <w:br/>
        <w:t xml:space="preserve">  from (</w:t>
      </w:r>
      <w:r>
        <w:rPr>
          <w:rFonts w:ascii="Consolas" w:hAnsi="Consolas"/>
          <w:color w:val="334455"/>
          <w:sz w:val="19"/>
        </w:rPr>
        <w:t>room_spot</w:t>
      </w:r>
      <w:r>
        <w:rPr/>
        <w:t xml:space="preserve">, </w:t>
      </w:r>
      <w:r>
        <w:rPr>
          <w:rFonts w:ascii="Consolas" w:hAnsi="Consolas"/>
          <w:color w:val="334455"/>
          <w:sz w:val="19"/>
        </w:rPr>
        <w:t>room_spot_source</w:t>
      </w:r>
      <w:r>
        <w:rPr/>
        <w:t xml:space="preserve"> </w:t>
      </w:r>
      <w:r>
        <w:rPr>
          <w:rFonts w:ascii="Consolas" w:hAnsi="Consolas"/>
          <w:color w:val="334455"/>
          <w:sz w:val="19"/>
        </w:rPr>
        <w:t>entry</w:t>
      </w:r>
      <w:r>
        <w:rPr/>
        <w:t xml:space="preserve">; </w:t>
      </w:r>
      <w:r>
        <w:rPr>
          <w:rFonts w:ascii="Consolas" w:hAnsi="Consolas"/>
          <w:color w:val="334455"/>
          <w:sz w:val="19"/>
        </w:rPr>
        <w:t>matrix</w:t>
      </w:r>
      <w:r>
        <w:rPr/>
        <w:t xml:space="preserve"> only when no entry spot was</w:t>
        <w:br/>
        <w:t xml:space="preserve">  given). The big ten keep their own matrix spots. </w:t>
      </w:r>
      <w:r>
        <w:rPr>
          <w:i/>
        </w:rPr>
        <w:t>Breadth:</w:t>
      </w:r>
      <w:r>
        <w:rPr/>
        <w:t xml:space="preserve"> the share of the big ten whose room in percent of their own spot</w:t>
        <w:br/>
        <w:t xml:space="preserve">  reaches the target in percent, read only with </w:t>
      </w:r>
      <w:r>
        <w:rPr>
          <w:rFonts w:ascii="Consolas" w:hAnsi="Consolas"/>
          <w:color w:val="334455"/>
          <w:sz w:val="19"/>
        </w:rPr>
        <w:t>breadth_min_members</w:t>
      </w:r>
      <w:r>
        <w:rPr/>
        <w:t xml:space="preserve"> (5) usable</w:t>
        <w:br/>
        <w:t xml:space="preserve">  members: &gt;= </w:t>
      </w:r>
      <w:r>
        <w:rPr>
          <w:rFonts w:ascii="Consolas" w:hAnsi="Consolas"/>
          <w:color w:val="334455"/>
          <w:sz w:val="19"/>
        </w:rPr>
        <w:t>breadth_agree</w:t>
      </w:r>
      <w:r>
        <w:rPr/>
        <w:t xml:space="preserve"> agrees, &lt;= 1 minus it disagrees. The verdict is the</w:t>
        <w:br/>
        <w:t xml:space="preserve">  symbol's own room when breadth agrees, is neutral or has no reading, </w:t>
      </w:r>
      <w:r>
        <w:rPr>
          <w:b/>
        </w:rPr>
        <w:t>0</w:t>
      </w:r>
      <w:r>
        <w:rPr/>
        <w:t xml:space="preserve"> when breadth</w:t>
        <w:br/>
        <w:t xml:space="preserve">  points the opposite way, and breadth alone when the symbol has no wall. The gamma flip is recorded</w:t>
        <w:br/>
        <w:t xml:space="preserve">  (</w:t>
      </w:r>
      <w:r>
        <w:rPr>
          <w:rFonts w:ascii="Consolas" w:hAnsi="Consolas"/>
          <w:color w:val="334455"/>
          <w:sz w:val="19"/>
        </w:rPr>
        <w:t>above_flip</w:t>
      </w:r>
      <w:r>
        <w:rPr/>
        <w:t>), never scored.</w:t>
        <w:br/>
        <w:t xml:space="preserve">- </w:t>
      </w:r>
      <w:r>
        <w:rPr>
          <w:b/>
        </w:rPr>
        <w:t>Untrusted walls.</w:t>
      </w:r>
      <w:r>
        <w:rPr/>
        <w:t xml:space="preserve"> A row is </w:t>
      </w:r>
      <w:r>
        <w:rPr>
          <w:rFonts w:ascii="Consolas" w:hAnsi="Consolas"/>
          <w:color w:val="334455"/>
          <w:sz w:val="19"/>
        </w:rPr>
        <w:t>walls_untrusted</w:t>
      </w:r>
      <w:r>
        <w:rPr/>
        <w:t xml:space="preserve"> when </w:t>
      </w:r>
      <w:r>
        <w:rPr>
          <w:rFonts w:ascii="Consolas" w:hAnsi="Consolas"/>
          <w:color w:val="334455"/>
          <w:sz w:val="19"/>
        </w:rPr>
        <w:t>net_gex</w:t>
      </w:r>
      <w:r>
        <w:rPr/>
        <w:t xml:space="preserve"> is missing or </w:t>
      </w:r>
      <w:r>
        <w:rPr>
          <w:b/>
        </w:rPr>
        <w:t>0</w:t>
      </w:r>
      <w:r>
        <w:rPr/>
        <w:t>: with</w:t>
        <w:br/>
        <w:t xml:space="preserve">  Schwab's -999 gamma refused every GEX cell is 0.0 and the wall picker still returns the</w:t>
        <w:br/>
        <w:t xml:space="preserve">  first strikes it finds. Those walls stay in the record but are </w:t>
      </w:r>
      <w:r>
        <w:rPr>
          <w:b/>
        </w:rPr>
        <w:t>no reading</w:t>
      </w:r>
      <w:r>
        <w:rPr/>
        <w:t>: not in</w:t>
        <w:br/>
        <w:t xml:space="preserve">  the room, the breadth or </w:t>
      </w:r>
      <w:r>
        <w:rPr>
          <w:rFonts w:ascii="Consolas" w:hAnsi="Consolas"/>
          <w:color w:val="334455"/>
          <w:sz w:val="19"/>
        </w:rPr>
        <w:t>wall_context</w:t>
      </w:r>
      <w:r>
        <w:rPr/>
        <w:t>. A missing wall is likewise no reading, never</w:t>
        <w:br/>
        <w:t xml:space="preserve">  "no room".</w:t>
        <w:br/>
        <w:t xml:space="preserve">- </w:t>
      </w:r>
      <w:r>
        <w:rPr>
          <w:b/>
        </w:rPr>
        <w:t>Sentiment.</w:t>
      </w:r>
      <w:r>
        <w:rPr/>
        <w:t xml:space="preserve"> </w:t>
      </w:r>
      <w:r>
        <w:rPr>
          <w:rFonts w:ascii="Consolas" w:hAnsi="Consolas"/>
          <w:color w:val="334455"/>
          <w:sz w:val="19"/>
        </w:rPr>
        <w:t>derived.trend.state</w:t>
      </w:r>
      <w:r>
        <w:rPr/>
        <w:t xml:space="preserve"> from the composite: </w:t>
      </w:r>
      <w:r>
        <w:rPr>
          <w:rFonts w:ascii="Consolas" w:hAnsi="Consolas"/>
          <w:color w:val="334455"/>
          <w:sz w:val="19"/>
        </w:rPr>
        <w:t>bullish</w:t>
      </w:r>
      <w:r>
        <w:rPr/>
        <w:t xml:space="preserve"> +1, </w:t>
      </w:r>
      <w:r>
        <w:rPr>
          <w:rFonts w:ascii="Consolas" w:hAnsi="Consolas"/>
          <w:color w:val="334455"/>
          <w:sz w:val="19"/>
        </w:rPr>
        <w:t>bearish</w:t>
      </w:r>
      <w:r>
        <w:rPr/>
        <w:t xml:space="preserve"> -1;</w:t>
        <w:br/>
        <w:t xml:space="preserve">  </w:t>
      </w:r>
      <w:r>
        <w:rPr>
          <w:rFonts w:ascii="Consolas" w:hAnsi="Consolas"/>
          <w:color w:val="334455"/>
          <w:sz w:val="19"/>
        </w:rPr>
        <w:t>neutral</w:t>
      </w:r>
      <w:r>
        <w:rPr/>
        <w:t xml:space="preserve"> and the two "lack of" states give no side. In the recorded </w:t>
      </w:r>
      <w:r>
        <w:rPr>
          <w:rFonts w:ascii="Consolas" w:hAnsi="Consolas"/>
          <w:color w:val="334455"/>
          <w:sz w:val="19"/>
        </w:rPr>
        <w:t>raw</w:t>
      </w:r>
      <w:r>
        <w:rPr/>
        <w:t xml:space="preserve">, </w:t>
      </w:r>
      <w:r>
        <w:rPr>
          <w:rFonts w:ascii="Consolas" w:hAnsi="Consolas"/>
          <w:color w:val="334455"/>
          <w:sz w:val="19"/>
        </w:rPr>
        <w:t>state</w:t>
      </w:r>
      <w:r>
        <w:rPr/>
        <w:t xml:space="preserve"> is</w:t>
        <w:br/>
        <w:t xml:space="preserve">  the regime name and the source's status (</w:t>
      </w:r>
      <w:r>
        <w:rPr>
          <w:rFonts w:ascii="Consolas" w:hAnsi="Consolas"/>
          <w:color w:val="334455"/>
          <w:sz w:val="19"/>
        </w:rPr>
        <w:t>ok</w:t>
      </w:r>
      <w:r>
        <w:rPr/>
        <w:t xml:space="preserve">, </w:t>
      </w:r>
      <w:r>
        <w:rPr>
          <w:rFonts w:ascii="Consolas" w:hAnsi="Consolas"/>
          <w:color w:val="334455"/>
          <w:sz w:val="19"/>
        </w:rPr>
        <w:t>absent</w:t>
      </w:r>
      <w:r>
        <w:rPr/>
        <w:t xml:space="preserve">, </w:t>
      </w:r>
      <w:r>
        <w:rPr>
          <w:rFonts w:ascii="Consolas" w:hAnsi="Consolas"/>
          <w:color w:val="334455"/>
          <w:sz w:val="19"/>
        </w:rPr>
        <w:t>stale</w:t>
      </w:r>
      <w:r>
        <w:rPr/>
        <w:t xml:space="preserve">) is </w:t>
      </w:r>
      <w:r>
        <w:rPr>
          <w:rFonts w:ascii="Consolas" w:hAnsi="Consolas"/>
          <w:color w:val="334455"/>
          <w:sz w:val="19"/>
        </w:rPr>
        <w:t>raw.source</w:t>
      </w:r>
      <w:r>
        <w:rPr/>
        <w:t>.</w:t>
      </w:r>
    </w:p>
    <w:p>
      <w:pPr>
        <w:pStyle w:val="Heading3"/>
      </w:pPr>
      <w:r>
        <w:rPr/>
        <w:t>Recording (</w:t>
      </w:r>
      <w:r>
        <w:rPr>
          <w:rFonts w:ascii="Consolas" w:hAnsi="Consolas"/>
          <w:color w:val="334455"/>
          <w:sz w:val="19"/>
        </w:rPr>
        <w:t>scalp_record</w:t>
      </w:r>
      <w:r>
        <w:rPr/>
        <w:t>)</w:t>
      </w:r>
    </w:p>
    <w:p>
      <w:r>
        <w:rPr/>
        <w:t xml:space="preserve">At every intraday slot </w:t>
      </w:r>
      <w:r>
        <w:rPr>
          <w:b/>
        </w:rPr>
        <w:t>and</w:t>
      </w:r>
      <w:r>
        <w:rPr/>
        <w:t xml:space="preserve"> at 08:36 (inside the call's grace), one</w:t>
        <w:br/>
      </w:r>
      <w:r>
        <w:rPr>
          <w:rFonts w:ascii="Consolas" w:hAnsi="Consolas"/>
          <w:color w:val="334455"/>
          <w:sz w:val="19"/>
        </w:rPr>
        <w:t>intraday_readings</w:t>
      </w:r>
      <w:r>
        <w:rPr/>
        <w:t xml:space="preserve"> row per scalp symbol per slot is saved, with or without a</w:t>
        <w:br/>
        <w:t xml:space="preserve">direction: the components and their </w:t>
      </w:r>
      <w:r>
        <w:rPr>
          <w:b/>
        </w:rPr>
        <w:t>raw values</w:t>
      </w:r>
      <w:r>
        <w:rPr/>
        <w:t xml:space="preserve"> (so any later definition can be</w:t>
        <w:br/>
        <w:t>recomputed), each source's state and age (</w:t>
      </w:r>
      <w:r>
        <w:rPr>
          <w:rFonts w:ascii="Consolas" w:hAnsi="Consolas"/>
          <w:color w:val="334455"/>
          <w:sz w:val="19"/>
        </w:rPr>
        <w:t>snapshot.sources</w:t>
      </w:r>
      <w:r>
        <w:rPr/>
        <w:t>; sentiment's age also</w:t>
        <w:br/>
        <w:t>beside its state), the spot, walls, flip, net GEX and</w:t>
        <w:br/>
      </w:r>
      <w:r>
        <w:rPr>
          <w:rFonts w:ascii="Consolas" w:hAnsi="Consolas"/>
          <w:color w:val="334455"/>
          <w:sz w:val="19"/>
        </w:rPr>
        <w:t>walls_untrusted</w:t>
      </w:r>
      <w:r>
        <w:rPr/>
        <w:t xml:space="preserve"> for the three scalp symbols and every big-ten member (each row's</w:t>
        <w:br/>
      </w:r>
      <w:r>
        <w:rPr>
          <w:rFonts w:ascii="Consolas" w:hAnsi="Consolas"/>
          <w:color w:val="334455"/>
          <w:sz w:val="19"/>
        </w:rPr>
        <w:t>snapshot</w:t>
      </w:r>
      <w:r>
        <w:rPr/>
        <w:t xml:space="preserve"> holds all 13), the net premium levels for the</w:t>
        <w:br/>
        <w:t>symbols and the BIG10 basket, the sentiment state and score, and the flow counts (the</w:t>
        <w:br/>
        <w:t>whole view and the windowed, scoped reading the call saw). This is the history that does</w:t>
        <w:br/>
        <w:t>not otherwise exist beyond five sessions (</w:t>
      </w:r>
      <w:r>
        <w:rPr>
          <w:rFonts w:ascii="Consolas" w:hAnsi="Consolas"/>
          <w:color w:val="334455"/>
          <w:sz w:val="19"/>
        </w:rPr>
        <w:t>gex_history.db</w:t>
      </w:r>
      <w:r>
        <w:rPr/>
        <w:t xml:space="preserve"> purges walls and premium), and</w:t>
        <w:br/>
        <w:t>it is what the chance of target's dealer, net-premium, flow and sentiment weights are</w:t>
        <w:br/>
        <w:t xml:space="preserve">fitted from (older dealer, net-premium and flow readings come from </w:t>
      </w:r>
      <w:r>
        <w:rPr>
          <w:rFonts w:ascii="Consolas" w:hAnsi="Consolas"/>
          <w:color w:val="334455"/>
          <w:sz w:val="19"/>
        </w:rPr>
        <w:t>prob_sources</w:t>
      </w:r>
      <w:r>
        <w:rPr/>
        <w:t>; see</w:t>
        <w:br/>
      </w:r>
      <w:r>
        <w:rPr>
          <w:i/>
        </w:rPr>
        <w:t>The chance of target</w:t>
      </w:r>
      <w:r>
        <w:rPr/>
        <w:t>).</w:t>
      </w:r>
    </w:p>
    <w:p>
      <w:r>
        <w:rPr/>
        <w:t xml:space="preserve">A recorded (day, slot, symbol) is </w:t>
      </w:r>
      <w:r>
        <w:rPr>
          <w:b/>
        </w:rPr>
        <w:t>write-once</w:t>
      </w:r>
      <w:r>
        <w:rPr/>
        <w:t>: a second record of it (a Refresh</w:t>
        <w:br/>
        <w:t>re-entering the 08:36 call, a replay) writes nothing, because the later read is not</w:t>
        <w:br/>
        <w:t xml:space="preserve">what the slot saw. The one exception is a </w:t>
      </w:r>
      <w:r>
        <w:rPr>
          <w:b/>
        </w:rPr>
        <w:t>one-way upgrade</w:t>
      </w:r>
      <w:r>
        <w:rPr/>
        <w:t>: a row stored with no</w:t>
        <w:br/>
        <w:t>direction (the slot's call failed to publish) is replaced by a row with one when a</w:t>
        <w:br/>
        <w:t>Refresh inside the window publishes the call; a row with a direction is never replaced.</w:t>
        <w:br/>
        <w:t>A source that failed leaves its state, not a stale value.</w:t>
      </w:r>
    </w:p>
    <w:p>
      <w:pPr>
        <w:pStyle w:val="Heading3"/>
      </w:pPr>
      <w:r>
        <w:rPr/>
        <w:t>Grading and the intraday scorecard</w:t>
      </w:r>
    </w:p>
    <w:p>
      <w:r>
        <w:rPr>
          <w:rFonts w:ascii="Consolas" w:hAnsi="Consolas"/>
          <w:color w:val="334455"/>
          <w:sz w:val="19"/>
        </w:rPr>
        <w:t>scalp_intraday_grade.grade_pending</w:t>
      </w:r>
      <w:r>
        <w:rPr/>
        <w:t xml:space="preserve"> (nightly) reads only the frozen </w:t>
      </w:r>
      <w:r>
        <w:rPr>
          <w:rFonts w:ascii="Consolas" w:hAnsi="Consolas"/>
          <w:color w:val="334455"/>
          <w:sz w:val="19"/>
        </w:rPr>
        <w:t>intraday_calls</w:t>
      </w:r>
      <w:r>
        <w:rPr/>
        <w:br/>
        <w:t xml:space="preserve">and grades </w:t>
      </w:r>
      <w:r>
        <w:rPr>
          <w:b/>
        </w:rPr>
        <w:t>every role of every published slot call</w:t>
      </w:r>
      <w:r>
        <w:rPr/>
        <w:t xml:space="preserve"> under that call's own frozen</w:t>
        <w:br/>
      </w:r>
      <w:r>
        <w:rPr>
          <w:rFonts w:ascii="Consolas" w:hAnsi="Consolas"/>
          <w:color w:val="334455"/>
          <w:sz w:val="19"/>
        </w:rPr>
        <w:t>rules</w:t>
      </w:r>
      <w:r>
        <w:rPr/>
        <w:t xml:space="preserve">, from its </w:t>
      </w:r>
      <w:r>
        <w:rPr>
          <w:rFonts w:ascii="Consolas" w:hAnsi="Consolas"/>
          <w:color w:val="334455"/>
          <w:sz w:val="19"/>
        </w:rPr>
        <w:t>entry_ts</w:t>
      </w:r>
      <w:r>
        <w:rPr/>
        <w:t xml:space="preserve">. </w:t>
      </w:r>
      <w:r>
        <w:rPr>
          <w:rFonts w:ascii="Consolas" w:hAnsi="Consolas"/>
          <w:color w:val="334455"/>
          <w:sz w:val="19"/>
        </w:rPr>
        <w:t>model_result</w:t>
      </w:r>
      <w:r>
        <w:rPr/>
        <w:t xml:space="preserve"> walks the day's 5-minute bars at the call's</w:t>
        <w:br/>
      </w:r>
      <w:r>
        <w:rPr>
          <w:rFonts w:ascii="Consolas" w:hAnsi="Consolas"/>
          <w:color w:val="334455"/>
          <w:sz w:val="19"/>
        </w:rPr>
        <w:t>vol_at_entry</w:t>
      </w:r>
      <w:r>
        <w:rPr/>
        <w:t xml:space="preserve"> x </w:t>
      </w:r>
      <w:r>
        <w:rPr>
          <w:rFonts w:ascii="Consolas" w:hAnsi="Consolas"/>
          <w:color w:val="334455"/>
          <w:sz w:val="19"/>
        </w:rPr>
        <w:t>iv_scale</w:t>
      </w:r>
      <w:r>
        <w:rPr/>
        <w:t xml:space="preserve">; </w:t>
      </w:r>
      <w:r>
        <w:rPr>
          <w:rFonts w:ascii="Consolas" w:hAnsi="Consolas"/>
          <w:color w:val="334455"/>
          <w:sz w:val="19"/>
        </w:rPr>
        <w:t>chain_result</w:t>
      </w:r>
      <w:r>
        <w:rPr/>
        <w:t xml:space="preserve"> at the volatility implied by that slot's own</w:t>
        <w:br/>
        <w:t xml:space="preserve">saved chain slice. The call's confirmation </w:t>
      </w:r>
      <w:r>
        <w:rPr>
          <w:b/>
        </w:rPr>
        <w:t>word</w:t>
      </w:r>
      <w:r>
        <w:rPr/>
        <w:t xml:space="preserve"> and its block are stored beside the</w:t>
        <w:br/>
        <w:t>grade. Grades are write-once (</w:t>
      </w:r>
      <w:r>
        <w:rPr>
          <w:rFonts w:ascii="Consolas" w:hAnsi="Consolas"/>
          <w:color w:val="334455"/>
          <w:sz w:val="19"/>
        </w:rPr>
        <w:t>INSERT OR IGNORE</w:t>
      </w:r>
      <w:r>
        <w:rPr/>
        <w:t>); a path short of bars is left for the</w:t>
        <w:br/>
        <w:t>next night; a short session is never graded.</w:t>
      </w:r>
    </w:p>
    <w:p>
      <w:r>
        <w:rPr/>
        <w:t xml:space="preserve">The scorecard gains </w:t>
      </w:r>
      <w:r>
        <w:rPr>
          <w:rFonts w:ascii="Consolas" w:hAnsi="Consolas"/>
          <w:color w:val="334455"/>
          <w:sz w:val="19"/>
        </w:rPr>
        <w:t>intraday</w:t>
      </w:r>
      <w:r>
        <w:rPr/>
        <w:t xml:space="preserve"> (</w:t>
      </w:r>
      <w:r>
        <w:rPr>
          <w:rFonts w:ascii="Consolas" w:hAnsi="Consolas"/>
          <w:color w:val="334455"/>
          <w:sz w:val="19"/>
        </w:rPr>
        <w:t>scalp_score</w:t>
      </w:r>
      <w:r>
        <w:rPr/>
        <w:t>): per symbol and per block, the last</w:t>
        <w:br/>
      </w:r>
      <w:r>
        <w:rPr>
          <w:rFonts w:ascii="Consolas" w:hAnsi="Consolas"/>
          <w:color w:val="334455"/>
          <w:sz w:val="19"/>
        </w:rPr>
        <w:t>scorecard_days</w:t>
      </w:r>
      <w:r>
        <w:rPr/>
        <w:t xml:space="preserve"> graded </w:t>
      </w:r>
      <w:r>
        <w:rPr>
          <w:b/>
        </w:rPr>
        <w:t>days</w:t>
      </w:r>
      <w:r>
        <w:rPr/>
        <w:t xml:space="preserve"> of that (symbol, block); </w:t>
      </w:r>
      <w:r>
        <w:rPr>
          <w:rFonts w:ascii="Consolas" w:hAnsi="Consolas"/>
          <w:color w:val="334455"/>
          <w:sz w:val="19"/>
        </w:rPr>
        <w:t>edge</w:t>
      </w:r>
      <w:r>
        <w:rPr/>
        <w:t xml:space="preserve"> and </w:t>
      </w:r>
      <w:r>
        <w:rPr>
          <w:rFonts w:ascii="Consolas" w:hAnsi="Consolas"/>
          <w:color w:val="334455"/>
          <w:sz w:val="19"/>
        </w:rPr>
        <w:t>caution</w:t>
      </w:r>
      <w:r>
        <w:rPr/>
        <w:br/>
        <w:t>(</w:t>
      </w:r>
      <w:r>
        <w:rPr>
          <w:rFonts w:ascii="Consolas" w:hAnsi="Consolas"/>
          <w:color w:val="334455"/>
          <w:sz w:val="19"/>
        </w:rPr>
        <w:t>{days, rows, wins, rate, p_base}</w:t>
      </w:r>
      <w:r>
        <w:rPr/>
        <w:t xml:space="preserve">, </w:t>
      </w:r>
      <w:r>
        <w:rPr>
          <w:rFonts w:ascii="Consolas" w:hAnsi="Consolas"/>
          <w:color w:val="334455"/>
          <w:sz w:val="19"/>
        </w:rPr>
        <w:t>days</w:t>
      </w:r>
      <w:r>
        <w:rPr/>
        <w:t xml:space="preserve"> distinct days, </w:t>
      </w:r>
      <w:r>
        <w:rPr>
          <w:rFonts w:ascii="Consolas" w:hAnsi="Consolas"/>
          <w:color w:val="334455"/>
          <w:sz w:val="19"/>
        </w:rPr>
        <w:t>rows</w:t>
      </w:r>
      <w:r>
        <w:rPr/>
        <w:t xml:space="preserve"> slot-roles) and</w:t>
        <w:br/>
      </w:r>
      <w:r>
        <w:rPr>
          <w:rFonts w:ascii="Consolas" w:hAnsi="Consolas"/>
          <w:color w:val="334455"/>
          <w:sz w:val="19"/>
        </w:rPr>
        <w:t>by_word</w:t>
      </w:r>
      <w:r>
        <w:rPr/>
        <w:t xml:space="preserve"> (the long-with-the-move role's </w:t>
      </w:r>
      <w:r>
        <w:rPr>
          <w:rFonts w:ascii="Consolas" w:hAnsi="Consolas"/>
          <w:color w:val="334455"/>
          <w:sz w:val="19"/>
        </w:rPr>
        <w:t>{days, rows, wins, win_rate}</w:t>
      </w:r>
      <w:r>
        <w:rPr/>
        <w:t xml:space="preserve"> for Confirms,</w:t>
        <w:br/>
        <w:t xml:space="preserve">Mixed and Contradicts). The 08:36 sections count role-days in </w:t>
      </w:r>
      <w:r>
        <w:rPr>
          <w:rFonts w:ascii="Consolas" w:hAnsi="Consolas"/>
          <w:color w:val="334455"/>
          <w:sz w:val="19"/>
        </w:rPr>
        <w:t>days</w:t>
      </w:r>
      <w:r>
        <w:rPr/>
        <w:t>; the intraday ones</w:t>
        <w:br/>
        <w:t>count days. The word split is an informal look until a declared promotion study (after</w:t>
        <w:br/>
      </w:r>
      <w:r>
        <w:rPr>
          <w:rFonts w:ascii="Consolas" w:hAnsi="Consolas"/>
          <w:color w:val="334455"/>
          <w:sz w:val="19"/>
        </w:rPr>
        <w:t>[intraday] promotion_sessions</w:t>
      </w:r>
      <w:r>
        <w:rPr/>
        <w:t>, 40, recorded sessions) says whether the confirmation</w:t>
        <w:br/>
      </w:r>
      <w:r>
        <w:rPr>
          <w:b/>
        </w:rPr>
        <w:t>word</w:t>
      </w:r>
      <w:r>
        <w:rPr/>
        <w:t xml:space="preserve"> belongs in the study's rates; </w:t>
      </w:r>
      <w:r>
        <w:rPr>
          <w:b/>
        </w:rPr>
        <w:t>that study is not built, and nothing is promoted</w:t>
        <w:br/>
        <w:t>automatically.</w:t>
      </w:r>
      <w:r>
        <w:rPr/>
        <w:t xml:space="preserve"> The chance of target does not wait for it: it reads the recorded</w:t>
        <w:br/>
        <w:t>sources themselves, not the word.</w:t>
      </w:r>
    </w:p>
    <w:p>
      <w:pPr>
        <w:pStyle w:val="Heading2"/>
      </w:pPr>
      <w:r>
        <w:rPr/>
        <w:t>The chance of target</w:t>
      </w:r>
    </w:p>
    <w:p>
      <w:r>
        <w:rPr/>
        <w:t xml:space="preserve">Design </w:t>
      </w:r>
      <w:r>
        <w:rPr>
          <w:rFonts w:ascii="Consolas" w:hAnsi="Consolas"/>
          <w:color w:val="334455"/>
          <w:sz w:val="19"/>
        </w:rPr>
        <w:t>docs/plans/2026-10-22-scalp-weighted-probability-design.md</w:t>
      </w:r>
      <w:r>
        <w:rPr/>
        <w:t>. Every published call</w:t>
        <w:br/>
        <w:t xml:space="preserve">(the 08:36 call and each 15-minute slot) carries a </w:t>
      </w:r>
      <w:r>
        <w:rPr>
          <w:b/>
        </w:rPr>
        <w:t>fitted chance that each of its four</w:t>
        <w:br/>
        <w:t>trades wins</w:t>
      </w:r>
      <w:r>
        <w:rPr/>
        <w:t>, the win being the study's own outcome (target before stop inside the time</w:t>
        <w:br/>
        <w:t xml:space="preserve">stop; a timeout counts as not a win). It sits </w:t>
      </w:r>
      <w:r>
        <w:rPr>
          <w:b/>
        </w:rPr>
        <w:t>beside</w:t>
      </w:r>
      <w:r>
        <w:rPr/>
        <w:t xml:space="preserve"> the bucket rates and changes none</w:t>
        <w:br/>
        <w:t>of them, nor a highlight, a price or a grade. It is computed in the service and published</w:t>
        <w:br/>
        <w:t>in the view; the page only draws it.</w:t>
      </w:r>
    </w:p>
    <w:p>
      <w:pPr>
        <w:pStyle w:val="Heading3"/>
      </w:pPr>
      <w:r>
        <w:rPr/>
        <w:t>The factors</w:t>
      </w:r>
    </w:p>
    <w:p>
      <w:r>
        <w:rPr/>
        <w:t xml:space="preserve">Each factor is measured relative to the call's direction </w:t>
      </w:r>
      <w:r>
        <w:rPr>
          <w:rFonts w:ascii="Consolas" w:hAnsi="Consolas"/>
          <w:color w:val="334455"/>
          <w:sz w:val="19"/>
        </w:rPr>
        <w:t>d</w:t>
      </w:r>
      <w:r>
        <w:rPr/>
        <w:t xml:space="preserve"> (+1 up, -1 down), so a</w:t>
        <w:br/>
        <w:t xml:space="preserve">positive number agrees with the call. Nothing at or after the call's </w:t>
      </w:r>
      <w:r>
        <w:rPr>
          <w:rFonts w:ascii="Consolas" w:hAnsi="Consolas"/>
          <w:color w:val="334455"/>
          <w:sz w:val="19"/>
        </w:rPr>
        <w:t>entry_ts</w:t>
      </w:r>
      <w:r>
        <w:rPr/>
        <w:t xml:space="preserve"> is read.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 (key)</w:t>
            </w:r>
          </w:p>
        </w:tc>
        <w:tc>
          <w:tcPr>
            <w:tcW w:type="dxa" w:w="2880"/>
            <w:shd w:val="clear" w:color="auto" w:fill="EAF2FB"/>
          </w:tcPr>
          <w:p>
            <w:r>
              <w:rPr>
                <w:b/>
              </w:rPr>
            </w:r>
            <w:r>
              <w:rPr>
                <w:b/>
              </w:rPr>
              <w:t>Reading</w:t>
            </w:r>
          </w:p>
        </w:tc>
        <w:tc>
          <w:tcPr>
            <w:tcW w:type="dxa" w:w="2880"/>
            <w:shd w:val="clear" w:color="auto" w:fill="EAF2FB"/>
          </w:tcPr>
          <w:p>
            <w:r>
              <w:rPr>
                <w:b/>
              </w:rPr>
            </w:r>
            <w:r>
              <w:rPr>
                <w:b/>
              </w:rPr>
              <w:t>Signed as</w:t>
            </w:r>
          </w:p>
        </w:tc>
      </w:tr>
      <w:tr>
        <w:tc>
          <w:tcPr>
            <w:tcW w:type="dxa" w:w="2880"/>
          </w:tcPr>
          <w:p>
            <w:r/>
            <w:r>
              <w:rPr/>
              <w:t>Price (</w:t>
            </w:r>
            <w:r>
              <w:rPr>
                <w:rFonts w:ascii="Consolas" w:hAnsi="Consolas"/>
                <w:color w:val="334455"/>
                <w:sz w:val="19"/>
              </w:rPr>
              <w:t>price:&lt;input&gt;</w:t>
            </w:r>
            <w:r>
              <w:rPr/>
              <w:t>)</w:t>
            </w:r>
          </w:p>
        </w:tc>
        <w:tc>
          <w:tcPr>
            <w:tcW w:type="dxa" w:w="2880"/>
          </w:tcPr>
          <w:p>
            <w:r/>
            <w:r>
              <w:rPr/>
              <w:t xml:space="preserve">the call's own inputs: </w:t>
            </w:r>
            <w:r>
              <w:rPr>
                <w:rFonts w:ascii="Consolas" w:hAnsi="Consolas"/>
                <w:color w:val="334455"/>
                <w:sz w:val="19"/>
              </w:rPr>
              <w:t>scalp_inputs</w:t>
            </w:r>
            <w:r>
              <w:rPr/>
              <w:t xml:space="preserve"> at 08:36 (overnight futures, sector funds, volatility index, opening bar), </w:t>
            </w:r>
            <w:r>
              <w:rPr>
                <w:rFonts w:ascii="Consolas" w:hAnsi="Consolas"/>
                <w:color w:val="334455"/>
                <w:sz w:val="19"/>
              </w:rPr>
              <w:t>scalp_intraday_inputs.reading</w:t>
            </w:r>
            <w:r>
              <w:rPr/>
              <w:t xml:space="preserve"> at a slot (move since the open, side of VWAP, futures' and volatility index's last 15 minutes, each sector fund, big-ten breadth)</w:t>
            </w:r>
          </w:p>
        </w:tc>
        <w:tc>
          <w:tcPr>
            <w:tcW w:type="dxa" w:w="2880"/>
          </w:tcPr>
          <w:p>
            <w:r/>
            <w:r>
              <w:rPr/>
              <w:t xml:space="preserve">a percent move x </w:t>
            </w:r>
            <w:r>
              <w:rPr>
                <w:rFonts w:ascii="Consolas" w:hAnsi="Consolas"/>
                <w:color w:val="334455"/>
                <w:sz w:val="19"/>
              </w:rPr>
              <w:t>d</w:t>
            </w:r>
            <w:r>
              <w:rPr/>
              <w:t xml:space="preserve">; the volatility input x </w:t>
            </w:r>
            <w:r>
              <w:rPr>
                <w:rFonts w:ascii="Consolas" w:hAnsi="Consolas"/>
                <w:color w:val="334455"/>
                <w:sz w:val="19"/>
              </w:rPr>
              <w:t>-d</w:t>
            </w:r>
            <w:r>
              <w:rPr/>
              <w:t xml:space="preserve">; a 0..1 share or position is centred and doubled, </w:t>
            </w:r>
            <w:r>
              <w:rPr>
                <w:rFonts w:ascii="Consolas" w:hAnsi="Consolas"/>
                <w:color w:val="334455"/>
                <w:sz w:val="19"/>
              </w:rPr>
              <w:t>(v - 0.5) x 2 x d</w:t>
            </w:r>
            <w:r>
              <w:rPr/>
              <w:t>; the opening-range ratio has no direction and stays as it is</w:t>
            </w:r>
          </w:p>
        </w:tc>
      </w:tr>
      <w:tr>
        <w:tc>
          <w:tcPr>
            <w:tcW w:type="dxa" w:w="2880"/>
            <w:shd w:val="clear" w:color="auto" w:fill="F4F6FA"/>
          </w:tcPr>
          <w:p>
            <w:r/>
            <w:r>
              <w:rPr/>
              <w:t>Moving-average slope (</w:t>
            </w:r>
            <w:r>
              <w:rPr>
                <w:rFonts w:ascii="Consolas" w:hAnsi="Consolas"/>
                <w:color w:val="334455"/>
                <w:sz w:val="19"/>
              </w:rPr>
              <w:t>slope_5</w:t>
            </w:r>
            <w:r>
              <w:rPr/>
              <w:t xml:space="preserve">, </w:t>
            </w:r>
            <w:r>
              <w:rPr>
                <w:rFonts w:ascii="Consolas" w:hAnsi="Consolas"/>
                <w:color w:val="334455"/>
                <w:sz w:val="19"/>
              </w:rPr>
              <w:t>slope_15</w:t>
            </w:r>
            <w:r>
              <w:rPr/>
              <w:t xml:space="preserve">, </w:t>
            </w:r>
            <w:r>
              <w:rPr>
                <w:rFonts w:ascii="Consolas" w:hAnsi="Consolas"/>
                <w:color w:val="334455"/>
                <w:sz w:val="19"/>
              </w:rPr>
              <w:t>slope_60</w:t>
            </w:r>
            <w:r>
              <w:rPr/>
              <w:t>)</w:t>
            </w:r>
          </w:p>
        </w:tc>
        <w:tc>
          <w:tcPr>
            <w:tcW w:type="dxa" w:w="2880"/>
            <w:shd w:val="clear" w:color="auto" w:fill="F4F6FA"/>
          </w:tcPr>
          <w:p>
            <w:r/>
            <w:r>
              <w:rPr/>
              <w:t>the change in percent of a 20-bar EMA over its last 3 bars, on 5-minute, 15-minute and hourly bars</w:t>
            </w:r>
          </w:p>
        </w:tc>
        <w:tc>
          <w:tcPr>
            <w:tcW w:type="dxa" w:w="2880"/>
            <w:shd w:val="clear" w:color="auto" w:fill="F4F6FA"/>
          </w:tcPr>
          <w:p>
            <w:r/>
            <w:r>
              <w:rPr/>
              <w:t xml:space="preserve">x </w:t>
            </w:r>
            <w:r>
              <w:rPr>
                <w:rFonts w:ascii="Consolas" w:hAnsi="Consolas"/>
                <w:color w:val="334455"/>
                <w:sz w:val="19"/>
              </w:rPr>
              <w:t>d</w:t>
            </w:r>
          </w:p>
        </w:tc>
      </w:tr>
      <w:tr>
        <w:tc>
          <w:tcPr>
            <w:tcW w:type="dxa" w:w="2880"/>
          </w:tcPr>
          <w:p>
            <w:r/>
            <w:r>
              <w:rPr/>
              <w:t>Momentum (</w:t>
            </w:r>
            <w:r>
              <w:rPr>
                <w:rFonts w:ascii="Consolas" w:hAnsi="Consolas"/>
                <w:color w:val="334455"/>
                <w:sz w:val="19"/>
              </w:rPr>
              <w:t>rsi_5</w:t>
            </w:r>
            <w:r>
              <w:rPr/>
              <w:t xml:space="preserve">, </w:t>
            </w:r>
            <w:r>
              <w:rPr>
                <w:rFonts w:ascii="Consolas" w:hAnsi="Consolas"/>
                <w:color w:val="334455"/>
                <w:sz w:val="19"/>
              </w:rPr>
              <w:t>rsi_15</w:t>
            </w:r>
            <w:r>
              <w:rPr/>
              <w:t xml:space="preserve">, </w:t>
            </w:r>
            <w:r>
              <w:rPr>
                <w:rFonts w:ascii="Consolas" w:hAnsi="Consolas"/>
                <w:color w:val="334455"/>
                <w:sz w:val="19"/>
              </w:rPr>
              <w:t>rsi_60</w:t>
            </w:r>
            <w:r>
              <w:rPr/>
              <w:t>)</w:t>
            </w:r>
          </w:p>
        </w:tc>
        <w:tc>
          <w:tcPr>
            <w:tcW w:type="dxa" w:w="2880"/>
          </w:tcPr>
          <w:p>
            <w:r/>
            <w:r>
              <w:rPr/>
              <w:t>Wilder RSI over 14 bars on the same bars</w:t>
            </w:r>
          </w:p>
        </w:tc>
        <w:tc>
          <w:tcPr>
            <w:tcW w:type="dxa" w:w="2880"/>
          </w:tcPr>
          <w:p>
            <w:r/>
            <w:r>
              <w:rPr>
                <w:rFonts w:ascii="Consolas" w:hAnsi="Consolas"/>
                <w:color w:val="334455"/>
                <w:sz w:val="19"/>
              </w:rPr>
              <w:t>(RSI - 50) / 50 x d</w:t>
            </w:r>
          </w:p>
        </w:tc>
      </w:tr>
      <w:tr>
        <w:tc>
          <w:tcPr>
            <w:tcW w:type="dxa" w:w="2880"/>
            <w:shd w:val="clear" w:color="auto" w:fill="F4F6FA"/>
          </w:tcPr>
          <w:p>
            <w:r/>
            <w:r>
              <w:rPr/>
              <w:t>Room (</w:t>
            </w:r>
            <w:r>
              <w:rPr>
                <w:rFonts w:ascii="Consolas" w:hAnsi="Consolas"/>
                <w:color w:val="334455"/>
                <w:sz w:val="19"/>
              </w:rPr>
              <w:t>room</w:t>
            </w:r>
            <w:r>
              <w:rPr/>
              <w:t>)</w:t>
            </w:r>
          </w:p>
        </w:tc>
        <w:tc>
          <w:tcPr>
            <w:tcW w:type="dxa" w:w="2880"/>
            <w:shd w:val="clear" w:color="auto" w:fill="F4F6FA"/>
          </w:tcPr>
          <w:p>
            <w:r/>
            <w:r>
              <w:rPr/>
              <w:t>the room from the entry spot to the wall in the call's direction (call wall up, put wall down), divided by the points the long-with trade needs to reach its target</w:t>
            </w:r>
          </w:p>
        </w:tc>
        <w:tc>
          <w:tcPr>
            <w:tcW w:type="dxa" w:w="2880"/>
            <w:shd w:val="clear" w:color="auto" w:fill="F4F6FA"/>
          </w:tcPr>
          <w:p>
            <w:r/>
            <w:r>
              <w:rPr/>
              <w:t xml:space="preserve">capped at </w:t>
            </w:r>
            <w:r>
              <w:rPr>
                <w:rFonts w:ascii="Consolas" w:hAnsi="Consolas"/>
                <w:color w:val="334455"/>
                <w:sz w:val="19"/>
              </w:rPr>
              <w:t>+-room_cap</w:t>
            </w:r>
            <w:r>
              <w:rPr/>
              <w:t xml:space="preserve"> (3)</w:t>
            </w:r>
          </w:p>
        </w:tc>
      </w:tr>
      <w:tr>
        <w:tc>
          <w:tcPr>
            <w:tcW w:type="dxa" w:w="2880"/>
          </w:tcPr>
          <w:p>
            <w:r/>
            <w:r>
              <w:rPr/>
              <w:t>Big-ten room (</w:t>
            </w:r>
            <w:r>
              <w:rPr>
                <w:rFonts w:ascii="Consolas" w:hAnsi="Consolas"/>
                <w:color w:val="334455"/>
                <w:sz w:val="19"/>
              </w:rPr>
              <w:t>breadth_room</w:t>
            </w:r>
            <w:r>
              <w:rPr/>
              <w:t>)</w:t>
            </w:r>
          </w:p>
        </w:tc>
        <w:tc>
          <w:tcPr>
            <w:tcW w:type="dxa" w:w="2880"/>
          </w:tcPr>
          <w:p>
            <w:r/>
            <w:r>
              <w:rPr/>
              <w:t xml:space="preserve">the share of the big ten whose room in percent of their own price reaches the target in percent, minus one half; needs </w:t>
            </w:r>
            <w:r>
              <w:rPr>
                <w:rFonts w:ascii="Consolas" w:hAnsi="Consolas"/>
                <w:color w:val="334455"/>
                <w:sz w:val="19"/>
              </w:rPr>
              <w:t>[confirm] breadth_min_members</w:t>
            </w:r>
            <w:r>
              <w:rPr/>
              <w:t xml:space="preserve"> (5) usable members</w:t>
            </w:r>
          </w:p>
        </w:tc>
        <w:tc>
          <w:tcPr>
            <w:tcW w:type="dxa" w:w="2880"/>
          </w:tcPr>
          <w:p>
            <w:r/>
            <w:r>
              <w:rPr/>
              <w:t>as is</w:t>
            </w:r>
          </w:p>
        </w:tc>
      </w:tr>
      <w:tr>
        <w:tc>
          <w:tcPr>
            <w:tcW w:type="dxa" w:w="2880"/>
            <w:shd w:val="clear" w:color="auto" w:fill="F4F6FA"/>
          </w:tcPr>
          <w:p>
            <w:r/>
            <w:r>
              <w:rPr/>
              <w:t>Flip side (</w:t>
            </w:r>
            <w:r>
              <w:rPr>
                <w:rFonts w:ascii="Consolas" w:hAnsi="Consolas"/>
                <w:color w:val="334455"/>
                <w:sz w:val="19"/>
              </w:rPr>
              <w:t>flip_side</w:t>
            </w:r>
            <w:r>
              <w:rPr/>
              <w:t>)</w:t>
            </w:r>
          </w:p>
        </w:tc>
        <w:tc>
          <w:tcPr>
            <w:tcW w:type="dxa" w:w="2880"/>
            <w:shd w:val="clear" w:color="auto" w:fill="F4F6FA"/>
          </w:tcPr>
          <w:p>
            <w:r/>
            <w:r>
              <w:rPr/>
              <w:t>+1 when the entry spot is on the call's side of the gamma flip (above it for an up call), -1 on the other side</w:t>
            </w:r>
          </w:p>
        </w:tc>
        <w:tc>
          <w:tcPr>
            <w:tcW w:type="dxa" w:w="2880"/>
            <w:shd w:val="clear" w:color="auto" w:fill="F4F6FA"/>
          </w:tcPr>
          <w:p>
            <w:r/>
            <w:r>
              <w:rPr/>
              <w:t>-1 / 0 / +1, never rescaled</w:t>
            </w:r>
          </w:p>
        </w:tc>
      </w:tr>
      <w:tr>
        <w:tc>
          <w:tcPr>
            <w:tcW w:type="dxa" w:w="2880"/>
          </w:tcPr>
          <w:p>
            <w:r/>
            <w:r>
              <w:rPr/>
              <w:t>Net premium (</w:t>
            </w:r>
            <w:r>
              <w:rPr>
                <w:rFonts w:ascii="Consolas" w:hAnsi="Consolas"/>
                <w:color w:val="334455"/>
                <w:sz w:val="19"/>
              </w:rPr>
              <w:t>netprem</w:t>
            </w:r>
            <w:r>
              <w:rPr/>
              <w:t>)</w:t>
            </w:r>
          </w:p>
        </w:tc>
        <w:tc>
          <w:tcPr>
            <w:tcW w:type="dxa" w:w="2880"/>
          </w:tcPr>
          <w:p>
            <w:r/>
            <w:r>
              <w:rPr/>
              <w:t>the symbol's call-minus-put over call-plus-put premium LEVEL, never a change</w:t>
            </w:r>
          </w:p>
        </w:tc>
        <w:tc>
          <w:tcPr>
            <w:tcW w:type="dxa" w:w="2880"/>
          </w:tcPr>
          <w:p>
            <w:r/>
            <w:r>
              <w:rPr/>
              <w:t xml:space="preserve">x </w:t>
            </w:r>
            <w:r>
              <w:rPr>
                <w:rFonts w:ascii="Consolas" w:hAnsi="Consolas"/>
                <w:color w:val="334455"/>
                <w:sz w:val="19"/>
              </w:rPr>
              <w:t>d</w:t>
            </w:r>
          </w:p>
        </w:tc>
      </w:tr>
      <w:tr>
        <w:tc>
          <w:tcPr>
            <w:tcW w:type="dxa" w:w="2880"/>
            <w:shd w:val="clear" w:color="auto" w:fill="F4F6FA"/>
          </w:tcPr>
          <w:p>
            <w:r/>
            <w:r>
              <w:rPr/>
              <w:t>Flow (</w:t>
            </w:r>
            <w:r>
              <w:rPr>
                <w:rFonts w:ascii="Consolas" w:hAnsi="Consolas"/>
                <w:color w:val="334455"/>
                <w:sz w:val="19"/>
              </w:rPr>
              <w:t>flow</w:t>
            </w:r>
            <w:r>
              <w:rPr/>
              <w:t>)</w:t>
            </w:r>
          </w:p>
        </w:tc>
        <w:tc>
          <w:tcPr>
            <w:tcW w:type="dxa" w:w="2880"/>
            <w:shd w:val="clear" w:color="auto" w:fill="F4F6FA"/>
          </w:tcPr>
          <w:p>
            <w:r/>
            <w:r>
              <w:rPr/>
              <w:t>the window's bullish minus bearish alerts, as the confirmation counts them</w:t>
            </w:r>
          </w:p>
        </w:tc>
        <w:tc>
          <w:tcPr>
            <w:tcW w:type="dxa" w:w="2880"/>
            <w:shd w:val="clear" w:color="auto" w:fill="F4F6FA"/>
          </w:tcPr>
          <w:p>
            <w:r/>
            <w:r>
              <w:rPr/>
              <w:t xml:space="preserve">x </w:t>
            </w:r>
            <w:r>
              <w:rPr>
                <w:rFonts w:ascii="Consolas" w:hAnsi="Consolas"/>
                <w:color w:val="334455"/>
                <w:sz w:val="19"/>
              </w:rPr>
              <w:t>d</w:t>
            </w:r>
            <w:r>
              <w:rPr/>
              <w:t xml:space="preserve">, capped at </w:t>
            </w:r>
            <w:r>
              <w:rPr>
                <w:rFonts w:ascii="Consolas" w:hAnsi="Consolas"/>
                <w:color w:val="334455"/>
                <w:sz w:val="19"/>
              </w:rPr>
              <w:t>+-flow_cap</w:t>
            </w:r>
            <w:r>
              <w:rPr/>
              <w:t xml:space="preserve"> (3) and divided by it: -1..+1, never rescaled</w:t>
            </w:r>
          </w:p>
        </w:tc>
      </w:tr>
      <w:tr>
        <w:tc>
          <w:tcPr>
            <w:tcW w:type="dxa" w:w="2880"/>
          </w:tcPr>
          <w:p>
            <w:r/>
            <w:r>
              <w:rPr/>
              <w:t>Sentiment (</w:t>
            </w:r>
            <w:r>
              <w:rPr>
                <w:rFonts w:ascii="Consolas" w:hAnsi="Consolas"/>
                <w:color w:val="334455"/>
                <w:sz w:val="19"/>
              </w:rPr>
              <w:t>sentiment</w:t>
            </w:r>
            <w:r>
              <w:rPr/>
              <w:t>)</w:t>
            </w:r>
          </w:p>
        </w:tc>
        <w:tc>
          <w:tcPr>
            <w:tcW w:type="dxa" w:w="2880"/>
          </w:tcPr>
          <w:p>
            <w:r/>
            <w:r>
              <w:rPr/>
              <w:t>the sentiment trend state, bullish +1, bearish -1, anything else no side</w:t>
            </w:r>
          </w:p>
        </w:tc>
        <w:tc>
          <w:tcPr>
            <w:tcW w:type="dxa" w:w="2880"/>
          </w:tcPr>
          <w:p>
            <w:r/>
            <w:r>
              <w:rPr/>
              <w:t xml:space="preserve">x </w:t>
            </w:r>
            <w:r>
              <w:rPr>
                <w:rFonts w:ascii="Consolas" w:hAnsi="Consolas"/>
                <w:color w:val="334455"/>
                <w:sz w:val="19"/>
              </w:rPr>
              <w:t>d</w:t>
            </w:r>
            <w:r>
              <w:rPr/>
              <w:t>, never rescaled</w:t>
            </w:r>
          </w:p>
        </w:tc>
      </w:tr>
      <w:tr>
        <w:tc>
          <w:tcPr>
            <w:tcW w:type="dxa" w:w="2880"/>
            <w:shd w:val="clear" w:color="auto" w:fill="F4F6FA"/>
          </w:tcPr>
          <w:p>
            <w:r/>
            <w:r>
              <w:rPr/>
              <w:t>Time of day (</w:t>
            </w:r>
            <w:r>
              <w:rPr>
                <w:rFonts w:ascii="Consolas" w:hAnsi="Consolas"/>
                <w:color w:val="334455"/>
                <w:sz w:val="19"/>
              </w:rPr>
              <w:t>block:midday</w:t>
            </w:r>
            <w:r>
              <w:rPr/>
              <w:t xml:space="preserve">, </w:t>
            </w:r>
            <w:r>
              <w:rPr>
                <w:rFonts w:ascii="Consolas" w:hAnsi="Consolas"/>
                <w:color w:val="334455"/>
                <w:sz w:val="19"/>
              </w:rPr>
              <w:t>block:afternoon</w:t>
            </w:r>
            <w:r>
              <w:rPr/>
              <w:t>)</w:t>
            </w:r>
          </w:p>
        </w:tc>
        <w:tc>
          <w:tcPr>
            <w:tcW w:type="dxa" w:w="2880"/>
            <w:shd w:val="clear" w:color="auto" w:fill="F4F6FA"/>
          </w:tcPr>
          <w:p>
            <w:r/>
            <w:r>
              <w:rPr/>
              <w:t>15-minute calls only: which block the slot is in; morning is the baseline (both 0)</w:t>
            </w:r>
          </w:p>
        </w:tc>
        <w:tc>
          <w:tcPr>
            <w:tcW w:type="dxa" w:w="2880"/>
            <w:shd w:val="clear" w:color="auto" w:fill="F4F6FA"/>
          </w:tcPr>
          <w:p>
            <w:r/>
            <w:r>
              <w:rPr/>
              <w:t>indicator 0 / 1, never rescaled</w:t>
            </w:r>
          </w:p>
        </w:tc>
      </w:tr>
    </w:tbl>
    <w:p/>
    <w:p>
      <w:r>
        <w:rPr/>
        <w:t xml:space="preserve">The dealer read reuses </w:t>
      </w:r>
      <w:r>
        <w:rPr>
          <w:rFonts w:ascii="Consolas" w:hAnsi="Consolas"/>
          <w:color w:val="334455"/>
          <w:sz w:val="19"/>
        </w:rPr>
        <w:t>scalp_confirm</w:t>
      </w:r>
      <w:r>
        <w:rPr/>
        <w:t>'s own wall view, room and state helpers, so the chance</w:t>
        <w:br/>
        <w:t xml:space="preserve">reads a wall exactly as the confirmation does: </w:t>
      </w:r>
      <w:r>
        <w:rPr>
          <w:b/>
        </w:rPr>
        <w:t>an untrusted wall</w:t>
      </w:r>
      <w:r>
        <w:rPr/>
        <w:t xml:space="preserve"> (net GEX of 0 or</w:t>
        <w:br/>
        <w:t xml:space="preserve">missing, Schwab having sent no Greeks) </w:t>
      </w:r>
      <w:r>
        <w:rPr>
          <w:b/>
        </w:rPr>
        <w:t>is a gap</w:t>
      </w:r>
      <w:r>
        <w:rPr/>
        <w:t>, never "no room". The room is priced</w:t>
        <w:br/>
        <w:t>as the fit prices it (</w:t>
      </w:r>
      <w:r>
        <w:rPr>
          <w:rFonts w:ascii="Consolas" w:hAnsi="Consolas"/>
          <w:color w:val="334455"/>
          <w:sz w:val="19"/>
        </w:rPr>
        <w:t>scalp_prob_fit._win_points</w:t>
      </w:r>
      <w:r>
        <w:rPr/>
        <w:t xml:space="preserve">: the long trade at </w:t>
      </w:r>
      <w:r>
        <w:rPr>
          <w:rFonts w:ascii="Consolas" w:hAnsi="Consolas"/>
          <w:color w:val="334455"/>
          <w:sz w:val="19"/>
        </w:rPr>
        <w:t>vol x iv_scale</w:t>
      </w:r>
      <w:r>
        <w:rPr/>
        <w:br/>
        <w:t xml:space="preserve">through </w:t>
      </w:r>
      <w:r>
        <w:rPr>
          <w:rFonts w:ascii="Consolas" w:hAnsi="Consolas"/>
          <w:color w:val="334455"/>
          <w:sz w:val="19"/>
        </w:rPr>
        <w:t>scalp_sim</w:t>
      </w:r>
      <w:r>
        <w:rPr/>
        <w:t>), so "room" means the same live as in training; the chain is not</w:t>
        <w:br/>
        <w:t>stored historically, so a live call that prices from the chain's own volatility can read a</w:t>
        <w:br/>
        <w:t>slightly different room.</w:t>
      </w:r>
    </w:p>
    <w:p>
      <w:r>
        <w:rPr>
          <w:b/>
        </w:rPr>
        <w:t>Trend bars (</w:t>
      </w:r>
      <w:r>
        <w:rPr>
          <w:rFonts w:ascii="Consolas" w:hAnsi="Consolas"/>
          <w:color w:val="334455"/>
          <w:sz w:val="19"/>
        </w:rPr>
        <w:t>scalp_trend</w:t>
      </w:r>
      <w:r>
        <w:rPr>
          <w:b/>
        </w:rPr>
        <w:t>).</w:t>
      </w:r>
      <w:r>
        <w:rPr/>
        <w:t xml:space="preserve"> From the store's 5-minute bars of the REGULAR session only;</w:t>
        <w:br/>
        <w:t>the 15-minute and hourly bars are built from them and aligned to the day's open (08:30,</w:t>
        <w:br/>
        <w:t xml:space="preserve">08:45 ...; 08:30, 09:30 ...; the day's last bar may be short). Only </w:t>
      </w:r>
      <w:r>
        <w:rPr>
          <w:b/>
        </w:rPr>
        <w:t>complete</w:t>
      </w:r>
      <w:r>
        <w:rPr/>
        <w:t xml:space="preserve"> bars count</w:t>
        <w:br/>
        <w:t>(every 5-minute part present and finite, the bar's end at or before the entry); a half day</w:t>
        <w:br/>
        <w:t>ends at its configured early close, so prints after it are never read. The EMA is seeded</w:t>
        <w:br/>
        <w:t xml:space="preserve">with the simple mean of the first 20 closes, then </w:t>
      </w:r>
      <w:r>
        <w:rPr>
          <w:rFonts w:ascii="Consolas" w:hAnsi="Consolas"/>
          <w:color w:val="334455"/>
          <w:sz w:val="19"/>
        </w:rPr>
        <w:t>alpha = 2 / (period + 1)</w:t>
      </w:r>
      <w:r>
        <w:rPr/>
        <w:t>; both indicators</w:t>
        <w:br/>
        <w:t xml:space="preserve">run on across </w:t>
      </w:r>
      <w:r>
        <w:rPr>
          <w:rFonts w:ascii="Consolas" w:hAnsi="Consolas"/>
          <w:color w:val="334455"/>
          <w:sz w:val="19"/>
        </w:rPr>
        <w:t>[prob] lookback_sessions</w:t>
      </w:r>
      <w:r>
        <w:rPr/>
        <w:t xml:space="preserve"> (10) earlier sessions, so at 08:51 the hourly</w:t>
        <w:br/>
        <w:t xml:space="preserve">reading is mostly yesterday's, as an hourly chart would show. Too few bars is </w:t>
      </w:r>
      <w:r>
        <w:rPr>
          <w:rFonts w:ascii="Consolas" w:hAnsi="Consolas"/>
          <w:color w:val="334455"/>
          <w:sz w:val="19"/>
        </w:rPr>
        <w:t>None</w:t>
      </w:r>
      <w:r>
        <w:rPr/>
        <w:t>.</w:t>
      </w:r>
    </w:p>
    <w:p>
      <w:pPr>
        <w:pStyle w:val="Heading3"/>
      </w:pPr>
      <w:r>
        <w:rPr/>
        <w:t>Gaps and scaling</w:t>
      </w:r>
    </w:p>
    <w:p>
      <w:r>
        <w:rPr/>
        <w:t xml:space="preserve">A factor that cannot be read is </w:t>
      </w:r>
      <w:r>
        <w:rPr>
          <w:rFonts w:ascii="Consolas" w:hAnsi="Consolas"/>
          <w:color w:val="334455"/>
          <w:sz w:val="19"/>
        </w:rPr>
        <w:t>None</w:t>
      </w:r>
      <w:r>
        <w:rPr/>
        <w:t xml:space="preserve">, and </w:t>
      </w:r>
      <w:r>
        <w:rPr>
          <w:rFonts w:ascii="Consolas" w:hAnsi="Consolas"/>
          <w:color w:val="334455"/>
          <w:sz w:val="19"/>
        </w:rPr>
        <w:t>None</w:t>
      </w:r>
      <w:r>
        <w:rPr>
          <w:b/>
        </w:rPr>
        <w:t xml:space="preserve"> becomes 0.0 after scaling</w:t>
      </w:r>
      <w:r>
        <w:rPr/>
        <w:t>: it neither</w:t>
        <w:br/>
        <w:t>helps nor hurts the chance, and it teaches the fit nothing that day. It is never read as</w:t>
        <w:br/>
        <w:t xml:space="preserve">disagreement. A continuous factor is </w:t>
      </w:r>
      <w:r>
        <w:rPr>
          <w:b/>
        </w:rPr>
        <w:t>divided by its interquartile range</w:t>
      </w:r>
      <w:r>
        <w:rPr/>
        <w:t xml:space="preserve"> over the rows</w:t>
        <w:br/>
        <w:t>being fitted (75th minus 25th percentile, linear interpolation; 1.0 when the range is 0 or</w:t>
        <w:br/>
        <w:t xml:space="preserve">there are fewer than four readings) and </w:t>
      </w:r>
      <w:r>
        <w:rPr>
          <w:b/>
        </w:rPr>
        <w:t xml:space="preserve">clipped to </w:t>
      </w:r>
      <w:r>
        <w:rPr>
          <w:rFonts w:ascii="Consolas" w:hAnsi="Consolas"/>
          <w:color w:val="334455"/>
          <w:sz w:val="19"/>
        </w:rPr>
        <w:t>+-cap</w:t>
      </w:r>
      <w:r>
        <w:rPr/>
        <w:t xml:space="preserve"> (3). It is </w:t>
      </w:r>
      <w:r>
        <w:rPr>
          <w:b/>
        </w:rPr>
        <w:t>never centred</w:t>
      </w:r>
      <w:r>
        <w:rPr/>
        <w:t>:</w:t>
        <w:br/>
        <w:t>0 must stay "no agreement either way", so a gap and a neutral reading are the same number.</w:t>
        <w:br/>
        <w:t>The discrete factors are not rescaled. The scaling is stored with the weights so a live call</w:t>
        <w:br/>
        <w:t>is scaled exactly as its history was.</w:t>
      </w:r>
    </w:p>
    <w:p>
      <w:pPr>
        <w:pStyle w:val="Heading3"/>
      </w:pPr>
      <w:r>
        <w:rPr/>
        <w:t>The model</w:t>
      </w:r>
    </w:p>
    <w:p>
      <w:r>
        <w:rPr/>
        <w:t xml:space="preserve">One </w:t>
      </w:r>
      <w:r>
        <w:rPr>
          <w:b/>
        </w:rPr>
        <w:t>logistic regression per call kind and trade</w:t>
      </w:r>
      <w:r>
        <w:rPr/>
        <w:t xml:space="preserve">: </w:t>
      </w:r>
      <w:r>
        <w:rPr>
          <w:rFonts w:ascii="Consolas" w:hAnsi="Consolas"/>
          <w:color w:val="334455"/>
          <w:sz w:val="19"/>
        </w:rPr>
        <w:t>morning</w:t>
      </w:r>
      <w:r>
        <w:rPr/>
        <w:t xml:space="preserve"> and </w:t>
      </w:r>
      <w:r>
        <w:rPr>
          <w:rFonts w:ascii="Consolas" w:hAnsi="Consolas"/>
          <w:color w:val="334455"/>
          <w:sz w:val="19"/>
        </w:rPr>
        <w:t>intraday</w:t>
      </w:r>
      <w:r>
        <w:rPr/>
        <w:t xml:space="preserve"> x </w:t>
      </w:r>
      <w:r>
        <w:rPr>
          <w:rFonts w:ascii="Consolas" w:hAnsi="Consolas"/>
          <w:color w:val="334455"/>
          <w:sz w:val="19"/>
        </w:rPr>
        <w:t>long_with</w:t>
      </w:r>
      <w:r>
        <w:rPr/>
        <w:t>,</w:t>
        <w:br/>
      </w:r>
      <w:r>
        <w:rPr>
          <w:rFonts w:ascii="Consolas" w:hAnsi="Consolas"/>
          <w:color w:val="334455"/>
          <w:sz w:val="19"/>
        </w:rPr>
        <w:t>long_against</w:t>
      </w:r>
      <w:r>
        <w:rPr/>
        <w:t xml:space="preserve">, </w:t>
      </w:r>
      <w:r>
        <w:rPr>
          <w:rFonts w:ascii="Consolas" w:hAnsi="Consolas"/>
          <w:color w:val="334455"/>
          <w:sz w:val="19"/>
        </w:rPr>
        <w:t>credit_with</w:t>
      </w:r>
      <w:r>
        <w:rPr/>
        <w:t xml:space="preserve">, </w:t>
      </w:r>
      <w:r>
        <w:rPr>
          <w:rFonts w:ascii="Consolas" w:hAnsi="Consolas"/>
          <w:color w:val="334455"/>
          <w:sz w:val="19"/>
        </w:rPr>
        <w:t>credit_against</w:t>
      </w:r>
      <w:r>
        <w:rPr/>
        <w:t>, eight models, each pooled over the three</w:t>
        <w:br/>
        <w:t>symbols with a per-symbol intercept. The label is the stored outcome at the current</w:t>
        <w:br/>
      </w:r>
      <w:r>
        <w:rPr>
          <w:rFonts w:ascii="Consolas" w:hAnsi="Consolas"/>
          <w:color w:val="334455"/>
          <w:sz w:val="19"/>
        </w:rPr>
        <w:t>iv_scale</w:t>
      </w:r>
      <w:r>
        <w:rPr/>
        <w:t>: a win is 1, a loss or a timeout 0, a skip is left out; the 08:36 call learns</w:t>
        <w:br/>
        <w:t>from the 5-minute outcomes (</w:t>
      </w:r>
      <w:r>
        <w:rPr>
          <w:rFonts w:ascii="Consolas" w:hAnsi="Consolas"/>
          <w:color w:val="334455"/>
          <w:sz w:val="19"/>
        </w:rPr>
        <w:t>outcomes.interval = 5</w:t>
      </w:r>
      <w:r>
        <w:rPr/>
        <w:t>, the study's verdict interval), the</w:t>
        <w:br/>
        <w:t xml:space="preserve">15-minute calls from </w:t>
      </w:r>
      <w:r>
        <w:rPr>
          <w:rFonts w:ascii="Consolas" w:hAnsi="Consolas"/>
          <w:color w:val="334455"/>
          <w:sz w:val="19"/>
        </w:rPr>
        <w:t>intraday_outcomes</w:t>
      </w:r>
      <w:r>
        <w:rPr/>
        <w:t>. A row the studies would skip today (a short</w:t>
        <w:br/>
        <w:t>session, a slot an early close cuts, no direction) is left out. The probability is</w:t>
        <w:br/>
      </w:r>
      <w:r>
        <w:rPr>
          <w:rFonts w:ascii="Consolas" w:hAnsi="Consolas"/>
          <w:color w:val="334455"/>
          <w:sz w:val="19"/>
        </w:rPr>
        <w:t>sigmoid(intercept[symbol] + sum(weight x scaled factor))</w:t>
      </w:r>
      <w:r>
        <w:rPr/>
        <w:t>.</w:t>
      </w:r>
    </w:p>
    <w:p>
      <w:r>
        <w:rPr>
          <w:b/>
        </w:rPr>
        <w:t>The day is the unit.</w:t>
      </w:r>
      <w:r>
        <w:rPr/>
        <w:t xml:space="preserve"> A row weighs </w:t>
      </w:r>
      <w:r>
        <w:rPr>
          <w:rFonts w:ascii="Consolas" w:hAnsi="Consolas"/>
          <w:color w:val="334455"/>
          <w:sz w:val="19"/>
        </w:rPr>
        <w:t>1 / (rows of its day, symbol and trade)</w:t>
      </w:r>
      <w:r>
        <w:rPr/>
        <w:t>, so the 21</w:t>
        <w:br/>
        <w:t>slots of one tape count as one day, not twenty-one independent ones.</w:t>
      </w:r>
    </w:p>
    <w:p>
      <w:r>
        <w:rPr>
          <w:b/>
        </w:rPr>
        <w:t>A Gaussian prior on every weight.</w:t>
      </w:r>
      <w:r>
        <w:rPr/>
        <w:t xml:space="preserve"> The fit is the </w:t>
      </w:r>
      <w:r>
        <w:rPr>
          <w:b/>
        </w:rPr>
        <w:t>maximum a posteriori</w:t>
      </w:r>
      <w:r>
        <w:rPr/>
        <w:t>: the weighted</w:t>
        <w:br/>
        <w:t xml:space="preserve">log-loss plus </w:t>
      </w:r>
      <w:r>
        <w:rPr>
          <w:rFonts w:ascii="Consolas" w:hAnsi="Consolas"/>
          <w:color w:val="334455"/>
          <w:sz w:val="19"/>
        </w:rPr>
        <w:t>0.5 x sum((w - prior)^2 / sd^2)</w:t>
      </w:r>
      <w:r>
        <w:rPr/>
        <w:t>, solved by Newton steps with step halving</w:t>
        <w:br/>
        <w:t xml:space="preserve">(the prior makes it strictly convex). The prior mean of each factor is the </w:t>
      </w:r>
      <w:r>
        <w:rPr>
          <w:b/>
        </w:rPr>
        <w:t>assumed</w:t>
      </w:r>
      <w:r>
        <w:rPr/>
        <w:br/>
        <w:t xml:space="preserve">value in </w:t>
      </w:r>
      <w:r>
        <w:rPr>
          <w:rFonts w:ascii="Consolas" w:hAnsi="Consolas"/>
          <w:color w:val="334455"/>
          <w:sz w:val="19"/>
        </w:rPr>
        <w:t>[prob.priors]</w:t>
      </w:r>
      <w:r>
        <w:rPr/>
        <w:t xml:space="preserve">, written for the trades </w:t>
      </w:r>
      <w:r>
        <w:rPr>
          <w:b/>
        </w:rPr>
        <w:t>with</w:t>
      </w:r>
      <w:r>
        <w:rPr/>
        <w:t xml:space="preserve"> the move and </w:t>
      </w:r>
      <w:r>
        <w:rPr>
          <w:b/>
        </w:rPr>
        <w:t>negated</w:t>
      </w:r>
      <w:r>
        <w:rPr/>
        <w:t xml:space="preserve"> for the</w:t>
        <w:br/>
        <w:t>trades against it (long and credit share the sign of their side); the intercepts' prior is</w:t>
        <w:br/>
        <w:t>0. The defaults, in log-odds per scaled unit: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617"/>
        <w:gridCol w:w="617"/>
        <w:gridCol w:w="617"/>
        <w:gridCol w:w="617"/>
        <w:gridCol w:w="617"/>
        <w:gridCol w:w="617"/>
        <w:gridCol w:w="617"/>
        <w:gridCol w:w="617"/>
        <w:gridCol w:w="617"/>
        <w:gridCol w:w="617"/>
        <w:gridCol w:w="617"/>
        <w:gridCol w:w="617"/>
        <w:gridCol w:w="617"/>
        <w:gridCol w:w="617"/>
      </w:tblGrid>
      <w:tr>
        <w:tc>
          <w:tcPr>
            <w:tcW w:type="dxa" w:w="617"/>
            <w:shd w:val="clear" w:color="auto" w:fill="EAF2FB"/>
          </w:tcPr>
          <w:p>
            <w:r>
              <w:rPr>
                <w:b/>
              </w:rPr>
            </w:r>
            <w:r>
              <w:rPr>
                <w:b/>
              </w:rPr>
              <w:t>Factor</w:t>
            </w:r>
          </w:p>
        </w:tc>
        <w:tc>
          <w:tcPr>
            <w:tcW w:type="dxa" w:w="617"/>
            <w:shd w:val="clear" w:color="auto" w:fill="EAF2FB"/>
          </w:tcPr>
          <w:p>
            <w:r>
              <w:rPr>
                <w:b/>
              </w:rPr>
            </w:r>
            <w:r>
              <w:rPr>
                <w:rFonts w:ascii="Consolas" w:hAnsi="Consolas"/>
                <w:b/>
                <w:color w:val="334455"/>
                <w:sz w:val="19"/>
              </w:rPr>
              <w:t>slope_5</w:t>
            </w:r>
          </w:p>
        </w:tc>
        <w:tc>
          <w:tcPr>
            <w:tcW w:type="dxa" w:w="617"/>
            <w:shd w:val="clear" w:color="auto" w:fill="EAF2FB"/>
          </w:tcPr>
          <w:p>
            <w:r>
              <w:rPr>
                <w:b/>
              </w:rPr>
            </w:r>
            <w:r>
              <w:rPr>
                <w:rFonts w:ascii="Consolas" w:hAnsi="Consolas"/>
                <w:b/>
                <w:color w:val="334455"/>
                <w:sz w:val="19"/>
              </w:rPr>
              <w:t>slope_15</w:t>
            </w:r>
          </w:p>
        </w:tc>
        <w:tc>
          <w:tcPr>
            <w:tcW w:type="dxa" w:w="617"/>
            <w:shd w:val="clear" w:color="auto" w:fill="EAF2FB"/>
          </w:tcPr>
          <w:p>
            <w:r>
              <w:rPr>
                <w:b/>
              </w:rPr>
            </w:r>
            <w:r>
              <w:rPr>
                <w:rFonts w:ascii="Consolas" w:hAnsi="Consolas"/>
                <w:b/>
                <w:color w:val="334455"/>
                <w:sz w:val="19"/>
              </w:rPr>
              <w:t>slope_60</w:t>
            </w:r>
          </w:p>
        </w:tc>
        <w:tc>
          <w:tcPr>
            <w:tcW w:type="dxa" w:w="617"/>
            <w:shd w:val="clear" w:color="auto" w:fill="EAF2FB"/>
          </w:tcPr>
          <w:p>
            <w:r>
              <w:rPr>
                <w:b/>
              </w:rPr>
            </w:r>
            <w:r>
              <w:rPr>
                <w:rFonts w:ascii="Consolas" w:hAnsi="Consolas"/>
                <w:b/>
                <w:color w:val="334455"/>
                <w:sz w:val="19"/>
              </w:rPr>
              <w:t>rsi_5</w:t>
            </w:r>
          </w:p>
        </w:tc>
        <w:tc>
          <w:tcPr>
            <w:tcW w:type="dxa" w:w="617"/>
            <w:shd w:val="clear" w:color="auto" w:fill="EAF2FB"/>
          </w:tcPr>
          <w:p>
            <w:r>
              <w:rPr>
                <w:b/>
              </w:rPr>
            </w:r>
            <w:r>
              <w:rPr>
                <w:rFonts w:ascii="Consolas" w:hAnsi="Consolas"/>
                <w:b/>
                <w:color w:val="334455"/>
                <w:sz w:val="19"/>
              </w:rPr>
              <w:t>rsi_15</w:t>
            </w:r>
          </w:p>
        </w:tc>
        <w:tc>
          <w:tcPr>
            <w:tcW w:type="dxa" w:w="617"/>
            <w:shd w:val="clear" w:color="auto" w:fill="EAF2FB"/>
          </w:tcPr>
          <w:p>
            <w:r>
              <w:rPr>
                <w:b/>
              </w:rPr>
            </w:r>
            <w:r>
              <w:rPr>
                <w:rFonts w:ascii="Consolas" w:hAnsi="Consolas"/>
                <w:b/>
                <w:color w:val="334455"/>
                <w:sz w:val="19"/>
              </w:rPr>
              <w:t>rsi_60</w:t>
            </w:r>
          </w:p>
        </w:tc>
        <w:tc>
          <w:tcPr>
            <w:tcW w:type="dxa" w:w="617"/>
            <w:shd w:val="clear" w:color="auto" w:fill="EAF2FB"/>
          </w:tcPr>
          <w:p>
            <w:r>
              <w:rPr>
                <w:b/>
              </w:rPr>
            </w:r>
            <w:r>
              <w:rPr>
                <w:rFonts w:ascii="Consolas" w:hAnsi="Consolas"/>
                <w:b/>
                <w:color w:val="334455"/>
                <w:sz w:val="19"/>
              </w:rPr>
              <w:t>room</w:t>
            </w:r>
          </w:p>
        </w:tc>
        <w:tc>
          <w:tcPr>
            <w:tcW w:type="dxa" w:w="617"/>
            <w:shd w:val="clear" w:color="auto" w:fill="EAF2FB"/>
          </w:tcPr>
          <w:p>
            <w:r>
              <w:rPr>
                <w:b/>
              </w:rPr>
            </w:r>
            <w:r>
              <w:rPr>
                <w:rFonts w:ascii="Consolas" w:hAnsi="Consolas"/>
                <w:b/>
                <w:color w:val="334455"/>
                <w:sz w:val="19"/>
              </w:rPr>
              <w:t>breadth_room</w:t>
            </w:r>
          </w:p>
        </w:tc>
        <w:tc>
          <w:tcPr>
            <w:tcW w:type="dxa" w:w="617"/>
            <w:shd w:val="clear" w:color="auto" w:fill="EAF2FB"/>
          </w:tcPr>
          <w:p>
            <w:r>
              <w:rPr>
                <w:b/>
              </w:rPr>
            </w:r>
            <w:r>
              <w:rPr>
                <w:rFonts w:ascii="Consolas" w:hAnsi="Consolas"/>
                <w:b/>
                <w:color w:val="334455"/>
                <w:sz w:val="19"/>
              </w:rPr>
              <w:t>flip_side</w:t>
            </w:r>
          </w:p>
        </w:tc>
        <w:tc>
          <w:tcPr>
            <w:tcW w:type="dxa" w:w="617"/>
            <w:shd w:val="clear" w:color="auto" w:fill="EAF2FB"/>
          </w:tcPr>
          <w:p>
            <w:r>
              <w:rPr>
                <w:b/>
              </w:rPr>
            </w:r>
            <w:r>
              <w:rPr>
                <w:rFonts w:ascii="Consolas" w:hAnsi="Consolas"/>
                <w:b/>
                <w:color w:val="334455"/>
                <w:sz w:val="19"/>
              </w:rPr>
              <w:t>netprem</w:t>
            </w:r>
          </w:p>
        </w:tc>
        <w:tc>
          <w:tcPr>
            <w:tcW w:type="dxa" w:w="617"/>
            <w:shd w:val="clear" w:color="auto" w:fill="EAF2FB"/>
          </w:tcPr>
          <w:p>
            <w:r>
              <w:rPr>
                <w:b/>
              </w:rPr>
            </w:r>
            <w:r>
              <w:rPr>
                <w:rFonts w:ascii="Consolas" w:hAnsi="Consolas"/>
                <w:b/>
                <w:color w:val="334455"/>
                <w:sz w:val="19"/>
              </w:rPr>
              <w:t>flow</w:t>
            </w:r>
          </w:p>
        </w:tc>
        <w:tc>
          <w:tcPr>
            <w:tcW w:type="dxa" w:w="617"/>
            <w:shd w:val="clear" w:color="auto" w:fill="EAF2FB"/>
          </w:tcPr>
          <w:p>
            <w:r>
              <w:rPr>
                <w:b/>
              </w:rPr>
            </w:r>
            <w:r>
              <w:rPr>
                <w:rFonts w:ascii="Consolas" w:hAnsi="Consolas"/>
                <w:b/>
                <w:color w:val="334455"/>
                <w:sz w:val="19"/>
              </w:rPr>
              <w:t>sentiment</w:t>
            </w:r>
          </w:p>
        </w:tc>
        <w:tc>
          <w:tcPr>
            <w:tcW w:type="dxa" w:w="617"/>
            <w:shd w:val="clear" w:color="auto" w:fill="EAF2FB"/>
          </w:tcPr>
          <w:p>
            <w:r>
              <w:rPr>
                <w:b/>
              </w:rPr>
            </w:r>
            <w:r>
              <w:rPr>
                <w:b/>
              </w:rPr>
              <w:t>price, time of day</w:t>
            </w:r>
          </w:p>
        </w:tc>
      </w:tr>
      <w:tr>
        <w:tc>
          <w:tcPr>
            <w:tcW w:type="dxa" w:w="617"/>
          </w:tcPr>
          <w:p>
            <w:r/>
            <w:r>
              <w:rPr/>
              <w:t>Assumed weight</w:t>
            </w:r>
          </w:p>
        </w:tc>
        <w:tc>
          <w:tcPr>
            <w:tcW w:type="dxa" w:w="617"/>
          </w:tcPr>
          <w:p>
            <w:r/>
            <w:r>
              <w:rPr/>
              <w:t>0.15</w:t>
            </w:r>
          </w:p>
        </w:tc>
        <w:tc>
          <w:tcPr>
            <w:tcW w:type="dxa" w:w="617"/>
          </w:tcPr>
          <w:p>
            <w:r/>
            <w:r>
              <w:rPr/>
              <w:t>0.10</w:t>
            </w:r>
          </w:p>
        </w:tc>
        <w:tc>
          <w:tcPr>
            <w:tcW w:type="dxa" w:w="617"/>
          </w:tcPr>
          <w:p>
            <w:r/>
            <w:r>
              <w:rPr/>
              <w:t>0.05</w:t>
            </w:r>
          </w:p>
        </w:tc>
        <w:tc>
          <w:tcPr>
            <w:tcW w:type="dxa" w:w="617"/>
          </w:tcPr>
          <w:p>
            <w:r/>
            <w:r>
              <w:rPr/>
              <w:t>0.10</w:t>
            </w:r>
          </w:p>
        </w:tc>
        <w:tc>
          <w:tcPr>
            <w:tcW w:type="dxa" w:w="617"/>
          </w:tcPr>
          <w:p>
            <w:r/>
            <w:r>
              <w:rPr/>
              <w:t>0.07</w:t>
            </w:r>
          </w:p>
        </w:tc>
        <w:tc>
          <w:tcPr>
            <w:tcW w:type="dxa" w:w="617"/>
          </w:tcPr>
          <w:p>
            <w:r/>
            <w:r>
              <w:rPr/>
              <w:t>0.04</w:t>
            </w:r>
          </w:p>
        </w:tc>
        <w:tc>
          <w:tcPr>
            <w:tcW w:type="dxa" w:w="617"/>
          </w:tcPr>
          <w:p>
            <w:r/>
            <w:r>
              <w:rPr/>
              <w:t>0.15</w:t>
            </w:r>
          </w:p>
        </w:tc>
        <w:tc>
          <w:tcPr>
            <w:tcW w:type="dxa" w:w="617"/>
          </w:tcPr>
          <w:p>
            <w:r/>
            <w:r>
              <w:rPr/>
              <w:t>0.05</w:t>
            </w:r>
          </w:p>
        </w:tc>
        <w:tc>
          <w:tcPr>
            <w:tcW w:type="dxa" w:w="617"/>
          </w:tcPr>
          <w:p>
            <w:r/>
            <w:r>
              <w:rPr/>
              <w:t>0</w:t>
            </w:r>
          </w:p>
        </w:tc>
        <w:tc>
          <w:tcPr>
            <w:tcW w:type="dxa" w:w="617"/>
          </w:tcPr>
          <w:p>
            <w:r/>
            <w:r>
              <w:rPr/>
              <w:t>0.10</w:t>
            </w:r>
          </w:p>
        </w:tc>
        <w:tc>
          <w:tcPr>
            <w:tcW w:type="dxa" w:w="617"/>
          </w:tcPr>
          <w:p>
            <w:r/>
            <w:r>
              <w:rPr/>
              <w:t>0.10</w:t>
            </w:r>
          </w:p>
        </w:tc>
        <w:tc>
          <w:tcPr>
            <w:tcW w:type="dxa" w:w="617"/>
          </w:tcPr>
          <w:p>
            <w:r/>
            <w:r>
              <w:rPr/>
              <w:t>0.05</w:t>
            </w:r>
          </w:p>
        </w:tc>
        <w:tc>
          <w:tcPr>
            <w:tcW w:type="dxa" w:w="617"/>
          </w:tcPr>
          <w:p>
            <w:r/>
            <w:r>
              <w:rPr/>
              <w:t>0</w:t>
            </w:r>
          </w:p>
        </w:tc>
      </w:tr>
    </w:tbl>
    <w:p/>
    <w:p>
      <w:r>
        <w:rPr>
          <w:b/>
        </w:rPr>
        <w:t>Two spreads.</w:t>
      </w:r>
      <w:r>
        <w:rPr/>
        <w:t xml:space="preserve"> The factors with about 180 days of history (every </w:t>
      </w:r>
      <w:r>
        <w:rPr>
          <w:rFonts w:ascii="Consolas" w:hAnsi="Consolas"/>
          <w:color w:val="334455"/>
          <w:sz w:val="19"/>
        </w:rPr>
        <w:t>price:</w:t>
      </w:r>
      <w:r>
        <w:rPr/>
        <w:t xml:space="preserve">, </w:t>
      </w:r>
      <w:r>
        <w:rPr>
          <w:rFonts w:ascii="Consolas" w:hAnsi="Consolas"/>
          <w:color w:val="334455"/>
          <w:sz w:val="19"/>
        </w:rPr>
        <w:t>slope_</w:t>
      </w:r>
      <w:r>
        <w:rPr/>
        <w:t>,</w:t>
        <w:br/>
      </w:r>
      <w:r>
        <w:rPr>
          <w:rFonts w:ascii="Consolas" w:hAnsi="Consolas"/>
          <w:color w:val="334455"/>
          <w:sz w:val="19"/>
        </w:rPr>
        <w:t>rsi_</w:t>
      </w:r>
      <w:r>
        <w:rPr/>
        <w:t xml:space="preserve"> and </w:t>
      </w:r>
      <w:r>
        <w:rPr>
          <w:rFonts w:ascii="Consolas" w:hAnsi="Consolas"/>
          <w:color w:val="334455"/>
          <w:sz w:val="19"/>
        </w:rPr>
        <w:t>block:</w:t>
      </w:r>
      <w:r>
        <w:rPr/>
        <w:t xml:space="preserve"> factor) and the intercepts get the </w:t>
      </w:r>
      <w:r>
        <w:rPr>
          <w:b/>
        </w:rPr>
        <w:t>wide</w:t>
      </w:r>
      <w:r>
        <w:rPr/>
        <w:t xml:space="preserve"> spread, </w:t>
      </w:r>
      <w:r>
        <w:rPr>
          <w:rFonts w:ascii="Consolas" w:hAnsi="Consolas"/>
          <w:color w:val="334455"/>
          <w:sz w:val="19"/>
        </w:rPr>
        <w:t>[prob.prior_sd] wide</w:t>
      </w:r>
      <w:r>
        <w:rPr/>
        <w:br/>
        <w:t>(1.0): their own history decides them. The thin sources (</w:t>
      </w:r>
      <w:r>
        <w:rPr>
          <w:rFonts w:ascii="Consolas" w:hAnsi="Consolas"/>
          <w:color w:val="334455"/>
          <w:sz w:val="19"/>
        </w:rPr>
        <w:t>room</w:t>
      </w:r>
      <w:r>
        <w:rPr/>
        <w:t xml:space="preserve">, </w:t>
      </w:r>
      <w:r>
        <w:rPr>
          <w:rFonts w:ascii="Consolas" w:hAnsi="Consolas"/>
          <w:color w:val="334455"/>
          <w:sz w:val="19"/>
        </w:rPr>
        <w:t>breadth_room</w:t>
      </w:r>
      <w:r>
        <w:rPr/>
        <w:t xml:space="preserve">, </w:t>
      </w:r>
      <w:r>
        <w:rPr>
          <w:rFonts w:ascii="Consolas" w:hAnsi="Consolas"/>
          <w:color w:val="334455"/>
          <w:sz w:val="19"/>
        </w:rPr>
        <w:t>flip_side</w:t>
      </w:r>
      <w:r>
        <w:rPr/>
        <w:t>,</w:t>
        <w:br/>
      </w:r>
      <w:r>
        <w:rPr>
          <w:rFonts w:ascii="Consolas" w:hAnsi="Consolas"/>
          <w:color w:val="334455"/>
          <w:sz w:val="19"/>
        </w:rPr>
        <w:t>netprem</w:t>
      </w:r>
      <w:r>
        <w:rPr/>
        <w:t xml:space="preserve">, </w:t>
      </w:r>
      <w:r>
        <w:rPr>
          <w:rFonts w:ascii="Consolas" w:hAnsi="Consolas"/>
          <w:color w:val="334455"/>
          <w:sz w:val="19"/>
        </w:rPr>
        <w:t>flow</w:t>
      </w:r>
      <w:r>
        <w:rPr/>
        <w:t xml:space="preserve">, </w:t>
      </w:r>
      <w:r>
        <w:rPr>
          <w:rFonts w:ascii="Consolas" w:hAnsi="Consolas"/>
          <w:color w:val="334455"/>
          <w:sz w:val="19"/>
        </w:rPr>
        <w:t>sentiment</w:t>
      </w:r>
      <w:r>
        <w:rPr/>
        <w:t xml:space="preserve">) get the </w:t>
      </w:r>
      <w:r>
        <w:rPr>
          <w:b/>
        </w:rPr>
        <w:t>tight</w:t>
      </w:r>
      <w:r>
        <w:rPr/>
        <w:t xml:space="preserve"> spread, </w:t>
      </w:r>
      <w:r>
        <w:rPr>
          <w:rFonts w:ascii="Consolas" w:hAnsi="Consolas"/>
          <w:color w:val="334455"/>
          <w:sz w:val="19"/>
        </w:rPr>
        <w:t>tight</w:t>
      </w:r>
      <w:r>
        <w:rPr/>
        <w:t xml:space="preserve"> (0.10): they stay near the</w:t>
        <w:br/>
        <w:t>assumption until their own days accumulate. A factor no row reads keeps its prior exactly.</w:t>
        <w:br/>
      </w:r>
      <w:r>
        <w:rPr>
          <w:rFonts w:ascii="Consolas" w:hAnsi="Consolas"/>
          <w:color w:val="334455"/>
          <w:sz w:val="19"/>
        </w:rPr>
        <w:t>days[factor]</w:t>
      </w:r>
      <w:r>
        <w:rPr/>
        <w:t xml:space="preserve">, stored with the model, is the number of </w:t>
      </w:r>
      <w:r>
        <w:rPr>
          <w:b/>
        </w:rPr>
        <w:t>distinct days on which that factor</w:t>
        <w:br/>
        <w:t>had a reading</w:t>
      </w:r>
      <w:r>
        <w:rPr/>
        <w:t xml:space="preserve"> (not a gap), shown for context. Whether a weight is </w:t>
      </w:r>
      <w:r>
        <w:rPr>
          <w:b/>
        </w:rPr>
        <w:t>assumed</w:t>
      </w:r>
      <w:r>
        <w:rPr/>
        <w:t xml:space="preserve"> is not a</w:t>
        <w:br/>
        <w:t xml:space="preserve">day count: the fit also stores </w:t>
      </w:r>
      <w:r>
        <w:rPr>
          <w:rFonts w:ascii="Consolas" w:hAnsi="Consolas"/>
          <w:color w:val="334455"/>
          <w:sz w:val="19"/>
        </w:rPr>
        <w:t>data_share[factor]</w:t>
      </w:r>
      <w:r>
        <w:rPr/>
        <w:t>, the share of that weight's posterior</w:t>
        <w:br/>
        <w:t xml:space="preserve">precision that came from the data, </w:t>
      </w:r>
      <w:r>
        <w:rPr>
          <w:rFonts w:ascii="Consolas" w:hAnsi="Consolas"/>
          <w:color w:val="334455"/>
          <w:sz w:val="19"/>
        </w:rPr>
        <w:t>H_ii / (H_ii + 1/sd_i²)</w:t>
      </w:r>
      <w:r>
        <w:rPr/>
        <w:t xml:space="preserve">, where </w:t>
      </w:r>
      <w:r>
        <w:rPr>
          <w:rFonts w:ascii="Consolas" w:hAnsi="Consolas"/>
          <w:color w:val="334455"/>
          <w:sz w:val="19"/>
        </w:rPr>
        <w:t>H = Xᵀ W diag(p(1−p)) X</w:t>
      </w:r>
      <w:r>
        <w:rPr/>
        <w:br/>
        <w:t>is the weighted data Hessian at the fitted weights (the same row weights as the fit) and</w:t>
        <w:br/>
      </w:r>
      <w:r>
        <w:rPr>
          <w:rFonts w:ascii="Consolas" w:hAnsi="Consolas"/>
          <w:color w:val="334455"/>
          <w:sz w:val="19"/>
        </w:rPr>
        <w:t>sd_i</w:t>
      </w:r>
      <w:r>
        <w:rPr/>
        <w:t xml:space="preserve"> the factor's prior spread. The page marks a weight </w:t>
      </w:r>
      <w:r>
        <w:rPr>
          <w:b/>
        </w:rPr>
        <w:t>assumed</w:t>
      </w:r>
      <w:r>
        <w:rPr/>
        <w:t xml:space="preserve"> while its share is</w:t>
        <w:br/>
        <w:t xml:space="preserve">under </w:t>
      </w:r>
      <w:r>
        <w:rPr>
          <w:rFonts w:ascii="Consolas" w:hAnsi="Consolas"/>
          <w:color w:val="334455"/>
          <w:sz w:val="19"/>
        </w:rPr>
        <w:t>[prob] assumed_share</w:t>
      </w:r>
      <w:r>
        <w:rPr/>
        <w:t xml:space="preserve"> (0.5): its weight still rests mostly on the starting</w:t>
        <w:br/>
        <w:t>assumption (less than half of it learned from data). A thin source under the tight spread</w:t>
        <w:br/>
        <w:t>(precision 100) can be read on dozens of days and stay assumed; a factor with ~180 days</w:t>
        <w:br/>
        <w:t xml:space="preserve">under the wide spread has a share near 1. A model stored before </w:t>
      </w:r>
      <w:r>
        <w:rPr>
          <w:rFonts w:ascii="Consolas" w:hAnsi="Consolas"/>
          <w:color w:val="334455"/>
          <w:sz w:val="19"/>
        </w:rPr>
        <w:t>data_share</w:t>
      </w:r>
      <w:r>
        <w:rPr/>
        <w:t xml:space="preserve"> was kept</w:t>
        <w:br/>
        <w:t>reads every factor as assumed.</w:t>
      </w:r>
    </w:p>
    <w:p>
      <w:r>
        <w:rPr>
          <w:b/>
        </w:rPr>
        <w:t>Where the history comes from.</w:t>
      </w:r>
      <w:r>
        <w:rPr/>
        <w:t xml:space="preserve"> Price, slope, momentum and the labels exist for about 180</w:t>
        <w:br/>
        <w:t>days (the stored bars and both outcome tables). The dealer, net-premium, flow and sentiment</w:t>
        <w:br/>
        <w:t xml:space="preserve">sources exist only where they were recorded: the live </w:t>
      </w:r>
      <w:r>
        <w:rPr>
          <w:rFonts w:ascii="Consolas" w:hAnsi="Consolas"/>
          <w:color w:val="334455"/>
          <w:sz w:val="19"/>
        </w:rPr>
        <w:t>intraday_readings</w:t>
      </w:r>
      <w:r>
        <w:rPr/>
        <w:t xml:space="preserve"> row of the call</w:t>
        <w:br/>
        <w:t xml:space="preserve">first, else a </w:t>
      </w:r>
      <w:r>
        <w:rPr>
          <w:rFonts w:ascii="Consolas" w:hAnsi="Consolas"/>
          <w:color w:val="334455"/>
          <w:sz w:val="19"/>
        </w:rPr>
        <w:t>prob_sources</w:t>
      </w:r>
      <w:r>
        <w:rPr/>
        <w:t xml:space="preserve"> row loaded by </w:t>
      </w:r>
      <w:r>
        <w:rPr>
          <w:rFonts w:ascii="Consolas" w:hAnsi="Consolas"/>
          <w:color w:val="334455"/>
          <w:sz w:val="19"/>
        </w:rPr>
        <w:t>tools/scalp_prob_backfill.py</w:t>
      </w:r>
      <w:r>
        <w:rPr/>
        <w:t xml:space="preserve"> from the gamma-</w:t>
        <w:br/>
        <w:t xml:space="preserve">history copies (read-only, </w:t>
      </w:r>
      <w:r>
        <w:rPr>
          <w:rFonts w:ascii="Consolas" w:hAnsi="Consolas"/>
          <w:color w:val="334455"/>
          <w:sz w:val="19"/>
        </w:rPr>
        <w:t>immutable=1</w:t>
      </w:r>
      <w:r>
        <w:rPr/>
        <w:t>; the per-minute grids exist for about 36 sessions,</w:t>
        <w:br/>
        <w:t xml:space="preserve">and flow from 5 October), else the source is a gap for that call. </w:t>
      </w:r>
      <w:r>
        <w:rPr>
          <w:b/>
        </w:rPr>
        <w:t>Sentiment is never</w:t>
        <w:br/>
        <w:t>extracted</w:t>
      </w:r>
      <w:r>
        <w:rPr/>
        <w:t>: its history is the live records only, from the first recorded call</w:t>
        <w:br/>
        <w:t>(2026-10-21). The flow in history is contract alerts only, a subset of the live window's.</w:t>
      </w:r>
    </w:p>
    <w:p>
      <w:pPr>
        <w:pStyle w:val="Heading3"/>
      </w:pPr>
      <w:r>
        <w:rPr/>
        <w:t>The honesty check (walk-forward by week)</w:t>
      </w:r>
    </w:p>
    <w:p>
      <w:r>
        <w:rPr/>
        <w:t>On every refit each of the eight models is scored on weeks it was not fitted on</w:t>
        <w:br/>
        <w:t>(</w:t>
      </w:r>
      <w:r>
        <w:rPr>
          <w:rFonts w:ascii="Consolas" w:hAnsi="Consolas"/>
          <w:color w:val="334455"/>
          <w:sz w:val="19"/>
        </w:rPr>
        <w:t>scalp_prob_fit.walk_forward</w:t>
      </w:r>
      <w:r>
        <w:rPr/>
        <w:t xml:space="preserve">): for each ISO week after the first </w:t>
      </w:r>
      <w:r>
        <w:rPr>
          <w:rFonts w:ascii="Consolas" w:hAnsi="Consolas"/>
          <w:color w:val="334455"/>
          <w:sz w:val="19"/>
        </w:rPr>
        <w:t>[prob] min_train_weeks</w:t>
      </w:r>
      <w:r>
        <w:rPr/>
        <w:br/>
        <w:t xml:space="preserve">(8), fit on the weeks before it and predict that week. The comparison is </w:t>
      </w:r>
      <w:r>
        <w:rPr>
          <w:b/>
        </w:rPr>
        <w:t>the same usual</w:t>
        <w:br/>
        <w:t>rate the page shows</w:t>
      </w:r>
      <w:r>
        <w:rPr/>
        <w:t>: the trade's weighted win share for that symbol (and, for the</w:t>
        <w:br/>
        <w:t>15-minute calls, that block) over every earlier day; a row with no earlier day in its group</w:t>
        <w:br/>
        <w:t xml:space="preserve">is left out of both scores. The scores are weighted Brier scores. </w:t>
      </w:r>
      <w:r>
        <w:rPr>
          <w:rFonts w:ascii="Consolas" w:hAnsi="Consolas"/>
          <w:color w:val="334455"/>
          <w:sz w:val="19"/>
        </w:rPr>
        <w:t>beats_usual</w:t>
      </w:r>
      <w:r>
        <w:rPr>
          <w:b/>
        </w:rPr>
        <w:t xml:space="preserve"> is true</w:t>
        <w:br/>
        <w:t xml:space="preserve">only when the usual rate's Brier is at least </w:t>
      </w:r>
      <w:r>
        <w:rPr>
          <w:rFonts w:ascii="Consolas" w:hAnsi="Consolas"/>
          <w:color w:val="334455"/>
          <w:sz w:val="19"/>
        </w:rPr>
        <w:t>[prob] min_brier_margin</w:t>
      </w:r>
      <w:r>
        <w:rPr>
          <w:b/>
        </w:rPr>
        <w:t xml:space="preserve"> (0.005) above the</w:t>
        <w:br/>
        <w:t>model's</w:t>
      </w:r>
      <w:r>
        <w:rPr/>
        <w:t xml:space="preserve"> over the scored weeks; with no scored week the Brier fields are </w:t>
      </w:r>
      <w:r>
        <w:rPr>
          <w:rFonts w:ascii="Consolas" w:hAnsi="Consolas"/>
          <w:color w:val="334455"/>
          <w:sz w:val="19"/>
        </w:rPr>
        <w:t>None</w:t>
      </w:r>
      <w:r>
        <w:rPr/>
        <w:t xml:space="preserve"> and</w:t>
        <w:br/>
      </w:r>
      <w:r>
        <w:rPr>
          <w:rFonts w:ascii="Consolas" w:hAnsi="Consolas"/>
          <w:color w:val="334455"/>
          <w:sz w:val="19"/>
        </w:rPr>
        <w:t>beats_usual</w:t>
      </w:r>
      <w:r>
        <w:rPr/>
        <w:t xml:space="preserve"> is false. Calibration by tenths of the predicted probability is stored with the</w:t>
        <w:br/>
        <w:t>result. The page quotes the verdict of the model of the trade the row names.</w:t>
      </w:r>
    </w:p>
    <w:p>
      <w:pPr>
        <w:pStyle w:val="Heading3"/>
      </w:pPr>
      <w:r>
        <w:rPr/>
        <w:t>When it is fitted, and how a call uses it</w:t>
      </w:r>
    </w:p>
    <w:p>
      <w:pPr>
        <w:pStyle w:val="ListBullet"/>
      </w:pPr>
      <w:r>
        <w:rPr>
          <w:b/>
        </w:rPr>
        <w:t>Weekly refit.</w:t>
      </w:r>
      <w:r>
        <w:rPr>
          <w:rFonts w:ascii="Consolas" w:hAnsi="Consolas"/>
          <w:color w:val="334455"/>
          <w:sz w:val="19"/>
        </w:rPr>
        <w:t>scheduler.scalp_prob_due</w:t>
      </w:r>
      <w:r>
        <w:t xml:space="preserve"> fires once on the weekday </w:t>
      </w:r>
      <w:r>
        <w:rPr>
          <w:rFonts w:ascii="Consolas" w:hAnsi="Consolas"/>
          <w:color w:val="334455"/>
          <w:sz w:val="19"/>
        </w:rPr>
        <w:t>[prob]</w:t>
        <w:br/>
        <w:t xml:space="preserve">  refit_weekday</w:t>
      </w:r>
      <w:r>
        <w:t xml:space="preserve"> (5, Saturday) at </w:t>
      </w:r>
      <w:r>
        <w:rPr>
          <w:rFonts w:ascii="Consolas" w:hAnsi="Consolas"/>
          <w:color w:val="334455"/>
          <w:sz w:val="19"/>
        </w:rPr>
        <w:t>[slots.scalp_prob] refit</w:t>
      </w:r>
      <w:r>
        <w:t xml:space="preserve"> (08:00 CT), up to</w:t>
        <w:br/>
        <w:t xml:space="preserve">  </w:t>
      </w:r>
      <w:r>
        <w:rPr>
          <w:rFonts w:ascii="Consolas" w:hAnsi="Consolas"/>
          <w:color w:val="334455"/>
          <w:sz w:val="19"/>
        </w:rPr>
        <w:t>grace_min</w:t>
      </w:r>
      <w:r>
        <w:t xml:space="preserve"> (180) late. Unlike every other scalp slot it is </w:t>
      </w:r>
      <w:r>
        <w:rPr>
          <w:b/>
        </w:rPr>
        <w:t>not gated on a trading</w:t>
        <w:br/>
        <w:t xml:space="preserve">  day</w:t>
      </w:r>
      <w:r>
        <w:t>; it is latched BEFORE it runs, runs in an executor, and publishes nothing. It</w:t>
        <w:br/>
        <w:t xml:space="preserve">  runs after Friday evening's nightly pass has graded the week. A refit missed is not lost:</w:t>
        <w:br/>
        <w:t xml:space="preserve">  the weights are simply a week older.</w:t>
      </w:r>
    </w:p>
    <w:p>
      <w:pPr>
        <w:pStyle w:val="ListBullet"/>
      </w:pPr>
      <w:r>
        <w:rPr>
          <w:b/>
        </w:rPr>
        <w:t>On demand.</w:t>
      </w:r>
      <w:r>
        <w:t xml:space="preserve"> The </w:t>
      </w:r>
      <w:r>
        <w:rPr>
          <w:rFonts w:ascii="Consolas" w:hAnsi="Consolas"/>
          <w:color w:val="334455"/>
          <w:sz w:val="19"/>
        </w:rPr>
        <w:t>scalp_prob_refit</w:t>
      </w:r>
      <w:r>
        <w:t xml:space="preserve"> command on </w:t>
      </w:r>
      <w:r>
        <w:rPr>
          <w:rFonts w:ascii="Consolas" w:hAnsi="Consolas"/>
          <w:color w:val="334455"/>
          <w:sz w:val="19"/>
        </w:rPr>
        <w:t>cmd:options</w:t>
      </w:r>
      <w:r>
        <w:t xml:space="preserve"> runs the same refit (slow</w:t>
        <w:br/>
        <w:t xml:space="preserve">  lane, replay-guarded: a replay would store another version for nothing). One refit at a</w:t>
        <w:br/>
        <w:t xml:space="preserve">  time (</w:t>
      </w:r>
      <w:r>
        <w:rPr>
          <w:rFonts w:ascii="Consolas" w:hAnsi="Consolas"/>
          <w:color w:val="334455"/>
          <w:sz w:val="19"/>
        </w:rPr>
        <w:t>_REFIT_LOCK</w:t>
      </w:r>
      <w:r>
        <w:t>).</w:t>
      </w:r>
    </w:p>
    <w:p>
      <w:pPr>
        <w:pStyle w:val="ListBullet"/>
      </w:pPr>
      <w:r>
        <w:rPr>
          <w:b/>
        </w:rPr>
        <w:t>Stored as a new version.</w:t>
      </w:r>
      <w:r>
        <w:t xml:space="preserve"> The eight models go into </w:t>
      </w:r>
      <w:r>
        <w:rPr>
          <w:rFonts w:ascii="Consolas" w:hAnsi="Consolas"/>
          <w:color w:val="334455"/>
          <w:sz w:val="19"/>
        </w:rPr>
        <w:t>prob_models</w:t>
      </w:r>
      <w:r>
        <w:t xml:space="preserve"> under</w:t>
        <w:br/>
        <w:t xml:space="preserve">  </w:t>
      </w:r>
      <w:r>
        <w:rPr>
          <w:rFonts w:ascii="Consolas" w:hAnsi="Consolas"/>
          <w:color w:val="334455"/>
          <w:sz w:val="19"/>
        </w:rPr>
        <w:t>next_prob_version()</w:t>
      </w:r>
      <w:r>
        <w:t xml:space="preserve"> in one transaction; </w:t>
      </w:r>
      <w:r>
        <w:rPr>
          <w:b/>
        </w:rPr>
        <w:t>older versions are never deleted or</w:t>
        <w:br/>
        <w:t xml:space="preserve">  altered</w:t>
      </w:r>
      <w:r>
        <w:t>. Any failure stores nothing, is counted as a degrade (</w:t>
      </w:r>
      <w:r>
        <w:rPr>
          <w:rFonts w:ascii="Consolas" w:hAnsi="Consolas"/>
          <w:color w:val="334455"/>
          <w:sz w:val="19"/>
        </w:rPr>
        <w:t>options.scalp_prob</w:t>
      </w:r>
      <w:r>
        <w:t>)</w:t>
        <w:br/>
        <w:t xml:space="preserve">  and leaves the previous version in force.</w:t>
      </w:r>
    </w:p>
    <w:p>
      <w:pPr>
        <w:pStyle w:val="ListBullet"/>
      </w:pPr>
      <w:r>
        <w:rPr>
          <w:b/>
        </w:rPr>
        <w:t>A call freezes its chance.</w:t>
      </w:r>
      <w:r>
        <w:rPr>
          <w:rFonts w:ascii="Consolas" w:hAnsi="Consolas"/>
          <w:color w:val="334455"/>
          <w:sz w:val="19"/>
        </w:rPr>
        <w:t>scalp_call.attach_chance</w:t>
      </w:r>
      <w:r>
        <w:t xml:space="preserve"> runs after a FRESH call's</w:t>
        <w:br/>
        <w:t xml:space="preserve">  verdict, with the newest stored version (read once per build) and the same sources the</w:t>
        <w:br/>
        <w:t xml:space="preserve">  call and its </w:t>
      </w:r>
      <w:r>
        <w:rPr>
          <w:rFonts w:ascii="Consolas" w:hAnsi="Consolas"/>
          <w:color w:val="334455"/>
          <w:sz w:val="19"/>
        </w:rPr>
        <w:t>intraday_readings</w:t>
      </w:r>
      <w:r>
        <w:t xml:space="preserve"> row were made from, and writes </w:t>
      </w:r>
      <w:r>
        <w:rPr>
          <w:rFonts w:ascii="Consolas" w:hAnsi="Consolas"/>
          <w:color w:val="334455"/>
          <w:sz w:val="19"/>
        </w:rPr>
        <w:t>entry["chance"]</w:t>
      </w:r>
      <w:r>
        <w:t xml:space="preserve"> and each</w:t>
        <w:br/>
        <w:t xml:space="preserve">  role's </w:t>
      </w:r>
      <w:r>
        <w:rPr>
          <w:rFonts w:ascii="Consolas" w:hAnsi="Consolas"/>
          <w:color w:val="334455"/>
          <w:sz w:val="19"/>
        </w:rPr>
        <w:t>chance</w:t>
      </w:r>
      <w:r>
        <w:t xml:space="preserve">. A call published earlier is reused whole, chance included, so </w:t>
      </w:r>
      <w:r>
        <w:rPr>
          <w:b/>
        </w:rPr>
        <w:t>a refit</w:t>
        <w:br/>
        <w:t xml:space="preserve">  never changes a published call</w:t>
      </w:r>
      <w:r>
        <w:t xml:space="preserve">, and the grader reads the frozen figure. </w:t>
      </w:r>
      <w:r>
        <w:rPr>
          <w:rFonts w:ascii="Consolas" w:hAnsi="Consolas"/>
          <w:color w:val="334455"/>
          <w:sz w:val="19"/>
        </w:rPr>
        <w:t>[prob] show</w:t>
      </w:r>
      <w:r>
        <w:br/>
        <w:t xml:space="preserve">  off computes nothing and writes no </w:t>
      </w:r>
      <w:r>
        <w:rPr>
          <w:rFonts w:ascii="Consolas" w:hAnsi="Consolas"/>
          <w:color w:val="334455"/>
          <w:sz w:val="19"/>
        </w:rPr>
        <w:t>chance</w:t>
      </w:r>
      <w:r>
        <w:t xml:space="preserve"> key (the page then draws nothing); with no</w:t>
        <w:br/>
        <w:t xml:space="preserve">  weights stored </w:t>
      </w:r>
      <w:r>
        <w:rPr>
          <w:rFonts w:ascii="Consolas" w:hAnsi="Consolas"/>
          <w:color w:val="334455"/>
          <w:sz w:val="19"/>
        </w:rPr>
        <w:t>chance.version</w:t>
      </w:r>
      <w:r>
        <w:t xml:space="preserve"> is </w:t>
      </w:r>
      <w:r>
        <w:rPr>
          <w:rFonts w:ascii="Consolas" w:hAnsi="Consolas"/>
          <w:color w:val="334455"/>
          <w:sz w:val="19"/>
        </w:rPr>
        <w:t>null</w:t>
      </w:r>
      <w:r>
        <w:t xml:space="preserve"> (the page: "not fitted yet", never a made-up</w:t>
        <w:br/>
        <w:t xml:space="preserve">  0.5). It never raises: a failure is counted and the call is published without a chance.</w:t>
      </w:r>
    </w:p>
    <w:p>
      <w:pPr>
        <w:pStyle w:val="ListBullet"/>
      </w:pPr>
      <w:r>
        <w:rPr>
          <w:b/>
        </w:rPr>
        <w:t>What moved it.</w:t>
      </w:r>
      <w:r>
        <w:t xml:space="preserve"> The entry's </w:t>
      </w:r>
      <w:r>
        <w:rPr>
          <w:rFonts w:ascii="Consolas" w:hAnsi="Consolas"/>
          <w:color w:val="334455"/>
          <w:sz w:val="19"/>
        </w:rPr>
        <w:t>chance.pushes</w:t>
      </w:r>
      <w:r>
        <w:t xml:space="preserve"> explains the </w:t>
      </w:r>
      <w:r>
        <w:rPr>
          <w:b/>
        </w:rPr>
        <w:t>long-with-the-move</w:t>
      </w:r>
      <w:r>
        <w:t xml:space="preserve"> trade:</w:t>
        <w:br/>
        <w:t xml:space="preserve">  per factor its raw reading, its push in percentage points of chance at the predicted</w:t>
        <w:br/>
        <w:t xml:space="preserve">  probability (</w:t>
      </w:r>
      <w:r>
        <w:rPr>
          <w:rFonts w:ascii="Consolas" w:hAnsi="Consolas"/>
          <w:color w:val="334455"/>
          <w:sz w:val="19"/>
        </w:rPr>
        <w:t>p (1 - p) x weight x scaled value x 100</w:t>
      </w:r>
      <w:r>
        <w:t>, a local approximation: the</w:t>
        <w:br/>
        <w:t xml:space="preserve">  pushes need not sum to the move from 50%), the days its weight rests on, and </w:t>
      </w:r>
      <w:r>
        <w:rPr>
          <w:rFonts w:ascii="Consolas" w:hAnsi="Consolas"/>
          <w:color w:val="334455"/>
          <w:sz w:val="19"/>
        </w:rPr>
        <w:t>assumed</w:t>
      </w:r>
      <w:r>
        <w:t>.</w:t>
      </w:r>
    </w:p>
    <w:p>
      <w:pPr>
        <w:pStyle w:val="Heading2"/>
      </w:pPr>
      <w:r>
        <w:rPr/>
        <w:t>Cadences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When</w:t>
            </w:r>
          </w:p>
        </w:tc>
        <w:tc>
          <w:tcPr>
            <w:tcW w:type="dxa" w:w="2880"/>
            <w:shd w:val="clear" w:color="auto" w:fill="EAF2FB"/>
          </w:tcPr>
          <w:p>
            <w:r>
              <w:rPr>
                <w:b/>
              </w:rPr>
            </w:r>
            <w:r>
              <w:rPr>
                <w:b/>
              </w:rPr>
              <w:t>What</w:t>
            </w:r>
          </w:p>
        </w:tc>
      </w:tr>
      <w:tr>
        <w:tc>
          <w:tcPr>
            <w:tcW w:type="dxa" w:w="2880"/>
          </w:tcPr>
          <w:p>
            <w:r/>
            <w:r>
              <w:rPr/>
              <w:t>15-minute call</w:t>
            </w:r>
          </w:p>
        </w:tc>
        <w:tc>
          <w:tcPr>
            <w:tcW w:type="dxa" w:w="2880"/>
          </w:tcPr>
          <w:p>
            <w:r/>
            <w:r>
              <w:rPr>
                <w:b/>
              </w:rPr>
              <w:t>08:51, 09:06 ... 13:51 CT</w:t>
            </w:r>
            <w:r>
              <w:rPr/>
              <w:t xml:space="preserve"> (</w:t>
            </w:r>
            <w:r>
              <w:rPr>
                <w:rFonts w:ascii="Consolas" w:hAnsi="Consolas"/>
                <w:color w:val="334455"/>
                <w:sz w:val="19"/>
              </w:rPr>
              <w:t>[intraday]</w:t>
            </w:r>
            <w:r>
              <w:rPr/>
              <w:t xml:space="preserve"> </w:t>
            </w:r>
            <w:r>
              <w:rPr>
                <w:rFonts w:ascii="Consolas" w:hAnsi="Consolas"/>
                <w:color w:val="334455"/>
                <w:sz w:val="19"/>
              </w:rPr>
              <w:t>start</w:t>
            </w:r>
            <w:r>
              <w:rPr/>
              <w:t xml:space="preserve"> / </w:t>
            </w:r>
            <w:r>
              <w:rPr>
                <w:rFonts w:ascii="Consolas" w:hAnsi="Consolas"/>
                <w:color w:val="334455"/>
                <w:sz w:val="19"/>
              </w:rPr>
              <w:t>end</w:t>
            </w:r>
            <w:r>
              <w:rPr/>
              <w:t xml:space="preserve"> / </w:t>
            </w:r>
            <w:r>
              <w:rPr>
                <w:rFonts w:ascii="Consolas" w:hAnsi="Consolas"/>
                <w:color w:val="334455"/>
                <w:sz w:val="19"/>
              </w:rPr>
              <w:t>interval_min</w:t>
            </w:r>
            <w:r>
              <w:rPr/>
              <w:t xml:space="preserve">, grace </w:t>
            </w:r>
            <w:r>
              <w:rPr>
                <w:rFonts w:ascii="Consolas" w:hAnsi="Consolas"/>
                <w:color w:val="334455"/>
                <w:sz w:val="19"/>
              </w:rPr>
              <w:t>grace_min</w:t>
            </w:r>
            <w:r>
              <w:rPr/>
              <w:t xml:space="preserve"> 5 min; </w:t>
            </w:r>
            <w:r>
              <w:rPr>
                <w:rFonts w:ascii="Consolas" w:hAnsi="Consolas"/>
                <w:color w:val="334455"/>
                <w:sz w:val="19"/>
              </w:rPr>
              <w:t>scalp_intraday_due</w:t>
            </w:r>
            <w:r>
              <w:rPr/>
              <w:t>)</w:t>
            </w:r>
          </w:p>
        </w:tc>
        <w:tc>
          <w:tcPr>
            <w:tcW w:type="dxa" w:w="2880"/>
          </w:tcPr>
          <w:p>
            <w:r/>
            <w:r>
              <w:rPr/>
              <w:t>Under the shared run lock: today's bars topped up, up to three 0DTE chains, the slot's call built, published and frozen, then the confirmation inputs recorded. About 26 requests, normal lane.</w:t>
            </w:r>
          </w:p>
        </w:tc>
      </w:tr>
      <w:tr>
        <w:tc>
          <w:tcPr>
            <w:tcW w:type="dxa" w:w="2880"/>
            <w:shd w:val="clear" w:color="auto" w:fill="F4F6FA"/>
          </w:tcPr>
          <w:p>
            <w:r/>
            <w:r>
              <w:rPr/>
              <w:t>Morning call</w:t>
            </w:r>
          </w:p>
        </w:tc>
        <w:tc>
          <w:tcPr>
            <w:tcW w:type="dxa" w:w="2880"/>
            <w:shd w:val="clear" w:color="auto" w:fill="F4F6FA"/>
          </w:tcPr>
          <w:p>
            <w:r/>
            <w:r>
              <w:rPr>
                <w:b/>
              </w:rPr>
              <w:t>08:36 CT</w:t>
            </w:r>
            <w:r>
              <w:rPr/>
              <w:t xml:space="preserve"> (</w:t>
            </w:r>
            <w:r>
              <w:rPr>
                <w:rFonts w:ascii="Consolas" w:hAnsi="Consolas"/>
                <w:color w:val="334455"/>
                <w:sz w:val="19"/>
              </w:rPr>
              <w:t>[slots.scalp]</w:t>
            </w:r>
            <w:r>
              <w:rPr/>
              <w:t>, grace 20 min)</w:t>
            </w:r>
          </w:p>
        </w:tc>
        <w:tc>
          <w:tcPr>
            <w:tcW w:type="dxa" w:w="2880"/>
            <w:shd w:val="clear" w:color="auto" w:fill="F4F6FA"/>
          </w:tcPr>
          <w:p>
            <w:r/>
            <w:r>
              <w:rPr/>
              <w:t>Today's bars topped up, three chains captured, the call built and published. 08:36 and not 08:35: the autoscan fetches 08:32-08:35 and Schwab refuses the first minute after the half hour.</w:t>
            </w:r>
          </w:p>
        </w:tc>
      </w:tr>
      <w:tr>
        <w:tc>
          <w:tcPr>
            <w:tcW w:type="dxa" w:w="2880"/>
          </w:tcPr>
          <w:p>
            <w:r/>
            <w:r>
              <w:rPr/>
              <w:t>Nightly pass</w:t>
            </w:r>
          </w:p>
        </w:tc>
        <w:tc>
          <w:tcPr>
            <w:tcW w:type="dxa" w:w="2880"/>
          </w:tcPr>
          <w:p>
            <w:r/>
            <w:r>
              <w:rPr>
                <w:b/>
              </w:rPr>
              <w:t>16:20 CT</w:t>
            </w:r>
            <w:r>
              <w:rPr/>
              <w:t xml:space="preserve"> (</w:t>
            </w:r>
            <w:r>
              <w:rPr>
                <w:rFonts w:ascii="Consolas" w:hAnsi="Consolas"/>
                <w:color w:val="334455"/>
                <w:sz w:val="19"/>
              </w:rPr>
              <w:t>[slots.scalp_bars]</w:t>
            </w:r>
            <w:r>
              <w:rPr/>
              <w:t>, grace 120 min)</w:t>
            </w:r>
          </w:p>
        </w:tc>
        <w:tc>
          <w:tcPr>
            <w:tcW w:type="dxa" w:w="2880"/>
          </w:tcPr>
          <w:p>
            <w:r/>
            <w:r>
              <w:rPr/>
              <w:t xml:space="preserve">In order: </w:t>
            </w:r>
            <w:r>
              <w:rPr>
                <w:b/>
              </w:rPr>
              <w:t>bar top-up</w:t>
            </w:r>
            <w:r>
              <w:rPr/>
              <w:t xml:space="preserve"> (23 symbols - the 13 in </w:t>
            </w:r>
            <w:r>
              <w:rPr>
                <w:rFonts w:ascii="Consolas" w:hAnsi="Consolas"/>
                <w:color w:val="334455"/>
                <w:sz w:val="19"/>
              </w:rPr>
              <w:t>[bars]</w:t>
            </w:r>
            <w:r>
              <w:rPr/>
              <w:t xml:space="preserve"> plus the big ten - x 2 intervals, from one bar before the store's latest, so a bar stored as a partial is replaced; a missed night is caught up by the next), the </w:t>
            </w:r>
            <w:r>
              <w:rPr>
                <w:b/>
              </w:rPr>
              <w:t>08:36 study rebuild</w:t>
            </w:r>
            <w:r>
              <w:rPr/>
              <w:t xml:space="preserve"> (one transaction, so a reader sees the old study or the new, never half of each), the </w:t>
            </w:r>
            <w:r>
              <w:rPr>
                <w:b/>
              </w:rPr>
              <w:t>08:36 grading</w:t>
            </w:r>
            <w:r>
              <w:rPr/>
              <w:t xml:space="preserve">, the </w:t>
            </w:r>
            <w:r>
              <w:rPr>
                <w:b/>
              </w:rPr>
              <w:t>intraday grading</w:t>
            </w:r>
            <w:r>
              <w:rPr/>
              <w:t xml:space="preserve">, the </w:t>
            </w:r>
            <w:r>
              <w:rPr>
                <w:b/>
              </w:rPr>
              <w:t>scorecard republish</w:t>
            </w:r>
            <w:r>
              <w:rPr/>
              <w:t xml:space="preserve">, and last the </w:t>
            </w:r>
            <w:r>
              <w:rPr>
                <w:b/>
              </w:rPr>
              <w:t>intraday study rebuild</w:t>
            </w:r>
            <w:r>
              <w:rPr/>
              <w:t xml:space="preserve"> (about a minute: 61-68 s measured on a 150-day store, so nothing above waits on it). Each step is guarded on its own: a failed step does not stop the next. After the 16:00 flow-delta report so it never competes for the proxy's 5 requests a second.</w:t>
            </w:r>
          </w:p>
        </w:tc>
      </w:tr>
      <w:tr>
        <w:tc>
          <w:tcPr>
            <w:tcW w:type="dxa" w:w="2880"/>
            <w:shd w:val="clear" w:color="auto" w:fill="F4F6FA"/>
          </w:tcPr>
          <w:p>
            <w:r/>
            <w:r>
              <w:rPr/>
              <w:t>Weekly refit</w:t>
            </w:r>
          </w:p>
        </w:tc>
        <w:tc>
          <w:tcPr>
            <w:tcW w:type="dxa" w:w="2880"/>
            <w:shd w:val="clear" w:color="auto" w:fill="F4F6FA"/>
          </w:tcPr>
          <w:p>
            <w:r/>
            <w:r>
              <w:rPr>
                <w:b/>
              </w:rPr>
              <w:t>Saturday 08:00 CT</w:t>
            </w:r>
            <w:r>
              <w:rPr/>
              <w:t xml:space="preserve"> (</w:t>
            </w:r>
            <w:r>
              <w:rPr>
                <w:rFonts w:ascii="Consolas" w:hAnsi="Consolas"/>
                <w:color w:val="334455"/>
                <w:sz w:val="19"/>
              </w:rPr>
              <w:t>[slots.scalp_prob] refit</w:t>
            </w:r>
            <w:r>
              <w:rPr/>
              <w:t xml:space="preserve">, grace 180 min; the weekday is </w:t>
            </w:r>
            <w:r>
              <w:rPr>
                <w:rFonts w:ascii="Consolas" w:hAnsi="Consolas"/>
                <w:color w:val="334455"/>
                <w:sz w:val="19"/>
              </w:rPr>
              <w:t>[prob] refit_weekday</w:t>
            </w:r>
            <w:r>
              <w:rPr/>
              <w:t xml:space="preserve">, 5; </w:t>
            </w:r>
            <w:r>
              <w:rPr>
                <w:rFonts w:ascii="Consolas" w:hAnsi="Consolas"/>
                <w:color w:val="334455"/>
                <w:sz w:val="19"/>
              </w:rPr>
              <w:t>scalp_prob_due</w:t>
            </w:r>
            <w:r>
              <w:rPr/>
              <w:t>)</w:t>
            </w:r>
          </w:p>
        </w:tc>
        <w:tc>
          <w:tcPr>
            <w:tcW w:type="dxa" w:w="2880"/>
            <w:shd w:val="clear" w:color="auto" w:fill="F4F6FA"/>
          </w:tcPr>
          <w:p>
            <w:r/>
            <w:r>
              <w:rPr/>
              <w:t xml:space="preserve">Refits the eight chance-of-target models from the stored history, walk-forward checks each and stores them as a new version in </w:t>
            </w:r>
            <w:r>
              <w:rPr>
                <w:rFonts w:ascii="Consolas" w:hAnsi="Consolas"/>
                <w:color w:val="334455"/>
                <w:sz w:val="19"/>
              </w:rPr>
              <w:t>prob_models</w:t>
            </w:r>
            <w:r>
              <w:rPr/>
              <w:t xml:space="preserve"> (</w:t>
            </w:r>
            <w:r>
              <w:rPr>
                <w:rFonts w:ascii="Consolas" w:hAnsi="Consolas"/>
                <w:color w:val="334455"/>
                <w:sz w:val="19"/>
              </w:rPr>
              <w:t>scalp_prob_fit.refit</w:t>
            </w:r>
            <w:r>
              <w:rPr/>
              <w:t xml:space="preserve">). Not gated on a trading day, nothing fetched from Schwab, nothing published. Also on demand as </w:t>
            </w:r>
            <w:r>
              <w:rPr>
                <w:rFonts w:ascii="Consolas" w:hAnsi="Consolas"/>
                <w:color w:val="334455"/>
                <w:sz w:val="19"/>
              </w:rPr>
              <w:t>scalp_prob_refit</w:t>
            </w:r>
            <w:r>
              <w:rPr/>
              <w:t xml:space="preserve"> (slow lane, replay-guarded).</w:t>
            </w:r>
          </w:p>
        </w:tc>
      </w:tr>
      <w:tr>
        <w:tc>
          <w:tcPr>
            <w:tcW w:type="dxa" w:w="2880"/>
          </w:tcPr>
          <w:p>
            <w:r/>
            <w:r>
              <w:rPr/>
              <w:t>Refresh</w:t>
            </w:r>
          </w:p>
        </w:tc>
        <w:tc>
          <w:tcPr>
            <w:tcW w:type="dxa" w:w="2880"/>
          </w:tcPr>
          <w:p>
            <w:r/>
            <w:r>
              <w:rPr/>
              <w:t>on demand (</w:t>
            </w:r>
            <w:r>
              <w:rPr>
                <w:rFonts w:ascii="Consolas" w:hAnsi="Consolas"/>
                <w:color w:val="334455"/>
                <w:sz w:val="19"/>
              </w:rPr>
              <w:t>scalp_refresh</w:t>
            </w:r>
            <w:r>
              <w:rPr/>
              <w:t>)</w:t>
            </w:r>
          </w:p>
        </w:tc>
        <w:tc>
          <w:tcPr>
            <w:tcW w:type="dxa" w:w="2880"/>
          </w:tcPr>
          <w:p>
            <w:r/>
            <w:r>
              <w:rPr>
                <w:rFonts w:ascii="Consolas" w:hAnsi="Consolas"/>
                <w:color w:val="334455"/>
                <w:sz w:val="19"/>
              </w:rPr>
              <w:t>scalp_call.run</w:t>
            </w:r>
            <w:r>
              <w:rPr/>
              <w:t xml:space="preserve">, then </w:t>
            </w:r>
            <w:r>
              <w:rPr>
                <w:rFonts w:ascii="Consolas" w:hAnsi="Consolas"/>
                <w:color w:val="334455"/>
                <w:sz w:val="19"/>
              </w:rPr>
              <w:t>scalp_intraday_call.run_slot</w:t>
            </w:r>
            <w:r>
              <w:rPr/>
              <w:t xml:space="preserve"> for the slot whose window is open (none open: only today's published slots are put back, never an off-slot call); slow lane, replay-guarded.</w:t>
            </w:r>
          </w:p>
        </w:tc>
      </w:tr>
    </w:tbl>
    <w:p/>
    <w:p>
      <w:r>
        <w:rPr>
          <w:rFonts w:ascii="Consolas" w:hAnsi="Consolas"/>
          <w:color w:val="334455"/>
          <w:sz w:val="19"/>
        </w:rPr>
        <w:t>scalp.db</w:t>
      </w:r>
      <w:r>
        <w:rPr/>
        <w:t xml:space="preserve"> (</w:t>
      </w:r>
      <w:r>
        <w:rPr>
          <w:rFonts w:ascii="Consolas" w:hAnsi="Consolas"/>
          <w:color w:val="334455"/>
          <w:sz w:val="19"/>
        </w:rPr>
        <w:t>services/options_svc/data/</w:t>
      </w:r>
      <w:r>
        <w:rPr/>
        <w:t>) is kept forever and is in the nightly</w:t>
        <w:br/>
        <w:t>backup: it holds 1-minute history (about 6 weeks at Schwab) and 5-minute history</w:t>
        <w:br/>
        <w:t>(about 7 months) that cannot be fetched again once it rolls off.</w:t>
      </w:r>
    </w:p>
    <w:p>
      <w:r>
        <w:rPr>
          <w:b/>
        </w:rPr>
        <w:t>Tunables</w:t>
      </w:r>
      <w:r>
        <w:rPr/>
        <w:t xml:space="preserve"> (all in </w:t>
      </w:r>
      <w:r>
        <w:rPr>
          <w:rFonts w:ascii="Consolas" w:hAnsi="Consolas"/>
          <w:color w:val="334455"/>
          <w:sz w:val="19"/>
        </w:rPr>
        <w:t>config/scalp.toml</w:t>
      </w:r>
      <w:r>
        <w:rPr/>
        <w:t>, Settings → Configuration → Opening Scalp):</w:t>
        <w:br/>
      </w:r>
      <w:r>
        <w:rPr>
          <w:rFonts w:ascii="Consolas" w:hAnsi="Consolas"/>
          <w:color w:val="334455"/>
          <w:sz w:val="19"/>
        </w:rPr>
        <w:t>[universe]</w:t>
      </w:r>
      <w:r>
        <w:rPr/>
        <w:t xml:space="preserve"> / </w:t>
      </w:r>
      <w:r>
        <w:rPr>
          <w:rFonts w:ascii="Consolas" w:hAnsi="Consolas"/>
          <w:color w:val="334455"/>
          <w:sz w:val="19"/>
        </w:rPr>
        <w:t>[bars]</w:t>
      </w:r>
      <w:r>
        <w:rPr/>
        <w:t xml:space="preserve"> symbols; </w:t>
      </w:r>
      <w:r>
        <w:rPr>
          <w:rFonts w:ascii="Consolas" w:hAnsi="Consolas"/>
          <w:color w:val="334455"/>
          <w:sz w:val="19"/>
        </w:rPr>
        <w:t>[strike_step]</w:t>
      </w:r>
      <w:r>
        <w:rPr/>
        <w:t xml:space="preserve">, </w:t>
      </w:r>
      <w:r>
        <w:rPr>
          <w:rFonts w:ascii="Consolas" w:hAnsi="Consolas"/>
          <w:color w:val="334455"/>
          <w:sz w:val="19"/>
        </w:rPr>
        <w:t>[width]</w:t>
      </w:r>
      <w:r>
        <w:rPr/>
        <w:t xml:space="preserve">; </w:t>
      </w:r>
      <w:r>
        <w:rPr>
          <w:rFonts w:ascii="Consolas" w:hAnsi="Consolas"/>
          <w:color w:val="334455"/>
          <w:sz w:val="19"/>
        </w:rPr>
        <w:t>[inputs.&lt;symbol&gt;]</w:t>
      </w:r>
      <w:r>
        <w:rPr/>
        <w:br/>
        <w:t xml:space="preserve">(futures, funds, volatility index); </w:t>
      </w:r>
      <w:r>
        <w:rPr>
          <w:rFonts w:ascii="Consolas" w:hAnsi="Consolas"/>
          <w:color w:val="334455"/>
          <w:sz w:val="19"/>
        </w:rPr>
        <w:t>[trade]</w:t>
      </w:r>
      <w:r>
        <w:rPr/>
        <w:t xml:space="preserve"> </w:t>
      </w:r>
      <w:r>
        <w:rPr>
          <w:rFonts w:ascii="Consolas" w:hAnsi="Consolas"/>
          <w:color w:val="334455"/>
          <w:sz w:val="19"/>
        </w:rPr>
        <w:t>otm_steps</w:t>
      </w:r>
      <w:r>
        <w:rPr/>
        <w:t xml:space="preserve">, </w:t>
      </w:r>
      <w:r>
        <w:rPr>
          <w:rFonts w:ascii="Consolas" w:hAnsi="Consolas"/>
          <w:color w:val="334455"/>
          <w:sz w:val="19"/>
        </w:rPr>
        <w:t>target_pct</w:t>
      </w:r>
      <w:r>
        <w:rPr/>
        <w:t xml:space="preserve">, </w:t>
      </w:r>
      <w:r>
        <w:rPr>
          <w:rFonts w:ascii="Consolas" w:hAnsi="Consolas"/>
          <w:color w:val="334455"/>
          <w:sz w:val="19"/>
        </w:rPr>
        <w:t>stop_pct</w:t>
      </w:r>
      <w:r>
        <w:rPr/>
        <w:t>,</w:t>
        <w:br/>
      </w:r>
      <w:r>
        <w:rPr>
          <w:rFonts w:ascii="Consolas" w:hAnsi="Consolas"/>
          <w:color w:val="334455"/>
          <w:sz w:val="19"/>
        </w:rPr>
        <w:t>time_stop_min</w:t>
      </w:r>
      <w:r>
        <w:rPr/>
        <w:t xml:space="preserve">, </w:t>
      </w:r>
      <w:r>
        <w:rPr>
          <w:rFonts w:ascii="Consolas" w:hAnsi="Consolas"/>
          <w:color w:val="334455"/>
          <w:sz w:val="19"/>
        </w:rPr>
        <w:t>iv_scale</w:t>
      </w:r>
      <w:r>
        <w:rPr/>
        <w:t xml:space="preserve">, </w:t>
      </w:r>
      <w:r>
        <w:rPr>
          <w:rFonts w:ascii="Consolas" w:hAnsi="Consolas"/>
          <w:color w:val="334455"/>
          <w:sz w:val="19"/>
        </w:rPr>
        <w:t>min_premium</w:t>
      </w:r>
      <w:r>
        <w:rPr/>
        <w:t xml:space="preserve">, </w:t>
      </w:r>
      <w:r>
        <w:rPr>
          <w:rFonts w:ascii="Consolas" w:hAnsi="Consolas"/>
          <w:color w:val="334455"/>
          <w:sz w:val="19"/>
        </w:rPr>
        <w:t>chain_strikes</w:t>
      </w:r>
      <w:r>
        <w:rPr/>
        <w:t xml:space="preserve">; </w:t>
      </w:r>
      <w:r>
        <w:rPr>
          <w:rFonts w:ascii="Consolas" w:hAnsi="Consolas"/>
          <w:color w:val="334455"/>
          <w:sz w:val="19"/>
        </w:rPr>
        <w:t>[direction]</w:t>
      </w:r>
      <w:r>
        <w:rPr/>
        <w:br/>
      </w:r>
      <w:r>
        <w:rPr>
          <w:rFonts w:ascii="Consolas" w:hAnsi="Consolas"/>
          <w:color w:val="334455"/>
          <w:sz w:val="19"/>
        </w:rPr>
        <w:t>dead_zone_pct</w:t>
      </w:r>
      <w:r>
        <w:rPr/>
        <w:t xml:space="preserve">, </w:t>
      </w:r>
      <w:r>
        <w:rPr>
          <w:rFonts w:ascii="Consolas" w:hAnsi="Consolas"/>
          <w:color w:val="334455"/>
          <w:sz w:val="19"/>
        </w:rPr>
        <w:t>dead_zone_frac</w:t>
      </w:r>
      <w:r>
        <w:rPr/>
        <w:t xml:space="preserve">, </w:t>
      </w:r>
      <w:r>
        <w:rPr>
          <w:rFonts w:ascii="Consolas" w:hAnsi="Consolas"/>
          <w:color w:val="334455"/>
          <w:sz w:val="19"/>
        </w:rPr>
        <w:t>open_dead_zone_pct</w:t>
      </w:r>
      <w:r>
        <w:rPr/>
        <w:t xml:space="preserve">, </w:t>
      </w:r>
      <w:r>
        <w:rPr>
          <w:rFonts w:ascii="Consolas" w:hAnsi="Consolas"/>
          <w:color w:val="334455"/>
          <w:sz w:val="19"/>
        </w:rPr>
        <w:t>buckets</w:t>
      </w:r>
      <w:r>
        <w:rPr/>
        <w:t xml:space="preserve">; </w:t>
      </w:r>
      <w:r>
        <w:rPr>
          <w:rFonts w:ascii="Consolas" w:hAnsi="Consolas"/>
          <w:color w:val="334455"/>
          <w:sz w:val="19"/>
        </w:rPr>
        <w:t>[study]</w:t>
      </w:r>
      <w:r>
        <w:rPr/>
        <w:br/>
      </w:r>
      <w:r>
        <w:rPr>
          <w:rFonts w:ascii="Consolas" w:hAnsi="Consolas"/>
          <w:color w:val="334455"/>
          <w:sz w:val="19"/>
        </w:rPr>
        <w:t>iv_scales</w:t>
      </w:r>
      <w:r>
        <w:rPr/>
        <w:t xml:space="preserve">, </w:t>
      </w:r>
      <w:r>
        <w:rPr>
          <w:rFonts w:ascii="Consolas" w:hAnsi="Consolas"/>
          <w:color w:val="334455"/>
          <w:sz w:val="19"/>
        </w:rPr>
        <w:t>min_samples</w:t>
      </w:r>
      <w:r>
        <w:rPr/>
        <w:t xml:space="preserve">, </w:t>
      </w:r>
      <w:r>
        <w:rPr>
          <w:rFonts w:ascii="Consolas" w:hAnsi="Consolas"/>
          <w:color w:val="334455"/>
          <w:sz w:val="19"/>
        </w:rPr>
        <w:t>scorecard_days</w:t>
      </w:r>
      <w:r>
        <w:rPr/>
        <w:t xml:space="preserve">; </w:t>
      </w:r>
      <w:r>
        <w:rPr>
          <w:rFonts w:ascii="Consolas" w:hAnsi="Consolas"/>
          <w:color w:val="334455"/>
          <w:sz w:val="19"/>
        </w:rPr>
        <w:t>[news] items</w:t>
      </w:r>
      <w:r>
        <w:rPr/>
        <w:t xml:space="preserve">; </w:t>
      </w:r>
      <w:r>
        <w:rPr>
          <w:rFonts w:ascii="Consolas" w:hAnsi="Consolas"/>
          <w:color w:val="334455"/>
          <w:sz w:val="19"/>
        </w:rPr>
        <w:t>[context] report_url</w:t>
      </w:r>
      <w:r>
        <w:rPr/>
        <w:t>.</w:t>
        <w:br/>
        <w:t xml:space="preserve">For the 15-minute calls: </w:t>
      </w:r>
      <w:r>
        <w:rPr>
          <w:rFonts w:ascii="Consolas" w:hAnsi="Consolas"/>
          <w:color w:val="334455"/>
          <w:sz w:val="19"/>
        </w:rPr>
        <w:t>[intraday]</w:t>
      </w:r>
      <w:r>
        <w:rPr/>
        <w:t xml:space="preserve"> </w:t>
      </w:r>
      <w:r>
        <w:rPr>
          <w:rFonts w:ascii="Consolas" w:hAnsi="Consolas"/>
          <w:color w:val="334455"/>
          <w:sz w:val="19"/>
        </w:rPr>
        <w:t>start</w:t>
      </w:r>
      <w:r>
        <w:rPr/>
        <w:t xml:space="preserve">, </w:t>
      </w:r>
      <w:r>
        <w:rPr>
          <w:rFonts w:ascii="Consolas" w:hAnsi="Consolas"/>
          <w:color w:val="334455"/>
          <w:sz w:val="19"/>
        </w:rPr>
        <w:t>end</w:t>
      </w:r>
      <w:r>
        <w:rPr/>
        <w:t xml:space="preserve">, </w:t>
      </w:r>
      <w:r>
        <w:rPr>
          <w:rFonts w:ascii="Consolas" w:hAnsi="Consolas"/>
          <w:color w:val="334455"/>
          <w:sz w:val="19"/>
        </w:rPr>
        <w:t>interval_min</w:t>
      </w:r>
      <w:r>
        <w:rPr/>
        <w:t xml:space="preserve">, </w:t>
      </w:r>
      <w:r>
        <w:rPr>
          <w:rFonts w:ascii="Consolas" w:hAnsi="Consolas"/>
          <w:color w:val="334455"/>
          <w:sz w:val="19"/>
        </w:rPr>
        <w:t>grace_min</w:t>
      </w:r>
      <w:r>
        <w:rPr/>
        <w:t>,</w:t>
        <w:br/>
      </w:r>
      <w:r>
        <w:rPr>
          <w:rFonts w:ascii="Consolas" w:hAnsi="Consolas"/>
          <w:color w:val="334455"/>
          <w:sz w:val="19"/>
        </w:rPr>
        <w:t>dead_zone_pct</w:t>
      </w:r>
      <w:r>
        <w:rPr/>
        <w:t xml:space="preserve"> (0.03), </w:t>
      </w:r>
      <w:r>
        <w:rPr>
          <w:rFonts w:ascii="Consolas" w:hAnsi="Consolas"/>
          <w:color w:val="334455"/>
          <w:sz w:val="19"/>
        </w:rPr>
        <w:t>breadth_agree</w:t>
      </w:r>
      <w:r>
        <w:rPr/>
        <w:t xml:space="preserve"> (0.6), </w:t>
      </w:r>
      <w:r>
        <w:rPr>
          <w:rFonts w:ascii="Consolas" w:hAnsi="Consolas"/>
          <w:color w:val="334455"/>
          <w:sz w:val="19"/>
        </w:rPr>
        <w:t>vwap_max_missing</w:t>
      </w:r>
      <w:r>
        <w:rPr/>
        <w:t xml:space="preserve"> (0.25),</w:t>
        <w:br/>
      </w:r>
      <w:r>
        <w:rPr>
          <w:rFonts w:ascii="Consolas" w:hAnsi="Consolas"/>
          <w:color w:val="334455"/>
          <w:sz w:val="19"/>
        </w:rPr>
        <w:t>min_brier_margin</w:t>
      </w:r>
      <w:r>
        <w:rPr/>
        <w:t xml:space="preserve"> (0.005), </w:t>
      </w:r>
      <w:r>
        <w:rPr>
          <w:rFonts w:ascii="Consolas" w:hAnsi="Consolas"/>
          <w:color w:val="334455"/>
          <w:sz w:val="19"/>
        </w:rPr>
        <w:t>promotion_sessions</w:t>
      </w:r>
      <w:r>
        <w:rPr/>
        <w:t xml:space="preserve"> (40), </w:t>
      </w:r>
      <w:r>
        <w:rPr>
          <w:rFonts w:ascii="Consolas" w:hAnsi="Consolas"/>
          <w:color w:val="334455"/>
          <w:sz w:val="19"/>
        </w:rPr>
        <w:t>early_close_days</w:t>
      </w:r>
      <w:r>
        <w:rPr/>
        <w:br/>
        <w:t xml:space="preserve">(["2026-11-27", "2026-12-24"]), </w:t>
      </w:r>
      <w:r>
        <w:rPr>
          <w:rFonts w:ascii="Consolas" w:hAnsi="Consolas"/>
          <w:color w:val="334455"/>
          <w:sz w:val="19"/>
        </w:rPr>
        <w:t>early_close_time</w:t>
      </w:r>
      <w:r>
        <w:rPr/>
        <w:t xml:space="preserve"> ("12:00"), and</w:t>
        <w:br/>
      </w:r>
      <w:r>
        <w:rPr>
          <w:rFonts w:ascii="Consolas" w:hAnsi="Consolas"/>
          <w:color w:val="334455"/>
          <w:sz w:val="19"/>
        </w:rPr>
        <w:t>[intraday.blocks.&lt;name&gt;]</w:t>
      </w:r>
      <w:r>
        <w:rPr/>
        <w:t xml:space="preserve"> </w:t>
      </w:r>
      <w:r>
        <w:rPr>
          <w:rFonts w:ascii="Consolas" w:hAnsi="Consolas"/>
          <w:color w:val="334455"/>
          <w:sz w:val="19"/>
        </w:rPr>
        <w:t>start</w:t>
      </w:r>
      <w:r>
        <w:rPr/>
        <w:t xml:space="preserve"> / </w:t>
      </w:r>
      <w:r>
        <w:rPr>
          <w:rFonts w:ascii="Consolas" w:hAnsi="Consolas"/>
          <w:color w:val="334455"/>
          <w:sz w:val="19"/>
        </w:rPr>
        <w:t>end</w:t>
      </w:r>
      <w:r>
        <w:rPr/>
        <w:t xml:space="preserve">; </w:t>
      </w:r>
      <w:r>
        <w:rPr>
          <w:rFonts w:ascii="Consolas" w:hAnsi="Consolas"/>
          <w:color w:val="334455"/>
          <w:sz w:val="19"/>
        </w:rPr>
        <w:t>[confirm]</w:t>
      </w:r>
      <w:r>
        <w:rPr/>
        <w:t xml:space="preserve"> </w:t>
      </w:r>
      <w:r>
        <w:rPr>
          <w:rFonts w:ascii="Consolas" w:hAnsi="Consolas"/>
          <w:color w:val="334455"/>
          <w:sz w:val="19"/>
        </w:rPr>
        <w:t>flow_window_min</w:t>
      </w:r>
      <w:r>
        <w:rPr/>
        <w:t xml:space="preserve"> (30),</w:t>
        <w:br/>
      </w:r>
      <w:r>
        <w:rPr>
          <w:rFonts w:ascii="Consolas" w:hAnsi="Consolas"/>
          <w:color w:val="334455"/>
          <w:sz w:val="19"/>
        </w:rPr>
        <w:t>flow_margin</w:t>
      </w:r>
      <w:r>
        <w:rPr/>
        <w:t xml:space="preserve"> (2), </w:t>
      </w:r>
      <w:r>
        <w:rPr>
          <w:rFonts w:ascii="Consolas" w:hAnsi="Consolas"/>
          <w:color w:val="334455"/>
          <w:sz w:val="19"/>
        </w:rPr>
        <w:t>netprem_margin</w:t>
      </w:r>
      <w:r>
        <w:rPr/>
        <w:t xml:space="preserve"> (0.1), </w:t>
      </w:r>
      <w:r>
        <w:rPr>
          <w:rFonts w:ascii="Consolas" w:hAnsi="Consolas"/>
          <w:color w:val="334455"/>
          <w:sz w:val="19"/>
        </w:rPr>
        <w:t>sides_majority</w:t>
      </w:r>
      <w:r>
        <w:rPr/>
        <w:t xml:space="preserve"> (0.6),</w:t>
        <w:br/>
      </w:r>
      <w:r>
        <w:rPr>
          <w:rFonts w:ascii="Consolas" w:hAnsi="Consolas"/>
          <w:color w:val="334455"/>
          <w:sz w:val="19"/>
        </w:rPr>
        <w:t>breadth_min_members</w:t>
      </w:r>
      <w:r>
        <w:rPr/>
        <w:t xml:space="preserve"> (5), </w:t>
      </w:r>
      <w:r>
        <w:rPr>
          <w:rFonts w:ascii="Consolas" w:hAnsi="Consolas"/>
          <w:color w:val="334455"/>
          <w:sz w:val="19"/>
        </w:rPr>
        <w:t>min_sources</w:t>
      </w:r>
      <w:r>
        <w:rPr/>
        <w:t xml:space="preserve"> (2), </w:t>
      </w:r>
      <w:r>
        <w:rPr>
          <w:rFonts w:ascii="Consolas" w:hAnsi="Consolas"/>
          <w:color w:val="334455"/>
          <w:sz w:val="19"/>
        </w:rPr>
        <w:t>max_age_min</w:t>
      </w:r>
      <w:r>
        <w:rPr/>
        <w:t xml:space="preserve"> (5), </w:t>
      </w:r>
      <w:r>
        <w:rPr>
          <w:rFonts w:ascii="Consolas" w:hAnsi="Consolas"/>
          <w:color w:val="334455"/>
          <w:sz w:val="19"/>
        </w:rPr>
        <w:t>cuts</w:t>
      </w:r>
      <w:r>
        <w:rPr/>
        <w:br/>
        <w:t xml:space="preserve">([-0.34, 0.34]) and </w:t>
      </w:r>
      <w:r>
        <w:rPr>
          <w:rFonts w:ascii="Consolas" w:hAnsi="Consolas"/>
          <w:color w:val="334455"/>
          <w:sz w:val="19"/>
        </w:rPr>
        <w:t>[confirm.weights]</w:t>
      </w:r>
      <w:r>
        <w:rPr/>
        <w:t xml:space="preserve"> </w:t>
      </w:r>
      <w:r>
        <w:rPr>
          <w:rFonts w:ascii="Consolas" w:hAnsi="Consolas"/>
          <w:color w:val="334455"/>
          <w:sz w:val="19"/>
        </w:rPr>
        <w:t>flow</w:t>
      </w:r>
      <w:r>
        <w:rPr/>
        <w:t xml:space="preserve"> / </w:t>
      </w:r>
      <w:r>
        <w:rPr>
          <w:rFonts w:ascii="Consolas" w:hAnsi="Consolas"/>
          <w:color w:val="334455"/>
          <w:sz w:val="19"/>
        </w:rPr>
        <w:t>netprem</w:t>
      </w:r>
      <w:r>
        <w:rPr/>
        <w:t xml:space="preserve"> / </w:t>
      </w:r>
      <w:r>
        <w:rPr>
          <w:rFonts w:ascii="Consolas" w:hAnsi="Consolas"/>
          <w:color w:val="334455"/>
          <w:sz w:val="19"/>
        </w:rPr>
        <w:t>dealer</w:t>
      </w:r>
      <w:r>
        <w:rPr/>
        <w:t xml:space="preserve"> (1.0) and</w:t>
        <w:br/>
      </w:r>
      <w:r>
        <w:rPr>
          <w:rFonts w:ascii="Consolas" w:hAnsi="Consolas"/>
          <w:color w:val="334455"/>
          <w:sz w:val="19"/>
        </w:rPr>
        <w:t>sentiment</w:t>
      </w:r>
      <w:r>
        <w:rPr/>
        <w:t xml:space="preserve"> (0.5). For the chance of target, </w:t>
      </w:r>
      <w:r>
        <w:rPr>
          <w:rFonts w:ascii="Consolas" w:hAnsi="Consolas"/>
          <w:color w:val="334455"/>
          <w:sz w:val="19"/>
        </w:rPr>
        <w:t>[prob]</w:t>
      </w:r>
      <w:r>
        <w:rPr/>
        <w:t xml:space="preserve">: </w:t>
      </w:r>
      <w:r>
        <w:rPr>
          <w:rFonts w:ascii="Consolas" w:hAnsi="Consolas"/>
          <w:color w:val="334455"/>
          <w:sz w:val="19"/>
        </w:rPr>
        <w:t>ema_period</w:t>
      </w:r>
      <w:r>
        <w:rPr/>
        <w:t xml:space="preserve"> (20), </w:t>
      </w:r>
      <w:r>
        <w:rPr>
          <w:rFonts w:ascii="Consolas" w:hAnsi="Consolas"/>
          <w:color w:val="334455"/>
          <w:sz w:val="19"/>
        </w:rPr>
        <w:t>slope_bars</w:t>
      </w:r>
      <w:r>
        <w:rPr/>
        <w:br/>
        <w:t xml:space="preserve">(3), </w:t>
      </w:r>
      <w:r>
        <w:rPr>
          <w:rFonts w:ascii="Consolas" w:hAnsi="Consolas"/>
          <w:color w:val="334455"/>
          <w:sz w:val="19"/>
        </w:rPr>
        <w:t>rsi_period</w:t>
      </w:r>
      <w:r>
        <w:rPr/>
        <w:t xml:space="preserve"> (14), </w:t>
      </w:r>
      <w:r>
        <w:rPr>
          <w:rFonts w:ascii="Consolas" w:hAnsi="Consolas"/>
          <w:color w:val="334455"/>
          <w:sz w:val="19"/>
        </w:rPr>
        <w:t>timeframes</w:t>
      </w:r>
      <w:r>
        <w:rPr/>
        <w:t xml:space="preserve"> ([5, 15, 60]), </w:t>
      </w:r>
      <w:r>
        <w:rPr>
          <w:rFonts w:ascii="Consolas" w:hAnsi="Consolas"/>
          <w:color w:val="334455"/>
          <w:sz w:val="19"/>
        </w:rPr>
        <w:t>lookback_sessions</w:t>
      </w:r>
      <w:r>
        <w:rPr/>
        <w:t xml:space="preserve"> (10), </w:t>
      </w:r>
      <w:r>
        <w:rPr>
          <w:rFonts w:ascii="Consolas" w:hAnsi="Consolas"/>
          <w:color w:val="334455"/>
          <w:sz w:val="19"/>
        </w:rPr>
        <w:t>cap</w:t>
      </w:r>
      <w:r>
        <w:rPr/>
        <w:t xml:space="preserve"> (3.0),</w:t>
        <w:br/>
      </w:r>
      <w:r>
        <w:rPr>
          <w:rFonts w:ascii="Consolas" w:hAnsi="Consolas"/>
          <w:color w:val="334455"/>
          <w:sz w:val="19"/>
        </w:rPr>
        <w:t>room_cap</w:t>
      </w:r>
      <w:r>
        <w:rPr/>
        <w:t xml:space="preserve"> (3.0), </w:t>
      </w:r>
      <w:r>
        <w:rPr>
          <w:rFonts w:ascii="Consolas" w:hAnsi="Consolas"/>
          <w:color w:val="334455"/>
          <w:sz w:val="19"/>
        </w:rPr>
        <w:t>flow_cap</w:t>
      </w:r>
      <w:r>
        <w:rPr/>
        <w:t xml:space="preserve"> (3), </w:t>
      </w:r>
      <w:r>
        <w:rPr>
          <w:rFonts w:ascii="Consolas" w:hAnsi="Consolas"/>
          <w:color w:val="334455"/>
          <w:sz w:val="19"/>
        </w:rPr>
        <w:t>min_train_weeks</w:t>
      </w:r>
      <w:r>
        <w:rPr/>
        <w:t xml:space="preserve"> (8), </w:t>
      </w:r>
      <w:r>
        <w:rPr>
          <w:rFonts w:ascii="Consolas" w:hAnsi="Consolas"/>
          <w:color w:val="334455"/>
          <w:sz w:val="19"/>
        </w:rPr>
        <w:t>min_brier_margin</w:t>
      </w:r>
      <w:r>
        <w:rPr/>
        <w:t xml:space="preserve"> (0.005),</w:t>
        <w:br/>
      </w:r>
      <w:r>
        <w:rPr>
          <w:rFonts w:ascii="Consolas" w:hAnsi="Consolas"/>
          <w:color w:val="334455"/>
          <w:sz w:val="19"/>
        </w:rPr>
        <w:t>refit_weekday</w:t>
      </w:r>
      <w:r>
        <w:rPr/>
        <w:t xml:space="preserve"> (5), </w:t>
      </w:r>
      <w:r>
        <w:rPr>
          <w:rFonts w:ascii="Consolas" w:hAnsi="Consolas"/>
          <w:color w:val="334455"/>
          <w:sz w:val="19"/>
        </w:rPr>
        <w:t>show</w:t>
      </w:r>
      <w:r>
        <w:rPr/>
        <w:t xml:space="preserve"> (true) and </w:t>
      </w:r>
      <w:r>
        <w:rPr>
          <w:rFonts w:ascii="Consolas" w:hAnsi="Consolas"/>
          <w:color w:val="334455"/>
          <w:sz w:val="19"/>
        </w:rPr>
        <w:t>assumed_share</w:t>
      </w:r>
      <w:r>
        <w:rPr/>
        <w:t xml:space="preserve"> (0.5); </w:t>
      </w:r>
      <w:r>
        <w:rPr>
          <w:rFonts w:ascii="Consolas" w:hAnsi="Consolas"/>
          <w:color w:val="334455"/>
          <w:sz w:val="19"/>
        </w:rPr>
        <w:t>[prob.priors]</w:t>
      </w:r>
      <w:r>
        <w:rPr/>
        <w:t xml:space="preserve"> (the twelve</w:t>
        <w:br/>
        <w:t xml:space="preserve">assumed weights above) and </w:t>
      </w:r>
      <w:r>
        <w:rPr>
          <w:rFonts w:ascii="Consolas" w:hAnsi="Consolas"/>
          <w:color w:val="334455"/>
          <w:sz w:val="19"/>
        </w:rPr>
        <w:t>[prob.prior_sd]</w:t>
      </w:r>
      <w:r>
        <w:rPr/>
        <w:t xml:space="preserve"> </w:t>
      </w:r>
      <w:r>
        <w:rPr>
          <w:rFonts w:ascii="Consolas" w:hAnsi="Consolas"/>
          <w:color w:val="334455"/>
          <w:sz w:val="19"/>
        </w:rPr>
        <w:t>wide</w:t>
      </w:r>
      <w:r>
        <w:rPr/>
        <w:t xml:space="preserve"> (1.0) and </w:t>
      </w:r>
      <w:r>
        <w:rPr>
          <w:rFonts w:ascii="Consolas" w:hAnsi="Consolas"/>
          <w:color w:val="334455"/>
          <w:sz w:val="19"/>
        </w:rPr>
        <w:t>tight</w:t>
      </w:r>
      <w:r>
        <w:rPr/>
        <w:t xml:space="preserve"> (0.10). The 08:36,</w:t>
        <w:br/>
        <w:t xml:space="preserve">nightly and Saturday refit slot times are in </w:t>
      </w:r>
      <w:r>
        <w:rPr>
          <w:rFonts w:ascii="Consolas" w:hAnsi="Consolas"/>
          <w:color w:val="334455"/>
          <w:sz w:val="19"/>
        </w:rPr>
        <w:t>config/sessions.toml</w:t>
      </w:r>
      <w:r>
        <w:rPr/>
        <w:t>; the 15-minute slots are</w:t>
        <w:br/>
      </w:r>
      <w:r>
        <w:rPr>
          <w:rFonts w:ascii="Consolas" w:hAnsi="Consolas"/>
          <w:color w:val="334455"/>
          <w:sz w:val="19"/>
        </w:rPr>
        <w:t>[intraday]</w:t>
      </w:r>
      <w:r>
        <w:rPr/>
        <w: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Trade ideas in the Paper Ledger</w:t>
      </w:r>
    </w:p>
    <w:p>
      <w:r>
        <w:rPr>
          <w:b/>
        </w:rPr>
        <w:t>Files:</w:t>
      </w:r>
      <w:r>
        <w:rPr/>
        <w:t xml:space="preserve"> </w:t>
      </w:r>
      <w:r>
        <w:rPr>
          <w:rFonts w:ascii="Consolas" w:hAnsi="Consolas"/>
          <w:color w:val="334455"/>
          <w:sz w:val="19"/>
        </w:rPr>
        <w:t>services/options_svc/idea_ledger.py</w:t>
      </w:r>
      <w:r>
        <w:rPr/>
        <w:t xml:space="preserve"> (booking, marks, exits),</w:t>
        <w:br/>
      </w:r>
      <w:r>
        <w:rPr>
          <w:rFonts w:ascii="Consolas" w:hAnsi="Consolas"/>
          <w:color w:val="334455"/>
          <w:sz w:val="19"/>
        </w:rPr>
        <w:t>services/options_svc/scheduler.py</w:t>
      </w:r>
      <w:r>
        <w:rPr/>
        <w:t xml:space="preserve"> (</w:t>
      </w:r>
      <w:r>
        <w:rPr>
          <w:rFonts w:ascii="Consolas" w:hAnsi="Consolas"/>
          <w:color w:val="334455"/>
          <w:sz w:val="19"/>
        </w:rPr>
        <w:t>idea_marks_due</w:t>
      </w:r>
      <w:r>
        <w:rPr/>
        <w:t xml:space="preserve">), </w:t>
      </w:r>
      <w:r>
        <w:rPr>
          <w:rFonts w:ascii="Consolas" w:hAnsi="Consolas"/>
          <w:color w:val="334455"/>
          <w:sz w:val="19"/>
        </w:rPr>
        <w:t>shared/idea_review.py</w:t>
      </w:r>
      <w:r>
        <w:rPr/>
        <w:br/>
        <w:t xml:space="preserve">(the weekly numbers, pure), </w:t>
      </w:r>
      <w:r>
        <w:rPr>
          <w:rFonts w:ascii="Consolas" w:hAnsi="Consolas"/>
          <w:color w:val="334455"/>
          <w:sz w:val="19"/>
        </w:rPr>
        <w:t>tools/weekly_idea_review.py</w:t>
      </w:r>
      <w:r>
        <w:rPr/>
        <w:t xml:space="preserve"> +</w:t>
        <w:br/>
      </w:r>
      <w:r>
        <w:rPr>
          <w:rFonts w:ascii="Consolas" w:hAnsi="Consolas"/>
          <w:color w:val="334455"/>
          <w:sz w:val="19"/>
        </w:rPr>
        <w:t>tools/prompts/weekly_idea_review.md</w:t>
      </w:r>
      <w:r>
        <w:rPr/>
        <w:t xml:space="preserve"> (the weekly tool), </w:t>
      </w:r>
      <w:r>
        <w:rPr>
          <w:rFonts w:ascii="Consolas" w:hAnsi="Consolas"/>
          <w:color w:val="334455"/>
          <w:sz w:val="19"/>
        </w:rPr>
        <w:t>webgui/pages/eod.py</w:t>
      </w:r>
      <w:r>
        <w:rPr/>
        <w:t xml:space="preserve"> (the third</w:t>
        <w:br/>
        <w:t xml:space="preserve">book and the Trade ideas section), </w:t>
      </w:r>
      <w:r>
        <w:rPr>
          <w:rFonts w:ascii="Consolas" w:hAnsi="Consolas"/>
          <w:color w:val="334455"/>
          <w:sz w:val="19"/>
        </w:rPr>
        <w:t>webgui/pages/idea_review.py</w:t>
      </w:r>
      <w:r>
        <w:rPr/>
        <w:t xml:space="preserve"> (the archive page),</w:t>
        <w:br/>
      </w:r>
      <w:r>
        <w:rPr>
          <w:rFonts w:ascii="Consolas" w:hAnsi="Consolas"/>
          <w:color w:val="334455"/>
          <w:sz w:val="19"/>
        </w:rPr>
        <w:t>config/paper.toml</w:t>
      </w:r>
      <w:r>
        <w:rPr/>
        <w:t xml:space="preserve"> </w:t>
      </w:r>
      <w:r>
        <w:rPr>
          <w:rFonts w:ascii="Consolas" w:hAnsi="Consolas"/>
          <w:color w:val="334455"/>
          <w:sz w:val="19"/>
        </w:rPr>
        <w:t>[idea_trades]</w:t>
      </w:r>
      <w:r>
        <w:rPr/>
        <w:t xml:space="preserve">, </w:t>
      </w:r>
      <w:r>
        <w:rPr>
          <w:rFonts w:ascii="Consolas" w:hAnsi="Consolas"/>
          <w:color w:val="334455"/>
          <w:sz w:val="19"/>
        </w:rPr>
        <w:t>config/sessions.toml</w:t>
      </w:r>
      <w:r>
        <w:rPr/>
        <w:t xml:space="preserve"> </w:t>
      </w:r>
      <w:r>
        <w:rPr>
          <w:rFonts w:ascii="Consolas" w:hAnsi="Consolas"/>
          <w:color w:val="334455"/>
          <w:sz w:val="19"/>
        </w:rPr>
        <w:t>[slots.idea_review]</w:t>
      </w:r>
      <w:r>
        <w:rPr/>
        <w:t>.</w:t>
        <w:br/>
        <w:t xml:space="preserve">Design: </w:t>
      </w:r>
      <w:r>
        <w:rPr>
          <w:rFonts w:ascii="Consolas" w:hAnsi="Consolas"/>
          <w:color w:val="334455"/>
          <w:sz w:val="19"/>
        </w:rPr>
        <w:t>docs/plans/2026-10-20-trade-idea-paper-tracking-design.md</w:t>
      </w:r>
      <w:r>
        <w:rPr/>
        <w:t>.</w:t>
      </w:r>
    </w:p>
    <w:p>
      <w:r>
        <w:rPr/>
        <w:t xml:space="preserve">Every hourly trade idea that is </w:t>
      </w:r>
      <w:r>
        <w:rPr>
          <w:b/>
        </w:rPr>
        <w:t>posted</w:t>
      </w:r>
      <w:r>
        <w:rPr/>
        <w:t xml:space="preserve"> (</w:t>
      </w:r>
      <w:r>
        <w:rPr>
          <w:rFonts w:ascii="Consolas" w:hAnsi="Consolas"/>
          <w:color w:val="334455"/>
          <w:sz w:val="19"/>
        </w:rPr>
        <w:t>handlers.run_trade_idea</w:t>
      </w:r>
      <w:r>
        <w:rPr/>
        <w:t>, after every</w:t>
        <w:br/>
        <w:t>send) is also booked as an OPEN row of the Paper Ledger (</w:t>
      </w:r>
      <w:r>
        <w:rPr>
          <w:rFonts w:ascii="Consolas" w:hAnsi="Consolas"/>
          <w:color w:val="334455"/>
          <w:sz w:val="19"/>
        </w:rPr>
        <w:t>trades.db</w:t>
      </w:r>
      <w:r>
        <w:rPr/>
        <w:t>). The row is the</w:t>
        <w:br/>
        <w:t xml:space="preserve">card as posted - nothing is re-priced - and is identified by </w:t>
      </w:r>
      <w:r>
        <w:rPr>
          <w:rFonts w:ascii="Consolas" w:hAnsi="Consolas"/>
          <w:color w:val="334455"/>
          <w:sz w:val="19"/>
        </w:rPr>
        <w:t>source = "trade_idea"</w:t>
      </w:r>
      <w:r>
        <w:rPr/>
        <w:br/>
        <w:t>and nothing else (</w:t>
      </w:r>
      <w:r>
        <w:rPr>
          <w:rFonts w:ascii="Consolas" w:hAnsi="Consolas"/>
          <w:color w:val="334455"/>
          <w:sz w:val="19"/>
        </w:rPr>
        <w:t>idea_ledger.is_idea</w:t>
      </w:r>
      <w:r>
        <w:rPr/>
        <w:t>).</w:t>
      </w:r>
    </w:p>
    <w:p>
      <w:pPr>
        <w:pStyle w:val="Heading2"/>
      </w:pPr>
      <w:r>
        <w:rPr/>
        <w:t>Booking</w:t>
      </w:r>
    </w:p>
    <w:p>
      <w:r>
        <w:rPr>
          <w:rFonts w:ascii="Consolas" w:hAnsi="Consolas"/>
          <w:color w:val="334455"/>
          <w:sz w:val="19"/>
        </w:rPr>
        <w:t>idea_ledger.book</w:t>
      </w:r>
      <w:r>
        <w:rPr/>
        <w:t xml:space="preserve"> runs under </w:t>
      </w:r>
      <w:r>
        <w:rPr>
          <w:rFonts w:ascii="Consolas" w:hAnsi="Consolas"/>
          <w:color w:val="334455"/>
          <w:sz w:val="19"/>
        </w:rPr>
        <w:t>paper_lock.BOOK_LOCK</w:t>
      </w:r>
      <w:r>
        <w:rPr/>
        <w:t xml:space="preserve">. It evaluates </w:t>
      </w:r>
      <w:r>
        <w:rPr>
          <w:b/>
        </w:rPr>
        <w:t>no</w:t>
      </w:r>
      <w:r>
        <w:rPr/>
        <w:t xml:space="preserve"> risk-cap</w:t>
        <w:br/>
        <w:t>rung (</w:t>
      </w:r>
      <w:r>
        <w:rPr>
          <w:rFonts w:ascii="Consolas" w:hAnsi="Consolas"/>
          <w:color w:val="334455"/>
          <w:sz w:val="19"/>
        </w:rPr>
        <w:t>shared/book_caps</w:t>
      </w:r>
      <w:r>
        <w:rPr/>
        <w:t xml:space="preserve"> is not called) and refuses no structure by name: the Ledger's</w:t>
        <w:br/>
        <w:t>caps and tradeable-structure list govern what a person sends to Paper, and an idea is a</w:t>
        <w:br/>
        <w:t xml:space="preserve">posted call being measured. It never raises into </w:t>
      </w:r>
      <w:r>
        <w:rPr>
          <w:rFonts w:ascii="Consolas" w:hAnsi="Consolas"/>
          <w:color w:val="334455"/>
          <w:sz w:val="19"/>
        </w:rPr>
        <w:t>run_trade_idea</w:t>
      </w:r>
      <w:r>
        <w:rPr/>
        <w:t>; the answer is</w:t>
        <w:br/>
      </w:r>
      <w:r>
        <w:rPr>
          <w:rFonts w:ascii="Consolas" w:hAnsi="Consolas"/>
          <w:color w:val="334455"/>
          <w:sz w:val="19"/>
        </w:rPr>
        <w:t>booked</w:t>
      </w:r>
      <w:r>
        <w:rPr/>
        <w:t xml:space="preserve"> / </w:t>
      </w:r>
      <w:r>
        <w:rPr>
          <w:rFonts w:ascii="Consolas" w:hAnsi="Consolas"/>
          <w:color w:val="334455"/>
          <w:sz w:val="19"/>
        </w:rPr>
        <w:t>duplicate</w:t>
      </w:r>
      <w:r>
        <w:rPr/>
        <w:t xml:space="preserve"> / </w:t>
      </w:r>
      <w:r>
        <w:rPr>
          <w:rFonts w:ascii="Consolas" w:hAnsi="Consolas"/>
          <w:color w:val="334455"/>
          <w:sz w:val="19"/>
        </w:rPr>
        <w:t>disabled</w:t>
      </w:r>
      <w:r>
        <w:rPr/>
        <w:t xml:space="preserve"> / </w:t>
      </w:r>
      <w:r>
        <w:rPr>
          <w:rFonts w:ascii="Consolas" w:hAnsi="Consolas"/>
          <w:color w:val="334455"/>
          <w:sz w:val="19"/>
        </w:rPr>
        <w:t>failed</w:t>
      </w:r>
      <w:r>
        <w:rPr/>
        <w:t xml:space="preserve">. A post is identified by </w:t>
      </w:r>
      <w:r>
        <w:rPr>
          <w:rFonts w:ascii="Consolas" w:hAnsi="Consolas"/>
          <w:color w:val="334455"/>
          <w:sz w:val="19"/>
        </w:rPr>
        <w:t>(idea id, post</w:t>
        <w:br/>
        <w:t>time)</w:t>
      </w:r>
      <w:r>
        <w:rPr/>
        <w:t xml:space="preserve"> over every row, open or closed, so a retry books nothing and the same idea posted</w:t>
        <w:br/>
        <w:t xml:space="preserve">on a later day is a second trade. </w:t>
      </w:r>
      <w:r>
        <w:rPr>
          <w:rFonts w:ascii="Consolas" w:hAnsi="Consolas"/>
          <w:color w:val="334455"/>
          <w:sz w:val="19"/>
        </w:rPr>
        <w:t>[idea_trades] enabled = false</w:t>
      </w:r>
      <w:r>
        <w:rPr/>
        <w:t xml:space="preserve"> stops </w:t>
      </w:r>
      <w:r>
        <w:rPr>
          <w:b/>
        </w:rPr>
        <w:t>booking only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Row field</w:t>
            </w:r>
          </w:p>
        </w:tc>
        <w:tc>
          <w:tcPr>
            <w:tcW w:type="dxa" w:w="4320"/>
            <w:shd w:val="clear" w:color="auto" w:fill="EAF2FB"/>
          </w:tcPr>
          <w:p>
            <w:r>
              <w:rPr>
                <w:b/>
              </w:rPr>
            </w:r>
            <w:r>
              <w:rPr>
                <w:b/>
              </w:rPr>
              <w:t>From</w:t>
            </w:r>
          </w:p>
        </w:tc>
      </w:tr>
      <w:tr>
        <w:tc>
          <w:tcPr>
            <w:tcW w:type="dxa" w:w="4320"/>
          </w:tcPr>
          <w:p>
            <w:r/>
            <w:r>
              <w:rPr>
                <w:rFonts w:ascii="Consolas" w:hAnsi="Consolas"/>
                <w:color w:val="334455"/>
                <w:sz w:val="19"/>
              </w:rPr>
              <w:t>entry_credit</w:t>
            </w:r>
          </w:p>
        </w:tc>
        <w:tc>
          <w:tcPr>
            <w:tcW w:type="dxa" w:w="4320"/>
          </w:tcPr>
          <w:p>
            <w:r/>
            <w:r>
              <w:rPr/>
              <w:t xml:space="preserve">the idea's </w:t>
            </w:r>
            <w:r>
              <w:rPr>
                <w:rFonts w:ascii="Consolas" w:hAnsi="Consolas"/>
                <w:color w:val="334455"/>
                <w:sz w:val="19"/>
              </w:rPr>
              <w:t>entry_cash / 100</w:t>
            </w:r>
            <w:r>
              <w:rPr/>
              <w:t xml:space="preserve">, signed, </w:t>
            </w:r>
            <w:r>
              <w:rPr>
                <w:b/>
              </w:rPr>
              <w:t>commission already in</w:t>
            </w:r>
            <w:r>
              <w:rPr/>
              <w:t xml:space="preserve"> (a debit is negative, as for every Ledger debit row)</w:t>
            </w:r>
          </w:p>
        </w:tc>
      </w:tr>
      <w:tr>
        <w:tc>
          <w:tcPr>
            <w:tcW w:type="dxa" w:w="4320"/>
            <w:shd w:val="clear" w:color="auto" w:fill="F4F6FA"/>
          </w:tcPr>
          <w:p>
            <w:r/>
            <w:r>
              <w:rPr>
                <w:rFonts w:ascii="Consolas" w:hAnsi="Consolas"/>
                <w:color w:val="334455"/>
                <w:sz w:val="19"/>
              </w:rPr>
              <w:t>quantity</w:t>
            </w:r>
          </w:p>
        </w:tc>
        <w:tc>
          <w:tcPr>
            <w:tcW w:type="dxa" w:w="4320"/>
            <w:shd w:val="clear" w:color="auto" w:fill="F4F6FA"/>
          </w:tcPr>
          <w:p>
            <w:r/>
            <w:r>
              <w:rPr>
                <w:rFonts w:ascii="Consolas" w:hAnsi="Consolas"/>
                <w:color w:val="334455"/>
                <w:sz w:val="19"/>
              </w:rPr>
              <w:t>[idea_trades] quantity</w:t>
            </w:r>
            <w:r>
              <w:rPr/>
              <w:t xml:space="preserve"> (1)</w:t>
            </w:r>
          </w:p>
        </w:tc>
      </w:tr>
      <w:tr>
        <w:tc>
          <w:tcPr>
            <w:tcW w:type="dxa" w:w="4320"/>
          </w:tcPr>
          <w:p>
            <w:r/>
            <w:r>
              <w:rPr>
                <w:rFonts w:ascii="Consolas" w:hAnsi="Consolas"/>
                <w:color w:val="334455"/>
                <w:sz w:val="19"/>
              </w:rPr>
              <w:t>max_loss_per</w:t>
            </w:r>
            <w:r>
              <w:rPr/>
              <w:t xml:space="preserve">, </w:t>
            </w:r>
            <w:r>
              <w:rPr>
                <w:rFonts w:ascii="Consolas" w:hAnsi="Consolas"/>
                <w:color w:val="334455"/>
                <w:sz w:val="19"/>
              </w:rPr>
              <w:t>max_loss_total</w:t>
            </w:r>
            <w:r>
              <w:rPr/>
              <w:t xml:space="preserve">, </w:t>
            </w:r>
            <w:r>
              <w:rPr>
                <w:rFonts w:ascii="Consolas" w:hAnsi="Consolas"/>
                <w:color w:val="334455"/>
                <w:sz w:val="19"/>
              </w:rPr>
              <w:t>max_profit_total</w:t>
            </w:r>
          </w:p>
        </w:tc>
        <w:tc>
          <w:tcPr>
            <w:tcW w:type="dxa" w:w="4320"/>
          </w:tcPr>
          <w:p>
            <w:r/>
            <w:r>
              <w:rPr/>
              <w:t xml:space="preserve">the idea's own </w:t>
            </w:r>
            <w:r>
              <w:rPr>
                <w:rFonts w:ascii="Consolas" w:hAnsi="Consolas"/>
                <w:color w:val="334455"/>
                <w:sz w:val="19"/>
              </w:rPr>
              <w:t>max_loss</w:t>
            </w:r>
            <w:r>
              <w:rPr/>
              <w:t xml:space="preserve"> / </w:t>
            </w:r>
            <w:r>
              <w:rPr>
                <w:rFonts w:ascii="Consolas" w:hAnsi="Consolas"/>
                <w:color w:val="334455"/>
                <w:sz w:val="19"/>
              </w:rPr>
              <w:t>max_profit</w:t>
            </w:r>
            <w:r>
              <w:rPr/>
              <w:t xml:space="preserve">; </w:t>
            </w:r>
            <w:r>
              <w:rPr>
                <w:rFonts w:ascii="Consolas" w:hAnsi="Consolas"/>
                <w:color w:val="334455"/>
                <w:sz w:val="19"/>
              </w:rPr>
              <w:t>unbounded</w:t>
            </w:r>
            <w:r>
              <w:rPr/>
              <w:t xml:space="preserve"> when there is no max profit</w:t>
            </w:r>
          </w:p>
        </w:tc>
      </w:tr>
      <w:tr>
        <w:tc>
          <w:tcPr>
            <w:tcW w:type="dxa" w:w="4320"/>
            <w:shd w:val="clear" w:color="auto" w:fill="F4F6FA"/>
          </w:tcPr>
          <w:p>
            <w:r/>
            <w:r>
              <w:rPr>
                <w:rFonts w:ascii="Consolas" w:hAnsi="Consolas"/>
                <w:color w:val="334455"/>
                <w:sz w:val="19"/>
              </w:rPr>
              <w:t>target_pnl</w:t>
            </w:r>
            <w:r>
              <w:rPr/>
              <w:t xml:space="preserve">, </w:t>
            </w:r>
            <w:r>
              <w:rPr>
                <w:rFonts w:ascii="Consolas" w:hAnsi="Consolas"/>
                <w:color w:val="334455"/>
                <w:sz w:val="19"/>
              </w:rPr>
              <w:t>stop_pnl</w:t>
            </w:r>
          </w:p>
        </w:tc>
        <w:tc>
          <w:tcPr>
            <w:tcW w:type="dxa" w:w="4320"/>
            <w:shd w:val="clear" w:color="auto" w:fill="F4F6FA"/>
          </w:tcPr>
          <w:p>
            <w:r/>
            <w:r>
              <w:rPr>
                <w:rFonts w:ascii="Consolas" w:hAnsi="Consolas"/>
                <w:color w:val="334455"/>
                <w:sz w:val="19"/>
              </w:rPr>
              <w:t>idea_ledger.levels</w:t>
            </w:r>
            <w:r>
              <w:rPr/>
              <w:t xml:space="preserve">: the same </w:t>
            </w:r>
            <w:r>
              <w:rPr>
                <w:rFonts w:ascii="Consolas" w:hAnsi="Consolas"/>
                <w:color w:val="334455"/>
                <w:sz w:val="19"/>
              </w:rPr>
              <w:t>site_ideas.exit_levels</w:t>
            </w:r>
            <w:r>
              <w:rPr/>
              <w:t xml:space="preserve"> the public results use; a debit the rules give no stop gets </w:t>
            </w:r>
            <w:r>
              <w:rPr>
                <w:rFonts w:ascii="Consolas" w:hAnsi="Consolas"/>
                <w:color w:val="334455"/>
                <w:sz w:val="19"/>
              </w:rPr>
              <w:t>debit_stop_frac</w:t>
            </w:r>
            <w:r>
              <w:rPr/>
              <w:t xml:space="preserve"> (0.60) x the debit</w:t>
            </w:r>
          </w:p>
        </w:tc>
      </w:tr>
      <w:tr>
        <w:tc>
          <w:tcPr>
            <w:tcW w:type="dxa" w:w="4320"/>
          </w:tcPr>
          <w:p>
            <w:r/>
            <w:r>
              <w:rPr>
                <w:rFonts w:ascii="Consolas" w:hAnsi="Consolas"/>
                <w:color w:val="334455"/>
                <w:sz w:val="19"/>
              </w:rPr>
              <w:t>mae_pnl</w:t>
            </w:r>
            <w:r>
              <w:rPr/>
              <w:t xml:space="preserve">, </w:t>
            </w:r>
            <w:r>
              <w:rPr>
                <w:rFonts w:ascii="Consolas" w:hAnsi="Consolas"/>
                <w:color w:val="334455"/>
                <w:sz w:val="19"/>
              </w:rPr>
              <w:t>mae_at</w:t>
            </w:r>
          </w:p>
        </w:tc>
        <w:tc>
          <w:tcPr>
            <w:tcW w:type="dxa" w:w="4320"/>
          </w:tcPr>
          <w:p>
            <w:r/>
            <w:r>
              <w:rPr/>
              <w:t xml:space="preserve">the worst point (below); starts at </w:t>
            </w:r>
            <w:r>
              <w:rPr>
                <w:rFonts w:ascii="Consolas" w:hAnsi="Consolas"/>
                <w:color w:val="334455"/>
                <w:sz w:val="19"/>
              </w:rPr>
              <w:t>0.0</w:t>
            </w:r>
          </w:p>
        </w:tc>
      </w:tr>
      <w:tr>
        <w:tc>
          <w:tcPr>
            <w:tcW w:type="dxa" w:w="4320"/>
            <w:shd w:val="clear" w:color="auto" w:fill="F4F6FA"/>
          </w:tcPr>
          <w:p>
            <w:r/>
            <w:r>
              <w:rPr>
                <w:rFonts w:ascii="Consolas" w:hAnsi="Consolas"/>
                <w:color w:val="334455"/>
                <w:sz w:val="19"/>
              </w:rPr>
              <w:t>idea_id</w:t>
            </w:r>
            <w:r>
              <w:rPr/>
              <w:t xml:space="preserve">, </w:t>
            </w:r>
            <w:r>
              <w:rPr>
                <w:rFonts w:ascii="Consolas" w:hAnsi="Consolas"/>
                <w:color w:val="334455"/>
                <w:sz w:val="19"/>
              </w:rPr>
              <w:t>idea_posted</w:t>
            </w:r>
            <w:r>
              <w:rPr/>
              <w:t xml:space="preserve">, </w:t>
            </w:r>
            <w:r>
              <w:rPr>
                <w:rFonts w:ascii="Consolas" w:hAnsi="Consolas"/>
                <w:color w:val="334455"/>
                <w:sz w:val="19"/>
              </w:rPr>
              <w:t>idea_grade</w:t>
            </w:r>
            <w:r>
              <w:rPr/>
              <w:t xml:space="preserve">, </w:t>
            </w:r>
            <w:r>
              <w:rPr>
                <w:rFonts w:ascii="Consolas" w:hAnsi="Consolas"/>
                <w:color w:val="334455"/>
                <w:sz w:val="19"/>
              </w:rPr>
              <w:t>idea_score</w:t>
            </w:r>
            <w:r>
              <w:rPr/>
              <w:t xml:space="preserve">, </w:t>
            </w:r>
            <w:r>
              <w:rPr>
                <w:rFonts w:ascii="Consolas" w:hAnsi="Consolas"/>
                <w:color w:val="334455"/>
                <w:sz w:val="19"/>
              </w:rPr>
              <w:t>idea_label</w:t>
            </w:r>
          </w:p>
        </w:tc>
        <w:tc>
          <w:tcPr>
            <w:tcW w:type="dxa" w:w="4320"/>
            <w:shd w:val="clear" w:color="auto" w:fill="F4F6FA"/>
          </w:tcPr>
          <w:p>
            <w:r/>
            <w:r>
              <w:rPr/>
              <w:t>the card, for the weekly review</w:t>
            </w:r>
          </w:p>
        </w:tc>
      </w:tr>
    </w:tbl>
    <w:p/>
    <w:p>
      <w:r>
        <w:rPr/>
        <w:t xml:space="preserve">The idea book's </w:t>
      </w:r>
      <w:r>
        <w:rPr>
          <w:b/>
        </w:rPr>
        <w:t>own debit stop</w:t>
      </w:r>
      <w:r>
        <w:rPr/>
        <w:t xml:space="preserve"> (</w:t>
      </w:r>
      <w:r>
        <w:rPr>
          <w:rFonts w:ascii="Consolas" w:hAnsi="Consolas"/>
          <w:color w:val="334455"/>
          <w:sz w:val="19"/>
        </w:rPr>
        <w:t>[idea_trades] debit_stop_frac</w:t>
      </w:r>
      <w:r>
        <w:rPr/>
        <w:t>, 0.60) is separate</w:t>
        <w:br/>
        <w:t xml:space="preserve">from </w:t>
      </w:r>
      <w:r>
        <w:rPr>
          <w:rFonts w:ascii="Consolas" w:hAnsi="Consolas"/>
          <w:color w:val="334455"/>
          <w:sz w:val="19"/>
        </w:rPr>
        <w:t>[structures.*] debit_stop_frac</w:t>
      </w:r>
      <w:r>
        <w:rPr/>
        <w:t xml:space="preserve"> in </w:t>
      </w:r>
      <w:r>
        <w:rPr>
          <w:rFonts w:ascii="Consolas" w:hAnsi="Consolas"/>
          <w:color w:val="334455"/>
          <w:sz w:val="19"/>
        </w:rPr>
        <w:t>config/trade_mgmt.toml</w:t>
      </w:r>
      <w:r>
        <w:rPr/>
        <w:t>, which ships unset: that</w:t>
        <w:br/>
        <w:t>one governs the user's Ledger, and nothing was changed there. The Ledger tracks an idea</w:t>
        <w:br/>
        <w:t>row at the proxy exactly as it tracks its own debit rows (</w:t>
      </w:r>
      <w:r>
        <w:rPr>
          <w:rFonts w:ascii="Consolas" w:hAnsi="Consolas"/>
          <w:color w:val="334455"/>
          <w:sz w:val="19"/>
        </w:rPr>
        <w:t>trade_tracker_client</w:t>
      </w:r>
      <w:r>
        <w:rPr/>
        <w:t>).</w:t>
      </w:r>
    </w:p>
    <w:p>
      <w:pPr>
        <w:pStyle w:val="Heading2"/>
      </w:pPr>
      <w:r>
        <w:rPr/>
        <w:t>The 5-minute cycle</w:t>
      </w:r>
    </w:p>
    <w:p>
      <w:r>
        <w:rPr>
          <w:rFonts w:ascii="Consolas" w:hAnsi="Consolas"/>
          <w:color w:val="334455"/>
          <w:sz w:val="19"/>
        </w:rPr>
        <w:t>scheduler.idea_marks_due</w:t>
      </w:r>
      <w:r>
        <w:rPr/>
        <w:t xml:space="preserve"> fires </w:t>
      </w:r>
      <w:r>
        <w:rPr>
          <w:rFonts w:ascii="Consolas" w:hAnsi="Consolas"/>
          <w:color w:val="334455"/>
          <w:sz w:val="19"/>
        </w:rPr>
        <w:t>handlers.run_idea_marks_and_publish</w:t>
      </w:r>
      <w:r>
        <w:rPr/>
        <w:t xml:space="preserve"> once per</w:t>
        <w:br/>
      </w:r>
      <w:r>
        <w:rPr>
          <w:rFonts w:ascii="Consolas" w:hAnsi="Consolas"/>
          <w:color w:val="334455"/>
          <w:sz w:val="19"/>
        </w:rPr>
        <w:t>[idea_trades] mark_interval_min</w:t>
      </w:r>
      <w:r>
        <w:rPr/>
        <w:t xml:space="preserve"> (5) slot, on a trading day, inside the </w:t>
      </w:r>
      <w:r>
        <w:rPr>
          <w:b/>
        </w:rPr>
        <w:t>regular</w:t>
        <w:br/>
        <w:t>session (08:30-15:00 CT)</w:t>
      </w:r>
      <w:r>
        <w:rPr/>
        <w:t>, and never in a minute the proxy is busy</w:t>
        <w:br/>
        <w:t>(</w:t>
      </w:r>
      <w:r>
        <w:rPr>
          <w:rFonts w:ascii="Consolas" w:hAnsi="Consolas"/>
          <w:color w:val="334455"/>
          <w:sz w:val="19"/>
        </w:rPr>
        <w:t>scheduler.idea_mark_forbidden_minutes</w:t>
      </w:r>
      <w:r>
        <w:rPr/>
        <w:t>): the autoscan's start minute and the three</w:t>
        <w:br/>
        <w:t xml:space="preserve">after it at each quarter hour, derived from </w:t>
      </w:r>
      <w:r>
        <w:rPr>
          <w:rFonts w:ascii="Consolas" w:hAnsi="Consolas"/>
          <w:color w:val="334455"/>
          <w:sz w:val="19"/>
        </w:rPr>
        <w:t>[windows.scan] offset_min</w:t>
      </w:r>
      <w:r>
        <w:rPr/>
        <w:t xml:space="preserve"> and read per tick</w:t>
        <w:br/>
        <w:t>as the autoscan reads it (</w:t>
      </w:r>
      <w:r>
        <w:rPr>
          <w:rFonts w:ascii="Consolas" w:hAnsi="Consolas"/>
          <w:color w:val="334455"/>
          <w:sz w:val="19"/>
        </w:rPr>
        <w:t>:02-:05</w:t>
      </w:r>
      <w:r>
        <w:rPr/>
        <w:t xml:space="preserve">, </w:t>
      </w:r>
      <w:r>
        <w:rPr>
          <w:rFonts w:ascii="Consolas" w:hAnsi="Consolas"/>
          <w:color w:val="334455"/>
          <w:sz w:val="19"/>
        </w:rPr>
        <w:t>:17-:20</w:t>
      </w:r>
      <w:r>
        <w:rPr/>
        <w:t xml:space="preserve">, </w:t>
      </w:r>
      <w:r>
        <w:rPr>
          <w:rFonts w:ascii="Consolas" w:hAnsi="Consolas"/>
          <w:color w:val="334455"/>
          <w:sz w:val="19"/>
        </w:rPr>
        <w:t>:32-:35</w:t>
      </w:r>
      <w:r>
        <w:rPr/>
        <w:t xml:space="preserve">, </w:t>
      </w:r>
      <w:r>
        <w:rPr>
          <w:rFonts w:ascii="Consolas" w:hAnsi="Consolas"/>
          <w:color w:val="334455"/>
          <w:sz w:val="19"/>
        </w:rPr>
        <w:t>:47-:50</w:t>
      </w:r>
      <w:r>
        <w:rPr/>
        <w:t xml:space="preserve"> at the shipped 2),</w:t>
        <w:br/>
        <w:t>and the first minute after the hour and half hour. A slot that lands in one marks at its next clear</w:t>
        <w:br/>
        <w:t>minute, and a slot with none is skipped for the next to catch up. It is gated by neither</w:t>
        <w:br/>
        <w:t xml:space="preserve">the auto-close switch nor </w:t>
      </w:r>
      <w:r>
        <w:rPr>
          <w:rFonts w:ascii="Consolas" w:hAnsi="Consolas"/>
          <w:color w:val="334455"/>
          <w:sz w:val="19"/>
        </w:rPr>
        <w:t>[idea_trades] enabled</w:t>
      </w:r>
      <w:r>
        <w:rPr/>
        <w:t>, so rows already booked are always</w:t>
        <w:br/>
        <w:t xml:space="preserve">followed. </w:t>
      </w:r>
      <w:r>
        <w:rPr>
          <w:rFonts w:ascii="Consolas" w:hAnsi="Consolas"/>
          <w:color w:val="334455"/>
          <w:sz w:val="19"/>
        </w:rPr>
        <w:t>idea_ledger.mark_cycle</w:t>
      </w:r>
      <w:r>
        <w:rPr/>
        <w:t xml:space="preserve"> then handles each OPEN idea row in order:</w:t>
      </w:r>
    </w:p>
    <w:p>
      <w:pPr>
        <w:pStyle w:val="ListNumber"/>
      </w:pPr>
      <w:r>
        <w:rPr>
          <w:b/>
        </w:rPr>
        <w:t>Settle</w:t>
      </w:r>
      <w:r>
        <w:t xml:space="preserve"> when </w:t>
      </w:r>
      <w:r>
        <w:rPr>
          <w:rFonts w:ascii="Consolas" w:hAnsi="Consolas"/>
          <w:color w:val="334455"/>
          <w:sz w:val="19"/>
        </w:rPr>
        <w:t>paper_engine.should_settle</w:t>
      </w:r>
      <w:r>
        <w:t xml:space="preserve"> says so: the legs' intrinsic value</w:t>
        <w:br/>
        <w:t xml:space="preserve">   (</w:t>
      </w:r>
      <w:r>
        <w:rPr>
          <w:rFonts w:ascii="Consolas" w:hAnsi="Consolas"/>
          <w:color w:val="334455"/>
          <w:sz w:val="19"/>
        </w:rPr>
        <w:t>structure_marks.expiry_value</w:t>
      </w:r>
      <w:r>
        <w:t xml:space="preserve">) on </w:t>
      </w:r>
      <w:r>
        <w:rPr>
          <w:rFonts w:ascii="Consolas" w:hAnsi="Consolas"/>
          <w:color w:val="334455"/>
          <w:sz w:val="19"/>
        </w:rPr>
        <w:t>paper_engine.settlement_underlying</w:t>
      </w:r>
      <w:r>
        <w:t>, with no</w:t>
        <w:br/>
        <w:t xml:space="preserve">   price deferring the row. The 15:05 CT </w:t>
      </w:r>
      <w:r>
        <w:rPr>
          <w:rFonts w:ascii="Consolas" w:hAnsi="Consolas"/>
          <w:color w:val="334455"/>
          <w:sz w:val="19"/>
        </w:rPr>
        <w:t>[slots.paper_settle]</w:t>
      </w:r>
      <w:r>
        <w:t xml:space="preserve"> pass runs the same</w:t>
        <w:br/>
        <w:t xml:space="preserve">   function in </w:t>
      </w:r>
      <w:r>
        <w:rPr>
          <w:rFonts w:ascii="Consolas" w:hAnsi="Consolas"/>
          <w:color w:val="334455"/>
          <w:sz w:val="19"/>
        </w:rPr>
        <w:t>settle_only</w:t>
      </w:r>
      <w:r>
        <w:t xml:space="preserve"> mode.</w:t>
      </w:r>
    </w:p>
    <w:p>
      <w:pPr>
        <w:pStyle w:val="ListNumber"/>
      </w:pPr>
      <w:r>
        <w:t xml:space="preserve">Otherwise </w:t>
      </w:r>
      <w:r>
        <w:rPr>
          <w:b/>
        </w:rPr>
        <w:t>mark</w:t>
      </w:r>
      <w:r>
        <w:t xml:space="preserve"> it from real option quotes (</w:t>
      </w:r>
      <w:r>
        <w:rPr>
          <w:rFonts w:ascii="Consolas" w:hAnsi="Consolas"/>
          <w:color w:val="334455"/>
          <w:sz w:val="19"/>
        </w:rPr>
        <w:t>structure_marks.reprice</w:t>
      </w:r>
      <w:r>
        <w:t>, the</w:t>
        <w:br/>
        <w:t xml:space="preserve">   tracked structures' per-leg pricer). A mark that cannot be made is </w:t>
      </w:r>
      <w:r>
        <w:rPr>
          <w:b/>
        </w:rPr>
        <w:t>skipped and</w:t>
        <w:br/>
        <w:t xml:space="preserve">   the row left exactly as it was</w:t>
      </w:r>
      <w:r>
        <w:t xml:space="preserve"> - never written as zero.</w:t>
      </w:r>
    </w:p>
    <w:p>
      <w:pPr>
        <w:pStyle w:val="ListNumber"/>
      </w:pPr>
      <w:r>
        <w:rPr>
          <w:rFonts w:ascii="Consolas" w:hAnsi="Consolas"/>
          <w:color w:val="334455"/>
          <w:sz w:val="19"/>
        </w:rPr>
        <w:t>apply_mark</w:t>
      </w:r>
      <w:r>
        <w:t xml:space="preserve"> records </w:t>
      </w:r>
      <w:r>
        <w:rPr>
          <w:rFonts w:ascii="Consolas" w:hAnsi="Consolas"/>
          <w:color w:val="334455"/>
          <w:sz w:val="19"/>
        </w:rPr>
        <w:t>last_mark_pnl</w:t>
      </w:r>
      <w:r>
        <w:t xml:space="preserve"> / </w:t>
      </w:r>
      <w:r>
        <w:rPr>
          <w:rFonts w:ascii="Consolas" w:hAnsi="Consolas"/>
          <w:color w:val="334455"/>
          <w:sz w:val="19"/>
        </w:rPr>
        <w:t>last_mark_at</w:t>
      </w:r>
      <w:r>
        <w:t>, lowers the worst point, and</w:t>
        <w:br/>
        <w:t xml:space="preserve">   checks the stop (</w:t>
      </w:r>
      <w:r>
        <w:rPr>
          <w:rFonts w:ascii="Consolas" w:hAnsi="Consolas"/>
          <w:color w:val="334455"/>
          <w:sz w:val="19"/>
        </w:rPr>
        <w:t>pnl &lt;= -stop_pnl</w:t>
      </w:r>
      <w:r>
        <w:t xml:space="preserve">) </w:t>
      </w:r>
      <w:r>
        <w:rPr>
          <w:b/>
        </w:rPr>
        <w:t>first</w:t>
      </w:r>
      <w:r>
        <w:t>, then the target (</w:t>
      </w:r>
      <w:r>
        <w:rPr>
          <w:rFonts w:ascii="Consolas" w:hAnsi="Consolas"/>
          <w:color w:val="334455"/>
          <w:sz w:val="19"/>
        </w:rPr>
        <w:t>pnl &gt;= target_pnl</w:t>
      </w:r>
      <w:r>
        <w:t>);</w:t>
        <w:br/>
        <w:t xml:space="preserve">   each line is inclusive and an unset line never fires.</w:t>
      </w:r>
    </w:p>
    <w:p>
      <w:r>
        <w:rPr/>
        <w:t xml:space="preserve">A mark writes </w:t>
      </w:r>
      <w:r>
        <w:rPr>
          <w:b/>
        </w:rPr>
        <w:t xml:space="preserve">no </w:t>
      </w:r>
      <w:r>
        <w:rPr>
          <w:rFonts w:ascii="Consolas" w:hAnsi="Consolas"/>
          <w:color w:val="334455"/>
          <w:sz w:val="19"/>
        </w:rPr>
        <w:t>trade_events</w:t>
      </w:r>
      <w:r>
        <w:rPr>
          <w:b/>
        </w:rPr>
        <w:t xml:space="preserve"> row</w:t>
      </w:r>
      <w:r>
        <w:rPr/>
        <w:t xml:space="preserve"> (about 78 a day per idea would drown the log);</w:t>
        <w:br/>
        <w:t xml:space="preserve">only a close or an expiry goes through </w:t>
      </w:r>
      <w:r>
        <w:rPr>
          <w:rFonts w:ascii="Consolas" w:hAnsi="Consolas"/>
          <w:color w:val="334455"/>
          <w:sz w:val="19"/>
        </w:rPr>
        <w:t>paper_trader.update_trade</w:t>
      </w:r>
      <w:r>
        <w:rPr/>
        <w:t xml:space="preserve"> (event + untrack). A</w:t>
        <w:br/>
        <w:t>row that raises is a degrade and counts as skipped; the pass goes on. The page shows the</w:t>
        <w:br/>
        <w:t>recorded mark as the row's P&amp;L at any hour, with no chain fetch, and publishes with</w:t>
        <w:br/>
      </w:r>
      <w:r>
        <w:rPr>
          <w:rFonts w:ascii="Consolas" w:hAnsi="Consolas"/>
          <w:color w:val="334455"/>
          <w:sz w:val="19"/>
        </w:rPr>
        <w:t>refresh_paper_trades(reprice=False)</w:t>
      </w:r>
      <w:r>
        <w:rPr/>
        <w:t xml:space="preserve"> so five-minute publishes never chain-reprice the</w:t>
        <w:br/>
        <w:t>user's rows.</w:t>
      </w:r>
    </w:p>
    <w:p>
      <w:r>
        <w:rPr>
          <w:b/>
        </w:rPr>
        <w:t>The worst point (MAE).</w:t>
      </w:r>
      <w:r>
        <w:rPr/>
        <w:t xml:space="preserve"> </w:t>
      </w:r>
      <w:r>
        <w:rPr>
          <w:rFonts w:ascii="Consolas" w:hAnsi="Consolas"/>
          <w:color w:val="334455"/>
          <w:sz w:val="19"/>
        </w:rPr>
        <w:t>mae_pnl</w:t>
      </w:r>
      <w:r>
        <w:rPr/>
        <w:t xml:space="preserve"> is the lowest </w:t>
      </w:r>
      <w:r>
        <w:rPr>
          <w:rFonts w:ascii="Consolas" w:hAnsi="Consolas"/>
          <w:color w:val="334455"/>
          <w:sz w:val="19"/>
        </w:rPr>
        <w:t>pnl</w:t>
      </w:r>
      <w:r>
        <w:rPr/>
        <w:t xml:space="preserve"> seen, in dollars </w:t>
      </w:r>
      <w:r>
        <w:rPr>
          <w:b/>
        </w:rPr>
        <w:t>per</w:t>
        <w:br/>
        <w:t>contract</w:t>
      </w:r>
      <w:r>
        <w:rPr/>
        <w:t xml:space="preserve">, from </w:t>
      </w:r>
      <w:r>
        <w:rPr>
          <w:rFonts w:ascii="Consolas" w:hAnsi="Consolas"/>
          <w:color w:val="334455"/>
          <w:sz w:val="19"/>
        </w:rPr>
        <w:t>0.0</w:t>
      </w:r>
      <w:r>
        <w:rPr/>
        <w:t xml:space="preserve"> down; it only ever falls, and a settle or a close (a hand close</w:t>
        <w:br/>
        <w:t>included) is a mark too.</w:t>
        <w:br/>
        <w:t xml:space="preserve">The percentage form is </w:t>
      </w:r>
      <w:r>
        <w:rPr>
          <w:rFonts w:ascii="Consolas" w:hAnsi="Consolas"/>
          <w:color w:val="334455"/>
          <w:sz w:val="19"/>
        </w:rPr>
        <w:t>mae_pct = mae_pnl / (max_loss_per x 100) x 100</w:t>
      </w:r>
      <w:r>
        <w:rPr/>
        <w:t>, a number at or</w:t>
        <w:br/>
        <w:t xml:space="preserve">below zero, </w:t>
      </w:r>
      <w:r>
        <w:rPr>
          <w:rFonts w:ascii="Consolas" w:hAnsi="Consolas"/>
          <w:color w:val="334455"/>
          <w:sz w:val="19"/>
        </w:rPr>
        <w:t>None</w:t>
      </w:r>
      <w:r>
        <w:rPr/>
        <w:t xml:space="preserve"> when the max loss is missing or not positive. </w:t>
      </w:r>
      <w:r>
        <w:rPr>
          <w:rFonts w:ascii="Consolas" w:hAnsi="Consolas"/>
          <w:color w:val="334455"/>
          <w:sz w:val="19"/>
        </w:rPr>
        <w:t>webgui/pages/eod.py</w:t>
      </w:r>
      <w:r>
        <w:rPr/>
        <w:br/>
        <w:t xml:space="preserve">keeps its own copy of that one division (Tier 1 may not import </w:t>
      </w:r>
      <w:r>
        <w:rPr>
          <w:rFonts w:ascii="Consolas" w:hAnsi="Consolas"/>
          <w:color w:val="334455"/>
          <w:sz w:val="19"/>
        </w:rPr>
        <w:t>shared.idea_review</w:t>
      </w:r>
      <w:r>
        <w:rPr/>
        <w:t>).</w:t>
      </w:r>
    </w:p>
    <w:p>
      <w:r>
        <w:rPr>
          <w:b/>
        </w:rPr>
        <w:t>Closing.</w:t>
      </w:r>
      <w:r>
        <w:rPr/>
        <w:t xml:space="preserve"> </w:t>
      </w:r>
      <w:r>
        <w:rPr>
          <w:rFonts w:ascii="Consolas" w:hAnsi="Consolas"/>
          <w:color w:val="334455"/>
          <w:sz w:val="19"/>
        </w:rPr>
        <w:t>close_row</w:t>
      </w:r>
      <w:r>
        <w:rPr/>
        <w:t xml:space="preserve"> stores the exit in the Ledger's own convention: </w:t>
      </w:r>
      <w:r>
        <w:rPr>
          <w:rFonts w:ascii="Consolas" w:hAnsi="Consolas"/>
          <w:color w:val="334455"/>
          <w:sz w:val="19"/>
        </w:rPr>
        <w:t>exit_debit</w:t>
      </w:r>
      <w:r>
        <w:rPr/>
        <w:t xml:space="preserve"> is</w:t>
        <w:br/>
        <w:t xml:space="preserve">the debit </w:t>
      </w:r>
      <w:r>
        <w:rPr>
          <w:b/>
        </w:rPr>
        <w:t>paid</w:t>
      </w:r>
      <w:r>
        <w:rPr/>
        <w:t xml:space="preserve"> to close a credit row and the value </w:t>
      </w:r>
      <w:r>
        <w:rPr>
          <w:b/>
        </w:rPr>
        <w:t>received</w:t>
      </w:r>
      <w:r>
        <w:rPr/>
        <w:t xml:space="preserve"> for a debit row</w:t>
        <w:br/>
        <w:t>(</w:t>
      </w:r>
      <w:r>
        <w:rPr>
          <w:rFonts w:ascii="Consolas" w:hAnsi="Consolas"/>
          <w:color w:val="334455"/>
          <w:sz w:val="19"/>
        </w:rPr>
        <w:t>exit_debit_of</w:t>
      </w:r>
      <w:r>
        <w:rPr/>
        <w:t xml:space="preserve">), </w:t>
      </w:r>
      <w:r>
        <w:rPr>
          <w:rFonts w:ascii="Consolas" w:hAnsi="Consolas"/>
          <w:color w:val="334455"/>
          <w:sz w:val="19"/>
        </w:rPr>
        <w:t>exit_debit_total</w:t>
      </w:r>
      <w:r>
        <w:rPr/>
        <w:t xml:space="preserve"> = that x 100 x quantity, </w:t>
      </w:r>
      <w:r>
        <w:rPr>
          <w:rFonts w:ascii="Consolas" w:hAnsi="Consolas"/>
          <w:color w:val="334455"/>
          <w:sz w:val="19"/>
        </w:rPr>
        <w:t>realized_pnl</w:t>
      </w:r>
      <w:r>
        <w:rPr/>
        <w:t xml:space="preserve"> =</w:t>
        <w:br/>
      </w:r>
      <w:r>
        <w:rPr>
          <w:rFonts w:ascii="Consolas" w:hAnsi="Consolas"/>
          <w:color w:val="334455"/>
          <w:sz w:val="19"/>
        </w:rPr>
        <w:t>structure_marks.pnl_of</w:t>
      </w:r>
      <w:r>
        <w:rPr/>
        <w:t xml:space="preserve"> x quantity, status </w:t>
      </w:r>
      <w:r>
        <w:rPr>
          <w:rFonts w:ascii="Consolas" w:hAnsi="Consolas"/>
          <w:color w:val="334455"/>
          <w:sz w:val="19"/>
        </w:rPr>
        <w:t>CLOSED</w:t>
      </w:r>
      <w:r>
        <w:rPr/>
        <w:t xml:space="preserve"> (or </w:t>
      </w:r>
      <w:r>
        <w:rPr>
          <w:rFonts w:ascii="Consolas" w:hAnsi="Consolas"/>
          <w:color w:val="334455"/>
          <w:sz w:val="19"/>
        </w:rPr>
        <w:t>EXPIRED</w:t>
      </w:r>
      <w:r>
        <w:rPr/>
        <w:t xml:space="preserve">) with </w:t>
      </w:r>
      <w:r>
        <w:rPr>
          <w:rFonts w:ascii="Consolas" w:hAnsi="Consolas"/>
          <w:color w:val="334455"/>
          <w:sz w:val="19"/>
        </w:rPr>
        <w:t>exit_reason</w:t>
      </w:r>
      <w:r>
        <w:rPr/>
        <w:br/>
      </w:r>
      <w:r>
        <w:rPr>
          <w:rFonts w:ascii="Consolas" w:hAnsi="Consolas"/>
          <w:color w:val="334455"/>
          <w:sz w:val="19"/>
        </w:rPr>
        <w:t>STOP</w:t>
      </w:r>
      <w:r>
        <w:rPr/>
        <w:t xml:space="preserve"> / </w:t>
      </w:r>
      <w:r>
        <w:rPr>
          <w:rFonts w:ascii="Consolas" w:hAnsi="Consolas"/>
          <w:color w:val="334455"/>
          <w:sz w:val="19"/>
        </w:rPr>
        <w:t>TARGET</w:t>
      </w:r>
      <w:r>
        <w:rPr/>
        <w:t xml:space="preserve"> / </w:t>
      </w:r>
      <w:r>
        <w:rPr>
          <w:rFonts w:ascii="Consolas" w:hAnsi="Consolas"/>
          <w:color w:val="334455"/>
          <w:sz w:val="19"/>
        </w:rPr>
        <w:t>EXPIRED</w:t>
      </w:r>
      <w:r>
        <w:rPr/>
        <w:t xml:space="preserve">. </w:t>
      </w:r>
      <w:r>
        <w:rPr>
          <w:b/>
        </w:rPr>
        <w:t>No closing commission is taken</w:t>
      </w:r>
      <w:r>
        <w:rPr/>
        <w:t>: the entry cash already</w:t>
        <w:br/>
        <w:t>carries the round trip. A hand close from the Ledger page (</w:t>
      </w:r>
      <w:r>
        <w:rPr>
          <w:rFonts w:ascii="Consolas" w:hAnsi="Consolas"/>
          <w:color w:val="334455"/>
          <w:sz w:val="19"/>
        </w:rPr>
        <w:t>manual_close</w:t>
      </w:r>
      <w:r>
        <w:rPr/>
        <w:t xml:space="preserve">) is </w:t>
      </w:r>
      <w:r>
        <w:rPr>
          <w:rFonts w:ascii="Consolas" w:hAnsi="Consolas"/>
          <w:color w:val="334455"/>
          <w:sz w:val="19"/>
        </w:rPr>
        <w:t>MANUAL</w:t>
      </w:r>
      <w:r>
        <w:rPr/>
        <w:t xml:space="preserve"> at</w:t>
        <w:br/>
        <w:t>the debit typed in, and its closing P&amp;L lowers the worst point when it is worse;</w:t>
        <w:br/>
      </w:r>
      <w:r>
        <w:rPr>
          <w:rFonts w:ascii="Consolas" w:hAnsi="Consolas"/>
          <w:color w:val="334455"/>
          <w:sz w:val="19"/>
        </w:rPr>
        <w:t>delete_closed</w:t>
      </w:r>
      <w:r>
        <w:rPr/>
        <w:t xml:space="preserve"> leaves idea rows alone, and the per-row Delete is the only way to remove</w:t>
        <w:br/>
        <w:t>one.</w:t>
      </w:r>
    </w:p>
    <w:p>
      <w:r>
        <w:rPr>
          <w:b/>
        </w:rPr>
        <w:t>What is kept away from idea rows.</w:t>
      </w:r>
      <w:r>
        <w:rPr/>
        <w:t xml:space="preserve"> The Ledger's risk caps and equity</w:t>
        <w:br/>
        <w:t>(</w:t>
      </w:r>
      <w:r>
        <w:rPr>
          <w:rFonts w:ascii="Consolas" w:hAnsi="Consolas"/>
          <w:color w:val="334455"/>
          <w:sz w:val="19"/>
        </w:rPr>
        <w:t>ledger_book_state</w:t>
      </w:r>
      <w:r>
        <w:rPr/>
        <w:t>), the hourly manage pass, the user-Ledger expiry pass</w:t>
        <w:br/>
        <w:t>(</w:t>
      </w:r>
      <w:r>
        <w:rPr>
          <w:rFonts w:ascii="Consolas" w:hAnsi="Consolas"/>
          <w:color w:val="334455"/>
          <w:sz w:val="19"/>
        </w:rPr>
        <w:t>expire_ledger_trades</w:t>
      </w:r>
      <w:r>
        <w:rPr/>
        <w:t xml:space="preserve">), the chain reprice, the </w:t>
      </w:r>
      <w:r>
        <w:rPr>
          <w:i/>
        </w:rPr>
        <w:t>expiring today</w:t>
      </w:r>
      <w:r>
        <w:rPr/>
        <w:t xml:space="preserve"> action item, the</w:t>
        <w:br/>
      </w:r>
      <w:r>
        <w:rPr>
          <w:rFonts w:ascii="Consolas" w:hAnsi="Consolas"/>
          <w:color w:val="334455"/>
          <w:sz w:val="19"/>
        </w:rPr>
        <w:t>/symbol</w:t>
      </w:r>
      <w:r>
        <w:rPr/>
        <w:t xml:space="preserve"> dossier's held positions (</w:t>
      </w:r>
      <w:r>
        <w:rPr>
          <w:rFonts w:ascii="Consolas" w:hAnsi="Consolas"/>
          <w:color w:val="334455"/>
          <w:sz w:val="19"/>
        </w:rPr>
        <w:t>symbol_facts.position_rows</w:t>
      </w:r>
      <w:r>
        <w:rPr/>
        <w:t xml:space="preserve">), and </w:t>
      </w:r>
      <w:r>
        <w:rPr>
          <w:rFonts w:ascii="Consolas" w:hAnsi="Consolas"/>
          <w:color w:val="334455"/>
          <w:sz w:val="19"/>
        </w:rPr>
        <w:t>/eod</w:t>
      </w:r>
      <w:r>
        <w:rPr/>
        <w:t xml:space="preserve">'s </w:t>
      </w:r>
      <w:r>
        <w:rPr>
          <w:i/>
        </w:rPr>
        <w:t>Paper</w:t>
        <w:br/>
        <w:t>Trades</w:t>
      </w:r>
      <w:r>
        <w:rPr/>
        <w:t xml:space="preserve"> table and </w:t>
      </w:r>
      <w:r>
        <w:rPr>
          <w:i/>
        </w:rPr>
        <w:t>Paper trades</w:t>
      </w:r>
      <w:r>
        <w:rPr/>
        <w:t xml:space="preserve"> tile all skip them; the idea cycle is the only writer.</w:t>
        <w:br/>
        <w:t>Rescue and Analyze still read them.</w:t>
      </w:r>
    </w:p>
    <w:p>
      <w:pPr>
        <w:pStyle w:val="Heading2"/>
      </w:pPr>
      <w:r>
        <w:rPr/>
        <w:t>The weekly review</w:t>
      </w:r>
    </w:p>
    <w:p>
      <w:r>
        <w:rPr>
          <w:rFonts w:ascii="Consolas" w:hAnsi="Consolas"/>
          <w:color w:val="334455"/>
          <w:sz w:val="19"/>
        </w:rPr>
        <w:t>shared/idea_review.py</w:t>
      </w:r>
      <w:r>
        <w:rPr/>
        <w:t xml:space="preserve"> is pure: it takes the Ledger's trade rows (</w:t>
      </w:r>
      <w:r>
        <w:rPr>
          <w:rFonts w:ascii="Consolas" w:hAnsi="Consolas"/>
          <w:color w:val="334455"/>
          <w:sz w:val="19"/>
        </w:rPr>
        <w:t>cache:options:paper_trades</w:t>
      </w:r>
      <w:r>
        <w:rPr/>
        <w:br/>
      </w:r>
      <w:r>
        <w:rPr>
          <w:rFonts w:ascii="Consolas" w:hAnsi="Consolas"/>
          <w:color w:val="334455"/>
          <w:sz w:val="19"/>
        </w:rPr>
        <w:t>trades</w:t>
      </w:r>
      <w:r>
        <w:rPr/>
        <w:t xml:space="preserve">), </w:t>
      </w:r>
      <w:r>
        <w:rPr>
          <w:rFonts w:ascii="Consolas" w:hAnsi="Consolas"/>
          <w:color w:val="334455"/>
          <w:sz w:val="19"/>
        </w:rPr>
        <w:t>cfg</w:t>
      </w:r>
      <w:r>
        <w:rPr/>
        <w:t xml:space="preserve"> and </w:t>
      </w:r>
      <w:r>
        <w:rPr>
          <w:rFonts w:ascii="Consolas" w:hAnsi="Consolas"/>
          <w:color w:val="334455"/>
          <w:sz w:val="19"/>
        </w:rPr>
        <w:t>today</w:t>
      </w:r>
      <w:r>
        <w:rPr/>
        <w:t>, and reads no config, clock, store or bus.</w:t>
      </w:r>
    </w:p>
    <w:p>
      <w:pPr>
        <w:pStyle w:val="ListBullet"/>
      </w:pPr>
      <w:r>
        <w:rPr>
          <w:b/>
        </w:rPr>
        <w:t>Which week.</w:t>
      </w:r>
      <w:r>
        <w:t xml:space="preserve"> A closed trade belongs to the ISO week of its </w:t>
      </w:r>
      <w:r>
        <w:rPr>
          <w:rFonts w:ascii="Consolas" w:hAnsi="Consolas"/>
          <w:color w:val="334455"/>
          <w:sz w:val="19"/>
        </w:rPr>
        <w:t>exit_time</w:t>
      </w:r>
      <w:r>
        <w:t xml:space="preserve"> (Central</w:t>
        <w:br/>
        <w:t xml:space="preserve">  date; an offset stamp is converted first). Open trades are listed whatever week they</w:t>
        <w:br/>
        <w:t xml:space="preserve">  were posted in and are never rated.</w:t>
      </w:r>
    </w:p>
    <w:p>
      <w:pPr>
        <w:pStyle w:val="ListBullet"/>
      </w:pPr>
      <w:r>
        <w:rPr>
          <w:b/>
        </w:rPr>
        <w:t>The review day</w:t>
      </w:r>
      <w:r>
        <w:t xml:space="preserve"> (</w:t>
      </w:r>
      <w:r>
        <w:rPr>
          <w:rFonts w:ascii="Consolas" w:hAnsi="Consolas"/>
          <w:color w:val="334455"/>
          <w:sz w:val="19"/>
        </w:rPr>
        <w:t>is_review_day</w:t>
      </w:r>
      <w:r>
        <w:t xml:space="preserve">): the </w:t>
      </w:r>
      <w:r>
        <w:rPr>
          <w:b/>
        </w:rPr>
        <w:t>last trading day of the ISO week</w:t>
      </w:r>
      <w:r>
        <w:t xml:space="preserve"> - Friday,</w:t>
        <w:br/>
        <w:t xml:space="preserve">  or Thursday when Friday is a holiday - from </w:t>
      </w:r>
      <w:r>
        <w:rPr>
          <w:rFonts w:ascii="Consolas" w:hAnsi="Consolas"/>
          <w:color w:val="334455"/>
          <w:sz w:val="19"/>
        </w:rPr>
        <w:t>shared.market_calendar</w:t>
      </w:r>
      <w:r>
        <w:t>. The timer fires</w:t>
        <w:br/>
        <w:t xml:space="preserve">  Mon-Fri at </w:t>
      </w:r>
      <w:r>
        <w:rPr>
          <w:rFonts w:ascii="Consolas" w:hAnsi="Consolas"/>
          <w:color w:val="334455"/>
          <w:sz w:val="19"/>
        </w:rPr>
        <w:t>[slots.idea_review] at</w:t>
      </w:r>
      <w:r>
        <w:t xml:space="preserve"> (15:30 CT) and the tool exits 0 without writing on</w:t>
        <w:br/>
        <w:t xml:space="preserve">  the other days (</w:t>
      </w:r>
      <w:r>
        <w:rPr>
          <w:rFonts w:ascii="Consolas" w:hAnsi="Consolas"/>
          <w:color w:val="334455"/>
          <w:sz w:val="19"/>
        </w:rPr>
        <w:t>--force</w:t>
      </w:r>
      <w:r>
        <w:t xml:space="preserve"> runs anyway). The unit is not </w:t>
      </w:r>
      <w:r>
        <w:rPr>
          <w:rFonts w:ascii="Consolas" w:hAnsi="Consolas"/>
          <w:color w:val="334455"/>
          <w:sz w:val="19"/>
        </w:rPr>
        <w:t>Persistent</w:t>
      </w:r>
      <w:r>
        <w:t>: a catch-up run</w:t>
        <w:br/>
        <w:t xml:space="preserve">  would read the live cache for the wrong week.</w:t>
      </w:r>
    </w:p>
    <w:p>
      <w:pPr>
        <w:pStyle w:val="ListBullet"/>
      </w:pPr>
      <w:r>
        <w:rPr>
          <w:b/>
        </w:rPr>
        <w:t>Ratings</w:t>
      </w:r>
      <w:r>
        <w:t xml:space="preserve"> (</w:t>
      </w:r>
      <w:r>
        <w:rPr>
          <w:rFonts w:ascii="Consolas" w:hAnsi="Consolas"/>
          <w:color w:val="334455"/>
          <w:sz w:val="19"/>
        </w:rPr>
        <w:t>rate</w:t>
      </w:r>
      <w:r>
        <w:t xml:space="preserve">): </w:t>
      </w:r>
      <w:r>
        <w:rPr>
          <w:rFonts w:ascii="Consolas" w:hAnsi="Consolas"/>
          <w:color w:val="334455"/>
          <w:sz w:val="19"/>
        </w:rPr>
        <w:t>TARGET</w:t>
      </w:r>
      <w:r>
        <w:t xml:space="preserve"> with </w:t>
      </w:r>
      <w:r>
        <w:rPr>
          <w:rFonts w:ascii="Consolas" w:hAnsi="Consolas"/>
          <w:color w:val="334455"/>
          <w:sz w:val="19"/>
        </w:rPr>
        <w:t>mae_pct &gt; -clean_mae_pct</w:t>
      </w:r>
      <w:r>
        <w:t xml:space="preserve"> (25) is a </w:t>
      </w:r>
      <w:r>
        <w:rPr>
          <w:b/>
        </w:rPr>
        <w:t>clean win</w:t>
      </w:r>
      <w:r>
        <w:t>,</w:t>
        <w:br/>
        <w:t xml:space="preserve">  a deeper one a </w:t>
      </w:r>
      <w:r>
        <w:rPr>
          <w:b/>
        </w:rPr>
        <w:t>win after drawdown</w:t>
      </w:r>
      <w:r>
        <w:t xml:space="preserve">. With no </w:t>
      </w:r>
      <w:r>
        <w:rPr>
          <w:rFonts w:ascii="Consolas" w:hAnsi="Consolas"/>
          <w:color w:val="334455"/>
          <w:sz w:val="19"/>
        </w:rPr>
        <w:t>mae_pct</w:t>
      </w:r>
      <w:r>
        <w:t xml:space="preserve"> (no max loss), a TARGET whose</w:t>
        <w:br/>
        <w:t xml:space="preserve">  </w:t>
      </w:r>
      <w:r>
        <w:rPr>
          <w:rFonts w:ascii="Consolas" w:hAnsi="Consolas"/>
          <w:color w:val="334455"/>
          <w:sz w:val="19"/>
        </w:rPr>
        <w:t>mae_pnl</w:t>
      </w:r>
      <w:r>
        <w:t xml:space="preserve"> is exactly </w:t>
      </w:r>
      <w:r>
        <w:rPr>
          <w:rFonts w:ascii="Consolas" w:hAnsi="Consolas"/>
          <w:color w:val="334455"/>
          <w:sz w:val="19"/>
        </w:rPr>
        <w:t>0.0</w:t>
      </w:r>
      <w:r>
        <w:t xml:space="preserve"> (never below zero) is still a clean win, and one with no</w:t>
        <w:br/>
        <w:t xml:space="preserve">  </w:t>
      </w:r>
      <w:r>
        <w:rPr>
          <w:rFonts w:ascii="Consolas" w:hAnsi="Consolas"/>
          <w:color w:val="334455"/>
          <w:sz w:val="19"/>
        </w:rPr>
        <w:t>mae_pnl</w:t>
      </w:r>
      <w:r>
        <w:t xml:space="preserve"> recorded, or one that fell, is not called clean; </w:t>
      </w:r>
      <w:r>
        <w:rPr>
          <w:rFonts w:ascii="Consolas" w:hAnsi="Consolas"/>
          <w:color w:val="334455"/>
          <w:sz w:val="19"/>
        </w:rPr>
        <w:t>STOP</w:t>
      </w:r>
      <w:r>
        <w:t xml:space="preserve"> is </w:t>
      </w:r>
      <w:r>
        <w:rPr>
          <w:b/>
        </w:rPr>
        <w:t>stopped</w:t>
      </w:r>
      <w:r>
        <w:t xml:space="preserve">; </w:t>
      </w:r>
      <w:r>
        <w:rPr>
          <w:rFonts w:ascii="Consolas" w:hAnsi="Consolas"/>
          <w:color w:val="334455"/>
          <w:sz w:val="19"/>
        </w:rPr>
        <w:t>EXPIRED</w:t>
      </w:r>
      <w:r>
        <w:t xml:space="preserve"> is an</w:t>
        <w:br/>
        <w:t xml:space="preserve">  </w:t>
      </w:r>
      <w:r>
        <w:rPr>
          <w:b/>
        </w:rPr>
        <w:t>expired win</w:t>
      </w:r>
      <w:r>
        <w:t xml:space="preserve"> if </w:t>
      </w:r>
      <w:r>
        <w:rPr>
          <w:rFonts w:ascii="Consolas" w:hAnsi="Consolas"/>
          <w:color w:val="334455"/>
          <w:sz w:val="19"/>
        </w:rPr>
        <w:t>realized_pnl &gt; 0</w:t>
      </w:r>
      <w:r>
        <w:t xml:space="preserve">, else </w:t>
      </w:r>
      <w:r>
        <w:rPr>
          <w:b/>
        </w:rPr>
        <w:t>expired loss</w:t>
      </w:r>
      <w:r>
        <w:t>; anything else (</w:t>
      </w:r>
      <w:r>
        <w:rPr>
          <w:rFonts w:ascii="Consolas" w:hAnsi="Consolas"/>
          <w:color w:val="334455"/>
          <w:sz w:val="19"/>
        </w:rPr>
        <w:t>MANUAL</w:t>
      </w:r>
      <w:r>
        <w:t>)</w:t>
        <w:br/>
        <w:t xml:space="preserve">  is </w:t>
      </w:r>
      <w:r>
        <w:rPr>
          <w:b/>
        </w:rPr>
        <w:t>closed by hand</w:t>
      </w:r>
      <w:r>
        <w:t>.</w:t>
      </w:r>
    </w:p>
    <w:p>
      <w:pPr>
        <w:pStyle w:val="ListBullet"/>
      </w:pPr>
      <w:r>
        <w:rPr>
          <w:b/>
        </w:rPr>
        <w:t>Groups.</w:t>
      </w:r>
      <w:r>
        <w:t xml:space="preserve"> Totals and one table per dimension - grade, strategy, trade type, score band</w:t>
        <w:br/>
        <w:t xml:space="preserve">  (</w:t>
      </w:r>
      <w:r>
        <w:rPr>
          <w:rFonts w:ascii="Consolas" w:hAnsi="Consolas"/>
          <w:color w:val="334455"/>
          <w:sz w:val="19"/>
        </w:rPr>
        <w:t>&lt;60</w:t>
      </w:r>
      <w:r>
        <w:t xml:space="preserve">, </w:t>
      </w:r>
      <w:r>
        <w:rPr>
          <w:rFonts w:ascii="Consolas" w:hAnsi="Consolas"/>
          <w:color w:val="334455"/>
          <w:sz w:val="19"/>
        </w:rPr>
        <w:t>60-69</w:t>
      </w:r>
      <w:r>
        <w:t xml:space="preserve">, </w:t>
      </w:r>
      <w:r>
        <w:rPr>
          <w:rFonts w:ascii="Consolas" w:hAnsi="Consolas"/>
          <w:color w:val="334455"/>
          <w:sz w:val="19"/>
        </w:rPr>
        <w:t>70-79</w:t>
      </w:r>
      <w:r>
        <w:t xml:space="preserve">, </w:t>
      </w:r>
      <w:r>
        <w:rPr>
          <w:rFonts w:ascii="Consolas" w:hAnsi="Consolas"/>
          <w:color w:val="334455"/>
          <w:sz w:val="19"/>
        </w:rPr>
        <w:t>80+</w:t>
      </w:r>
      <w:r>
        <w:t xml:space="preserve">, </w:t>
      </w:r>
      <w:r>
        <w:rPr>
          <w:rFonts w:ascii="Consolas" w:hAnsi="Consolas"/>
          <w:color w:val="334455"/>
          <w:sz w:val="19"/>
        </w:rPr>
        <w:t>no score</w:t>
      </w:r>
      <w:r>
        <w:t>), hour posted (Central) and symbol - for the</w:t>
        <w:br/>
        <w:t xml:space="preserve">  week and for all time. Each group carries </w:t>
      </w:r>
      <w:r>
        <w:rPr>
          <w:rFonts w:ascii="Consolas" w:hAnsi="Consolas"/>
          <w:color w:val="334455"/>
          <w:sz w:val="19"/>
        </w:rPr>
        <w:t>n</w:t>
      </w:r>
      <w:r>
        <w:t>, the target / stop / expired / by-hand</w:t>
        <w:br/>
        <w:t xml:space="preserve">  counts, win rate (% of rows with </w:t>
      </w:r>
      <w:r>
        <w:rPr>
          <w:rFonts w:ascii="Consolas" w:hAnsi="Consolas"/>
          <w:color w:val="334455"/>
          <w:sz w:val="19"/>
        </w:rPr>
        <w:t>realized_pnl &gt; 0</w:t>
      </w:r>
      <w:r>
        <w:t>), average and total P&amp;L, average</w:t>
        <w:br/>
        <w:t xml:space="preserve">  </w:t>
      </w:r>
      <w:r>
        <w:rPr>
          <w:rFonts w:ascii="Consolas" w:hAnsi="Consolas"/>
          <w:color w:val="334455"/>
          <w:sz w:val="19"/>
        </w:rPr>
        <w:t>mae_pct</w:t>
      </w:r>
      <w:r>
        <w:t xml:space="preserve">, average hours held and </w:t>
      </w:r>
      <w:r>
        <w:rPr>
          <w:rFonts w:ascii="Consolas" w:hAnsi="Consolas"/>
          <w:color w:val="334455"/>
          <w:sz w:val="19"/>
        </w:rPr>
        <w:t>thin</w:t>
      </w:r>
      <w:r>
        <w:t xml:space="preserve"> (</w:t>
      </w:r>
      <w:r>
        <w:rPr>
          <w:rFonts w:ascii="Consolas" w:hAnsi="Consolas"/>
          <w:color w:val="334455"/>
          <w:sz w:val="19"/>
        </w:rPr>
        <w:t>n &lt; min_n</w:t>
      </w:r>
      <w:r>
        <w:t>, default 5).</w:t>
      </w:r>
    </w:p>
    <w:p>
      <w:r>
        <w:rPr>
          <w:rFonts w:ascii="Consolas" w:hAnsi="Consolas"/>
          <w:color w:val="334455"/>
          <w:sz w:val="19"/>
        </w:rPr>
        <w:t>tools/weekly_idea_review.py</w:t>
      </w:r>
      <w:r>
        <w:rPr/>
        <w:t xml:space="preserve"> reads the Ledger view through </w:t>
      </w:r>
      <w:r>
        <w:rPr>
          <w:rFonts w:ascii="Consolas" w:hAnsi="Consolas"/>
          <w:color w:val="334455"/>
          <w:sz w:val="19"/>
        </w:rPr>
        <w:t>pages.eod.read_snapshot()</w:t>
      </w:r>
      <w:r>
        <w:rPr/>
        <w:t>,</w:t>
        <w:br/>
        <w:t>exactly as the EOD report does, computes the facts, asks Claude for an assessment and</w:t>
        <w:br/>
        <w:t xml:space="preserve">suggestions, </w:t>
      </w:r>
      <w:r>
        <w:rPr>
          <w:b/>
        </w:rPr>
        <w:t>verifies</w:t>
      </w:r>
      <w:r>
        <w:rPr/>
        <w:t xml:space="preserve"> them and writes </w:t>
      </w:r>
      <w:r>
        <w:rPr>
          <w:rFonts w:ascii="Consolas" w:hAnsi="Consolas"/>
          <w:color w:val="334455"/>
          <w:sz w:val="19"/>
        </w:rPr>
        <w:t>webgui/data/idea_review/&lt;YYYY-Www&gt;/report.html</w:t>
      </w:r>
      <w:r>
        <w:rPr/>
        <w:br/>
        <w:t>atomically (</w:t>
      </w:r>
      <w:r>
        <w:rPr>
          <w:rFonts w:ascii="Consolas" w:hAnsi="Consolas"/>
          <w:color w:val="334455"/>
          <w:sz w:val="19"/>
        </w:rPr>
        <w:t>webgui/data/</w:t>
      </w:r>
      <w:r>
        <w:rPr/>
        <w:t xml:space="preserve"> is gitignored and in the nightly backup). Claude runs on the</w:t>
        <w:br/>
        <w:t xml:space="preserve">subscription through </w:t>
      </w:r>
      <w:r>
        <w:rPr>
          <w:rFonts w:ascii="Consolas" w:hAnsi="Consolas"/>
          <w:color w:val="334455"/>
          <w:sz w:val="19"/>
        </w:rPr>
        <w:t>CliMessagesClient</w:t>
      </w:r>
      <w:r>
        <w:rPr/>
        <w:t xml:space="preserve"> directly - never the briefings' fallback client</w:t>
        <w:br/>
        <w:t xml:space="preserve">and never </w:t>
      </w:r>
      <w:r>
        <w:rPr>
          <w:rFonts w:ascii="Consolas" w:hAnsi="Consolas"/>
          <w:color w:val="334455"/>
          <w:sz w:val="19"/>
        </w:rPr>
        <w:t>ANTHROPIC_API_KEY</w:t>
      </w:r>
      <w:r>
        <w:rPr/>
        <w:t xml:space="preserve"> - with </w:t>
      </w:r>
      <w:r>
        <w:rPr>
          <w:rFonts w:ascii="Consolas" w:hAnsi="Consolas"/>
          <w:color w:val="334455"/>
          <w:sz w:val="19"/>
        </w:rPr>
        <w:t>[idea_trades] review_model</w:t>
      </w:r>
      <w:r>
        <w:rPr/>
        <w:t xml:space="preserve"> ("sonnet"). The request</w:t>
        <w:br/>
        <w:t xml:space="preserve">carries </w:t>
      </w:r>
      <w:r>
        <w:rPr>
          <w:rFonts w:ascii="Consolas" w:hAnsi="Consolas"/>
          <w:color w:val="334455"/>
          <w:sz w:val="19"/>
        </w:rPr>
        <w:t>max_tokens = MAX_TOKENS</w:t>
      </w:r>
      <w:r>
        <w:rPr/>
        <w:t xml:space="preserve"> (4000), a constant and not a setting: the CLI path</w:t>
        <w:br/>
        <w:t>(</w:t>
      </w:r>
      <w:r>
        <w:rPr>
          <w:rFonts w:ascii="Consolas" w:hAnsi="Consolas"/>
          <w:color w:val="334455"/>
          <w:sz w:val="19"/>
        </w:rPr>
        <w:t>claude_cli._request_shape</w:t>
      </w:r>
      <w:r>
        <w:rPr/>
        <w:t xml:space="preserve">) does not pass it to </w:t>
      </w:r>
      <w:r>
        <w:rPr>
          <w:rFonts w:ascii="Consolas" w:hAnsi="Consolas"/>
          <w:color w:val="334455"/>
          <w:sz w:val="19"/>
        </w:rPr>
        <w:t>claude -p</w:t>
      </w:r>
      <w:r>
        <w:rPr/>
        <w:t>, so it is inert there. Exit</w:t>
        <w:br/>
        <w:t xml:space="preserve">codes: </w:t>
      </w:r>
      <w:r>
        <w:rPr>
          <w:b/>
        </w:rPr>
        <w:t>0</w:t>
      </w:r>
      <w:r>
        <w:rPr/>
        <w:t xml:space="preserve"> written (or not the review day), </w:t>
      </w:r>
      <w:r>
        <w:rPr>
          <w:b/>
        </w:rPr>
        <w:t>2</w:t>
      </w:r>
      <w:r>
        <w:rPr/>
        <w:t xml:space="preserve"> the bus was unreadable or the Ledger</w:t>
        <w:br/>
        <w:t>view missing or holding no rows at all (nothing written, so an empty week cannot replace a</w:t>
        <w:br/>
        <w:t>real one; the Ledger always holds the user's own rows, so a view with none was not</w:t>
        <w:br/>
        <w:t xml:space="preserve">really answered), </w:t>
      </w:r>
      <w:r>
        <w:rPr>
          <w:b/>
        </w:rPr>
        <w:t>3</w:t>
      </w:r>
      <w:r>
        <w:rPr/>
        <w:t xml:space="preserve"> written with the numbers only because Claude failed or is</w:t>
        <w:br/>
        <w:t>switched off (it fails the unit on purpose so the failure alert fires).</w:t>
      </w:r>
    </w:p>
    <w:p>
      <w:r>
        <w:rPr>
          <w:b/>
        </w:rPr>
        <w:t>Verification</w:t>
      </w:r>
      <w:r>
        <w:rPr/>
        <w:t xml:space="preserve"> (</w:t>
      </w:r>
      <w:r>
        <w:rPr>
          <w:rFonts w:ascii="Consolas" w:hAnsi="Consolas"/>
          <w:color w:val="334455"/>
          <w:sz w:val="19"/>
        </w:rPr>
        <w:t>verify</w:t>
      </w:r>
      <w:r>
        <w:rPr/>
        <w:t>) is membership, not meaning. A suggestion is dropped when its</w:t>
        <w:br/>
      </w:r>
      <w:r>
        <w:rPr>
          <w:rFonts w:ascii="Consolas" w:hAnsi="Consolas"/>
          <w:color w:val="334455"/>
          <w:sz w:val="19"/>
        </w:rPr>
        <w:t>cites</w:t>
      </w:r>
      <w:r>
        <w:rPr/>
        <w:t xml:space="preserve"> is empty or names an id that is not a fact id (</w:t>
      </w:r>
      <w:r>
        <w:rPr>
          <w:rFonts w:ascii="Consolas" w:hAnsi="Consolas"/>
          <w:color w:val="334455"/>
          <w:sz w:val="19"/>
        </w:rPr>
        <w:t>week.total</w:t>
      </w:r>
      <w:r>
        <w:rPr/>
        <w:t xml:space="preserve">, </w:t>
      </w:r>
      <w:r>
        <w:rPr>
          <w:rFonts w:ascii="Consolas" w:hAnsi="Consolas"/>
          <w:color w:val="334455"/>
          <w:sz w:val="19"/>
        </w:rPr>
        <w:t>all_time.total</w:t>
      </w:r>
      <w:r>
        <w:rPr/>
        <w:t>,</w:t>
        <w:br/>
      </w:r>
      <w:r>
        <w:rPr>
          <w:rFonts w:ascii="Consolas" w:hAnsi="Consolas"/>
          <w:color w:val="334455"/>
          <w:sz w:val="19"/>
        </w:rPr>
        <w:t>&lt;scope&gt;.&lt;dim&gt;.&lt;value&gt;</w:t>
      </w:r>
      <w:r>
        <w:rPr/>
        <w:t xml:space="preserve">), or when it holds a number that is not within </w:t>
      </w:r>
      <w:r>
        <w:rPr>
          <w:b/>
        </w:rPr>
        <w:t>0.005</w:t>
      </w:r>
      <w:r>
        <w:rPr/>
        <w:t xml:space="preserve"> of a</w:t>
        <w:br/>
        <w:t xml:space="preserve">number of the facts it </w:t>
      </w:r>
      <w:r>
        <w:rPr>
          <w:b/>
        </w:rPr>
        <w:t>cites</w:t>
      </w:r>
      <w:r>
        <w:rPr/>
        <w:t xml:space="preserve"> (</w:t>
      </w:r>
      <w:r>
        <w:rPr>
          <w:rFonts w:ascii="Consolas" w:hAnsi="Consolas"/>
          <w:color w:val="334455"/>
          <w:sz w:val="19"/>
        </w:rPr>
        <w:t>idea_review.numbers_of</w:t>
      </w:r>
      <w:r>
        <w:rPr/>
        <w:t xml:space="preserve"> on each: a group fact carries</w:t>
        <w:br/>
        <w:t>its own fields, not its rows). An assessment paragraph cites nothing, so it is dropped</w:t>
        <w:br/>
        <w:t xml:space="preserve">whole when it holds a number that is not within 0.005 of any printed fact number. </w:t>
      </w:r>
      <w:r>
        <w:rPr>
          <w:rFonts w:ascii="Consolas" w:hAnsi="Consolas"/>
          <w:color w:val="334455"/>
          <w:sz w:val="19"/>
        </w:rPr>
        <w:t>$</w:t>
      </w:r>
      <w:r>
        <w:rPr/>
        <w:t>,</w:t>
        <w:br/>
      </w:r>
      <w:r>
        <w:rPr>
          <w:rFonts w:ascii="Consolas" w:hAnsi="Consolas"/>
          <w:color w:val="334455"/>
          <w:sz w:val="19"/>
        </w:rPr>
        <w:t>,</w:t>
      </w:r>
      <w:r>
        <w:rPr/>
        <w:t xml:space="preserve"> and </w:t>
      </w:r>
      <w:r>
        <w:rPr>
          <w:rFonts w:ascii="Consolas" w:hAnsi="Consolas"/>
          <w:color w:val="334455"/>
          <w:sz w:val="19"/>
        </w:rPr>
        <w:t>%</w:t>
      </w:r>
      <w:r>
        <w:rPr/>
        <w:t xml:space="preserve"> are stripped first ("62.5", "62.50" and "62.50%" are the same fact). Numbers written as words</w:t>
        <w:br/>
        <w:t>(zero..twenty, the tens, hundred, half, twice, double, triple, hyphenated compounds) are</w:t>
        <w:br/>
        <w:t>checked the same way; "one" is deliberately not read as a number. Fact ids, group names</w:t>
        <w:br/>
        <w:t xml:space="preserve">such as </w:t>
      </w:r>
      <w:r>
        <w:rPr>
          <w:rFonts w:ascii="Consolas" w:hAnsi="Consolas"/>
          <w:color w:val="334455"/>
          <w:sz w:val="19"/>
        </w:rPr>
        <w:t>60-69</w:t>
      </w:r>
      <w:r>
        <w:rPr/>
        <w:t xml:space="preserve"> and </w:t>
      </w:r>
      <w:r>
        <w:rPr>
          <w:rFonts w:ascii="Consolas" w:hAnsi="Consolas"/>
          <w:color w:val="334455"/>
          <w:sz w:val="19"/>
        </w:rPr>
        <w:t>0-DTE</w:t>
      </w:r>
      <w:r>
        <w:rPr/>
        <w:t xml:space="preserve"> are removed before the check because they name a group and</w:t>
        <w:br/>
        <w:t>state no figure. So every figure that survives is one the app computed, but whether Claude</w:t>
        <w:br/>
        <w:t>used it with the right subject or sign is not checked (a paragraph can still pin one</w:t>
        <w:br/>
        <w:t>group's figure on another); the report, the page's note and the hover guides say exactly</w:t>
        <w:br/>
        <w:t>that, and the prompt tells Claude to keep each figure's sign and subject.</w:t>
      </w:r>
    </w:p>
    <w:p>
      <w:r>
        <w:rPr>
          <w:b/>
        </w:rPr>
        <w:t>A suggestion's basis.</w:t>
      </w:r>
      <w:r>
        <w:rPr/>
        <w:t xml:space="preserve"> The </w:t>
      </w:r>
      <w:r>
        <w:rPr>
          <w:rFonts w:ascii="Consolas" w:hAnsi="Consolas"/>
          <w:color w:val="334455"/>
          <w:sz w:val="19"/>
        </w:rPr>
        <w:t>n</w:t>
      </w:r>
      <w:r>
        <w:rPr/>
        <w:t xml:space="preserve"> printed under a suggestion is the </w:t>
      </w:r>
      <w:r>
        <w:rPr>
          <w:b/>
        </w:rPr>
        <w:t>largest</w:t>
      </w:r>
      <w:r>
        <w:rPr/>
        <w:t xml:space="preserve"> </w:t>
      </w:r>
      <w:r>
        <w:rPr>
          <w:rFonts w:ascii="Consolas" w:hAnsi="Consolas"/>
          <w:color w:val="334455"/>
          <w:sz w:val="19"/>
        </w:rPr>
        <w:t>n</w:t>
      </w:r>
      <w:r>
        <w:rPr/>
        <w:t xml:space="preserve"> among</w:t>
        <w:br/>
        <w:t>the facts it cites (the totals count only when they are the only cites), never a sum -</w:t>
        <w:br/>
        <w:t xml:space="preserve">the cited groups overlap, so a sum would invent trades. It is </w:t>
      </w:r>
      <w:r>
        <w:rPr>
          <w:rFonts w:ascii="Consolas" w:hAnsi="Consolas"/>
          <w:color w:val="334455"/>
          <w:sz w:val="19"/>
        </w:rPr>
        <w:t>thin</w:t>
      </w:r>
      <w:r>
        <w:rPr/>
        <w:t xml:space="preserve"> when that </w:t>
      </w:r>
      <w:r>
        <w:rPr>
          <w:rFonts w:ascii="Consolas" w:hAnsi="Consolas"/>
          <w:color w:val="334455"/>
          <w:sz w:val="19"/>
        </w:rPr>
        <w:t>n</w:t>
      </w:r>
      <w:r>
        <w:rPr/>
        <w:t xml:space="preserve"> is</w:t>
        <w:br/>
        <w:t xml:space="preserve">below </w:t>
      </w:r>
      <w:r>
        <w:rPr>
          <w:rFonts w:ascii="Consolas" w:hAnsi="Consolas"/>
          <w:color w:val="334455"/>
          <w:sz w:val="19"/>
        </w:rPr>
        <w:t>min_n</w:t>
      </w:r>
      <w:r>
        <w:rPr/>
        <w:t>.</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true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and over the posted trade ideas' Ledger rows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the </w:t>
            </w:r>
            <w:r>
              <w:rPr>
                <w:b/>
              </w:rPr>
              <w:t>trade ideas' Ledger rows</w:t>
            </w:r>
            <w:r>
              <w:rPr/>
              <w:t xml:space="preserve"> are marked every </w:t>
            </w:r>
            <w:r>
              <w:rPr>
                <w:b/>
              </w:rPr>
              <w:t>5 min</w:t>
            </w:r>
            <w:r>
              <w:rPr/>
              <w:t xml:space="preserve"> (</w:t>
            </w:r>
            <w:r>
              <w:rPr>
                <w:rFonts w:ascii="Consolas" w:hAnsi="Consolas"/>
                <w:color w:val="334455"/>
                <w:sz w:val="19"/>
              </w:rPr>
              <w:t>idea_marks_due</w:t>
            </w:r>
            <w:r>
              <w:rPr/>
              <w:t xml:space="preserve">, </w:t>
            </w:r>
            <w:r>
              <w:rPr>
                <w:rFonts w:ascii="Consolas" w:hAnsi="Consolas"/>
                <w:color w:val="334455"/>
                <w:sz w:val="19"/>
              </w:rPr>
              <w:t>[idea_trades] mark_interval_min</w:t>
            </w:r>
            <w:r>
              <w:rPr/>
              <w:t xml:space="preserve">) inside 08:30–15:00 CT at minutes clear of the proxy's busy ones (the scan burst follows </w:t>
            </w:r>
            <w:r>
              <w:rPr>
                <w:rFonts w:ascii="Consolas" w:hAnsi="Consolas"/>
                <w:color w:val="334455"/>
                <w:sz w:val="19"/>
              </w:rPr>
              <w:t>[windows.scan] offset_min</w:t>
            </w:r>
            <w:r>
              <w:rPr/>
              <w:t xml:space="preserve">), one slot at most per interval — see </w:t>
            </w:r>
            <w:r>
              <w:rPr>
                <w:i/>
              </w:rPr>
              <w:t>Trade ideas in the Paper Ledger</w:t>
            </w:r>
            <w:r>
              <w:rPr/>
              <w:t xml:space="preserve">; header + GEX status each tick in market hours, throttled to one per </w:t>
            </w:r>
            <w:r>
              <w:rPr>
                <w:b/>
              </w:rPr>
              <w:t>5 min</w:t>
            </w:r>
            <w:r>
              <w:rPr/>
              <w:t xml:space="preserve"> off-hours (</w:t>
            </w:r>
            <w:r>
              <w:rPr>
                <w:rFonts w:ascii="Consolas" w:hAnsi="Consolas"/>
                <w:color w:val="334455"/>
                <w:sz w:val="19"/>
              </w:rPr>
              <w:t>periodic_refresh_due</w:t>
            </w:r>
            <w:r>
              <w:rPr/>
              <w:t xml:space="preserve">, skip-unchanged); </w:t>
            </w:r>
            <w:r>
              <w:rPr>
                <w:b/>
              </w:rPr>
              <w:t>Opening Scalp</w:t>
            </w:r>
            <w:r>
              <w:rPr/>
              <w:t xml:space="preserve"> morning call at </w:t>
            </w:r>
            <w:r>
              <w:rPr>
                <w:b/>
              </w:rPr>
              <w:t>08:36</w:t>
            </w:r>
            <w:r>
              <w:rPr/>
              <w:t xml:space="preserve"> (</w:t>
            </w:r>
            <w:r>
              <w:rPr>
                <w:rFonts w:ascii="Consolas" w:hAnsi="Consolas"/>
                <w:color w:val="334455"/>
                <w:sz w:val="19"/>
              </w:rPr>
              <w:t>scalp_call_due</w:t>
            </w:r>
            <w:r>
              <w:rPr/>
              <w:t xml:space="preserve">, </w:t>
            </w:r>
            <w:r>
              <w:rPr>
                <w:rFonts w:ascii="Consolas" w:hAnsi="Consolas"/>
                <w:color w:val="334455"/>
                <w:sz w:val="19"/>
              </w:rPr>
              <w:t>[slots.scalp]</w:t>
            </w:r>
            <w:r>
              <w:rPr/>
              <w:t xml:space="preserve">, grace 20 min), a new 15-minute Opening Scalp call at each of </w:t>
            </w:r>
            <w:r>
              <w:rPr>
                <w:b/>
              </w:rPr>
              <w:t>08:51, 09:06 ... 13:51</w:t>
            </w:r>
            <w:r>
              <w:rPr/>
              <w:t xml:space="preserve"> (</w:t>
            </w:r>
            <w:r>
              <w:rPr>
                <w:rFonts w:ascii="Consolas" w:hAnsi="Consolas"/>
                <w:color w:val="334455"/>
                <w:sz w:val="19"/>
              </w:rPr>
              <w:t>scalp_intraday_due</w:t>
            </w:r>
            <w:r>
              <w:rPr/>
              <w:t xml:space="preserve">, </w:t>
            </w:r>
            <w:r>
              <w:rPr>
                <w:rFonts w:ascii="Consolas" w:hAnsi="Consolas"/>
                <w:color w:val="334455"/>
                <w:sz w:val="19"/>
              </w:rPr>
              <w:t>[intraday]</w:t>
            </w:r>
            <w:r>
              <w:rPr/>
              <w:t xml:space="preserve">, grace 5 min) and, at </w:t>
            </w:r>
            <w:r>
              <w:rPr>
                <w:b/>
              </w:rPr>
              <w:t>16:20</w:t>
            </w:r>
            <w:r>
              <w:rPr/>
              <w:t>, a nightly pass of bar top-up, both study rebuilds, both gradings and the scorecard republish (</w:t>
            </w:r>
            <w:r>
              <w:rPr>
                <w:rFonts w:ascii="Consolas" w:hAnsi="Consolas"/>
                <w:color w:val="334455"/>
                <w:sz w:val="19"/>
              </w:rPr>
              <w:t>scalp_bars_due</w:t>
            </w:r>
            <w:r>
              <w:rPr/>
              <w:t xml:space="preserve">, </w:t>
            </w:r>
            <w:r>
              <w:rPr>
                <w:rFonts w:ascii="Consolas" w:hAnsi="Consolas"/>
                <w:color w:val="334455"/>
                <w:sz w:val="19"/>
              </w:rPr>
              <w:t>[slots.scalp_bars]</w:t>
            </w:r>
            <w:r>
              <w:rPr/>
              <w:t xml:space="preserve">, grace 120 min) and, on </w:t>
            </w:r>
            <w:r>
              <w:rPr>
                <w:b/>
              </w:rPr>
              <w:t>Saturday at 08:00</w:t>
            </w:r>
            <w:r>
              <w:rPr/>
              <w:t>, the weekly refit of the chance-of-target weights (</w:t>
            </w:r>
            <w:r>
              <w:rPr>
                <w:rFonts w:ascii="Consolas" w:hAnsi="Consolas"/>
                <w:color w:val="334455"/>
                <w:sz w:val="19"/>
              </w:rPr>
              <w:t>scalp_prob_due</w:t>
            </w:r>
            <w:r>
              <w:rPr/>
              <w:t xml:space="preserve">, </w:t>
            </w:r>
            <w:r>
              <w:rPr>
                <w:rFonts w:ascii="Consolas" w:hAnsi="Consolas"/>
                <w:color w:val="334455"/>
                <w:sz w:val="19"/>
              </w:rPr>
              <w:t>[slots.scalp_prob]</w:t>
            </w:r>
            <w:r>
              <w:rPr/>
              <w:t xml:space="preserve">, grace 180 min) — see </w:t>
            </w:r>
            <w:r>
              <w:rPr>
                <w:i/>
              </w:rPr>
              <w:t>Opening Scalp</w:t>
            </w:r>
            <w:r>
              <w:rPr/>
              <w:t>.</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Some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and flow-delta gate on the market calendar in</w:t>
        <w:br/>
        <w:t>their own scripts, so their timers only exclude weekends; the labeler, the refit and</w:t>
        <w:br/>
        <w:t>the listed-stocks re-rank 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Weekly trade-idea review</w:t>
            </w:r>
          </w:p>
        </w:tc>
        <w:tc>
          <w:tcPr>
            <w:tcW w:type="dxa" w:w="2880"/>
            <w:shd w:val="clear" w:color="auto" w:fill="F4F6FA"/>
          </w:tcPr>
          <w:p>
            <w:r/>
            <w:r>
              <w:rPr>
                <w:b/>
              </w:rPr>
              <w:t>15:30</w:t>
            </w:r>
            <w:r>
              <w:rPr/>
              <w:t>, Mon-Fri (</w:t>
            </w:r>
            <w:r>
              <w:rPr>
                <w:rFonts w:ascii="Consolas" w:hAnsi="Consolas"/>
                <w:color w:val="334455"/>
                <w:sz w:val="19"/>
              </w:rPr>
              <w:t>[slots.idea_review]</w:t>
            </w:r>
            <w:r>
              <w:rPr/>
              <w:t>)</w:t>
            </w:r>
          </w:p>
        </w:tc>
        <w:tc>
          <w:tcPr>
            <w:tcW w:type="dxa" w:w="2880"/>
            <w:shd w:val="clear" w:color="auto" w:fill="F4F6FA"/>
          </w:tcPr>
          <w:p>
            <w:r/>
            <w:r>
              <w:rPr>
                <w:rFonts w:ascii="Consolas" w:hAnsi="Consolas"/>
                <w:color w:val="334455"/>
                <w:sz w:val="19"/>
              </w:rPr>
              <w:t>tools/weekly_idea_review.py</w:t>
            </w:r>
            <w:r>
              <w:rPr/>
              <w:t xml:space="preserve"> via </w:t>
            </w:r>
            <w:r>
              <w:rPr>
                <w:rFonts w:ascii="Consolas" w:hAnsi="Consolas"/>
                <w:color w:val="334455"/>
                <w:sz w:val="19"/>
              </w:rPr>
              <w:t>trading-&lt;env&gt;-idea-review.timer</w:t>
            </w:r>
            <w:r>
              <w:rPr/>
              <w:t xml:space="preserve"> (</w:t>
            </w:r>
            <w:r>
              <w:rPr>
                <w:rFonts w:ascii="Consolas" w:hAnsi="Consolas"/>
                <w:color w:val="334455"/>
                <w:sz w:val="19"/>
              </w:rPr>
              <w:t>Persistent=false</w:t>
            </w:r>
            <w:r>
              <w:rPr/>
              <w:t xml:space="preserve">, </w:t>
            </w:r>
            <w:r>
              <w:rPr>
                <w:rFonts w:ascii="Consolas" w:hAnsi="Consolas"/>
                <w:color w:val="334455"/>
                <w:sz w:val="19"/>
              </w:rPr>
              <w:t>TimeoutStartSec=900</w:t>
            </w:r>
            <w:r>
              <w:rPr/>
              <w:t xml:space="preserve">): writes </w:t>
            </w:r>
            <w:r>
              <w:rPr>
                <w:rFonts w:ascii="Consolas" w:hAnsi="Consolas"/>
                <w:color w:val="334455"/>
                <w:sz w:val="19"/>
              </w:rPr>
              <w:t>webgui/data/idea_review/&lt;YYYY-Www&gt;/report.html</w:t>
            </w:r>
            <w:r>
              <w:rPr/>
              <w:t xml:space="preserve"> only on the </w:t>
            </w:r>
            <w:r>
              <w:rPr>
                <w:b/>
              </w:rPr>
              <w:t>last trading day of the ISO week</w:t>
            </w:r>
            <w:r>
              <w:rPr/>
              <w:t xml:space="preserve"> (Friday, or Thursday when Friday is a holiday) and exits 0 on the other days. Reads the Paper Ledger view from Redis and makes one Claude Code CLI call (the subscription, no API key). Exit 2 = bus unreadable or Ledger view missing or holding no rows at all, nothing written; exit 3 = written without Claude's assessment, which fails the unit so the failure alert fires.</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the </w:t>
            </w:r>
            <w:r>
              <w:rPr>
                <w:rFonts w:ascii="Consolas" w:hAnsi="Consolas"/>
                <w:color w:val="334455"/>
                <w:sz w:val="19"/>
              </w:rPr>
              <w:t>gamma_flip</w:t>
            </w:r>
            <w:r>
              <w:rPr/>
              <w:t xml:space="preserve"> (Hedging flip) alert and scores the 5- and 15-minute price move after each fire against the same-direction base rate, into </w:t>
            </w:r>
            <w:r>
              <w:rPr>
                <w:rFonts w:ascii="Consolas" w:hAnsi="Consolas"/>
                <w:color w:val="334455"/>
                <w:sz w:val="19"/>
              </w:rPr>
              <w:t>options-scanner/data/hiro_report/&lt;date&gt;/report.md</w:t>
            </w:r>
            <w:r>
              <w:rPr/>
              <w:t xml:space="preserve"> (plus </w:t>
            </w:r>
            <w:r>
              <w:rPr>
                <w:rFonts w:ascii="Consolas" w:hAnsi="Consolas"/>
                <w:color w:val="334455"/>
                <w:sz w:val="19"/>
              </w:rPr>
              <w:t>gamma_flip.json</w:t>
            </w:r>
            <w:r>
              <w:rPr/>
              <w:t xml:space="preserve">, the day's saved Hedging flips).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 and of the Hedging flip.</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Listed-stocks popularity re-rank</w:t>
            </w:r>
          </w:p>
        </w:tc>
        <w:tc>
          <w:tcPr>
            <w:tcW w:type="dxa" w:w="2880"/>
            <w:shd w:val="clear" w:color="auto" w:fill="F4F6FA"/>
          </w:tcPr>
          <w:p>
            <w:r/>
            <w:r>
              <w:rPr>
                <w:b/>
              </w:rPr>
              <w:t>Saturday, 08:00</w:t>
            </w:r>
            <w:r>
              <w:rPr/>
              <w:t xml:space="preserve"> (</w:t>
            </w:r>
            <w:r>
              <w:rPr>
                <w:rFonts w:ascii="Consolas" w:hAnsi="Consolas"/>
                <w:color w:val="334455"/>
                <w:sz w:val="19"/>
              </w:rPr>
              <w:t>[slots.stock_rank]</w:t>
            </w:r>
            <w:r>
              <w:rPr/>
              <w:t>)</w:t>
            </w:r>
          </w:p>
        </w:tc>
        <w:tc>
          <w:tcPr>
            <w:tcW w:type="dxa" w:w="2880"/>
            <w:shd w:val="clear" w:color="auto" w:fill="F4F6FA"/>
          </w:tcPr>
          <w:p>
            <w:r/>
            <w:r>
              <w:rPr>
                <w:rFonts w:ascii="Consolas" w:hAnsi="Consolas"/>
                <w:color w:val="334455"/>
                <w:sz w:val="19"/>
              </w:rPr>
              <w:t>tools/rank_listed_stocks.py</w:t>
            </w:r>
            <w:r>
              <w:rPr/>
              <w:t xml:space="preserve"> via </w:t>
            </w:r>
            <w:r>
              <w:rPr>
                <w:rFonts w:ascii="Consolas" w:hAnsi="Consolas"/>
                <w:color w:val="334455"/>
                <w:sz w:val="19"/>
              </w:rPr>
              <w:t>trading-&lt;env&gt;-stock-rank.timer</w:t>
            </w:r>
            <w:r>
              <w:rPr/>
              <w:t xml:space="preserve"> (</w:t>
            </w:r>
            <w:r>
              <w:rPr>
                <w:rFonts w:ascii="Consolas" w:hAnsi="Consolas"/>
                <w:color w:val="334455"/>
                <w:sz w:val="19"/>
              </w:rPr>
              <w:t>Persistent=true</w:t>
            </w:r>
            <w:r>
              <w:rPr/>
              <w:t xml:space="preserve">): re-ranks </w:t>
            </w:r>
            <w:r>
              <w:rPr>
                <w:rFonts w:ascii="Consolas" w:hAnsi="Consolas"/>
                <w:color w:val="334455"/>
                <w:sz w:val="19"/>
              </w:rPr>
              <w:t>options-scanner/data/us_listed_stocks_classification.csv</w:t>
            </w:r>
            <w:r>
              <w:rPr/>
              <w:t xml:space="preserve">. Each row's score (0–100) is a blend of two percentiles taken across the whole file — average </w:t>
            </w:r>
            <w:r>
              <w:rPr>
                <w:b/>
              </w:rPr>
              <w:t>dollar</w:t>
            </w:r>
            <w:r>
              <w:rPr/>
              <w:t xml:space="preserve"> volume (Schwab's 3-month average share volume, the 10-day where there is none, times the previous close) and market cap (Schwab's, the file's own column where Schwab has none) — weighted by </w:t>
            </w:r>
            <w:r>
              <w:rPr>
                <w:rFonts w:ascii="Consolas" w:hAnsi="Consolas"/>
                <w:color w:val="334455"/>
                <w:sz w:val="19"/>
              </w:rPr>
              <w:t>config/listed_stocks.toml</w:t>
            </w:r>
            <w:r>
              <w:rPr/>
              <w:t xml:space="preserve"> </w:t>
            </w:r>
            <w:r>
              <w:rPr>
                <w:rFonts w:ascii="Consolas" w:hAnsi="Consolas"/>
                <w:color w:val="334455"/>
                <w:sz w:val="19"/>
              </w:rPr>
              <w:t>[blend] dollar_volume_weight</w:t>
            </w:r>
            <w:r>
              <w:rPr/>
              <w:t xml:space="preserve"> (0.5). A missing figure scores 0 for its half. Rank 1 is the highest score inside the row's </w:t>
            </w:r>
            <w:r>
              <w:rPr>
                <w:rFonts w:ascii="Consolas" w:hAnsi="Consolas"/>
                <w:color w:val="334455"/>
                <w:sz w:val="19"/>
              </w:rPr>
              <w:t>Industry</w:t>
            </w:r>
            <w:r>
              <w:rPr/>
              <w:t xml:space="preserve"> and, separately, inside its </w:t>
            </w:r>
            <w:r>
              <w:rPr>
                <w:rFonts w:ascii="Consolas" w:hAnsi="Consolas"/>
                <w:color w:val="334455"/>
                <w:sz w:val="19"/>
              </w:rPr>
              <w:t>Sub_Industry</w:t>
            </w:r>
            <w:r>
              <w:rPr/>
              <w:t xml:space="preserve">. About 100 proxy calls two seconds apart. It rewrites only its own ten columns and never adds, drops or reorders a row; if Schwab answers for under </w:t>
            </w:r>
            <w:r>
              <w:rPr>
                <w:rFonts w:ascii="Consolas" w:hAnsi="Consolas"/>
                <w:color w:val="334455"/>
                <w:sz w:val="19"/>
              </w:rPr>
              <w:t>[safety] min_coverage</w:t>
            </w:r>
            <w:r>
              <w:rPr/>
              <w:t xml:space="preserve"> (90%) of the symbols it changes nothing and exits 1.</w:t>
            </w:r>
          </w:p>
        </w:tc>
      </w:tr>
      <w:tr>
        <w:tc>
          <w:tcPr>
            <w:tcW w:type="dxa" w:w="2880"/>
          </w:tcPr>
          <w:p>
            <w:r/>
            <w:r>
              <w:rPr/>
              <w:t>Swing model refit</w:t>
            </w:r>
          </w:p>
        </w:tc>
        <w:tc>
          <w:tcPr>
            <w:tcW w:type="dxa" w:w="2880"/>
          </w:tcPr>
          <w:p>
            <w:r/>
            <w:r>
              <w:rPr>
                <w:b/>
              </w:rPr>
              <w:t>1st of the month, 19:00</w:t>
            </w:r>
            <w:r>
              <w:rPr/>
              <w:t xml:space="preserve"> (</w:t>
            </w:r>
            <w:r>
              <w:rPr>
                <w:rFonts w:ascii="Consolas" w:hAnsi="Consolas"/>
                <w:color w:val="334455"/>
                <w:sz w:val="19"/>
              </w:rPr>
              <w:t>[slots.swing_refit]</w:t>
            </w:r>
            <w:r>
              <w:rPr/>
              <w:t>)</w:t>
            </w:r>
          </w:p>
        </w:tc>
        <w:tc>
          <w:tcPr>
            <w:tcW w:type="dxa" w:w="2880"/>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w:t>
            </w:r>
          </w:p>
        </w:tc>
        <w:tc>
          <w:tcPr>
            <w:tcW w:type="dxa" w:w="2880"/>
            <w:shd w:val="clear" w:color="auto" w:fill="F4F6FA"/>
          </w:tcPr>
          <w:p>
            <w:r/>
            <w:r>
              <w:rPr/>
              <w:t xml:space="preserve">cyan </w:t>
            </w:r>
            <w:r>
              <w:rPr>
                <w:rFonts w:ascii="Consolas" w:hAnsi="Consolas"/>
                <w:color w:val="334455"/>
                <w:sz w:val="19"/>
              </w:rPr>
              <w:t>#22d3ee</w:t>
            </w:r>
            <w:r>
              <w:rPr/>
              <w:t xml:space="preserve"> = a new row (the one glow kind)</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GLOW_KINDS</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Headlines shown</w:t>
            </w:r>
          </w:p>
        </w:tc>
        <w:tc>
          <w:tcPr>
            <w:tcW w:type="dxa" w:w="2880"/>
          </w:tcPr>
          <w:p>
            <w:r/>
            <w:r>
              <w:rPr>
                <w:b/>
              </w:rPr>
              <w:t>9</w:t>
            </w:r>
            <w:r>
              <w:rPr/>
              <w:t xml:space="preserve"> newest (1–30), read at start</w:t>
            </w:r>
          </w:p>
        </w:tc>
        <w:tc>
          <w:tcPr>
            <w:tcW w:type="dxa" w:w="2880"/>
          </w:tcPr>
          <w:p>
            <w:r/>
            <w:r>
              <w:rPr>
                <w:rFonts w:ascii="Consolas" w:hAnsi="Consolas"/>
                <w:color w:val="334455"/>
                <w:sz w:val="19"/>
              </w:rPr>
              <w:t>config/news.toml [desk] headlines</w:t>
            </w:r>
            <w:r>
              <w:rPr/>
              <w:t xml:space="preserve"> → </w:t>
            </w:r>
            <w:r>
              <w:rPr>
                <w:rFonts w:ascii="Consolas" w:hAnsi="Consolas"/>
                <w:color w:val="334455"/>
                <w:sz w:val="19"/>
              </w:rPr>
              <w:t>shared/news_config.desk_headlines</w:t>
            </w:r>
            <w:r>
              <w:rPr/>
              <w:t xml:space="preserve"> → </w:t>
            </w:r>
            <w:r>
              <w:rPr>
                <w:rFonts w:ascii="Consolas" w:hAnsi="Consolas"/>
                <w:color w:val="334455"/>
                <w:sz w:val="19"/>
              </w:rPr>
              <w:t>desk.py:NEWS_ROWS_N</w:t>
            </w:r>
          </w:p>
        </w:tc>
      </w:tr>
      <w:tr>
        <w:tc>
          <w:tcPr>
            <w:tcW w:type="dxa" w:w="2880"/>
            <w:shd w:val="clear" w:color="auto" w:fill="F4F6FA"/>
          </w:tcPr>
          <w:p>
            <w:r/>
            <w:r>
              <w:rPr/>
              <w:t>Header buttons glow</w:t>
            </w:r>
          </w:p>
        </w:tc>
        <w:tc>
          <w:tcPr>
            <w:tcW w:type="dxa" w:w="2880"/>
            <w:shd w:val="clear" w:color="auto" w:fill="F4F6FA"/>
          </w:tcPr>
          <w:p>
            <w:r/>
            <w:r>
              <w:rPr/>
              <w:t xml:space="preserve">the Market read / Market report button glows while its reading's </w:t>
            </w:r>
            <w:r>
              <w:rPr>
                <w:rFonts w:ascii="Consolas" w:hAnsi="Consolas"/>
                <w:color w:val="334455"/>
                <w:sz w:val="19"/>
              </w:rPr>
              <w:t>ts</w:t>
            </w:r>
            <w:r>
              <w:rPr/>
              <w:t xml:space="preserve"> / the report's </w:t>
            </w:r>
            <w:r>
              <w:rPr>
                <w:rFonts w:ascii="Consolas" w:hAnsi="Consolas"/>
                <w:color w:val="334455"/>
                <w:sz w:val="19"/>
              </w:rPr>
              <w:t>published_ts</w:t>
            </w:r>
            <w:r>
              <w:rPr/>
              <w:t xml:space="preserve"> (latest.html's mtime) is under </w:t>
            </w:r>
            <w:r>
              <w:rPr>
                <w:b/>
              </w:rPr>
              <w:t>5 min</w:t>
            </w:r>
            <w:r>
              <w:rPr/>
              <w:t xml:space="preserve"> old, up to 60 s ahead of the page's clock; 0 = never. A pulsing box-shadow, static under reduced motion</w:t>
            </w:r>
          </w:p>
        </w:tc>
        <w:tc>
          <w:tcPr>
            <w:tcW w:type="dxa" w:w="2880"/>
            <w:shd w:val="clear" w:color="auto" w:fill="F4F6FA"/>
          </w:tcPr>
          <w:p>
            <w:r/>
            <w:r>
              <w:rPr>
                <w:rFonts w:ascii="Consolas" w:hAnsi="Consolas"/>
                <w:color w:val="334455"/>
                <w:sz w:val="19"/>
              </w:rPr>
              <w:t>config/market_read.toml glow_min</w:t>
            </w:r>
            <w:r>
              <w:rPr/>
              <w:t xml:space="preserve">, carried on </w:t>
            </w:r>
            <w:r>
              <w:rPr>
                <w:rFonts w:ascii="Consolas" w:hAnsi="Consolas"/>
                <w:color w:val="334455"/>
                <w:sz w:val="19"/>
              </w:rPr>
              <w:t>cache:market:read</w:t>
            </w:r>
            <w:r>
              <w:rPr/>
              <w:t xml:space="preserve"> → </w:t>
            </w:r>
            <w:r>
              <w:rPr>
                <w:rFonts w:ascii="Consolas" w:hAnsi="Consolas"/>
                <w:color w:val="334455"/>
                <w:sz w:val="19"/>
              </w:rPr>
              <w:t>desk.py:glow_window_min</w:t>
            </w:r>
            <w:r>
              <w:rPr/>
              <w:t xml:space="preserve">, </w:t>
            </w:r>
            <w:r>
              <w:rPr>
                <w:rFonts w:ascii="Consolas" w:hAnsi="Consolas"/>
                <w:color w:val="334455"/>
                <w:sz w:val="19"/>
              </w:rPr>
              <w:t>is_fresh</w:t>
            </w:r>
            <w:r>
              <w:rPr/>
              <w:t xml:space="preserve">, </w:t>
            </w:r>
            <w:r>
              <w:rPr>
                <w:rFonts w:ascii="Consolas" w:hAnsi="Consolas"/>
                <w:color w:val="334455"/>
                <w:sz w:val="19"/>
              </w:rPr>
              <w:t>FRESH_CLASS</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and the Flow alerts panel rebuilds every row each time the bought / sold estimate</w:t>
        <w:br/>
        <w:t xml:space="preserve">moves (every minute) — </w:t>
      </w:r>
      <w:r>
        <w:rPr>
          <w:b/>
        </w:rPr>
        <w:t>a rebuilt element restarts its animation from zero</w:t>
      </w:r>
      <w:r>
        <w:rPr/>
        <w:t>, so</w:t>
        <w:br/>
        <w:t>the obvious implementation restarts the glow on each repaint.</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