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2026-09-21</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ListBullet"/>
      </w:pPr>
      <w:r>
        <w:rPr>
          <w:b/>
        </w:rPr>
        <w:t>Watch</w:t>
      </w:r>
      <w:r>
        <w:t xml:space="preserve"> an autonomous paper trader pick and size defined-risk spreads.</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the proxy's login page, which is on your private Tailscale network</w:t>
        <w:br/>
        <w:t xml:space="preserve">  rather than the public site — so the device you click it from must be signed in</w:t>
        <w:br/>
        <w:t xml:space="preserve">  to Tailscale.</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 and the autonomous </w:t>
      </w:r>
      <w:r>
        <w:rPr>
          <w:b/>
        </w:rPr>
        <w:t>Claude Trades</w:t>
      </w:r>
      <w:r>
        <w:t xml:space="preserve"> driver.</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skips an hour rather than post a weak,</w:t>
        <w:br/>
        <w:t xml:space="preserve">  stale or same-day trade. Turn it off with </w:t>
      </w:r>
      <w:r>
        <w:rPr>
          <w:rFonts w:ascii="Consolas" w:hAnsi="Consolas"/>
          <w:color w:val="334455"/>
          <w:sz w:val="19"/>
        </w:rPr>
        <w:t>"trade_idea": {"enabled": false}</w:t>
      </w:r>
      <w:r>
        <w:t>.</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8210–8215</w:t>
      </w:r>
      <w:r>
        <w:rPr/>
        <w:t xml:space="preserve"> (the six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six domain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 xml:space="preserve">from your authenticator app. Tick </w:t>
      </w:r>
      <w:r>
        <w:rPr>
          <w:b/>
        </w:rPr>
        <w:t>Remember this device</w:t>
      </w:r>
      <w:r>
        <w:rPr/>
        <w:t xml:space="preserve"> and that browser will</w:t>
        <w:br/>
        <w:t>not ask again for a while; a new browser, or a private window, always will.</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still works there and</w:t>
        <w:br/>
        <w:t>skips the sign-in, which is what the wall display uses.</w:t>
      </w:r>
    </w:p>
    <w:p>
      <w:pPr>
        <w:pStyle w:val="Heading2"/>
      </w:pPr>
      <w:r>
        <w:rPr/>
        <w:t>The public live screens</w:t>
      </w:r>
    </w:p>
    <w:p>
      <w:r>
        <w:rPr/>
        <w:t xml:space="preserve">Sixteen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 xml:space="preserve">Industry, Sector Rotation, RRG, Momentum, Net Prem, </w:t>
      </w:r>
      <w:r>
        <w:rPr>
          <w:b/>
        </w:rPr>
        <w:t>Gamma</w:t>
      </w:r>
      <w:r>
        <w:rPr/>
        <w:t xml:space="preserve">, the </w:t>
      </w:r>
      <w:r>
        <w:rPr>
          <w:b/>
        </w:rPr>
        <w:t>Strategy</w:t>
        <w:br/>
        <w:t>Finder</w:t>
      </w:r>
      <w:r>
        <w:rPr/>
        <w:t xml:space="preserve">, the Rescue ad-hoc form (published as </w:t>
      </w:r>
      <w:r>
        <w:rPr>
          <w:b/>
        </w:rPr>
        <w:t>Rescue my Sh*tty trade</w:t>
      </w:r>
      <w:r>
        <w:rPr/>
        <w:t>), the</w:t>
        <w:br/>
      </w:r>
      <w:r>
        <w:rPr>
          <w:b/>
        </w:rPr>
        <w:t>Calculator</w:t>
      </w:r>
      <w:r>
        <w:rPr/>
        <w:t xml:space="preserve"> and the </w:t>
      </w:r>
      <w:r>
        <w:rPr>
          <w:b/>
        </w:rPr>
        <w:t>Simulator</w:t>
      </w:r>
      <w:r>
        <w:rPr/>
        <w:t>.</w:t>
      </w:r>
    </w:p>
    <w:p>
      <w:r>
        <w:rPr/>
        <w:t xml:space="preserve">The public </w:t>
      </w:r>
      <w:r>
        <w:rPr>
          <w:b/>
        </w:rPr>
        <w:t>Gamma</w:t>
      </w:r>
      <w:r>
        <w:rPr/>
        <w:t xml:space="preserve"> page is Dealer Positioning with its symbol dropdown: a</w:t>
        <w:br/>
        <w:t xml:space="preserve">visitor picks any symbol your collector gathers (the </w:t>
      </w:r>
      <w:r>
        <w:rPr>
          <w:rFonts w:ascii="Consolas" w:hAnsi="Consolas"/>
          <w:color w:val="334455"/>
          <w:sz w:val="19"/>
        </w:rPr>
        <w:t>symbols.toml</w:t>
      </w:r>
      <w:r>
        <w:rPr/>
        <w:t xml:space="preserve"> lists plus</w:t>
        <w:br/>
        <w:t>your Top 20 list) and switches between Gamma, Charm, Delta, Vanna and Flow.</w:t>
        <w:br/>
        <w:t>There is no Term tab and no Net Prem tab (Net Prem is its own screen). $SPX, SPY</w:t>
        <w:br/>
        <w:t>and QQQ are always live; any other symbol goes live when a visitor picks it and</w:t>
        <w:br/>
        <w:t>stays live while someone watches it, up to 8 at once (Settings → Configuration</w:t>
        <w:br/>
        <w:t>→ Public Gamma page). Picking a symbol costs no Schwab call: it reuses the chain</w:t>
        <w:br/>
        <w:t>the collector already downloads every minute. The addresses of the old pinned</w:t>
        <w:br/>
        <w:t>Gamma screens (</w:t>
      </w:r>
      <w:r>
        <w:rPr>
          <w:rFonts w:ascii="Consolas" w:hAnsi="Consolas"/>
          <w:color w:val="334455"/>
          <w:sz w:val="19"/>
        </w:rPr>
        <w:t>/charm</w:t>
      </w:r>
      <w:r>
        <w:rPr/>
        <w:t xml:space="preserve">, </w:t>
      </w:r>
      <w:r>
        <w:rPr>
          <w:rFonts w:ascii="Consolas" w:hAnsi="Consolas"/>
          <w:color w:val="334455"/>
          <w:sz w:val="19"/>
        </w:rPr>
        <w:t>/gamma/spy</w:t>
      </w:r>
      <w:r>
        <w:rPr/>
        <w:t xml:space="preserve">, </w:t>
      </w:r>
      <w:r>
        <w:rPr>
          <w:rFonts w:ascii="Consolas" w:hAnsi="Consolas"/>
          <w:color w:val="334455"/>
          <w:sz w:val="19"/>
        </w:rPr>
        <w:t>/premium-divergence/spy</w:t>
      </w:r>
      <w:r>
        <w:rPr/>
        <w:t xml:space="preserve"> and so on) now</w:t>
        <w:br/>
        <w:t>open this page.</w:t>
        <w:br/>
        <w:t>Each one shows the same scrolling market-summary ticker along the bottom that</w:t>
        <w:br/>
        <w:t>your own app does.</w:t>
      </w:r>
    </w:p>
    <w:p>
      <w:r>
        <w:rPr/>
        <w:t>The public Strategy Finder is one of four screens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second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within one daily budget of 600 Schwab-spending</w:t>
        <w:br/>
        <w:t>requests shared by all visitors of the Rescue form, the Calculator and the</w:t>
        <w:br/>
        <w:t>Simulator together, and 20 rescues an hour for each visitor. The same trade</w:t>
        <w:br/>
        <w:t>asked for again within 5 minutes shows the earlier answer, and the same</w:t>
        <w:br/>
        <w:t>strikes can be computed only 3 times in those 5 minutes whatever prices are</w:t>
        <w:br/>
        <w:t>typed. No list of visitors' requests is kept, but each answer is held for 30</w:t>
        <w:br/>
        <w:t xml:space="preserve">minutes. Every limit is in </w:t>
      </w:r>
      <w:r>
        <w:rPr>
          <w:b/>
        </w:rPr>
        <w:t>Settings → Configuration → Public Rescue form</w:t>
      </w:r>
      <w:r>
        <w:rPr/>
        <w:t>,</w:t>
        <w:br/>
        <w:t xml:space="preserve">the shared daily budget under its </w:t>
      </w:r>
      <w:r>
        <w:rPr>
          <w:b/>
        </w:rPr>
        <w:t>Budget</w:t>
      </w:r>
      <w:r>
        <w:rPr/>
        <w:t xml:space="preserve"> heading.</w:t>
      </w:r>
    </w:p>
    <w:p>
      <w:r>
        <w:rPr/>
        <w:t xml:space="preserve">The public </w:t>
      </w:r>
      <w:r>
        <w:rPr>
          <w:b/>
        </w:rPr>
        <w:t>Calculator</w:t>
      </w:r>
      <w:r>
        <w:rPr/>
        <w:t xml:space="preserve"> is the third. A visitor loads a symbol, picks a</w:t>
        <w:br/>
        <w:t>strategy and an expiration, builds the legs on that symbol's real strikes and</w:t>
        <w:br/>
        <w:t>types the price of each leg; the page then prices the position with the same</w:t>
        <w:br/>
        <w:t>six metric cards and profit-and-loss matrix your own Calculator draws, and</w:t>
        <w:br/>
        <w:t xml:space="preserve">estimates the implied volatility. </w:t>
      </w:r>
      <w:r>
        <w:rPr>
          <w:b/>
        </w:rPr>
        <w:t>Rate my trade</w:t>
      </w:r>
      <w:r>
        <w:rPr/>
        <w:t xml:space="preserve"> grades the legs with the</w:t>
        <w:br/>
        <w:t>Strategy Finder's scorer and checklist, without the paper-book line, since the</w:t>
        <w:br/>
        <w:t xml:space="preserve">visitor has no book here. While </w:t>
      </w:r>
      <w:r>
        <w:rPr>
          <w:b/>
        </w:rPr>
        <w:t>Show per-leg bid and ask</w:t>
      </w:r>
      <w:r>
        <w:rPr/>
        <w:t xml:space="preserve"> is off (the</w:t>
        <w:br/>
        <w:t>default) the page shows no chain grid, no price source (Bid / Mark / Ask), no</w:t>
        <w:br/>
        <w:t>delta, and the checklist's cost-to-trade line stays grey, because each of those</w:t>
        <w:br/>
        <w:t>would show a quote; the visitor's own typed prices drive everything, and a</w:t>
        <w:br/>
        <w:t xml:space="preserve">rating with an unpriced option leg is refused until they type one. </w:t>
      </w:r>
      <w:r>
        <w:rPr>
          <w:b/>
        </w:rPr>
        <w:t>Open in</w:t>
        <w:br/>
        <w:t>Simulator</w:t>
      </w:r>
      <w:r>
        <w:rPr/>
        <w:t xml:space="preserve"> carries the position across to the public Simulator in the same</w:t>
        <w:br/>
        <w:t>browser tab.</w:t>
      </w:r>
    </w:p>
    <w:p>
      <w:r>
        <w:rPr/>
        <w:t xml:space="preserve">The public </w:t>
      </w:r>
      <w:r>
        <w:rPr>
          <w:b/>
        </w:rPr>
        <w:t>Simulator</w:t>
      </w:r>
      <w:r>
        <w:rPr/>
        <w:t xml:space="preserve"> is the fourth, and shows the </w:t>
      </w:r>
      <w:r>
        <w:rPr>
          <w:b/>
        </w:rPr>
        <w:t>Price &amp; Time</w:t>
      </w:r>
      <w:r>
        <w:rPr/>
        <w:t xml:space="preserve"> view</w:t>
        <w:br/>
        <w:t>only: the what-if chart of how the position's value moves with the underlying</w:t>
        <w:br/>
        <w:t>price and the days ahead, and four position tiles — Delta and Theta are left</w:t>
        <w:br/>
        <w:t>out, since they would publish the position's greeks. It opens on the position</w:t>
        <w:br/>
        <w:t>the Calculator handed over, or a visitor can load a symbol and build one.</w:t>
        <w:br/>
        <w:t>Nothing is kept between visits: the hand-off lives in that browser tab only,</w:t>
        <w:br/>
        <w:t>for up to an hour.</w:t>
      </w:r>
    </w:p>
    <w:p>
      <w:r>
        <w:rPr/>
        <w:t>Both run their chain loads, extra expirations, ratings and Simulator snapshots</w:t>
        <w:br/>
        <w:t>08:40–15:00 CT on trading days, inside the shared daily budget above, and each</w:t>
        <w:br/>
        <w:t>visitor may make 60 of those an hour. Pricing a loaded position spends no</w:t>
        <w:br/>
        <w:t>Schwab call, runs at any time and allows 600 an hour. Their limits are in</w:t>
        <w:br/>
      </w:r>
      <w:r>
        <w:rPr>
          <w:b/>
        </w:rPr>
        <w:t>Settings → Configuration → Public Calculator and Simulator</w:t>
      </w:r>
      <w:r>
        <w:rPr/>
        <w:t>; the daily</w:t>
        <w:br/>
        <w:t xml:space="preserve">budget is under </w:t>
      </w:r>
      <w:r>
        <w:rPr>
          <w:b/>
        </w:rPr>
        <w:t>Public Rescue form → Budget</w:t>
      </w:r>
      <w:r>
        <w:rPr/>
        <w:t>, because it is one allowance</w:t>
        <w:br/>
        <w:t>behind all three.</w:t>
      </w:r>
    </w:p>
    <w:p>
      <w:r>
        <w:rPr>
          <w:rFonts w:ascii="Consolas" w:hAnsi="Consolas"/>
          <w:color w:val="334455"/>
          <w:sz w:val="19"/>
        </w:rPr>
        <w:t>https://neuralstrike.co/live.html</w:t>
      </w:r>
      <w:r>
        <w:rPr/>
        <w:t xml:space="preserve"> is a thumbnail menu of them, and the site's</w:t>
        <w:br/>
      </w:r>
      <w:r>
        <w:rPr>
          <w:b/>
        </w:rPr>
        <w:t>Tools</w:t>
      </w:r>
      <w:r>
        <w:rPr/>
        <w:t xml:space="preserve"> menu links the four screens a visitor can act on.</w:t>
      </w:r>
    </w:p>
    <w:p>
      <w:r>
        <w:rPr/>
        <w:t>Three things to know:</w:t>
      </w:r>
    </w:p>
    <w:p>
      <w:pPr>
        <w:pStyle w:val="ListBullet"/>
      </w:pPr>
      <w:r>
        <w:rPr>
          <w:b/>
        </w:rPr>
        <w:t>They are not redacted.</w:t>
      </w:r>
      <w:r>
        <w:t xml:space="preserve"> The Desk shows your open paper and driver positions,</w:t>
        <w:br/>
        <w:t xml:space="preserve">  the Opportunity Board ranks signals, and Flow Alerts carries live alerts.</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three kinds of thing — a request</w:t>
        <w:br/>
        <w:t xml:space="preserve">  for a public Strategy Finder scan, a request from the public Rescue form, and</w:t>
        <w:br/>
        <w:t xml:space="preserve">  a request from the public Calculator or Simulator — which the options service</w:t>
        <w:br/>
        <w:t xml:space="preserv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Six domain services</w:t>
      </w:r>
      <w:r>
        <w:t xml:space="preserve"> — Sentiment, Options, Portfolio, Trade, Driver, and</w:t>
        <w:br/>
        <w:t xml:space="preserve">  Market.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six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Trend &amp; Sentiment</w:t>
            </w:r>
            <w:r>
              <w:rPr/>
              <w:t xml:space="preserve"> (group)</w:t>
            </w:r>
          </w:p>
        </w:tc>
        <w:tc>
          <w:tcPr>
            <w:tcW w:type="dxa" w:w="4320"/>
            <w:shd w:val="clear" w:color="auto" w:fill="F4F6FA"/>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r>
        <w:tc>
          <w:tcPr>
            <w:tcW w:type="dxa" w:w="4320"/>
          </w:tcPr>
          <w:p>
            <w:r/>
            <w:r>
              <w:rPr>
                <w:b/>
              </w:rPr>
              <w:t>Claude Trades</w:t>
            </w:r>
            <w:r>
              <w:rPr/>
              <w:t xml:space="preserve"> (standalone)</w:t>
            </w:r>
          </w:p>
        </w:tc>
        <w:tc>
          <w:tcPr>
            <w:tcW w:type="dxa" w:w="4320"/>
          </w:tcPr>
          <w:p>
            <w:r/>
            <w:r>
              <w:rPr/>
              <w:t>—</w:t>
            </w:r>
          </w:p>
        </w:tc>
      </w:tr>
    </w:tbl>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and Flow Alerts sit under MARKETS, not</w:t>
        <w:br/>
        <w:t xml:space="preserve">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three nav items:</w:t>
      </w:r>
    </w:p>
    <w:p>
      <w:pPr>
        <w:pStyle w:val="ListBullet"/>
      </w:pPr>
      <w:r>
        <w:rPr>
          <w:b/>
        </w:rPr>
        <w:t>Scanner</w:t>
      </w:r>
      <w:r>
        <w:t xml:space="preserve"> — number of brand-new signals.</w:t>
      </w:r>
    </w:p>
    <w:p>
      <w:pPr>
        <w:pStyle w:val="ListBullet"/>
      </w:pPr>
      <w:r>
        <w:rPr>
          <w:b/>
        </w:rPr>
        <w:t>Captured Signals</w:t>
      </w:r>
      <w:r>
        <w:t xml:space="preserve"> — new captures.</w:t>
      </w:r>
    </w:p>
    <w:p>
      <w:pPr>
        <w:pStyle w:val="ListBullet"/>
      </w:pPr>
      <w:r>
        <w:rPr>
          <w:b/>
        </w:rPr>
        <w:t>Claude Trades</w:t>
      </w:r>
      <w:r>
        <w:t xml:space="preserve"> — new autonomous-driver activity.</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am I holding.</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five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five newest unusual-options events</w:t>
            </w:r>
          </w:p>
        </w:tc>
      </w:tr>
      <w:tr>
        <w:tc>
          <w:tcPr>
            <w:tcW w:type="dxa" w:w="4320"/>
          </w:tcPr>
          <w:p>
            <w:r/>
            <w:r>
              <w:rPr>
                <w:b/>
              </w:rPr>
              <w:t>Positions</w:t>
            </w:r>
          </w:p>
        </w:tc>
        <w:tc>
          <w:tcPr>
            <w:tcW w:type="dxa" w:w="4320"/>
          </w:tcPr>
          <w:p>
            <w:r/>
            <w:r>
              <w:rPr/>
              <w:t xml:space="preserve">Your paper trades and Claude's together, with live marks and an </w:t>
            </w:r>
            <w:r>
              <w:rPr>
                <w:b/>
              </w:rPr>
              <w:t>OK / Watch / At risk / Rescue</w:t>
            </w:r>
            <w:r>
              <w:rPr/>
              <w:t xml:space="preserve"> flag</w:t>
            </w:r>
          </w:p>
        </w:tc>
      </w:tr>
      <w:tr>
        <w:tc>
          <w:tcPr>
            <w:tcW w:type="dxa" w:w="4320"/>
            <w:shd w:val="clear" w:color="auto" w:fill="F4F6FA"/>
          </w:tcPr>
          <w:p>
            <w:r/>
            <w:r>
              <w:rPr>
                <w:b/>
              </w:rPr>
              <w:t>Market Summary</w:t>
            </w:r>
          </w:p>
        </w:tc>
        <w:tc>
          <w:tcPr>
            <w:tcW w:type="dxa" w:w="4320"/>
            <w:shd w:val="clear" w:color="auto" w:fill="F4F6FA"/>
          </w:tcPr>
          <w:p>
            <w:r/>
            <w:r>
              <w:rPr/>
              <w:t>Up to five highlights from the latest published market report, with which report they came from and a link to the full report, over six live chips (Sentiment, Trend, Bias, Signal, Regime, Bull/Bear) — full width, at the bottom</w:t>
            </w:r>
          </w:p>
        </w:tc>
      </w:tr>
    </w:tbl>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position opens the Paper</w:t>
        <w:br/>
        <w:t>Ledger or Claude Trades.</w:t>
      </w:r>
    </w:p>
    <w:p>
      <w:r>
        <w:rPr>
          <w:b/>
        </w:rPr>
        <w:t>Nothing on this page can place or change a trade.</w:t>
      </w:r>
      <w:r>
        <w:rPr/>
        <w:t xml:space="preserve"> It reads and links only.</w:t>
      </w:r>
    </w:p>
    <w:p>
      <w:r>
        <w:rPr>
          <w:b/>
        </w:rPr>
        <w:t>It announces arrivals out loud.</w:t>
      </w:r>
      <w:r>
        <w:rPr/>
        <w:t xml:space="preserve"> When a new flow alert or a newly-opened position</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r>
        <w:rPr/>
        <w:t xml:space="preserve"> A new position adds its strikes, expiry and entry price, and says </w:t>
      </w:r>
      <w:r>
        <w:rPr>
          <w:b/>
        </w:rPr>
        <w:t>credit or</w:t>
        <w:br/>
        <w:t>debit</w:t>
      </w:r>
      <w:r>
        <w:rPr/>
        <w:t xml:space="preserve"> out loud — </w:t>
      </w:r>
      <w:r>
        <w:rPr>
          <w:i/>
        </w:rPr>
        <w:t>"S P Y. New position, put credit spread. 2 07. point 5, 2 05,</w:t>
        <w:br/>
        <w:t>8 - 31, entry 56 cent credit."</w:t>
      </w:r>
    </w:p>
    <w:p>
      <w:r>
        <w:rPr/>
        <w:t xml:space="preserve">A position that only changes </w:t>
      </w:r>
      <w:r>
        <w:rPr>
          <w:b/>
        </w:rPr>
        <w:t>flag</w:t>
      </w:r>
      <w:r>
        <w:rPr/>
        <w:t xml:space="preserve"> — OK to At risk to Rescue — glows amber and</w:t>
        <w:br/>
        <w:t xml:space="preserve">stays </w:t>
      </w:r>
      <w:r>
        <w:rPr>
          <w:b/>
        </w:rPr>
        <w:t>silent</w:t>
      </w:r>
      <w:r>
        <w:rPr/>
        <w:t>. It was already in the book, and the flag column has already told</w:t>
        <w:br/>
        <w:t>you.</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w:t>
      </w:r>
      <w:r>
        <w:rPr>
          <w:b/>
        </w:rPr>
        <w:t>Live Flow Alerts</w:t>
      </w:r>
      <w:r>
        <w:rPr/>
        <w:t xml:space="preserve">, </w:t>
      </w:r>
      <w:r>
        <w:rPr>
          <w:b/>
        </w:rPr>
        <w:t>Positions</w:t>
      </w:r>
      <w:r>
        <w:rPr/>
        <w:br/>
        <w:t>— also has its own switch there, so you can keep one talking and silence another;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Flow alerts say "call" or "put", never "bought" or "sold".</w:t>
      </w:r>
      <w:r>
        <w:t xml:space="preserve"> Schwab publishes</w:t>
        <w:br/>
        <w:t xml:space="preserve">  no time-and-sales tape, so nobody — including this app — can honestly tell you</w:t>
        <w:br/>
        <w:t xml:space="preserve">  which side initiated.</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Summary</w:t>
      </w:r>
      <w:r>
        <w:rPr/>
        <w:t xml:space="preserve"> is the frame across the bottom. It shows the highlights of the</w:t>
        <w:br/>
        <w:t xml:space="preserve">latest published </w:t>
      </w:r>
      <w:r>
        <w:rPr>
          <w:b/>
        </w:rPr>
        <w:t>NeuralStrike market report</w:t>
      </w:r>
      <w:r>
        <w:rPr/>
        <w:t xml:space="preserve"> — the report the website publishes</w:t>
        <w:br/>
        <w:t>five times a trading day — as up to five bullet points, each one of the report's</w:t>
        <w:br/>
        <w:t>own section headlines in report order. Above them a line names the report, for</w:t>
        <w:br/>
        <w:t xml:space="preserve">example "Market close report · 14 Sep · 16:20 CT", and </w:t>
      </w:r>
      <w:r>
        <w:rPr>
          <w:b/>
        </w:rPr>
        <w:t>Read the full report</w:t>
      </w:r>
      <w:r>
        <w:rPr/>
        <w:br/>
        <w:t>opens the whole report on the website in a new tab. The highlights are quoted from</w:t>
        <w:br/>
        <w:t>the report as written; no AI rewrites them. Three things about the frame are easy</w:t>
        <w:br/>
        <w:t>to misread:</w:t>
      </w:r>
    </w:p>
    <w:p>
      <w:pPr>
        <w:pStyle w:val="ListBullet"/>
      </w:pPr>
      <w:r>
        <w:rPr>
          <w:b/>
        </w:rPr>
        <w:t>It changes when a new report is published, not on a schedule.</w:t>
      </w:r>
      <w:r>
        <w:t xml:space="preserve"> Between</w:t>
        <w:br/>
        <w:t xml:space="preserve">  reports the bullets stay put, so check the report line for their age. The six</w:t>
        <w:br/>
        <w:t xml:space="preserve">  chips underneath are </w:t>
      </w:r>
      <w:r>
        <w:rPr>
          <w:b/>
        </w:rPr>
        <w:t>live</w:t>
      </w:r>
      <w:r>
        <w:t xml:space="preserve"> regardless: SENTIMENT, TREND, BIAS, SIGNAL, REGIME</w:t>
        <w:br/>
        <w:t xml:space="preserve">  and BULL/BEAR update on every poll even while the report above them is hours</w:t>
        <w:br/>
        <w:t xml:space="preserve">  old, and hovering any of them explains that word — the same hover as the top</w:t>
        <w:br/>
        <w:t xml:space="preserve">  strip.</w:t>
      </w:r>
    </w:p>
    <w:p>
      <w:pPr>
        <w:pStyle w:val="ListBullet"/>
      </w:pPr>
      <w:r>
        <w:rPr>
          <w:b/>
        </w:rPr>
        <w:t>If a new report can't be read, the previous highlights stay up</w:t>
      </w:r>
      <w:r>
        <w:t xml:space="preserve"> rather than</w:t>
        <w:br/>
        <w:t xml:space="preserve">  the frame going blank.</w:t>
      </w:r>
    </w:p>
    <w:p>
      <w:pPr>
        <w:pStyle w:val="ListBullet"/>
      </w:pPr>
      <w:r>
        <w:rPr>
          <w:b/>
        </w:rPr>
        <w:t>Before any report has been published</w:t>
      </w:r>
      <w:r>
        <w:t xml:space="preserve"> the frame reads "No market report</w:t>
        <w:br/>
        <w:t xml:space="preserve">  published yet." instead of a blank space.</w:t>
      </w:r>
    </w:p>
    <w:p>
      <w:r>
        <w:br/>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five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Your position</w:t>
            </w:r>
          </w:p>
        </w:tc>
        <w:tc>
          <w:tcPr>
            <w:tcW w:type="dxa" w:w="2880"/>
          </w:tcPr>
          <w:p>
            <w:r/>
            <w:r>
              <w:rPr/>
              <w:t>Anything open in this name in the paper account, the paper ledger, Claude's book or captured signals, with the rescue flag where the book carries one</w:t>
            </w:r>
          </w:p>
        </w:tc>
        <w:tc>
          <w:tcPr>
            <w:tcW w:type="dxa" w:w="2880"/>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four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traded 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The spot price is</w:t>
        <w:br/>
        <w:t xml:space="preserve">  overlaid. </w:t>
      </w:r>
      <w:r>
        <w:rPr>
          <w:b/>
        </w:rPr>
        <w:t>Press and hold</w:t>
      </w:r>
      <w:r>
        <w:t xml:space="preserve"> the left mouse button to read a cell — plain hovering</w:t>
        <w:br/>
        <w:t xml:space="preserve">  shows nothing.</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 xml:space="preserve">today) </w:t>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 the same</w:t>
        <w:br/>
        <w:t>alerts that chime and push to your phone, kept somewhere you can read them.</w:t>
      </w:r>
    </w:p>
    <w:p>
      <w:r>
        <w:rPr/>
        <w:t xml:space="preserve">Four detector types: </w:t>
      </w:r>
      <w:r>
        <w:rPr>
          <w:b/>
        </w:rPr>
        <w:t>Crossover</w:t>
      </w:r>
      <w:r>
        <w:rPr/>
        <w:t xml:space="preserve"> (call premium overtook put premium, or the</w:t>
        <w:br/>
        <w:t xml:space="preserve">reverse), </w:t>
      </w:r>
      <w:r>
        <w:rPr>
          <w:b/>
        </w:rPr>
        <w:t>Unusual activity</w:t>
      </w:r>
      <w:r>
        <w:rPr/>
        <w:t xml:space="preserve"> (a contract traded far above its open interest),</w:t>
        <w:br/>
      </w:r>
      <w:r>
        <w:rPr>
          <w:b/>
        </w:rPr>
        <w:t>Gamma flip</w:t>
      </w:r>
      <w:r>
        <w:rPr/>
        <w:t xml:space="preserve"> (spot crossed the dealer gamma flip) and </w:t>
      </w:r>
      <w:r>
        <w:rPr>
          <w:b/>
        </w:rPr>
        <w:t>Big delta</w:t>
      </w:r>
      <w:r>
        <w:rPr/>
        <w:t xml:space="preserve"> (one contract</w:t>
        <w:br/>
        <w:t>holds an outsized share of the symbol's directional exposure).</w:t>
      </w:r>
    </w:p>
    <w:p>
      <w:r>
        <w:rPr/>
        <w:t xml:space="preserve">Columns: </w:t>
      </w:r>
      <w:r>
        <w:rPr>
          <w:b/>
        </w:rPr>
        <w:t>Time · Age · Symbol · Type · Side · Detail · Share · Alert</w:t>
      </w:r>
      <w:r>
        <w:rPr/>
        <w:t>. Filter by</w:t>
        <w:br/>
        <w:t xml:space="preserve">type or symbol — filtering is instant. </w:t>
      </w:r>
      <w:r>
        <w:rPr>
          <w:b/>
        </w:rPr>
        <w:t>Click any row</w:t>
      </w:r>
      <w:r>
        <w:rPr/>
        <w:t xml:space="preserve"> to open Dealer Positioning</w:t>
        <w:br/>
        <w:t>for that symbol.</w:t>
      </w:r>
    </w:p>
    <w:p>
      <w:pPr>
        <w:pStyle w:val="IntenseQuote"/>
      </w:pPr>
      <w:r>
        <w:rPr/>
        <w:t xml:space="preserve">The list covers </w:t>
      </w:r>
      <w:r>
        <w:rPr>
          <w:b/>
        </w:rPr>
        <w:t>today only</w:t>
      </w:r>
      <w:r>
        <w:rPr/>
        <w:t xml:space="preserve"> and resets overnight. There is no history.</w:t>
      </w:r>
    </w:p>
    <w:p>
      <w:pPr>
        <w:pStyle w:val="IntenseQuote"/>
      </w:pPr>
      <w:r>
        <w:rPr>
          <w:b/>
        </w:rPr>
        <w:t>No alert can tell a buy from a sell</w:t>
      </w:r>
      <w:r>
        <w:rPr/>
        <w:t xml:space="preserve"> — Schwab publishes no options tape. Read</w:t>
        <w:br/>
        <w:t>every row as "something large happened here", then use price and gamma to decide</w:t>
        <w:br/>
        <w:t>direction.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w:t>
      </w:r>
      <w:r>
        <w:rPr>
          <w:b/>
        </w:rPr>
        <w:t>Trade Analyzer</w:t>
      </w:r>
      <w:r>
        <w:rPr/>
        <w:t xml:space="preserve"> judges a single stock; </w:t>
      </w:r>
      <w:r>
        <w:rPr>
          <w:b/>
        </w:rPr>
        <w:t>Claude Trades</w:t>
      </w:r>
      <w:r>
        <w:rPr/>
        <w:br/>
        <w:t>watches the autonomous trader.</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 xml:space="preserve">days; you 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three cards — one for </w:t>
      </w:r>
      <w:r>
        <w:rPr>
          <w:b/>
        </w:rPr>
        <w:t>0-DTE</w:t>
      </w:r>
      <w:r>
        <w:t xml:space="preserve">, one for </w:t>
      </w:r>
      <w:r>
        <w:rPr>
          <w:b/>
        </w:rPr>
        <w:t>Swing</w:t>
      </w:r>
      <w:r>
        <w:t>, one for</w:t>
        <w:br/>
        <w:t xml:space="preserve">   </w:t>
      </w:r>
      <w:r>
        <w:rPr>
          <w:b/>
        </w:rPr>
        <w:t>Directional</w:t>
      </w:r>
      <w:r>
        <w:t>.</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Action buttons:</w:t>
      </w:r>
      <w:r>
        <w:t xml:space="preserve"> Reload, </w:t>
      </w:r>
      <w:r>
        <w:rPr>
          <w:b/>
        </w:rPr>
        <w:t>Refresh marks (live)</w:t>
      </w:r>
      <w:r>
        <w:t xml:space="preserve"> (re-price all open</w:t>
        <w:br/>
        <w:t xml:space="preserve">  signals), </w:t>
      </w:r>
      <w:r>
        <w:rPr>
          <w:b/>
        </w:rPr>
        <w:t>Close selected</w:t>
      </w:r>
      <w:r>
        <w:t xml:space="preserve"> (enter an exit value and reason).</w:t>
      </w:r>
    </w:p>
    <w:p>
      <w:pPr>
        <w:pStyle w:val="ListBullet"/>
      </w:pPr>
      <w:r>
        <w:rPr>
          <w:b/>
        </w:rPr>
        <w:t>Table:</w:t>
      </w:r>
      <w:r>
        <w:t xml:space="preserve"> a color-coded </w:t>
      </w:r>
      <w:r>
        <w:rPr>
          <w:b/>
        </w:rPr>
        <w:t>Rec</w:t>
      </w:r>
      <w:r>
        <w:t xml:space="preserve"> (green TAKE_PROFIT / red CUT / amber HOLD),</w:t>
        <w:br/>
        <w:t xml:space="preserve">  Symbol, Strat, Mode, Opened, Exp, DTE, Credit, </w:t>
      </w:r>
      <w:r>
        <w:rPr>
          <w:b/>
        </w:rPr>
        <w:t>Cur Price</w:t>
      </w:r>
      <w:r>
        <w:t xml:space="preserve"> (what the spread</w:t>
        <w:br/>
        <w:t xml:space="preserve">  costs to close now), Risk, P&amp;L (green/red) and Grade. It opens </w:t>
      </w:r>
      <w:r>
        <w:rPr>
          <w:b/>
        </w:rPr>
        <w:t>newest capture</w:t>
        <w:br/>
        <w:t xml:space="preserve">  first</w:t>
      </w:r>
      <w:r>
        <w:t>; click any column heading to re-sort it.</w:t>
      </w:r>
    </w:p>
    <w:p>
      <w:pPr>
        <w:pStyle w:val="ListBullet"/>
      </w:pPr>
      <w:r>
        <w:t xml:space="preserve">Click a row for its detail panel; the clicked row is also the one </w:t>
      </w:r>
      <w:r>
        <w:rPr>
          <w:b/>
        </w:rPr>
        <w:t>Close</w:t>
        <w:br/>
        <w:t xml:space="preserve">  selected</w:t>
      </w:r>
      <w:r>
        <w:t xml:space="preserve"> acts on.</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Refresh marks (live)</w:t>
      </w:r>
      <w:r>
        <w:t>.</w:t>
      </w:r>
    </w:p>
    <w:p>
      <w:pPr>
        <w:pStyle w:val="ListBullet"/>
      </w:pPr>
      <w:r>
        <w:t>When a tracked signal hits a stop or target, the page raises a notification.</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with a $250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 there is no 15:00 run. So a target hit at 09:15</w:t>
        <w:br/>
        <w:t xml:space="preserve">is acted on at 10:00 unless you press </w:t>
      </w:r>
      <w:r>
        <w:rPr>
          <w:b/>
        </w:rPr>
        <w:t>Run manage cycle</w:t>
      </w:r>
      <w:r>
        <w:rPr/>
        <w:t xml:space="preserve"> yourself. (The</w:t>
        <w:br/>
        <w:t>autonomous driver's separate account re-prices every minute; this one does not.)</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seven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seven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 debit</w:t>
      </w:r>
      <w:r>
        <w:t xml:space="preserve">, </w:t>
      </w:r>
      <w:r>
        <w:rPr>
          <w:rFonts w:ascii="Consolas" w:hAnsi="Consolas"/>
          <w:color w:val="334455"/>
          <w:sz w:val="19"/>
        </w:rPr>
        <w:t>$804 credit</w:t>
      </w:r>
      <w:r>
        <w:t xml:space="preserve">, or </w:t>
      </w:r>
      <w:r>
        <w:rPr>
          <w:rFonts w:ascii="Consolas" w:hAnsi="Consolas"/>
          <w:color w:val="334455"/>
          <w:sz w:val="19"/>
        </w:rPr>
        <w:t>$54,058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the model stamp, a </w:t>
      </w:r>
      <w:r>
        <w:rPr>
          <w:b/>
        </w:rPr>
        <w:t>Symbol</w:t>
      </w:r>
      <w:r>
        <w:rPr/>
        <w:t xml:space="preserve"> box, the last price and</w:t>
        <w:br/>
        <w:t xml:space="preserve">its change, and the multi-timeframe bias. Type a ticker and press </w:t>
      </w:r>
      <w:r>
        <w:rPr>
          <w:b/>
        </w:rPr>
        <w:t>Enter</w:t>
      </w:r>
      <w:r>
        <w:rPr/>
        <w:t xml:space="preserve"> (or tab</w:t>
        <w:br/>
        <w:t>out) to commit it - the box outline turns indigo while your typing differs from the</w:t>
        <w:br/>
        <w:t>committed symbol, so a half-typed ticker never looks like the thing on screen.</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Where it sits among its peers</w:t>
      </w:r>
      <w:r>
        <w:t xml:space="preserve"> - the same model run across its sector, with</w:t>
        <w:br/>
        <w:t xml:space="preserve">  this symbol highlighted.</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Claude Trades book.</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Claude Trades</w:t>
      </w:r>
    </w:p>
    <w:p>
      <w:r>
        <w:rPr>
          <w:b/>
        </w:rPr>
        <w:t>Route:</w:t>
      </w:r>
      <w:r>
        <w:rPr/>
        <w:t xml:space="preserve"> </w:t>
      </w:r>
      <w:r>
        <w:rPr>
          <w:rFonts w:ascii="Consolas" w:hAnsi="Consolas"/>
          <w:color w:val="334455"/>
          <w:sz w:val="19"/>
        </w:rPr>
        <w:t>/driver</w:t>
      </w:r>
      <w:r>
        <w:rPr/>
        <w:t>.</w:t>
      </w:r>
    </w:p>
    <w:p>
      <w:r>
        <w:rPr/>
        <w:t xml:space="preserve">An </w:t>
      </w:r>
      <w:r>
        <w:rPr>
          <w:b/>
        </w:rPr>
        <w:t>autonomous paper options trader</w:t>
      </w:r>
      <w:r>
        <w:rPr/>
        <w:t>. Claude selects and sizes defined-risk credit</w:t>
        <w:br/>
        <w:t>spreads from the scanner's output, and code-enforced guardrails cap the risk.</w:t>
        <w:br/>
        <w:t xml:space="preserve">Everything is </w:t>
      </w:r>
      <w:r>
        <w:rPr>
          <w:b/>
        </w:rPr>
        <w:t>paper</w:t>
      </w:r>
      <w:r>
        <w:rPr/>
        <w:t xml:space="preserve"> — nothing is ever sent to a live brokerage account.</w:t>
      </w:r>
    </w:p>
    <w:p>
      <w:pPr>
        <w:pStyle w:val="IntenseQuote"/>
      </w:pPr>
      <w:r>
        <w:rPr/>
        <w:t xml:space="preserve">The old </w:t>
      </w:r>
      <w:r>
        <w:rPr>
          <w:b/>
        </w:rPr>
        <w:t>order-approval queue</w:t>
      </w:r>
      <w:r>
        <w:rPr/>
        <w:t xml:space="preserve"> — where a morning agent proposed trades for you</w:t>
        <w:br/>
        <w:t>to APPROVE or SKIP — was removed in July 2026. This page is now purely a monitor</w:t>
        <w:br/>
        <w:t>with a stop button.</w:t>
      </w:r>
    </w:p>
    <w:p>
      <w:r>
        <w:rPr>
          <w:b/>
        </w:rPr>
        <w:t>Controls:</w:t>
      </w:r>
    </w:p>
    <w:p>
      <w:pPr>
        <w:pStyle w:val="ListBullet"/>
      </w:pPr>
      <w:r>
        <w:rPr>
          <w:b/>
        </w:rPr>
        <w:t>Autonomous</w:t>
      </w:r>
      <w:r>
        <w:t xml:space="preserve"> — enable or disable the trader.</w:t>
      </w:r>
    </w:p>
    <w:p>
      <w:pPr>
        <w:pStyle w:val="ListBullet"/>
      </w:pPr>
      <w:r>
        <w:rPr>
          <w:b/>
        </w:rPr>
        <w:t>Run now</w:t>
      </w:r>
      <w:r>
        <w:t xml:space="preserve"> — fire one decision checkpoint immediately.</w:t>
      </w:r>
    </w:p>
    <w:p>
      <w:pPr>
        <w:pStyle w:val="ListBullet"/>
      </w:pPr>
      <w:r>
        <w:rPr>
          <w:b/>
        </w:rPr>
        <w:t>STOP</w:t>
      </w:r>
      <w:r>
        <w:t xml:space="preserve"> (confirm-gated) — halt new entries for the rest of the day. Open</w:t>
        <w:br/>
        <w:t xml:space="preserve">  positions continue to be managed and closed.</w:t>
      </w:r>
    </w:p>
    <w:p>
      <w:r>
        <w:rPr>
          <w:b/>
        </w:rPr>
        <w:t>What you see:</w:t>
      </w:r>
    </w:p>
    <w:p>
      <w:pPr>
        <w:pStyle w:val="ListBullet"/>
      </w:pPr>
      <w:r>
        <w:rPr>
          <w:b/>
        </w:rPr>
        <w:t>Tiles</w:t>
      </w:r>
      <w:r>
        <w:t xml:space="preserve"> — Day P&amp;L against the day's target, Session P&amp;L, Realized, Open P&amp;L,</w:t>
        <w:br/>
        <w:t xml:space="preserve">  Equity, and the open-position count.</w:t>
      </w:r>
    </w:p>
    <w:p>
      <w:pPr>
        <w:pStyle w:val="ListBullet"/>
      </w:pPr>
      <w:r>
        <w:rPr>
          <w:b/>
        </w:rPr>
        <w:t>Open positions</w:t>
      </w:r>
      <w:r>
        <w:t xml:space="preserve"> and a </w:t>
      </w:r>
      <w:r>
        <w:rPr>
          <w:b/>
        </w:rPr>
        <w:t>decision log</w:t>
      </w:r>
      <w:r>
        <w:t xml:space="preserve"> (newest first, in CT) recording each</w:t>
        <w:br/>
        <w:t xml:space="preserve">  checkpoint's reasoning and a one-line market-context summary.</w:t>
      </w:r>
    </w:p>
    <w:p>
      <w:pPr>
        <w:pStyle w:val="ListBullet"/>
      </w:pPr>
      <w:r>
        <w:t xml:space="preserve">A </w:t>
      </w:r>
      <w:r>
        <w:rPr>
          <w:b/>
        </w:rPr>
        <w:t>Performance scorecard</w:t>
      </w:r>
      <w:r>
        <w:t xml:space="preserve"> — trades, win rate, realized and total P&amp;L, average</w:t>
        <w:br/>
        <w:t xml:space="preserve">  win and loss, </w:t>
      </w:r>
      <w:r>
        <w:rPr>
          <w:b/>
        </w:rPr>
        <w:t>profit factor</w:t>
      </w:r>
      <w:r>
        <w:t>, best and worst trade, plus P&amp;L broken down by</w:t>
        <w:br/>
        <w:t xml:space="preserve">  symbol and by strategy.</w:t>
      </w:r>
    </w:p>
    <w:p>
      <w:pPr>
        <w:pStyle w:val="ListBullet"/>
      </w:pPr>
      <w:r>
        <w:t xml:space="preserve">A </w:t>
      </w:r>
      <w:r>
        <w:rPr>
          <w:b/>
        </w:rPr>
        <w:t>Performance</w:t>
      </w:r>
      <w:r>
        <w:t xml:space="preserve"> view listing closed trades with their exit reason (</w:t>
      </w:r>
      <w:r>
        <w:rPr>
          <w:i/>
        </w:rPr>
        <w:t>Target hit</w:t>
      </w:r>
      <w:r>
        <w:t>,</w:t>
        <w:br/>
        <w:t xml:space="preserve">  </w:t>
      </w:r>
      <w:r>
        <w:rPr>
          <w:i/>
        </w:rPr>
        <w:t>Delta stop</w:t>
      </w:r>
      <w:r>
        <w:t xml:space="preserve">, </w:t>
      </w:r>
      <w:r>
        <w:rPr>
          <w:i/>
        </w:rPr>
        <w:t>Time stop</w:t>
      </w:r>
      <w:r>
        <w:t xml:space="preserve">, </w:t>
      </w:r>
      <w:r>
        <w:rPr>
          <w:i/>
        </w:rPr>
        <w:t>Money stop</w:t>
      </w:r>
      <w:r>
        <w:t>).</w:t>
      </w:r>
    </w:p>
    <w:p>
      <w:r>
        <w:rPr>
          <w:b/>
        </w:rPr>
        <w:t>When it runs:</w:t>
      </w:r>
      <w:r>
        <w:rPr/>
        <w:t xml:space="preserve"> every 30 minutes within an entry window of</w:t>
        <w:br/>
      </w:r>
      <w:r>
        <w:rPr>
          <w:b/>
        </w:rPr>
        <w:t>09:45–15:30 ET</w:t>
      </w:r>
      <w:r>
        <w:rPr/>
        <w:t>. The first quarter-hour after the open is skipped</w:t>
        <w:br/>
        <w:t xml:space="preserve">so the structure is readable, and no </w:t>
      </w:r>
      <w:r>
        <w:rPr>
          <w:i/>
        </w:rPr>
        <w:t>new</w:t>
      </w:r>
      <w:r>
        <w:rPr/>
        <w:t xml:space="preserve"> entries are taken in the last half hour.</w:t>
        <w:br/>
        <w:t>Open positions are re-priced every minute during market hours regardless.</w:t>
      </w:r>
    </w:p>
    <w:p>
      <w:pPr>
        <w:pStyle w:val="IntenseQuote"/>
      </w:pPr>
      <w:r>
        <w:rPr>
          <w:b/>
        </w:rPr>
        <w:t>The daily target is not fixed.</w:t>
      </w:r>
      <w:r>
        <w:rPr/>
        <w:t xml:space="preserve"> The base is $500, ratcheted against the</w:t>
        <w:br/>
        <w:t>month-to-date pace — as high as $1,000 when behind, as low as $250 when ahead. A</w:t>
        <w:br/>
        <w:t>$1,500 daily loss halts new entries outright.</w:t>
      </w:r>
    </w:p>
    <w:p>
      <w:pPr>
        <w:pStyle w:val="IntenseQuote"/>
      </w:pPr>
      <w:r>
        <w:rPr>
          <w:b/>
        </w:rPr>
        <w:t>"Executed" in the decision log means the order was enqueued, not filled.</w:t>
      </w:r>
      <w:r>
        <w:rPr/>
        <w:t xml:space="preserve"> A</w:t>
        <w:br/>
        <w:t>trade can be logged as executed and then rejected by the risk guardrails; the real</w:t>
        <w:br/>
        <w:t>outcome is in the account view.</w:t>
      </w:r>
    </w:p>
    <w:p>
      <w:pPr>
        <w:pStyle w:val="IntenseQuote"/>
      </w:pPr>
      <w:r>
        <w:rPr>
          <w:b/>
        </w:rPr>
        <w:t>Enabling autonomy spends Claude API credit</w:t>
      </w:r>
      <w:r>
        <w:rPr/>
        <w:t xml:space="preserve"> on every checkpoint. The running</w:t>
        <w:br/>
        <w:t>count is on the Settings page.</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 and Claude Trades.</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the driver, and captured-closed.</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captured and driver tables.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list reopens any past date.</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six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 xml:space="preserve">A </w:t>
      </w:r>
      <w:r>
        <w:rPr>
          <w:b/>
        </w:rPr>
        <w:t>Re-authorize</w:t>
      </w:r>
      <w:r>
        <w:t xml:space="preserve"> button on the gateway card opens Schwab's OAuth login in a new</w:t>
        <w:br/>
        <w:t xml:space="preserve">  browser tab. Use it when the auth line says the login has expired.</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Autonomous driver</w:t>
            </w:r>
          </w:p>
        </w:tc>
        <w:tc>
          <w:tcPr>
            <w:tcW w:type="dxa" w:w="4320"/>
          </w:tcPr>
          <w:p>
            <w:r/>
            <w:r>
              <w:rPr/>
              <w:t>Daily targets, risk limits, the loss halt, decision cadence</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Market hours &amp; schedules</w:t>
            </w:r>
          </w:p>
        </w:tc>
        <w:tc>
          <w:tcPr>
            <w:tcW w:type="dxa" w:w="4320"/>
          </w:tcPr>
          <w:p>
            <w:r/>
            <w:r>
              <w:rPr/>
              <w:t>Session times, operating windows, and the time of every scheduled job (briefings, digests, reports)</w:t>
            </w:r>
          </w:p>
        </w:tc>
      </w:tr>
      <w:tr>
        <w:tc>
          <w:tcPr>
            <w:tcW w:type="dxa" w:w="4320"/>
            <w:shd w:val="clear" w:color="auto" w:fill="F4F6FA"/>
          </w:tcPr>
          <w:p>
            <w:r/>
            <w:r>
              <w:rPr>
                <w:b/>
              </w:rPr>
              <w:t>Symbols &amp; watchlists</w:t>
            </w:r>
          </w:p>
        </w:tc>
        <w:tc>
          <w:tcPr>
            <w:tcW w:type="dxa" w:w="4320"/>
            <w:shd w:val="clear" w:color="auto" w:fill="F4F6FA"/>
          </w:tcPr>
          <w:p>
            <w:r/>
            <w:r>
              <w:rPr/>
              <w:t>What the gamma collector polls, the BIG10 basket, the Net Prem groups</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Commissions</w:t>
            </w:r>
          </w:p>
        </w:tc>
        <w:tc>
          <w:tcPr>
            <w:tcW w:type="dxa" w:w="4320"/>
            <w:shd w:val="clear" w:color="auto" w:fill="F4F6FA"/>
          </w:tcPr>
          <w:p>
            <w:r/>
            <w:r>
              <w:rPr/>
              <w:t>Schwab's per-contract rates</w:t>
            </w:r>
          </w:p>
        </w:tc>
      </w:tr>
      <w:tr>
        <w:tc>
          <w:tcPr>
            <w:tcW w:type="dxa" w:w="4320"/>
          </w:tcPr>
          <w:p>
            <w:r/>
            <w:r>
              <w:rPr>
                <w:b/>
              </w:rPr>
              <w:t>Ports / Environments</w:t>
            </w:r>
          </w:p>
        </w:tc>
        <w:tc>
          <w:tcPr>
            <w:tcW w:type="dxa" w:w="4320"/>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newly-opened</w:t>
        <w:br/>
        <w:t xml:space="preserve">  positions and symbols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br/>
        <w:t xml:space="preserve">  The autonomous driver's account is never affected by this toggle.</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Summary</w:t>
      </w:r>
      <w:r>
        <w:rPr/>
        <w:t xml:space="preserve"> frame,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six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the scheduled scans</w:t>
        <w:br/>
        <w:t xml:space="preserve">  and the autonomous driver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Driver) are never flagged stale.</w:t>
      </w:r>
    </w:p>
    <w:p>
      <w:r>
        <w:rPr>
          <w:b/>
        </w:rPr>
        <w:t>Schwab Authorization shows as not authorized / expired.</w:t>
      </w:r>
      <w:r>
        <w:rPr/>
        <w:br/>
        <w:t xml:space="preserve">Open </w:t>
      </w:r>
      <w:r>
        <w:rPr>
          <w:b/>
        </w:rPr>
        <w:t>System Status → Schwab Authorization → Authorize</w:t>
      </w:r>
      <w:r>
        <w:rPr/>
        <w:t xml:space="preserve"> to re-run the OAuth</w:t>
        <w:br/>
        <w:t>login in a new tab.</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