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2026-10-16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:flow_sides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:flow_followup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panel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:read</w:t>
            </w:r>
            <w:r>
              <w:rPr/>
              <w:t xml:space="preserve"> (the Desk's Market read)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:tracked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blog_svc</w:t>
            </w:r>
            <w:r>
              <w:rPr/>
              <w:t xml:space="preserve"> :8217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:result</w:t>
            </w:r>
            <w:r>
              <w:rPr/>
              <w:t xml:space="preserve">; the preview reads the service's data folder through </w:t>
            </w:r>
            <w:r>
              <w:rPr>
                <w:rFonts w:ascii="Consolas" w:hAnsi="Consolas"/>
                <w:color w:val="334455"/>
                <w:sz w:val="19"/>
              </w:rPr>
              <w:t>shared.blog_inbox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5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5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processes, the three tiers and what each one talks to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alerts), and</w:t>
        <w:br/>
        <w:t xml:space="preserve">  the shared request modules a page and its service must agree on, such as</w:t>
        <w:br/>
        <w:t xml:space="preserve">  </w:t>
      </w:r>
      <w:r>
        <w:rPr>
          <w:rFonts w:ascii="Consolas" w:hAnsi="Consolas"/>
          <w:color w:val="334455"/>
          <w:sz w:val="19"/>
        </w:rPr>
        <w:t>shared.blog_inbox</w:t>
      </w:r>
      <w:r>
        <w:t xml:space="preserve"> (the Blog page). The complete list, with the test that pins</w:t>
        <w:br/>
        <w:t xml:space="preserve">  each entry, is in </w:t>
      </w:r>
      <w:r>
        <w:rPr>
          <w:rFonts w:ascii="Consolas" w:hAnsi="Consolas"/>
          <w:color w:val="334455"/>
          <w:sz w:val="19"/>
        </w:rPr>
        <w:t>CLAUDE.md</w:t>
      </w:r>
      <w:r>
        <w:t>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 The list keeps the</w:t>
        <w:br/>
        <w:t xml:space="preserve">newest </w:t>
      </w:r>
      <w:r>
        <w:rPr>
          <w:rFonts w:ascii="Consolas" w:hAnsi="Consolas"/>
          <w:color w:val="334455"/>
          <w:sz w:val="19"/>
        </w:rPr>
        <w:t>[dead_letters] keep</w:t>
      </w:r>
      <w:r>
        <w:rPr/>
        <w:t xml:space="preserve"> records (200) per stream. Never raises.</w:t>
      </w:r>
    </w:p>
    <w:p>
      <w:r>
        <w:rPr/>
        <w:t xml:space="preserve">A record is </w:t>
      </w:r>
      <w:r>
        <w:rPr>
          <w:rFonts w:ascii="Consolas" w:hAnsi="Consolas"/>
          <w:color w:val="334455"/>
          <w:sz w:val="19"/>
        </w:rPr>
        <w:t>{"ts", "reason", "fields"}</w:t>
      </w:r>
      <w:r>
        <w:rPr/>
        <w:t xml:space="preserve">. </w:t>
      </w:r>
      <w:r>
        <w:rPr>
          <w:b/>
        </w:rPr>
        <w:t>A text field larger than</w:t>
        <w:br/>
      </w:r>
      <w:r>
        <w:rPr>
          <w:rFonts w:ascii="Consolas" w:hAnsi="Consolas"/>
          <w:color w:val="334455"/>
          <w:sz w:val="19"/>
        </w:rPr>
        <w:t>[dead_letters] max_field_kb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>; shipped 64, range 1 to</w:t>
        <w:br/>
        <w:t>4096, measured in UTF-8 bytes) is cut to that size and ends</w:t>
        <w:br/>
      </w:r>
      <w:r>
        <w:rPr>
          <w:rFonts w:ascii="Consolas" w:hAnsi="Consolas"/>
          <w:color w:val="334455"/>
          <w:sz w:val="19"/>
        </w:rPr>
        <w:t>...[truncated, N bytes total]</w:t>
      </w:r>
      <w:r>
        <w:rPr/>
        <w:t xml:space="preserve">, and the record gains </w:t>
      </w:r>
      <w:r>
        <w:rPr>
          <w:rFonts w:ascii="Consolas" w:hAnsi="Consolas"/>
          <w:color w:val="334455"/>
          <w:sz w:val="19"/>
        </w:rPr>
        <w:t>"truncated": true</w:t>
      </w:r>
      <w:r>
        <w:rPr/>
        <w:t>. A</w:t>
        <w:br/>
        <w:t>command can carry a whole document (a blog draft is up to 512 KB), and 200 of</w:t>
        <w:br/>
        <w:t>those kept whole were about 100 MB on one list. A command under the limit is</w:t>
        <w:br/>
        <w:t xml:space="preserve">recorded exactly as before, with no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 key. ⚠ A truncated record's</w:t>
        <w:br/>
      </w:r>
      <w:r>
        <w:rPr>
          <w:rFonts w:ascii="Consolas" w:hAnsi="Consolas"/>
          <w:color w:val="334455"/>
          <w:sz w:val="19"/>
        </w:rPr>
        <w:t>data</w:t>
      </w:r>
      <w:r>
        <w:rPr/>
        <w:t xml:space="preserve"> is no longer a command anything could decode; nothing reads the list back</w:t>
        <w:br/>
        <w:t xml:space="preserve">as commands, and a replay tool would have to check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reason</w:t>
      </w:r>
      <w:r>
        <w:rPr/>
        <w:t xml:space="preserve"> is cut</w:t>
        <w:br/>
        <w:t xml:space="preserve">at 2,048 characters and ends </w:t>
      </w:r>
      <w:r>
        <w:rPr>
          <w:rFonts w:ascii="Consolas" w:hAnsi="Consolas"/>
          <w:color w:val="334455"/>
          <w:sz w:val="19"/>
        </w:rPr>
        <w:t>...[truncated, N characters total]</w:t>
      </w:r>
      <w:r>
        <w:rPr/>
        <w:t>. The setting is</w:t>
        <w:br/>
        <w:t>read each time a command is dead-lettered, so a change needs no restart.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 Each write</w:t>
        <w:br/>
        <w:t xml:space="preserve">trims the stream to its cap, </w:t>
      </w:r>
      <w:r>
        <w:rPr>
          <w:rFonts w:ascii="Consolas" w:hAnsi="Consolas"/>
          <w:color w:val="334455"/>
          <w:sz w:val="19"/>
        </w:rPr>
        <w:t>shared.service_limits.stream_keep(stream)</w:t>
      </w:r>
      <w:r>
        <w:rPr/>
        <w:t>.</w:t>
      </w:r>
    </w:p>
    <w:p>
      <w:r>
        <w:rPr>
          <w:b/>
        </w:rPr>
        <w:t>The cap is per stream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 [stream_keep]</w:t>
      </w:r>
      <w:r>
        <w:rPr/>
        <w:t>, read on every</w:t>
        <w:br/>
        <w:t>enqueue, so a change needs no restart):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Shipped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Range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Applies 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default</w:t>
            </w:r>
          </w:p>
        </w:tc>
        <w:tc>
          <w:tcPr>
            <w:tcW w:type="dxa" w:w="2160"/>
          </w:tcPr>
          <w:p>
            <w:r/>
            <w:r>
              <w:rPr/>
              <w:t>1000</w:t>
            </w:r>
          </w:p>
        </w:tc>
        <w:tc>
          <w:tcPr>
            <w:tcW w:type="dxa" w:w="2160"/>
          </w:tcPr>
          <w:p>
            <w:r/>
            <w:r>
              <w:rPr/>
              <w:t>10–100000</w:t>
            </w:r>
          </w:p>
        </w:tc>
        <w:tc>
          <w:tcPr>
            <w:tcW w:type="dxa" w:w="2160"/>
          </w:tcPr>
          <w:p>
            <w:r/>
            <w:r>
              <w:rPr/>
              <w:t>every stream not named below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"cmd:blog"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10–500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Blog page's uploads and its Publish</w:t>
            </w:r>
          </w:p>
        </w:tc>
      </w:tr>
    </w:tbl>
    <w:p/>
    <w:p>
      <w:r>
        <w:rPr/>
        <w:t>The blog stream is small because one of its commands carries a whole</w:t>
        <w:br/>
        <w:t xml:space="preserve">document, up to </w:t>
      </w:r>
      <w:r>
        <w:rPr>
          <w:rFonts w:ascii="Consolas" w:hAnsi="Consolas"/>
          <w:color w:val="334455"/>
          <w:sz w:val="19"/>
        </w:rPr>
        <w:t>config/blog.toml [limits] max_html_kb</w:t>
      </w:r>
      <w:r>
        <w:rPr/>
        <w:t xml:space="preserve"> (512 KB): a thousand</w:t>
        <w:br/>
        <w:t>would be about 500 MB of Redis, fifty is about 25 MB. ⚠ A new stream whose</w:t>
        <w:br/>
        <w:t>commands carry a document needs a row of its own here before anything writes</w:t>
        <w:br/>
        <w:t xml:space="preserve">it.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the stream of the connector that is not built, has none:</w:t>
        <w:br/>
      </w:r>
      <w:r>
        <w:rPr>
          <w:rFonts w:ascii="Consolas" w:hAnsi="Consolas"/>
          <w:color w:val="334455"/>
          <w:sz w:val="19"/>
        </w:rPr>
        <w:t>shared/tests/test_service_limits.py</w:t>
      </w:r>
      <w:r>
        <w:rPr/>
        <w:t xml:space="preserve"> fails the day code names that stream. A value for a named</w:t>
        <w:br/>
        <w:t>stream that is outside its range, or cannot be read, falls back to that stream's</w:t>
        <w:br/>
        <w:t xml:space="preserve">shipped number, not to </w:t>
      </w:r>
      <w:r>
        <w:rPr>
          <w:rFonts w:ascii="Consolas" w:hAnsi="Consolas"/>
          <w:color w:val="334455"/>
          <w:sz w:val="19"/>
        </w:rPr>
        <w:t>default</w:t>
      </w:r>
      <w:r>
        <w:rPr/>
        <w:t>.</w:t>
      </w:r>
    </w:p>
    <w:p>
      <w:r>
        <w:rPr/>
        <w:t xml:space="preserve">⚠ </w:t>
      </w:r>
      <w:r>
        <w:rPr>
          <w:b/>
        </w:rPr>
        <w:t>The cap is on the stream, not on its history.</w:t>
      </w:r>
      <w:r>
        <w:rPr/>
        <w:t xml:space="preserve"> Redis drops the oldest</w:t>
        <w:br/>
        <w:t>entries past it whether or not a consumer has read them, with no dead letter and</w:t>
        <w:br/>
        <w:t>no error. A service that is stopped or busy while more than N commands arrive</w:t>
        <w:br/>
        <w:t>comes back to the newest N. The trim is approximate (</w:t>
      </w:r>
      <w:r>
        <w:rPr>
          <w:rFonts w:ascii="Consolas" w:hAnsi="Consolas"/>
          <w:color w:val="334455"/>
          <w:sz w:val="19"/>
        </w:rPr>
        <w:t>MAXLEN ~</w:t>
      </w:r>
      <w:r>
        <w:rPr/>
        <w:t>): a stream of</w:t>
        <w:br/>
        <w:t>small commands can run about a hundred over; a stream of documents, an entry or</w:t>
        <w:br/>
        <w:t>two.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classification{}</w:t>
            </w:r>
            <w:r>
              <w:rPr/>
              <w:t xml:space="preserve"> (optional: </w:t>
            </w:r>
            <w:r>
              <w:rPr>
                <w:rFonts w:ascii="Consolas" w:hAnsi="Consolas"/>
                <w:color w:val="334455"/>
                <w:sz w:val="19"/>
              </w:rPr>
              <w:t>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sub_industry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industry_rank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industry_count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leaders[]</w:t>
            </w:r>
            <w:r>
              <w:rPr/>
              <w:t xml:space="preserve"> of </w:t>
            </w:r>
            <w:r>
              <w:rPr>
                <w:rFonts w:ascii="Consolas" w:hAnsi="Consolas"/>
                <w:color w:val="334455"/>
                <w:sz w:val="19"/>
              </w:rPr>
              <w:t>{rank, symbol, name, market_cap}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 symbol the listed-stocks file does not list),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 xml:space="preserve">, the site's page for the report), </w:t>
            </w:r>
            <w:r>
              <w:rPr>
                <w:rFonts w:ascii="Consolas" w:hAnsi="Consolas"/>
                <w:color w:val="334455"/>
                <w:sz w:val="19"/>
              </w:rPr>
              <w:t>frame_url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https://&lt;SITE_HOST&gt;/reports/latest.html?v=&lt;report_date&gt;-&lt;slot&gt;</w:t>
            </w:r>
            <w:r>
              <w:rPr/>
              <w:t xml:space="preserve">, the report itself, which the Desk frames in a dialog; the version changes with the report and is omitted when the stamp is unknown), </w:t>
            </w:r>
            <w:r>
              <w:rPr>
                <w:rFonts w:ascii="Consolas" w:hAnsi="Consolas"/>
                <w:color w:val="334455"/>
                <w:sz w:val="19"/>
              </w:rPr>
              <w:t>published_ts</w:t>
            </w:r>
            <w:r>
              <w:rPr/>
              <w:t xml:space="preserve"> (unix seconds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 xml:space="preserve"> was written, so a restart republishing the same report keeps its time;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= unknown).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thirteen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GEX collection and the raw feed.</w:t>
      </w:r>
      <w:r>
        <w:rPr/>
        <w:t xml:space="preserve"> Each one-minute poll is</w:t>
        <w:br/>
      </w:r>
      <w:r>
        <w:rPr>
          <w:rFonts w:ascii="Consolas" w:hAnsi="Consolas"/>
          <w:color w:val="334455"/>
          <w:sz w:val="19"/>
        </w:rPr>
        <w:t>gex_collector.fetch_minute</w:t>
      </w:r>
      <w:r>
        <w:rPr/>
        <w:t xml:space="preserve"> (the chains, through the proxy) then </w:t>
      </w:r>
      <w:r>
        <w:rPr>
          <w:rFonts w:ascii="Consolas" w:hAnsi="Consolas"/>
          <w:color w:val="334455"/>
          <w:sz w:val="19"/>
        </w:rPr>
        <w:t>derive_minute</w:t>
      </w:r>
      <w:r>
        <w:rPr/>
        <w:br/>
        <w:t xml:space="preserve">(the rows in </w:t>
      </w:r>
      <w:r>
        <w:rPr>
          <w:rFonts w:ascii="Consolas" w:hAnsi="Consolas"/>
          <w:color w:val="334455"/>
          <w:sz w:val="19"/>
        </w:rPr>
        <w:t>gex_history.db</w:t>
      </w:r>
      <w:r>
        <w:rPr/>
        <w:t xml:space="preserve">, priced at the minute). In </w:t>
      </w:r>
      <w:r>
        <w:rPr>
          <w:rFonts w:ascii="Consolas" w:hAnsi="Consolas"/>
          <w:color w:val="334455"/>
          <w:sz w:val="19"/>
        </w:rPr>
        <w:t>config/feed.toml</w:t>
      </w:r>
      <w:r>
        <w:rPr/>
        <w:br/>
      </w:r>
      <w:r>
        <w:rPr>
          <w:rFonts w:ascii="Consolas" w:hAnsi="Consolas"/>
          <w:color w:val="334455"/>
          <w:sz w:val="19"/>
        </w:rPr>
        <w:t>[feed] mode = "tee"</w:t>
      </w:r>
      <w:r>
        <w:rPr/>
        <w:t xml:space="preserve"> the fetched minute is also written to the raw chain store</w:t>
        <w:br/>
        <w:t>(</w:t>
      </w:r>
      <w:r>
        <w:rPr>
          <w:rFonts w:ascii="Consolas" w:hAnsi="Consolas"/>
          <w:color w:val="334455"/>
          <w:sz w:val="19"/>
        </w:rPr>
        <w:t>shared/raw_store.py</w:t>
      </w:r>
      <w:r>
        <w:rPr/>
        <w:t xml:space="preserve">: one SQLite file per session, tables </w:t>
      </w:r>
      <w:r>
        <w:rPr>
          <w:rFonts w:ascii="Consolas" w:hAnsi="Consolas"/>
          <w:color w:val="334455"/>
          <w:sz w:val="19"/>
        </w:rPr>
        <w:t>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minutes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gaps</w:t>
      </w:r>
      <w:r>
        <w:rPr/>
        <w:t>), and a shadow check re-derives it and publishes its counts and timings to</w:t>
        <w:br/>
      </w:r>
      <w:r>
        <w:rPr>
          <w:rFonts w:ascii="Consolas" w:hAnsi="Consolas"/>
          <w:color w:val="334455"/>
          <w:sz w:val="19"/>
        </w:rPr>
        <w:t>cache:feed:shadow</w:t>
      </w:r>
      <w:r>
        <w:rPr/>
        <w:t xml:space="preserve">. It adds no Schwab call. The Technical Reference's </w:t>
      </w:r>
      <w:r>
        <w:rPr>
          <w:i/>
        </w:rPr>
        <w:t>The</w:t>
        <w:br/>
        <w:t>one-minute GEX collection and the raw feed</w:t>
      </w:r>
      <w:r>
        <w:rPr/>
        <w:t xml:space="preserve"> has the diagrams and fields.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ute-coll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one-minute collection today, and what tee adds beside it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 and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carries five candidate lists. </w:t>
      </w:r>
      <w:r>
        <w:rPr>
          <w:rFonts w:ascii="Consolas" w:hAnsi="Consolas"/>
          <w:color w:val="334455"/>
          <w:sz w:val="19"/>
        </w:rPr>
        <w:t>signals_0dte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signals_swing</w:t>
      </w:r>
      <w:r>
        <w:rPr/>
        <w:t xml:space="preserve"> are credit spreads and iron condors in the engine's flat shape</w:t>
        <w:br/>
        <w:t>(</w:t>
      </w:r>
      <w:r>
        <w:rPr>
          <w:rFonts w:ascii="Consolas" w:hAnsi="Consolas"/>
          <w:color w:val="334455"/>
          <w:sz w:val="19"/>
        </w:rPr>
        <w:t>short_strike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long_strike</w:t>
      </w:r>
      <w:r>
        <w:rPr/>
        <w:t>, per-share dollars, the premium composite).</w:t>
        <w:br/>
      </w:r>
      <w:r>
        <w:rPr>
          <w:rFonts w:ascii="Consolas" w:hAnsi="Consolas"/>
          <w:color w:val="334455"/>
          <w:sz w:val="19"/>
        </w:rPr>
        <w:t>signals_directional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structures_0dte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structures_swing</w:t>
      </w:r>
      <w:r>
        <w:rPr/>
        <w:t xml:space="preserve"> are the</w:t>
        <w:br/>
      </w:r>
      <w:r>
        <w:rPr>
          <w:b/>
        </w:rPr>
        <w:t>normalized</w:t>
      </w:r>
      <w:r>
        <w:rPr/>
        <w:t xml:space="preserve"> shape: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list, per-contract dollars, </w:t>
      </w:r>
      <w:r>
        <w:rPr>
          <w:rFonts w:ascii="Consolas" w:hAnsi="Consolas"/>
          <w:color w:val="334455"/>
          <w:sz w:val="19"/>
        </w:rPr>
        <w:t>rr</w:t>
      </w:r>
      <w:r>
        <w:rPr/>
        <w:t xml:space="preserve"> (a ratio),</w:t>
        <w:br/>
      </w:r>
      <w:r>
        <w:rPr>
          <w:rFonts w:ascii="Consolas" w:hAnsi="Consolas"/>
          <w:color w:val="334455"/>
          <w:sz w:val="19"/>
        </w:rPr>
        <w:t>breakevens</w:t>
      </w:r>
      <w:r>
        <w:rPr/>
        <w:t xml:space="preserve"> (a list) and the Fit + Quality score.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</w:t>
        <w:br/>
        <w:t>(since 2026-10-06) hold everything else the 0-DTE and Swing windows build — debit</w:t>
        <w:br/>
        <w:t>spreads, straddles and strangles, butterflies and condors, and on Swing calendars</w:t>
        <w:br/>
        <w:t>and diagonals, and since 2026-10-07 ratio backspreads. Each of their rows also</w:t>
        <w:br/>
        <w:t xml:space="preserve">carries </w:t>
      </w:r>
      <w:r>
        <w:rPr>
          <w:rFonts w:ascii="Consolas" w:hAnsi="Consolas"/>
          <w:color w:val="334455"/>
          <w:sz w:val="19"/>
        </w:rPr>
        <w:t>group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VERTICAL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STRADDLE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BUTTERFLY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RATIO</w:t>
      </w:r>
      <w:r>
        <w:rPr/>
        <w:t>,</w:t>
        <w:br/>
        <w:t xml:space="preserve">the family that built it), on a backspread </w:t>
      </w:r>
      <w:r>
        <w:rPr>
          <w:rFonts w:ascii="Consolas" w:hAnsi="Consolas"/>
          <w:color w:val="334455"/>
          <w:sz w:val="19"/>
        </w:rPr>
        <w:t>target_breakeven</w:t>
      </w:r>
      <w:r>
        <w:rPr/>
        <w:t xml:space="preserve"> (the far</w:t>
        <w:br/>
        <w:t>breakeven, the one the score reads), and, when it buys premium and</w:t>
        <w:br/>
        <w:t xml:space="preserve">was kept through an earnings report, </w:t>
      </w:r>
      <w:r>
        <w:rPr>
          <w:rFonts w:ascii="Consolas" w:hAnsi="Consolas"/>
          <w:color w:val="334455"/>
          <w:sz w:val="19"/>
        </w:rPr>
        <w:t>spans_earnings: true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earnings_date</w:t>
      </w:r>
      <w:r>
        <w:rPr/>
        <w:t>.</w:t>
        <w:br/>
        <w:t>A payload cached before the two lists existed validates with both empty. They are</w:t>
        <w:br/>
        <w:t xml:space="preserve">not pushed and not counted by </w:t>
      </w:r>
      <w:r>
        <w:rPr>
          <w:rFonts w:ascii="Consolas" w:hAnsi="Consolas"/>
          <w:color w:val="334455"/>
          <w:sz w:val="19"/>
        </w:rPr>
        <w:t>compute.build_matrix</w:t>
      </w:r>
      <w:r>
        <w:rPr/>
        <w:t>; they are recorded as</w:t>
        <w:br/>
        <w:t>tracked rows (</w:t>
      </w:r>
      <w:r>
        <w:rPr>
          <w:rFonts w:ascii="Consolas" w:hAnsi="Consolas"/>
          <w:color w:val="334455"/>
          <w:sz w:val="19"/>
        </w:rPr>
        <w:t>cache:options:tracked</w:t>
      </w:r>
      <w:r>
        <w:rPr/>
        <w:t>, below). Do not assume one shape across the</w:t>
        <w:br/>
        <w:t>five lists, and do not rank a row of one shape against a row of the other.</w:t>
      </w:r>
    </w:p>
    <w:p>
      <w:r>
        <w:rPr>
          <w:rFonts w:ascii="Consolas" w:hAnsi="Consolas"/>
          <w:color w:val="334455"/>
          <w:sz w:val="19"/>
        </w:rPr>
        <w:t>cache:options:tracked</w:t>
      </w:r>
      <w:r>
        <w:rPr/>
        <w:t xml:space="preserve"> — the scanner's structures that are recorded to be</w:t>
        <w:br/>
        <w:t>measured, never traded (</w:t>
      </w:r>
      <w:r>
        <w:rPr>
          <w:rFonts w:ascii="Consolas" w:hAnsi="Consolas"/>
          <w:color w:val="334455"/>
          <w:sz w:val="19"/>
        </w:rPr>
        <w:t>services/options_svc/tracked.view</w:t>
      </w:r>
      <w:r>
        <w:rPr/>
        <w:t>). Published at</w:t>
        <w:br/>
        <w:t>service start, after each tracked cycle (every 15 minutes in session) and on</w:t>
        <w:br/>
      </w:r>
      <w:r>
        <w:rPr>
          <w:rFonts w:ascii="Consolas" w:hAnsi="Consolas"/>
          <w:color w:val="334455"/>
          <w:sz w:val="19"/>
        </w:rPr>
        <w:t>captured_reload</w:t>
      </w:r>
      <w:r>
        <w:rPr/>
        <w:t>; an unchanged view is not rewritten.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{date, counts: {open, closed, closed_today},</w:t>
      </w:r>
      <w:r>
        <w:br/>
      </w:r>
      <w:r>
        <w:rPr>
          <w:rFonts w:ascii="Consolas" w:hAnsi="Consolas"/>
          <w:color w:val="223344"/>
          <w:sz w:val="18"/>
        </w:rPr>
        <w:t xml:space="preserve"> open:  [{signal_id, symbol, strategy, family, scanner_type, expiration,</w:t>
      </w:r>
      <w:r>
        <w:br/>
      </w:r>
      <w:r>
        <w:rPr>
          <w:rFonts w:ascii="Consolas" w:hAnsi="Consolas"/>
          <w:color w:val="223344"/>
          <w:sz w:val="18"/>
        </w:rPr>
        <w:t xml:space="preserve">          dte_at_entry, entry_credit, entry_max_loss, entry_max_profit,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entry_score, entry_grade, entry_underlying, unbounded,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entry_spans_earnings, first_seen_ts, current_value, unrealized_pnl,</w:t>
      </w:r>
      <w:r>
        <w:br/>
      </w:r>
      <w:r>
        <w:rPr>
          <w:rFonts w:ascii="Consolas" w:hAnsi="Consolas"/>
          <w:color w:val="223344"/>
          <w:sz w:val="18"/>
        </w:rPr>
        <w:t xml:space="preserve">          current_underlying, recommendation, recommendation_reason,</w:t>
      </w:r>
      <w:r>
        <w:br/>
      </w:r>
      <w:r>
        <w:rPr>
          <w:rFonts w:ascii="Consolas" w:hAnsi="Consolas"/>
          <w:color w:val="223344"/>
          <w:sz w:val="18"/>
        </w:rPr>
        <w:t xml:space="preserve">          last_mark_ts, legs: [{kind, side, strike, expiration, qty, ...}]}],</w:t>
      </w:r>
      <w:r>
        <w:br/>
      </w:r>
      <w:r>
        <w:rPr>
          <w:rFonts w:ascii="Consolas" w:hAnsi="Consolas"/>
          <w:color w:val="223344"/>
          <w:sz w:val="18"/>
        </w:rPr>
        <w:t xml:space="preserve"> closed_today: [{signal_id, symbol, strategy, exit_reason, exit_value,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realized_pnl, close_ts, ...}],</w:t>
      </w:r>
      <w:r>
        <w:br/>
      </w:r>
      <w:r>
        <w:rPr>
          <w:rFonts w:ascii="Consolas" w:hAnsi="Consolas"/>
          <w:color w:val="223344"/>
          <w:sz w:val="18"/>
        </w:rPr>
        <w:t xml:space="preserve"> stats: [{strategy, family, n, wins, win_pct, total_pnl, avg_r, unmarkable,</w:t>
      </w:r>
      <w:r>
        <w:br/>
      </w:r>
      <w:r>
        <w:rPr>
          <w:rFonts w:ascii="Consolas" w:hAnsi="Consolas"/>
          <w:color w:val="223344"/>
          <w:sz w:val="18"/>
        </w:rPr>
        <w:t xml:space="preserve">          unbounded, through_earnings}]}</w:t>
      </w:r>
    </w:p>
    <w:p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entry_max_loss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entry_max_profit</w:t>
      </w:r>
      <w:r>
        <w:rPr/>
        <w:t xml:space="preserve"> are per share. </w:t>
      </w:r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 is signed (a debit is negative),</w:t>
        <w:br/>
        <w:t xml:space="preserve">and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 are the cost to close, so a position worth</w:t>
        <w:br/>
        <w:t xml:space="preserve">money carries a negative one. </w:t>
      </w:r>
      <w:r>
        <w:rPr>
          <w:rFonts w:ascii="Consolas" w:hAnsi="Consolas"/>
          <w:color w:val="334455"/>
          <w:sz w:val="19"/>
        </w:rPr>
        <w:t>unrealized_pnl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are dollars for</w:t>
        <w:br/>
        <w:t xml:space="preserve">one contract. </w:t>
      </w:r>
      <w:r>
        <w:rPr>
          <w:rFonts w:ascii="Consolas" w:hAnsi="Consolas"/>
          <w:color w:val="334455"/>
          <w:sz w:val="19"/>
        </w:rPr>
        <w:t>realized_pnl: null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exit_reason: "UNMARKABLE"</w:t>
      </w:r>
      <w:r>
        <w:rPr/>
        <w:t xml:space="preserve"> means the row</w:t>
        <w:br/>
        <w:t xml:space="preserve">has no result; it is not a zero. </w:t>
      </w:r>
      <w:r>
        <w:rPr>
          <w:rFonts w:ascii="Consolas" w:hAnsi="Consolas"/>
          <w:color w:val="334455"/>
          <w:sz w:val="19"/>
        </w:rPr>
        <w:t>expiration</w:t>
      </w:r>
      <w:r>
        <w:rPr/>
        <w:t xml:space="preserve"> is the FRONT expiration; a calendar's</w:t>
        <w:br/>
        <w:t>back month is on its second leg.</w:t>
      </w:r>
    </w:p>
    <w:p>
      <w:r>
        <w:rPr>
          <w:b/>
        </w:rPr>
        <w:t xml:space="preserve">Reading </w:t>
      </w:r>
      <w:r>
        <w:rPr>
          <w:rFonts w:ascii="Consolas" w:hAnsi="Consolas"/>
          <w:color w:val="334455"/>
          <w:sz w:val="19"/>
        </w:rPr>
        <w:t>signals.db</w:t>
      </w:r>
      <w:r>
        <w:rPr>
          <w:b/>
        </w:rPr>
        <w:t xml:space="preserve"> yourself.</w:t>
      </w:r>
      <w:r>
        <w:rPr/>
        <w:t xml:space="preserve"> Tracked rows have </w:t>
      </w:r>
      <w:r>
        <w:rPr>
          <w:rFonts w:ascii="Consolas" w:hAnsi="Consolas"/>
          <w:color w:val="334455"/>
          <w:sz w:val="19"/>
        </w:rPr>
        <w:t>scanner_type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0DTE_STRUCT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SWING_STRUCT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shared.structures.TRACKED_SCANNER_TYPES</w:t>
      </w:r>
      <w:r>
        <w:rPr/>
        <w:t>) and no strike</w:t>
        <w:br/>
        <w:t xml:space="preserve">columns. Every multi-row reader in </w:t>
      </w:r>
      <w:r>
        <w:rPr>
          <w:rFonts w:ascii="Consolas" w:hAnsi="Consolas"/>
          <w:color w:val="334455"/>
          <w:sz w:val="19"/>
        </w:rPr>
        <w:t>signal_db</w:t>
      </w:r>
      <w:r>
        <w:rPr/>
        <w:t xml:space="preserve"> leaves them out unless called with</w:t>
        <w:br/>
      </w:r>
      <w:r>
        <w:rPr>
          <w:rFonts w:ascii="Consolas" w:hAnsi="Consolas"/>
          <w:color w:val="334455"/>
          <w:sz w:val="19"/>
        </w:rPr>
        <w:t>tracked=True</w:t>
      </w:r>
      <w:r>
        <w:rPr/>
        <w:t xml:space="preserve">, which returns only them. A query of your own over </w:t>
      </w:r>
      <w:r>
        <w:rPr>
          <w:rFonts w:ascii="Consolas" w:hAnsi="Consolas"/>
          <w:color w:val="334455"/>
          <w:sz w:val="19"/>
        </w:rPr>
        <w:t>signals</w:t>
      </w:r>
      <w:r>
        <w:rPr/>
        <w:t xml:space="preserve"> must</w:t>
        <w:br/>
        <w:t xml:space="preserve">add </w:t>
      </w:r>
      <w:r>
        <w:rPr>
          <w:rFonts w:ascii="Consolas" w:hAnsi="Consolas"/>
          <w:color w:val="334455"/>
          <w:sz w:val="19"/>
        </w:rPr>
        <w:t>shared.structures.not_tracked_sql(prefix)</w:t>
      </w:r>
      <w:r>
        <w:rPr/>
        <w:t xml:space="preserve"> unless it means to read them.</w:t>
      </w:r>
    </w:p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structures_0dte[], structures_swing[],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STRUCT_SWING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buckets (since</w:t>
        <w:br/>
        <w:t>2026-10-06; a funnel written before then has neither) are flat, like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{built, vol_gate, earnings, score_cut, capped, outside_rth,</w:t>
        <w:br/>
        <w:t>emitted, build_failed}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built == vol_gate + earnings + score_cut + capped</w:t>
        <w:br/>
        <w:t>+ outside_rth + emitted</w:t>
      </w:r>
      <w:r>
        <w:rPr/>
        <w:t xml:space="preserve"> unless </w:t>
      </w:r>
      <w:r>
        <w:rPr>
          <w:rFonts w:ascii="Consolas" w:hAnsi="Consolas"/>
          <w:color w:val="334455"/>
          <w:sz w:val="19"/>
        </w:rPr>
        <w:t>build_failed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earnings</w:t>
      </w:r>
      <w:r>
        <w:rPr/>
        <w:t xml:space="preserve"> counts candidates that</w:t>
        <w:br/>
        <w:t>sell premium (or whose vega could not be read) and would be held through a report.</w:t>
        <w:br/>
        <w:t xml:space="preserve">A window the scan had no chain for leaves its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 at zero; the credit</w:t>
        <w:br/>
        <w:t>bucket for the same window (</w:t>
      </w:r>
      <w:r>
        <w:rPr>
          <w:rFonts w:ascii="Consolas" w:hAnsi="Consolas"/>
          <w:color w:val="334455"/>
          <w:sz w:val="19"/>
        </w:rPr>
        <w:t>chain: false</w:t>
      </w:r>
      <w:r>
        <w:rPr/>
        <w:t xml:space="preserve">) says why.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</w:t>
        <w:br/>
        <w:t xml:space="preserve">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 xml:space="preserve">, a flat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</w:t>
        <w:br/>
        <w:t>held back because the scan finished outside the regular 08:30–15:00 CT session;</w:t>
        <w:br/>
        <w:t xml:space="preserve">outside it all five of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>'s candidate lists are empty and</w:t>
        <w:br/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 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report button and dialog.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 xml:space="preserve">The tile map is a function, </w:t>
      </w:r>
      <w:r>
        <w:rPr>
          <w:rFonts w:ascii="Consolas" w:hAnsi="Consolas"/>
          <w:color w:val="334455"/>
          <w:sz w:val="19"/>
        </w:rPr>
        <w:t>symbols.symbol_map(today=None)</w:t>
      </w:r>
      <w:r>
        <w:rPr>
          <w:b/>
        </w:rPr>
        <w:t>, not a constant.</w:t>
      </w:r>
      <w:r>
        <w:rPr/>
        <w:br/>
        <w:t>Two of its entries are futures, and a futures contract expires every quarter, so</w:t>
        <w:br/>
        <w:t xml:space="preserve">their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/ES[Z26]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quote_symbol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/ESZ26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description</w:t>
      </w:r>
      <w:r>
        <w:rPr/>
        <w:t xml:space="preserve"> are</w:t>
        <w:br/>
        <w:t xml:space="preserve">built on each call from </w:t>
      </w:r>
      <w:r>
        <w:rPr>
          <w:rFonts w:ascii="Consolas" w:hAnsi="Consolas"/>
          <w:color w:val="334455"/>
          <w:sz w:val="19"/>
        </w:rPr>
        <w:t>shared.futures.front_month(root, today)</w:t>
      </w:r>
      <w:r>
        <w:rPr/>
        <w:t>. A consumer that</w:t>
        <w:br/>
        <w:t xml:space="preserve">finds a tile by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must not hard-code the contract: ask</w:t>
        <w:br/>
      </w:r>
      <w:r>
        <w:rPr>
          <w:rFonts w:ascii="Consolas" w:hAnsi="Consolas"/>
          <w:color w:val="334455"/>
          <w:sz w:val="19"/>
        </w:rPr>
        <w:t>front_month("/ES").display</w:t>
      </w:r>
      <w:r>
        <w:rPr/>
        <w:t xml:space="preserve">, as </w:t>
      </w:r>
      <w:r>
        <w:rPr>
          <w:rFonts w:ascii="Consolas" w:hAnsi="Consolas"/>
          <w:color w:val="334455"/>
          <w:sz w:val="19"/>
        </w:rPr>
        <w:t>tools/nq_instruments.py</w:t>
      </w:r>
      <w:r>
        <w:rPr/>
        <w:t xml:space="preserve"> does. The roll offset</w:t>
        <w:br/>
        <w:t xml:space="preserve">is </w:t>
      </w:r>
      <w:r>
        <w:rPr>
          <w:rFonts w:ascii="Consolas" w:hAnsi="Consolas"/>
          <w:color w:val="334455"/>
          <w:sz w:val="19"/>
        </w:rPr>
        <w:t>[futures] roll_days_before_expiry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config/symbols.toml</w:t>
      </w:r>
      <w:r>
        <w:rPr/>
        <w:t xml:space="preserve"> (default 8),</w:t>
        <w:br/>
        <w:t>read on every call.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pPr>
        <w:pStyle w:val="Heading2"/>
      </w:pPr>
      <w:r>
        <w:rPr/>
        <w:t>Blog service — :8217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services/blog_svc/app.py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make_app("blog", scheduler=scheduler.loop,</w:t>
        <w:br/>
        <w:t>command_handler=handlers.handle_command, on_dropped=handlers.on_dropped)</w:t>
      </w:r>
      <w:r>
        <w:rPr/>
        <w:t>). Owns the</w:t>
        <w:br/>
        <w:t>site Blog's drafts and entries and is the only writer of the blog's public files</w:t>
        <w:br/>
        <w:t xml:space="preserve">under </w:t>
      </w:r>
      <w:r>
        <w:rPr>
          <w:rFonts w:ascii="Consolas" w:hAnsi="Consolas"/>
          <w:color w:val="334455"/>
          <w:sz w:val="19"/>
        </w:rPr>
        <w:t>deploy/site/</w:t>
      </w:r>
      <w:r>
        <w:rPr/>
        <w:t xml:space="preserve">. </w:t>
      </w:r>
      <w:r>
        <w:rPr>
          <w:b/>
        </w:rPr>
        <w:t>No Schwab call, no Claude call, no proxy.</w:t>
      </w:r>
      <w:r>
        <w:rPr/>
        <w:t xml:space="preserve"> The one request</w:t>
        <w:br/>
        <w:t xml:space="preserve">that leaves the box is the typeface copy at upload, to </w:t>
      </w:r>
      <w:r>
        <w:rPr>
          <w:rFonts w:ascii="Consolas" w:hAnsi="Consolas"/>
          <w:color w:val="334455"/>
          <w:sz w:val="19"/>
        </w:rPr>
        <w:t>fonts.googleapis.com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fonts.gstatic.com</w:t>
      </w:r>
      <w:r>
        <w:rPr/>
        <w:t xml:space="preserve"> only. Design: </w:t>
      </w:r>
      <w:r>
        <w:rPr>
          <w:rFonts w:ascii="Consolas" w:hAnsi="Consolas"/>
          <w:color w:val="334455"/>
          <w:sz w:val="19"/>
        </w:rPr>
        <w:t>docs/plans/2026-10-06-site-blog-design.md</w:t>
      </w:r>
      <w:r>
        <w:rPr/>
        <w:t>;</w:t>
        <w:br/>
        <w:t xml:space="preserve">detail: </w:t>
      </w:r>
      <w:r>
        <w:rPr>
          <w:rFonts w:ascii="Consolas" w:hAnsi="Consolas"/>
          <w:color w:val="334455"/>
          <w:sz w:val="19"/>
        </w:rPr>
        <w:t>docs/reference/blog.md</w:t>
      </w:r>
      <w:r>
        <w:rPr/>
        <w:t>.</w:t>
      </w:r>
    </w:p>
    <w:p>
      <w:r>
        <w:rPr/>
        <w:t xml:space="preserve">The design also describes a connector (a second stream,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fed by a</w:t>
        <w:br/>
        <w:t xml:space="preserve">separate gate process). </w:t>
      </w:r>
      <w:r>
        <w:rPr>
          <w:b/>
        </w:rPr>
        <w:t>It is not built</w:t>
      </w:r>
      <w:r>
        <w:rPr/>
        <w:t xml:space="preserve">, and this service reads </w:t>
      </w:r>
      <w:r>
        <w:rPr>
          <w:rFonts w:ascii="Consolas" w:hAnsi="Consolas"/>
          <w:color w:val="334455"/>
          <w:sz w:val="19"/>
        </w:rPr>
        <w:t>cmd:blog</w:t>
      </w:r>
      <w:r>
        <w:rPr/>
        <w:t xml:space="preserve"> only.</w:t>
      </w:r>
    </w:p>
    <w:p>
      <w:pPr>
        <w:pStyle w:val="Heading3"/>
      </w:pPr>
      <w:r>
        <w:rPr/>
        <w:t>Commands (</w:t>
      </w:r>
      <w:r>
        <w:rPr>
          <w:rFonts w:ascii="Consolas" w:hAnsi="Consolas"/>
          <w:color w:val="334455"/>
          <w:sz w:val="19"/>
        </w:rPr>
        <w:t>cmd:blog</w:t>
      </w:r>
      <w:r>
        <w:rPr/>
        <w:t>)</w:t>
      </w:r>
    </w:p>
    <w:p>
      <w:r>
        <w:rPr/>
        <w:t xml:space="preserve">Built by </w:t>
      </w: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and sent by the private Blog page. Every command</w:t>
        <w:br/>
        <w:t xml:space="preserve">carries a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(16 hex characters, </w:t>
      </w:r>
      <w:r>
        <w:rPr>
          <w:rFonts w:ascii="Consolas" w:hAnsi="Consolas"/>
          <w:color w:val="334455"/>
          <w:sz w:val="19"/>
        </w:rPr>
        <w:t>blog_inbox.new_id()</w:t>
      </w:r>
      <w:r>
        <w:rPr/>
        <w:t>); one without a</w:t>
        <w:br/>
        <w:t>usable id is dropped, because nothing could be told how it ended.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draft_submit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html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{title, summary, tags, slug}</w:t>
            </w:r>
            <w:r>
              <w:rPr/>
              <w:t xml:space="preserve">, and optionally </w:t>
            </w:r>
            <w:r>
              <w:rPr>
                <w:rFonts w:ascii="Consolas" w:hAnsi="Consolas"/>
                <w:color w:val="334455"/>
                <w:sz w:val="19"/>
              </w:rPr>
              <w:t>revises</w:t>
            </w:r>
            <w:r>
              <w:rPr/>
              <w:t xml:space="preserve"> (the address of the entry this replaces)</w:t>
            </w:r>
          </w:p>
        </w:tc>
        <w:tc>
          <w:tcPr>
            <w:tcW w:type="dxa" w:w="2880"/>
          </w:tcPr>
          <w:p>
            <w:r/>
            <w:r>
              <w:rPr/>
              <w:t xml:space="preserve">The document is cleaned, its typefaces copied, and the result stored as a draft. Never writes to the site.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 is ignored: the service stamps </w:t>
            </w:r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draft becomes an entry (or replaces the entry it revises), the draft is deleted, the site is rebuilt. A title is required. A new entry needs an address </w:t>
            </w:r>
            <w:r>
              <w:rPr>
                <w:rFonts w:ascii="Consolas" w:hAnsi="Consolas"/>
                <w:color w:val="334455"/>
                <w:sz w:val="19"/>
              </w:rPr>
              <w:t>clean_slug</w:t>
            </w:r>
            <w:r>
              <w:rPr/>
              <w:t xml:space="preserve"> accepts; a replacement keeps its entry's address.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stored and the answer says nothing was written to the site.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discard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</w:p>
        </w:tc>
        <w:tc>
          <w:tcPr>
            <w:tcW w:type="dxa" w:w="2880"/>
          </w:tcPr>
          <w:p>
            <w:r/>
            <w:r>
              <w:rPr/>
              <w:t>The draft and its staged document are deleted. Nothing public changes.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unpublish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entry is removed and the site rebuilt.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removed from the store and the answer says its page is still on the site; it comes down at the scheduler's next pass after the site is switched back on.</w:t>
            </w:r>
          </w:p>
        </w:tc>
      </w:tr>
    </w:tbl>
    <w:p/>
    <w:p>
      <w:r>
        <w:rPr/>
        <w:t>A replacement draft (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revises</w:t>
      </w:r>
      <w:r>
        <w:rPr/>
        <w:t>) takes its tags from the entry</w:t>
        <w:br/>
        <w:t xml:space="preserve">it replaces when the command's </w:t>
      </w:r>
      <w:r>
        <w:rPr>
          <w:rFonts w:ascii="Consolas" w:hAnsi="Consolas"/>
          <w:color w:val="334455"/>
          <w:sz w:val="19"/>
        </w:rPr>
        <w:t>fields</w:t>
      </w:r>
      <w:r>
        <w:rPr/>
        <w:t xml:space="preserve"> carry none; its title and summary are the</w:t>
        <w:br/>
        <w:t>new document's.</w:t>
      </w:r>
    </w:p>
    <w:p>
      <w:r>
        <w:rPr>
          <w:rFonts w:ascii="Consolas" w:hAnsi="Consolas"/>
          <w:color w:val="334455"/>
          <w:sz w:val="19"/>
        </w:rPr>
        <w:t>blog_inbox.submit_command(html, fields, *, source, request_id, revises=None)</w:t>
      </w:r>
      <w:r>
        <w:rPr/>
        <w:br/>
        <w:t xml:space="preserve">builds the first.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is the address of the entry being replaced: left out,</w:t>
        <w:br/>
        <w:t xml:space="preserve">the command has no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key; given, it must be an address </w:t>
      </w:r>
      <w:r>
        <w:rPr>
          <w:rFonts w:ascii="Consolas" w:hAnsi="Consolas"/>
          <w:color w:val="334455"/>
          <w:sz w:val="19"/>
        </w:rPr>
        <w:t>existing_slug</w:t>
      </w:r>
      <w:r>
        <w:rPr/>
        <w:br/>
        <w:t xml:space="preserve">accepts or no command is built. </w:t>
      </w:r>
      <w:r>
        <w:rPr>
          <w:rFonts w:ascii="Consolas" w:hAnsi="Consolas"/>
          <w:color w:val="334455"/>
          <w:sz w:val="19"/>
        </w:rPr>
        <w:t>blog_inbox.owner_command(kind, request_id, **args)</w:t>
      </w:r>
      <w:r>
        <w:rPr/>
        <w:t xml:space="preserve"> builds the other three, and</w:t>
        <w:br/>
        <w:t xml:space="preserve">returns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an unknown kind, a bad id, an unusable target, or an argument</w:t>
        <w:br/>
        <w:t>the kind does not take. The service runs every validator again on what it reads.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never raises. The scaffold dead-letters a command whose handler</w:t>
        <w:br/>
        <w:t xml:space="preserve">raised, and a 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carries a whole document.</w:t>
      </w:r>
    </w:p>
    <w:p>
      <w:pPr>
        <w:pStyle w:val="Heading3"/>
      </w:pPr>
      <w:r>
        <w:rPr/>
        <w:t>Views</w:t>
      </w:r>
    </w:p>
    <w:p>
      <w:r>
        <w:rPr>
          <w:rFonts w:ascii="Consolas" w:hAnsi="Consolas"/>
          <w:color w:val="334455"/>
          <w:sz w:val="19"/>
        </w:rPr>
        <w:t>cache:blog:*</w:t>
      </w:r>
      <w:r>
        <w:rPr/>
        <w:t xml:space="preserve"> is readable by the public live process. </w:t>
      </w:r>
      <w:r>
        <w:rPr>
          <w:b/>
        </w:rPr>
        <w:t>No view carries a</w:t>
        <w:br/>
        <w:t>document.</w:t>
      </w:r>
    </w:p>
    <w:p>
      <w:r>
        <w:rPr>
          <w:rFonts w:ascii="Consolas" w:hAnsi="Consolas"/>
          <w:color w:val="334455"/>
          <w:sz w:val="19"/>
        </w:rPr>
        <w:t>cache:blog:drafts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{"drafts": [row, …]}</w:t>
      </w:r>
      <w:r>
        <w:rPr/>
        <w:t>, newest first. Written</w:t>
        <w:br/>
      </w:r>
      <w:r>
        <w:rPr>
          <w:rFonts w:ascii="Consolas" w:hAnsi="Consolas"/>
          <w:color w:val="334455"/>
          <w:sz w:val="19"/>
        </w:rPr>
        <w:t>skip_unchanged</w:t>
      </w:r>
      <w:r>
        <w:rPr/>
        <w:t>, so it holds no timestamp of its own.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id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The draft id, 16 hex characters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 xml:space="preserve"> in this 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revises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The address of the entry this replaces, or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proposed address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title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As typed, else from the document's </w:t>
            </w:r>
            <w:r>
              <w:rPr>
                <w:rFonts w:ascii="Consolas" w:hAnsi="Consolas"/>
                <w:color w:val="334455"/>
                <w:sz w:val="19"/>
              </w:rPr>
              <w:t>&lt;title&gt;</w:t>
            </w:r>
            <w:r>
              <w:rPr/>
              <w:t xml:space="preserve"> / first </w:t>
            </w:r>
            <w:r>
              <w:rPr>
                <w:rFonts w:ascii="Consolas" w:hAnsi="Consolas"/>
                <w:color w:val="334455"/>
                <w:sz w:val="19"/>
              </w:rPr>
              <w:t>&lt;h1&gt;</w:t>
            </w:r>
            <w:r>
              <w:rPr/>
              <w:t xml:space="preserve"> and first paragraph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tags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list[str]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At most </w:t>
            </w:r>
            <w:r>
              <w:rPr>
                <w:rFonts w:ascii="Consolas" w:hAnsi="Consolas"/>
                <w:color w:val="334455"/>
                <w:sz w:val="19"/>
              </w:rPr>
              <w:t>[limits] max_tags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removed</w:t>
            </w:r>
          </w:p>
        </w:tc>
        <w:tc>
          <w:tcPr>
            <w:tcW w:type="dxa" w:w="2880"/>
          </w:tcPr>
          <w:p>
            <w:r/>
            <w:r>
              <w:rPr/>
              <w:t>dict[str, int]</w:t>
            </w:r>
          </w:p>
        </w:tc>
        <w:tc>
          <w:tcPr>
            <w:tcW w:type="dxa" w:w="2880"/>
          </w:tcPr>
          <w:p>
            <w:r/>
            <w:r>
              <w:rPr/>
              <w:t xml:space="preserve">What cleaning took out, by kind: </w:t>
            </w:r>
            <w:r>
              <w:rPr>
                <w:rFonts w:ascii="Consolas" w:hAnsi="Consolas"/>
                <w:color w:val="334455"/>
                <w:sz w:val="19"/>
              </w:rPr>
              <w:t>script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form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handler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link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img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iframe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href</w:t>
            </w:r>
            <w:r>
              <w:rPr/>
              <w:t xml:space="preserve"> and any other removed element's name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font_note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>, or one sentence saying which typefaces were not copied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bytes</w:t>
            </w:r>
          </w:p>
        </w:tc>
        <w:tc>
          <w:tcPr>
            <w:tcW w:type="dxa" w:w="2880"/>
          </w:tcPr>
          <w:p>
            <w:r/>
            <w:r>
              <w:rPr/>
              <w:t>int</w:t>
            </w:r>
          </w:p>
        </w:tc>
        <w:tc>
          <w:tcPr>
            <w:tcW w:type="dxa" w:w="2880"/>
          </w:tcPr>
          <w:p>
            <w:r/>
            <w:r>
              <w:rPr/>
              <w:t>The staged document's size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digest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SHA-256 of the staged document; the preview serves only the file that matches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received_at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ISO, UTC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cache:blog:posts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{"entries": [row, …]}</w:t>
      </w:r>
      <w:r>
        <w:rPr/>
        <w:t>, newest first publication first (a</w:t>
        <w:br/>
        <w:t xml:space="preserve">revision does not move an entry up).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. Each row: </w:t>
      </w:r>
      <w:r>
        <w:rPr>
          <w:rFonts w:ascii="Consolas" w:hAnsi="Consolas"/>
          <w:color w:val="334455"/>
          <w:sz w:val="19"/>
        </w:rPr>
        <w:t>slug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title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summary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published_at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updated_at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cache:blog:result</w:t>
      </w:r>
      <w:r>
        <w:rPr/>
        <w:t xml:space="preserve"> — how the last command ended. Written plainly, so the same</w:t>
        <w:br/>
        <w:t>answer twice is two events.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{"request_id": "…", "command": "publish", "ok": true,</w:t>
      </w:r>
      <w:r>
        <w:br/>
      </w:r>
      <w:r>
        <w:rPr>
          <w:rFonts w:ascii="Consolas" w:hAnsi="Consolas"/>
          <w:color w:val="223344"/>
          <w:sz w:val="18"/>
        </w:rPr>
        <w:t xml:space="preserve"> "message": "The entry is published.", "draft_id": "…", "slug": "an-entry"}</w:t>
      </w:r>
    </w:p>
    <w:p>
      <w:r>
        <w:rPr/>
        <w:t xml:space="preserve">Always all six keys; an id or address that is not one is </w:t>
      </w:r>
      <w:r>
        <w:rPr>
          <w:rFonts w:ascii="Consolas" w:hAnsi="Consolas"/>
          <w:color w:val="334455"/>
          <w:sz w:val="19"/>
        </w:rPr>
        <w:t>""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message</w:t>
      </w:r>
      <w:r>
        <w:rPr/>
        <w:t xml:space="preserve"> is one of</w:t>
        <w:br/>
        <w:t>the service's own whole sentences (</w:t>
      </w:r>
      <w:r>
        <w:rPr>
          <w:rFonts w:ascii="Consolas" w:hAnsi="Consolas"/>
          <w:color w:val="334455"/>
          <w:sz w:val="19"/>
        </w:rPr>
        <w:t>handlers.MESSAGES</w:t>
      </w:r>
      <w:r>
        <w:rPr/>
        <w:t>), never an exception's text.</w:t>
        <w:br/>
        <w:t xml:space="preserve">A reader must match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against a request it sent: the view holds the last</w:t>
        <w:br/>
        <w:t>answer whoever sent the command.</w:t>
      </w:r>
    </w:p>
    <w:p>
      <w:pPr>
        <w:pStyle w:val="Heading3"/>
      </w:pP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— the shared surface</w:t>
      </w:r>
    </w:p>
    <w:p>
      <w:r>
        <w:rPr/>
        <w:t xml:space="preserve">Imports stdlib, </w:t>
      </w:r>
      <w:r>
        <w:rPr>
          <w:rFonts w:ascii="Consolas" w:hAnsi="Consolas"/>
          <w:color w:val="334455"/>
          <w:sz w:val="19"/>
        </w:rPr>
        <w:t>repo_paths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shared.config_toml</w:t>
      </w:r>
      <w:r>
        <w:rPr/>
        <w:t xml:space="preserve"> only (pinned by</w:t>
        <w:br/>
      </w:r>
      <w:r>
        <w:rPr>
          <w:rFonts w:ascii="Consolas" w:hAnsi="Consolas"/>
          <w:color w:val="334455"/>
          <w:sz w:val="19"/>
        </w:rPr>
        <w:t>shared/tests/test_blog_inbox.py</w:t>
      </w:r>
      <w:r>
        <w:rPr/>
        <w:t>), so Tier 1 may import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OWNER_DOMAIN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"blog"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VIEW_DRAFTS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VIEW_RESULT</w:t>
            </w:r>
          </w:p>
        </w:tc>
        <w:tc>
          <w:tcPr>
            <w:tcW w:type="dxa" w:w="4320"/>
          </w:tcPr>
          <w:p>
            <w:r/>
            <w:r>
              <w:rPr/>
              <w:t>The stream's domain and the three view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new_id()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is_id(raw)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fresh request or draft id; whether a string is 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submit_command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OWNER_KINDS</w:t>
            </w:r>
          </w:p>
        </w:tc>
        <w:tc>
          <w:tcPr>
            <w:tcW w:type="dxa" w:w="4320"/>
          </w:tcPr>
          <w:p>
            <w:r/>
            <w:r>
              <w:rPr/>
              <w:t>The command builders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html_ok(html)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non-blank </w:t>
            </w:r>
            <w:r>
              <w:rPr>
                <w:rFonts w:ascii="Consolas" w:hAnsi="Consolas"/>
                <w:color w:val="334455"/>
                <w:sz w:val="19"/>
              </w:rPr>
              <w:t>str</w:t>
            </w:r>
            <w:r>
              <w:rPr/>
              <w:t xml:space="preserve"> of at most </w:t>
            </w:r>
            <w:r>
              <w:rPr>
                <w:rFonts w:ascii="Consolas" w:hAnsi="Consolas"/>
                <w:color w:val="334455"/>
                <w:sz w:val="19"/>
              </w:rPr>
              <w:t>max_html_kb</w:t>
            </w:r>
            <w:r>
              <w:rPr/>
              <w:t xml:space="preserve"> in UTF-8 bytes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clean_fields(raw)</w:t>
            </w:r>
          </w:p>
        </w:tc>
        <w:tc>
          <w:tcPr>
            <w:tcW w:type="dxa" w:w="4320"/>
          </w:tcPr>
          <w:p>
            <w:r/>
            <w:r>
              <w:rPr/>
              <w:t xml:space="preserve">Always </w:t>
            </w:r>
            <w:r>
              <w:rPr>
                <w:rFonts w:ascii="Consolas" w:hAnsi="Consolas"/>
                <w:color w:val="334455"/>
                <w:sz w:val="19"/>
              </w:rPr>
              <w:t>{"title", "summary", "tags", "slug"}</w:t>
            </w:r>
            <w:r>
              <w:rPr/>
              <w:t xml:space="preserve">, each cut to its limit, invisible characters removed; unusable is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existing_slug(raw)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slugify(title)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NEW address held to </w:t>
            </w:r>
            <w:r>
              <w:rPr>
                <w:rFonts w:ascii="Consolas" w:hAnsi="Consolas"/>
                <w:color w:val="334455"/>
                <w:sz w:val="19"/>
              </w:rPr>
              <w:t>slug_chars</w:t>
            </w:r>
            <w:r>
              <w:rPr/>
              <w:t>; an EXISTING entry's, held to the limit's ceiling; an address made from a title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RESERVED_SLUGS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ID_RE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</w:p>
        </w:tc>
        <w:tc>
          <w:tcPr>
            <w:tcW w:type="dxa" w:w="4320"/>
          </w:tcPr>
          <w:p>
            <w:r/>
            <w:r>
              <w:rPr/>
              <w:t xml:space="preserve">The patterns. Each ends in </w:t>
            </w:r>
            <w:r>
              <w:rPr>
                <w:rFonts w:ascii="Consolas" w:hAnsi="Consolas"/>
                <w:color w:val="334455"/>
                <w:sz w:val="19"/>
              </w:rPr>
              <w:t>\Z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ENTRY_SANDBOX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ENTRY_CSP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frame's </w:t>
            </w:r>
            <w:r>
              <w:rPr>
                <w:rFonts w:ascii="Consolas" w:hAnsi="Consolas"/>
                <w:color w:val="334455"/>
                <w:sz w:val="19"/>
              </w:rPr>
              <w:t>sandbox</w:t>
            </w:r>
            <w:r>
              <w:rPr/>
              <w:t xml:space="preserve"> tokens and the policy sent on an entry document (</w:t>
            </w:r>
            <w:r>
              <w:rPr>
                <w:rFonts w:ascii="Consolas" w:hAnsi="Consolas"/>
                <w:color w:val="334455"/>
                <w:sz w:val="19"/>
              </w:rPr>
              <w:t>img-src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data:</w:t>
            </w:r>
            <w:r>
              <w:rPr/>
              <w:t xml:space="preserve"> only). One definition for the site writer, the Caddyfile generator and the private preview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STAGING_DIR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PUBLISHED_DIR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DOC_NAME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NEXT_NAME</w:t>
            </w:r>
          </w:p>
        </w:tc>
        <w:tc>
          <w:tcPr>
            <w:tcW w:type="dxa" w:w="4320"/>
          </w:tcPr>
          <w:p>
            <w:r/>
            <w:r>
              <w:rPr/>
              <w:t>The store's folder and file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read_document(folder, digest)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read_font(fonts_folder, name)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font_name_for(data)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only two ways to read a stored file from outside the service, and the name a typeface's bytes are stored under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limits()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site()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fonts(over=None)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BOUNDS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DEFAULTS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reset_cache()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config/blog.toml</w:t>
            </w:r>
            <w:r>
              <w:rPr/>
              <w:t>, validated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revise_command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answer_view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INBOX_TYPES</w:t>
            </w:r>
            <w:r>
              <w:rPr/>
              <w:t xml:space="preserve">, the </w:t>
            </w:r>
            <w:r>
              <w:rPr>
                <w:rFonts w:ascii="Consolas" w:hAnsi="Consolas"/>
                <w:color w:val="334455"/>
                <w:sz w:val="19"/>
              </w:rPr>
              <w:t>"chat"</w:t>
            </w:r>
            <w:r>
              <w:rPr/>
              <w:t xml:space="preserve"> member of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Parked with the connector. Defined and tested; nothing in this build uses them, and </w:t>
            </w:r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 has no stream cap (see </w:t>
            </w:r>
            <w:r>
              <w:rPr>
                <w:i/>
              </w:rPr>
              <w:t>the cap is per stream</w:t>
            </w:r>
            <w:r>
              <w:rPr/>
              <w:t>)</w:t>
            </w:r>
          </w:p>
        </w:tc>
      </w:tr>
    </w:tbl>
    <w:p/>
    <w:p>
      <w:pPr>
        <w:pStyle w:val="Heading3"/>
      </w:pPr>
      <w:r>
        <w:rPr/>
        <w:t>On disk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services/blog_svc/data/            repo_paths.BLOG_DATA (gitignored; in the nightly backup)</w:t>
      </w:r>
      <w:r>
        <w:br/>
      </w:r>
      <w:r>
        <w:rPr>
          <w:rFonts w:ascii="Consolas" w:hAnsi="Consolas"/>
          <w:color w:val="223344"/>
          <w:sz w:val="18"/>
        </w:rPr>
        <w:t xml:space="preserve">  blog.db                          the rows</w:t>
      </w:r>
      <w:r>
        <w:br/>
      </w:r>
      <w:r>
        <w:rPr>
          <w:rFonts w:ascii="Consolas" w:hAnsi="Consolas"/>
          <w:color w:val="223344"/>
          <w:sz w:val="18"/>
        </w:rPr>
        <w:t xml:space="preserve">  staging/&lt;draft id&gt;/entry.html    a draft's cleaned document</w:t>
      </w:r>
      <w:r>
        <w:br/>
      </w:r>
      <w:r>
        <w:rPr>
          <w:rFonts w:ascii="Consolas" w:hAnsi="Consolas"/>
          <w:color w:val="223344"/>
          <w:sz w:val="18"/>
        </w:rPr>
        <w:t xml:space="preserve">  published/&lt;slug&gt;/entry.html      an entry's document</w:t>
      </w:r>
      <w:r>
        <w:br/>
      </w:r>
      <w:r>
        <w:rPr>
          <w:rFonts w:ascii="Consolas" w:hAnsi="Consolas"/>
          <w:color w:val="223344"/>
          <w:sz w:val="18"/>
        </w:rPr>
        <w:t xml:space="preserve">  fonts/&lt;20 hex&gt;.woff2             one pool of typefaces, named by content</w:t>
      </w:r>
      <w:r>
        <w:br/>
      </w:r>
      <w:r>
        <w:rPr>
          <w:rFonts w:ascii="Consolas" w:hAnsi="Consolas"/>
          <w:color w:val="223344"/>
          <w:sz w:val="18"/>
        </w:rPr>
        <w:t xml:space="preserve"> </w:t>
      </w:r>
      <w:r>
        <w:br/>
      </w:r>
      <w:r>
        <w:rPr>
          <w:rFonts w:ascii="Consolas" w:hAnsi="Consolas"/>
          <w:color w:val="223344"/>
          <w:sz w:val="18"/>
        </w:rPr>
        <w:t>deploy/site/                       repo_paths.SITE_ROOT (the blog paths below are gitignored)</w:t>
      </w:r>
      <w:r>
        <w:br/>
      </w:r>
      <w:r>
        <w:rPr>
          <w:rFonts w:ascii="Consolas" w:hAnsi="Consolas"/>
          <w:color w:val="223344"/>
          <w:sz w:val="18"/>
        </w:rPr>
        <w:t xml:space="preserve">  blog.json                        {"updated", "entries": [{slug, title, summary, tags, published, updated}]}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blog/&lt;slug&gt;/index.html           the entry's page: the site menu around a sandboxed frame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blog/&lt;slug&gt;/entry.html           the entry document</w:t>
      </w:r>
      <w:r>
        <w:br/>
      </w:r>
      <w:r>
        <w:rPr>
          <w:rFonts w:ascii="Consolas" w:hAnsi="Consolas"/>
          <w:color w:val="223344"/>
          <w:sz w:val="18"/>
        </w:rPr>
        <w:t xml:space="preserve">  blog/fonts/&lt;20 hex&gt;.woff2        the typefaces published entries use</w:t>
      </w:r>
      <w:r>
        <w:br/>
      </w:r>
      <w:r>
        <w:rPr>
          <w:rFonts w:ascii="Consolas" w:hAnsi="Consolas"/>
          <w:color w:val="223344"/>
          <w:sz w:val="18"/>
        </w:rPr>
        <w:t xml:space="preserve">  blog/sitemap.txt                 the entries' addresses</w:t>
      </w:r>
    </w:p>
    <w:p>
      <w:r>
        <w:rPr/>
        <w:t>The data folder is the source of truth; the site folder is rebuilt from it. While</w:t>
        <w:br/>
        <w:t>a replacement is being put in place, the current document can be under</w:t>
        <w:br/>
      </w:r>
      <w:r>
        <w:rPr>
          <w:rFonts w:ascii="Consolas" w:hAnsi="Consolas"/>
          <w:color w:val="334455"/>
          <w:sz w:val="19"/>
        </w:rPr>
        <w:t>entry.html.next</w:t>
      </w:r>
      <w:r>
        <w:rPr/>
        <w:t xml:space="preserve">: read with </w:t>
      </w:r>
      <w:r>
        <w:rPr>
          <w:rFonts w:ascii="Consolas" w:hAnsi="Consolas"/>
          <w:color w:val="334455"/>
          <w:sz w:val="19"/>
        </w:rPr>
        <w:t>read_document</w:t>
      </w:r>
      <w:r>
        <w:rPr/>
        <w:t>, which picks the file whose SHA-256</w:t>
        <w:br/>
        <w:t xml:space="preserve">is the row's, and never by opening </w:t>
      </w:r>
      <w:r>
        <w:rPr>
          <w:rFonts w:ascii="Consolas" w:hAnsi="Consolas"/>
          <w:color w:val="334455"/>
          <w:sz w:val="19"/>
        </w:rPr>
        <w:t>entry.html</w:t>
      </w:r>
      <w:r>
        <w:rPr/>
        <w:t>.</w:t>
      </w:r>
    </w:p>
    <w:p>
      <w:pPr>
        <w:pStyle w:val="Heading3"/>
      </w:pPr>
      <w:r>
        <w:rPr/>
        <w:t>Scheduler and health</w:t>
      </w:r>
    </w:p>
    <w:p>
      <w:r>
        <w:rPr>
          <w:rFonts w:ascii="Consolas" w:hAnsi="Consolas"/>
          <w:color w:val="334455"/>
          <w:sz w:val="19"/>
        </w:rPr>
        <w:t>scheduler.loop</w:t>
      </w:r>
      <w:r>
        <w:rPr/>
        <w:t xml:space="preserve"> wakes every 30 s. First pass: </w:t>
      </w:r>
      <w:r>
        <w:rPr>
          <w:rFonts w:ascii="Consolas" w:hAnsi="Consolas"/>
          <w:color w:val="334455"/>
          <w:sz w:val="19"/>
        </w:rPr>
        <w:t>store.repair()</w:t>
      </w:r>
      <w:r>
        <w:rPr/>
        <w:t>, a full site</w:t>
        <w:br/>
        <w:t xml:space="preserve">rebuild, the two list views. Then every </w:t>
      </w:r>
      <w:r>
        <w:rPr>
          <w:rFonts w:ascii="Consolas" w:hAnsi="Consolas"/>
          <w:color w:val="334455"/>
          <w:sz w:val="19"/>
        </w:rPr>
        <w:t>[site] republish_min</w:t>
      </w:r>
      <w:r>
        <w:rPr/>
        <w:t xml:space="preserve"> (30): the rebuild</w:t>
        <w:br/>
        <w:t>again (idempotent: it rewrites only what differs from the store, which is how a</w:t>
        <w:br/>
        <w:t xml:space="preserve">site switched back on catches up) and the views again. </w:t>
      </w:r>
      <w:r>
        <w:rPr>
          <w:rFonts w:ascii="Consolas" w:hAnsi="Consolas"/>
          <w:color w:val="334455"/>
          <w:sz w:val="19"/>
        </w:rPr>
        <w:t>/health</w:t>
      </w:r>
      <w:r>
        <w:rPr/>
        <w:br/>
        <w:t xml:space="preserve">degrade areas: </w:t>
      </w:r>
      <w:r>
        <w:rPr>
          <w:rFonts w:ascii="Consolas" w:hAnsi="Consolas"/>
          <w:color w:val="334455"/>
          <w:sz w:val="19"/>
        </w:rPr>
        <w:t>blog.handlers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blog.clean.too_slow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blog.clean.unsettled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blog.fonts.fetch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blog.fonts.reader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blog.fonts.apply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blog.fonts.guard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blog.store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blog.repair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blog.scheduler</w:t>
      </w:r>
      <w:r>
        <w:rPr/>
        <w:t>.</w:t>
      </w:r>
    </w:p>
    <w:p>
      <w:pPr>
        <w:pStyle w:val="Heading3"/>
      </w:pPr>
      <w:r>
        <w:rPr/>
        <w:t>The private preview routes (webgui)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/blog/preview/{draft_id}/entry.html</w:t>
            </w:r>
          </w:p>
        </w:tc>
        <w:tc>
          <w:tcPr>
            <w:tcW w:type="dxa" w:w="4320"/>
          </w:tcPr>
          <w:p>
            <w:r/>
            <w:r>
              <w:rPr/>
              <w:t xml:space="preserve">A waiting draft's cleaned document, with </w:t>
            </w:r>
            <w:r>
              <w:rPr>
                <w:rFonts w:ascii="Consolas" w:hAnsi="Consolas"/>
                <w:color w:val="334455"/>
                <w:sz w:val="19"/>
              </w:rPr>
              <w:t>Content-Security-Policy: &lt;ENTRY_CSP&gt;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Cache-Control: no-store</w:t>
            </w:r>
            <w:r>
              <w:rPr/>
              <w:t xml:space="preserve">. 404 unless </w:t>
            </w:r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 lists the id and a file with the listed digest is on disk.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/blog/preview/fonts/{name}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typeface as </w:t>
            </w:r>
            <w:r>
              <w:rPr>
                <w:rFonts w:ascii="Consolas" w:hAnsi="Consolas"/>
                <w:color w:val="334455"/>
                <w:sz w:val="19"/>
              </w:rPr>
              <w:t>font/woff2</w:t>
            </w:r>
            <w:r>
              <w:rPr/>
              <w:t xml:space="preserve">. 404 unless the name matches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  <w:r>
              <w:rPr/>
              <w:t xml:space="preserve"> and the file's content hashes to it.</w:t>
            </w:r>
          </w:p>
        </w:tc>
      </w:tr>
    </w:tbl>
    <w:p/>
    <w:p>
      <w:r>
        <w:rPr/>
        <w:t>Both are behind the login and exist only in the private process.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unknown); it counts down from 168 at the sign-in and a token refresh does not reset it.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/auth/info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{auth_url, callback_url}</w:t>
            </w:r>
            <w:r>
              <w:rPr/>
              <w:t xml:space="preserve"> — Schwab's login link for this app, for the web app's Authorize dialog. Carries the app key (a public client id), never the secret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/auth/exchange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/>
              <w:t xml:space="preserve">Body </w:t>
            </w:r>
            <w:r>
              <w:rPr>
                <w:rFonts w:ascii="Consolas" w:hAnsi="Consolas"/>
                <w:color w:val="334455"/>
                <w:sz w:val="19"/>
              </w:rPr>
              <w:t>{"url": "&lt;the address Schwab redirected to&gt;"}</w:t>
            </w:r>
            <w:r>
              <w:rPr/>
              <w:t xml:space="preserve">. Signs in and answers </w:t>
            </w:r>
            <w:r>
              <w:rPr>
                <w:rFonts w:ascii="Consolas" w:hAnsi="Consolas"/>
                <w:color w:val="334455"/>
                <w:sz w:val="19"/>
              </w:rPr>
              <w:t>{"ok": true}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{"ok": false, "error": ...}</w:t>
            </w:r>
            <w:r>
              <w:rPr/>
              <w:t xml:space="preserve"> with 400 when the address holds no code, 502 when Schwab refuses it. A POST so the one-time code is not in the access 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pPr>
        <w:pStyle w:val="Heading2"/>
      </w:pPr>
      <w:r>
        <w:rPr/>
        <w:t>Streaming (server-sent events)</w:t>
      </w:r>
    </w:p>
    <w:p>
      <w:r>
        <w:rPr/>
        <w:t>Two read-only streams fan level-one ticks out from the proxy's one Schwab</w:t>
        <w:br/>
        <w:t xml:space="preserve">streaming session. Each is a long-lived </w:t>
      </w:r>
      <w:r>
        <w:rPr>
          <w:rFonts w:ascii="Consolas" w:hAnsi="Consolas"/>
          <w:color w:val="334455"/>
          <w:sz w:val="19"/>
        </w:rPr>
        <w:t>GET</w:t>
      </w:r>
      <w:r>
        <w:rPr/>
        <w:t xml:space="preserve"> answering </w:t>
      </w:r>
      <w:r>
        <w:rPr>
          <w:rFonts w:ascii="Consolas" w:hAnsi="Consolas"/>
          <w:color w:val="334455"/>
          <w:sz w:val="19"/>
        </w:rPr>
        <w:t>text/event-stream</w:t>
      </w:r>
      <w:r>
        <w:rPr/>
        <w:t>: one</w:t>
        <w:br/>
      </w:r>
      <w:r>
        <w:rPr>
          <w:rFonts w:ascii="Consolas" w:hAnsi="Consolas"/>
          <w:color w:val="334455"/>
          <w:sz w:val="19"/>
        </w:rPr>
        <w:t>data: {json}</w:t>
      </w:r>
      <w:r>
        <w:rPr/>
        <w:t xml:space="preserve"> event per tick, and a </w:t>
      </w:r>
      <w:r>
        <w:rPr>
          <w:rFonts w:ascii="Consolas" w:hAnsi="Consolas"/>
          <w:color w:val="334455"/>
          <w:sz w:val="19"/>
        </w:rPr>
        <w:t>: keepalive</w:t>
      </w:r>
      <w:r>
        <w:rPr/>
        <w:t xml:space="preserve"> comment after 15 seconds of</w:t>
        <w:br/>
        <w:t>silence. A consumer should treat about 45 seconds with nothing at all as a dead</w:t>
        <w:br/>
        <w:t>connection and reconnect.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Query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/stream/quotes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symbols=SPY,QQQ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net_change, bid, ask, bid_size, ask_size, last_size, total_volume}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/stream/options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symbols=&lt;contract symbol&gt;,…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last_size, bid, ask, total_volume}</w:t>
            </w:r>
          </w:p>
        </w:tc>
      </w:tr>
    </w:tbl>
    <w:p/>
    <w:p>
      <w:pPr>
        <w:pStyle w:val="ListBullet"/>
      </w:pPr>
      <w:r>
        <w:t xml:space="preserve">Every value is a float or </w:t>
      </w:r>
      <w:r>
        <w:rPr>
          <w:rFonts w:ascii="Consolas" w:hAnsi="Consolas"/>
          <w:color w:val="334455"/>
          <w:sz w:val="19"/>
        </w:rPr>
        <w:t>null</w:t>
      </w:r>
      <w:r>
        <w:t xml:space="preserve">. </w:t>
      </w:r>
      <w:r>
        <w:rPr>
          <w:b/>
        </w:rPr>
        <w:t>A tick after the first carries only the fields</w:t>
        <w:br/>
        <w:t xml:space="preserve">  that changed</w:t>
      </w:r>
      <w:r>
        <w:t>, so a consumer must merge ticks per symbol.</w:t>
      </w:r>
    </w:p>
    <w:p>
      <w:pPr>
        <w:pStyle w:val="ListBullet"/>
      </w:pPr>
      <w:r>
        <w:t>A contract symbol is Schwab's 21-character form and is case- and space-sensitive:</w:t>
        <w:br/>
        <w:t xml:space="preserve">  </w:t>
      </w:r>
      <w:r>
        <w:rPr>
          <w:rFonts w:ascii="Consolas" w:hAnsi="Consolas"/>
          <w:color w:val="334455"/>
          <w:sz w:val="19"/>
        </w:rPr>
        <w:t>SPY   261009C00770000</w:t>
      </w:r>
      <w:r>
        <w:t>. A symbol Schwab does not know is accepted without an</w:t>
        <w:br/>
        <w:t xml:space="preserve">  error and never carries a real quote, so a typo looks subscribed.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total_volume</w:t>
      </w:r>
      <w:r>
        <w:t xml:space="preserve"> is the day's cumulative volume. Level one merges rapid trades, so</w:t>
        <w:br/>
        <w:t xml:space="preserve">  </w:t>
      </w:r>
      <w:r>
        <w:rPr>
          <w:rFonts w:ascii="Consolas" w:hAnsi="Consolas"/>
          <w:color w:val="334455"/>
          <w:sz w:val="19"/>
        </w:rPr>
        <w:t>last_size</w:t>
      </w:r>
      <w:r>
        <w:t xml:space="preserve"> is one trade of several; the </w:t>
      </w:r>
      <w:r>
        <w:rPr>
          <w:b/>
        </w:rPr>
        <w:t>change</w:t>
      </w:r>
      <w:r>
        <w:t xml:space="preserve"> in </w:t>
      </w:r>
      <w:r>
        <w:rPr>
          <w:rFonts w:ascii="Consolas" w:hAnsi="Consolas"/>
          <w:color w:val="334455"/>
          <w:sz w:val="19"/>
        </w:rPr>
        <w:t>total_volume</w:t>
      </w:r>
      <w:r>
        <w:t xml:space="preserve"> is the only</w:t>
        <w:br/>
        <w:t xml:space="preserve">  complete size.</w:t>
      </w:r>
    </w:p>
    <w:p>
      <w:pPr>
        <w:pStyle w:val="ListBullet"/>
      </w:pPr>
      <w:r>
        <w:t>The whole set travels in the query string. Keep it to a few hundred contracts</w:t>
        <w:br/>
        <w:t xml:space="preserve">  (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never sends more than 500), and remember Schwab's own limit of 3,000</w:t>
        <w:br/>
        <w:t xml:space="preserve">  streamed option symbols, shared with paper-trade tracking.</w:t>
      </w:r>
    </w:p>
    <w:p>
      <w:pPr>
        <w:pStyle w:val="ListBullet"/>
      </w:pPr>
      <w:r>
        <w:t>A flow subscription can never drop a leg the paper-trade tracker is following.</w:t>
      </w:r>
    </w:p>
    <w:p>
      <w:r>
        <w:rPr/>
        <w:t xml:space="preserve">Consumers today: </w:t>
      </w:r>
      <w:r>
        <w:rPr>
          <w:rFonts w:ascii="Consolas" w:hAnsi="Consolas"/>
          <w:color w:val="334455"/>
          <w:sz w:val="19"/>
        </w:rPr>
        <w:t>portfolio_svc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/stream/quotes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options_svc/flow_stream.py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/stream/options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services/_sse.py</w:t>
      </w:r>
      <w:r>
        <w:rPr/>
        <w:t xml:space="preserve"> has the line parser and the reconnect backoff.</w:t>
      </w:r>
    </w:p>
    <w:p>
      <w:r>
        <w:br/>
      </w:r>
    </w:p>
    <w:p>
      <w:pPr>
        <w:pStyle w:val="Heading2"/>
      </w:pPr>
      <w:r>
        <w:rPr/>
        <w:t>The Market read view</w:t>
      </w:r>
    </w:p>
    <w:p>
      <w:r>
        <w:rPr>
          <w:rFonts w:ascii="Consolas" w:hAnsi="Consolas"/>
          <w:color w:val="334455"/>
          <w:sz w:val="19"/>
        </w:rPr>
        <w:t>cache:market:read</w:t>
      </w:r>
      <w:r>
        <w:rPr/>
        <w:t xml:space="preserve"> is one reading of the Desk's scorecard, replaced on each clock</w:t>
        <w:br/>
        <w:t>slot in the regular session: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{enabled, date, ts, slot, interval_min, glow_min, next_slot, final, public, tally, rows, history}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enabled: false</w:t>
      </w:r>
      <w:r>
        <w:rPr/>
        <w:t xml:space="preserve"> is a </w:t>
      </w:r>
      <w:r>
        <w:rPr>
          <w:b/>
        </w:rPr>
        <w:t>retraction</w:t>
      </w:r>
      <w:r>
        <w:rPr/>
        <w:t>: the operator switched the Market read off. It</w:t>
        <w:br/>
        <w:t xml:space="preserve">  has no rows, and a reader must show nothing, not "no reading yet".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slot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"HH:MM"</w:t>
      </w:r>
      <w:r>
        <w:rPr/>
        <w:t xml:space="preserve"> Central;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after the close</w:t>
        <w:br/>
        <w:t xml:space="preserve">  reading, which has </w:t>
      </w:r>
      <w:r>
        <w:rPr>
          <w:rFonts w:ascii="Consolas" w:hAnsi="Consolas"/>
          <w:color w:val="334455"/>
          <w:sz w:val="19"/>
        </w:rPr>
        <w:t>final: true</w:t>
      </w:r>
      <w:r>
        <w:rPr/>
        <w:t>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glow_min</w:t>
      </w:r>
      <w:r>
        <w:t xml:space="preserve"> is how many minutes the Desk's two header buttons glow after a new</w:t>
        <w:br/>
        <w:t xml:space="preserve">  reading or report (</w:t>
      </w:r>
      <w:r>
        <w:rPr>
          <w:rFonts w:ascii="Consolas" w:hAnsi="Consolas"/>
          <w:color w:val="334455"/>
          <w:sz w:val="19"/>
        </w:rPr>
        <w:t>config/market_read.toml</w:t>
      </w:r>
      <w:r>
        <w:t xml:space="preserve">); </w:t>
      </w:r>
      <w:r>
        <w:rPr>
          <w:rFonts w:ascii="Consolas" w:hAnsi="Consolas"/>
          <w:color w:val="334455"/>
          <w:sz w:val="19"/>
        </w:rPr>
        <w:t>0</w:t>
      </w:r>
      <w:r>
        <w:t xml:space="preserve"> = never.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tally</w:t>
      </w:r>
      <w:r>
        <w:t xml:space="preserve"> is </w:t>
      </w:r>
      <w:r>
        <w:rPr>
          <w:rFonts w:ascii="Consolas" w:hAnsi="Consolas"/>
          <w:color w:val="334455"/>
          <w:sz w:val="19"/>
        </w:rPr>
        <w:t>{tailwind, headwind, neutral, none}</w:t>
      </w:r>
      <w:r>
        <w:t xml:space="preserve"> counts.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rows</w:t>
      </w:r>
      <w:r>
        <w:t xml:space="preserve"> is six objects in a fixed order — </w:t>
      </w:r>
      <w:r>
        <w:rPr>
          <w:rFonts w:ascii="Consolas" w:hAnsi="Consolas"/>
          <w:color w:val="334455"/>
          <w:sz w:val="19"/>
        </w:rPr>
        <w:t>direction</w:t>
      </w:r>
      <w:r>
        <w:t xml:space="preserve">, </w:t>
      </w:r>
      <w:r>
        <w:rPr>
          <w:rFonts w:ascii="Consolas" w:hAnsi="Consolas"/>
          <w:color w:val="334455"/>
          <w:sz w:val="19"/>
        </w:rPr>
        <w:t>breadth</w:t>
      </w:r>
      <w:r>
        <w:t xml:space="preserve">, </w:t>
      </w:r>
      <w:r>
        <w:rPr>
          <w:rFonts w:ascii="Consolas" w:hAnsi="Consolas"/>
          <w:color w:val="334455"/>
          <w:sz w:val="19"/>
        </w:rPr>
        <w:t>structure</w:t>
      </w:r>
      <w:r>
        <w:t>,</w:t>
        <w:br/>
        <w:t xml:space="preserve">  </w:t>
      </w:r>
      <w:r>
        <w:rPr>
          <w:rFonts w:ascii="Consolas" w:hAnsi="Consolas"/>
          <w:color w:val="334455"/>
          <w:sz w:val="19"/>
        </w:rPr>
        <w:t>volatility</w:t>
      </w:r>
      <w:r>
        <w:t xml:space="preserve">, </w:t>
      </w:r>
      <w:r>
        <w:rPr>
          <w:rFonts w:ascii="Consolas" w:hAnsi="Consolas"/>
          <w:color w:val="334455"/>
          <w:sz w:val="19"/>
        </w:rPr>
        <w:t>flow</w:t>
      </w:r>
      <w:r>
        <w:t xml:space="preserve">, </w:t>
      </w:r>
      <w:r>
        <w:rPr>
          <w:rFonts w:ascii="Consolas" w:hAnsi="Consolas"/>
          <w:color w:val="334455"/>
          <w:sz w:val="19"/>
        </w:rPr>
        <w:t>cross_asset</w:t>
      </w:r>
      <w:r>
        <w:t xml:space="preserve"> — each </w:t>
      </w:r>
      <w:r>
        <w:rPr>
          <w:rFonts w:ascii="Consolas" w:hAnsi="Consolas"/>
          <w:color w:val="334455"/>
          <w:sz w:val="19"/>
        </w:rPr>
        <w:t>{key, verdict, facts, prev}</w:t>
      </w:r>
      <w:r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br/>
        <w:t xml:space="preserve">  is </w:t>
      </w:r>
      <w:r>
        <w:rPr>
          <w:rFonts w:ascii="Consolas" w:hAnsi="Consolas"/>
          <w:color w:val="334455"/>
          <w:sz w:val="19"/>
        </w:rPr>
        <w:t>tailwind</w:t>
      </w:r>
      <w:r>
        <w:t xml:space="preserve">, </w:t>
      </w:r>
      <w:r>
        <w:rPr>
          <w:rFonts w:ascii="Consolas" w:hAnsi="Consolas"/>
          <w:color w:val="334455"/>
          <w:sz w:val="19"/>
        </w:rPr>
        <w:t>headwind</w:t>
      </w:r>
      <w:r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t xml:space="preserve"> or </w:t>
      </w:r>
      <w:r>
        <w:rPr>
          <w:rFonts w:ascii="Consolas" w:hAnsi="Consolas"/>
          <w:color w:val="334455"/>
          <w:sz w:val="19"/>
        </w:rPr>
        <w:t>none</w:t>
      </w:r>
      <w:r>
        <w:t xml:space="preserve">. </w:t>
      </w:r>
      <w:r>
        <w:rPr>
          <w:rFonts w:ascii="Consolas" w:hAnsi="Consolas"/>
          <w:color w:val="334455"/>
          <w:sz w:val="19"/>
        </w:rPr>
        <w:t>none</w:t>
      </w:r>
      <w:r>
        <w:rPr>
          <w:b/>
        </w:rPr>
        <w:t xml:space="preserve"> means no reading and must</w:t>
        <w:br/>
        <w:t xml:space="preserve">  never be shown or counted as </w:t>
      </w:r>
      <w:r>
        <w:rPr>
          <w:rFonts w:ascii="Consolas" w:hAnsi="Consolas"/>
          <w:color w:val="334455"/>
          <w:sz w:val="19"/>
        </w:rPr>
        <w:t>neutral</w:t>
      </w:r>
      <w:r>
        <w:rPr>
          <w:b/>
        </w:rPr>
        <w:t>.</w:t>
      </w:r>
      <w:r>
        <w:rPr>
          <w:rFonts w:ascii="Consolas" w:hAnsi="Consolas"/>
          <w:color w:val="334455"/>
          <w:sz w:val="19"/>
        </w:rPr>
        <w:t>facts</w:t>
      </w:r>
      <w:r>
        <w:t xml:space="preserve"> are the numbers the verdict was</w:t>
        <w:br/>
        <w:t xml:space="preserve">  decided from, and differ per row; </w:t>
      </w:r>
      <w:r>
        <w:rPr>
          <w:rFonts w:ascii="Consolas" w:hAnsi="Consolas"/>
          <w:color w:val="334455"/>
          <w:sz w:val="19"/>
        </w:rPr>
        <w:t>prev</w:t>
      </w:r>
      <w:r>
        <w:t xml:space="preserve"> is the same row's </w:t>
      </w:r>
      <w:r>
        <w:rPr>
          <w:rFonts w:ascii="Consolas" w:hAnsi="Consolas"/>
          <w:color w:val="334455"/>
          <w:sz w:val="19"/>
        </w:rPr>
        <w:t>{verdict, facts}</w:t>
      </w:r>
      <w:r>
        <w:t xml:space="preserve"> at the</w:t>
        <w:br/>
        <w:t xml:space="preserve">  previous slot, or </w:t>
      </w:r>
      <w:r>
        <w:rPr>
          <w:rFonts w:ascii="Consolas" w:hAnsi="Consolas"/>
          <w:color w:val="334455"/>
          <w:sz w:val="19"/>
        </w:rPr>
        <w:t>null</w:t>
      </w:r>
      <w:r>
        <w:t xml:space="preserve">. The </w:t>
      </w:r>
      <w:r>
        <w:rPr>
          <w:rFonts w:ascii="Consolas" w:hAnsi="Consolas"/>
          <w:color w:val="334455"/>
          <w:sz w:val="19"/>
        </w:rPr>
        <w:t>flow</w:t>
      </w:r>
      <w:r>
        <w:t xml:space="preserve"> row carries </w:t>
      </w:r>
      <w:r>
        <w:rPr>
          <w:rFonts w:ascii="Consolas" w:hAnsi="Consolas"/>
          <w:color w:val="334455"/>
          <w:sz w:val="19"/>
        </w:rPr>
        <w:t>estimate: true</w:t>
      </w:r>
      <w:r>
        <w:t xml:space="preserve"> and its own</w:t>
        <w:br/>
        <w:t xml:space="preserve">  </w:t>
      </w:r>
      <w:r>
        <w:rPr>
          <w:rFonts w:ascii="Consolas" w:hAnsi="Consolas"/>
          <w:color w:val="334455"/>
          <w:sz w:val="19"/>
        </w:rPr>
        <w:t>public</w:t>
      </w:r>
      <w:r>
        <w:t xml:space="preserve">, which is the bought/sold estimate's switch and can be </w:t>
      </w:r>
      <w:r>
        <w:rPr>
          <w:rFonts w:ascii="Consolas" w:hAnsi="Consolas"/>
          <w:color w:val="334455"/>
          <w:sz w:val="19"/>
        </w:rPr>
        <w:t>false</w:t>
      </w:r>
      <w:r>
        <w:t xml:space="preserve"> while the</w:t>
        <w:br/>
        <w:t xml:space="preserve">  reading's is </w:t>
      </w:r>
      <w:r>
        <w:rPr>
          <w:rFonts w:ascii="Consolas" w:hAnsi="Consolas"/>
          <w:color w:val="334455"/>
          <w:sz w:val="19"/>
        </w:rPr>
        <w:t>true</w:t>
      </w:r>
      <w:r>
        <w:t xml:space="preserve">. The </w:t>
      </w:r>
      <w:r>
        <w:rPr>
          <w:rFonts w:ascii="Consolas" w:hAnsi="Consolas"/>
          <w:color w:val="334455"/>
          <w:sz w:val="19"/>
        </w:rPr>
        <w:t>structure</w:t>
      </w:r>
      <w:r>
        <w:t xml:space="preserve"> row's facts carry </w:t>
      </w:r>
      <w:r>
        <w:rPr>
          <w:rFonts w:ascii="Consolas" w:hAnsi="Consolas"/>
          <w:color w:val="334455"/>
          <w:sz w:val="19"/>
        </w:rPr>
        <w:t>stale: true</w:t>
      </w:r>
      <w:r>
        <w:t xml:space="preserve"> when the dealer</w:t>
        <w:br/>
        <w:t xml:space="preserve">  levels were not current.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history</w:t>
      </w:r>
      <w:r>
        <w:t xml:space="preserve"> is </w:t>
      </w:r>
      <w:r>
        <w:rPr>
          <w:rFonts w:ascii="Consolas" w:hAnsi="Consolas"/>
          <w:color w:val="334455"/>
          <w:sz w:val="19"/>
        </w:rPr>
        <w:t>[{slot, verdicts: {key: code}}]</w:t>
      </w:r>
      <w:r>
        <w:t xml:space="preserve"> for the day.</w:t>
      </w:r>
    </w:p>
    <w:p>
      <w:r>
        <w:rPr/>
        <w:t xml:space="preserve">A reader must check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against today, treat a reading older than two</w:t>
        <w:br/>
      </w:r>
      <w:r>
        <w:rPr>
          <w:rFonts w:ascii="Consolas" w:hAnsi="Consolas"/>
          <w:color w:val="334455"/>
          <w:sz w:val="19"/>
        </w:rPr>
        <w:t>interval_min</w:t>
      </w:r>
      <w:r>
        <w:rPr/>
        <w:t xml:space="preserve"> in the session as stopped, and on the public origin show it only when</w:t>
        <w:br/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, and a row that carries its own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only when that is</w:t>
        <w:br/>
        <w:t xml:space="preserve">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too (recounting </w:t>
      </w:r>
      <w:r>
        <w:rPr>
          <w:rFonts w:ascii="Consolas" w:hAnsi="Consolas"/>
          <w:color w:val="334455"/>
          <w:sz w:val="19"/>
        </w:rPr>
        <w:t>tally</w:t>
      </w:r>
      <w:r>
        <w:rPr/>
        <w:t xml:space="preserve"> without it). The rules and thresholds are in the Technical Reference,</w:t>
        <w:br/>
      </w:r>
      <w:r>
        <w:rPr>
          <w:i/>
        </w:rPr>
        <w:t>Market read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cache:options:flow_sides       events:options:flow_sides    (bought/sold estimate per contract alert, today)</w:t>
      </w:r>
      <w:r>
        <w:br/>
      </w:r>
      <w:r>
        <w:rPr>
          <w:rFonts w:ascii="Consolas" w:hAnsi="Consolas"/>
          <w:color w:val="223344"/>
          <w:sz w:val="18"/>
        </w:rPr>
        <w:t>cache:options:flow_followup    events:options:flow_followup (previous session's flagged contracts + next-day open interest)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cache:feed:shadow                                           (config/feed.toml mode "tee" only: the shadow check's counts and timings)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 xml:space="preserve">) while the model is unvalidated. A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 alert also carries</w:t>
        <w:br/>
      </w:r>
      <w:r>
        <w:rPr>
          <w:rFonts w:ascii="Consolas" w:hAnsi="Consolas"/>
          <w:color w:val="334455"/>
          <w:sz w:val="19"/>
        </w:rPr>
        <w:t>osi</w:t>
      </w:r>
      <w:r>
        <w:rPr/>
        <w:t>, the contract's own Schwab symbol (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chain row had none).</w:t>
      </w:r>
    </w:p>
    <w:p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contracts: {&lt;alert id&gt;: {poll,</w:t>
        <w:br/>
        <w:t>stream, volume, at_alert, side, osi}}}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put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osi</w:t>
      </w:r>
      <w:r>
        <w:rPr/>
        <w:t xml:space="preserve"> is the</w:t>
        <w:br/>
        <w:t xml:space="preserve">contract's symbol, so a reader that pools the estimate needs this view alone.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are each </w:t>
      </w:r>
      <w:r>
        <w:rPr>
          <w:rFonts w:ascii="Consolas" w:hAnsi="Consolas"/>
          <w:color w:val="334455"/>
          <w:sz w:val="19"/>
        </w:rPr>
        <w:t>{bought,</w:t>
        <w:br/>
        <w:t>sold, unlabelled}</w:t>
      </w:r>
      <w:r>
        <w:rPr/>
        <w:t xml:space="preserve"> in contracts;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until the contract has been</w:t>
        <w:br/>
        <w:t xml:space="preserve">streamed; </w:t>
      </w:r>
      <w:r>
        <w:rPr>
          <w:rFonts w:ascii="Consolas" w:hAnsi="Consolas"/>
          <w:color w:val="334455"/>
          <w:sz w:val="19"/>
        </w:rPr>
        <w:t>volume</w:t>
      </w:r>
      <w:r>
        <w:rPr/>
        <w:t xml:space="preserve"> is the contract's volume for the day and equals the sum of</w:t>
        <w:br/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as it stood the minute the alert fired and never</w:t>
        <w:br/>
        <w:t xml:space="preserve">changes; it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that is not known.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minus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the poll's</w:t>
        <w:br/>
        <w:t xml:space="preserve">reading over the window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covers. It is an </w:t>
      </w:r>
      <w:r>
        <w:rPr>
          <w:b/>
        </w:rPr>
        <w:t>estimate</w:t>
      </w:r>
      <w:r>
        <w:rPr/>
        <w:br/>
        <w:t xml:space="preserve">(see the Technical Reference, </w:t>
      </w:r>
      <w:r>
        <w:rPr>
          <w:i/>
        </w:rPr>
        <w:t>Bought / sold estimate on flow alerts</w:t>
      </w:r>
      <w:r>
        <w:rPr/>
        <w:t>). Three rules</w:t>
        <w:br/>
        <w:t>for a reader:</w:t>
      </w:r>
    </w:p>
    <w:p>
      <w:pPr>
        <w:pStyle w:val="ListBullet"/>
      </w:pPr>
      <w:r>
        <w:t xml:space="preserve">Join it to </w:t>
      </w:r>
      <w:r>
        <w:rPr>
          <w:rFonts w:ascii="Consolas" w:hAnsi="Consolas"/>
          <w:color w:val="334455"/>
          <w:sz w:val="19"/>
        </w:rPr>
        <w:t>flow_alerts</w:t>
      </w:r>
      <w:r>
        <w:t xml:space="preserve"> by alert id </w:t>
      </w:r>
      <w:r>
        <w:rPr>
          <w:b/>
        </w:rPr>
        <w:t xml:space="preserve">and check that </w:t>
      </w:r>
      <w:r>
        <w:rPr>
          <w:rFonts w:ascii="Consolas" w:hAnsi="Consolas"/>
          <w:color w:val="334455"/>
          <w:sz w:val="19"/>
        </w:rPr>
        <w:t>date</w:t>
      </w:r>
      <w:r>
        <w:rPr>
          <w:b/>
        </w:rPr>
        <w:t xml:space="preserve"> matches</w:t>
      </w:r>
      <w:r>
        <w:t>: it is</w:t>
        <w:br/>
        <w:t xml:space="preserve">  published only once a contract is flagged, so a quiet morning still holds</w:t>
        <w:br/>
        <w:t xml:space="preserve">  yesterday's.</w:t>
      </w:r>
    </w:p>
    <w:p>
      <w:pPr>
        <w:pStyle w:val="ListBullet"/>
      </w:pPr>
      <w:r>
        <w:t xml:space="preserve">It is written with </w:t>
      </w:r>
      <w:r>
        <w:rPr>
          <w:rFonts w:ascii="Consolas" w:hAnsi="Consolas"/>
          <w:color w:val="334455"/>
          <w:sz w:val="19"/>
        </w:rPr>
        <w:t>skip_unchanged</w:t>
      </w:r>
      <w:r>
        <w:t xml:space="preserve"> and carries no timestamp of its own.</w:t>
      </w:r>
    </w:p>
    <w:p>
      <w:pPr>
        <w:pStyle w:val="ListBullet"/>
      </w:pPr>
      <w:r>
        <w:t xml:space="preserve">On the public origin show it only when </w:t>
      </w:r>
      <w:r>
        <w:rPr>
          <w:rFonts w:ascii="Consolas" w:hAnsi="Consolas"/>
          <w:color w:val="334455"/>
          <w:sz w:val="19"/>
        </w:rPr>
        <w:t>public</w:t>
      </w:r>
      <w:r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t>. Go through</w:t>
        <w:br/>
        <w:t xml:space="preserve">  </w:t>
      </w:r>
      <w:r>
        <w:rPr>
          <w:rFonts w:ascii="Consolas" w:hAnsi="Consolas"/>
          <w:color w:val="334455"/>
          <w:sz w:val="19"/>
        </w:rPr>
        <w:t>webgui/pages/options/flow.sides_view_shown</w:t>
      </w:r>
      <w:r>
        <w:t>; a missing flag is closed.</w:t>
      </w:r>
    </w:p>
    <w:p>
      <w:r>
        <w:rPr>
          <w:rFonts w:ascii="Consolas" w:hAnsi="Consolas"/>
          <w:color w:val="334455"/>
          <w:sz w:val="19"/>
        </w:rPr>
        <w:t>cache:options:flow_followup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rows: [...]}</w:t>
      </w:r>
      <w:r>
        <w:rPr/>
        <w:t xml:space="preserve">, where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</w:t>
        <w:br/>
        <w:t xml:space="preserve">the </w:t>
      </w:r>
      <w:r>
        <w:rPr>
          <w:b/>
        </w:rPr>
        <w:t>previous</w:t>
      </w:r>
      <w:r>
        <w:rPr/>
        <w:t xml:space="preserve"> session and each row is a </w:t>
      </w:r>
      <w:r>
        <w:rPr>
          <w:rFonts w:ascii="Consolas" w:hAnsi="Consolas"/>
          <w:color w:val="334455"/>
          <w:sz w:val="19"/>
        </w:rPr>
        <w:t>flow_contract_days</w:t>
      </w:r>
      <w:r>
        <w:rPr/>
        <w:t xml:space="preserve"> row: </w:t>
      </w:r>
      <w:r>
        <w:rPr>
          <w:rFonts w:ascii="Consolas" w:hAnsi="Consolas"/>
          <w:color w:val="334455"/>
          <w:sz w:val="19"/>
        </w:rPr>
        <w:t>session_date,</w:t>
        <w:br/>
        <w:t>alert_id, symbol, osi, side, strike, expiry, alert_type, fired_ts, oi_prev, volume,</w:t>
        <w:br/>
        <w:t>poll_bought, poll_sold, poll_unlabelled, stream_bought, stream_sold,</w:t>
        <w:br/>
        <w:t>stream_unlabelled, at_bought, at_sold, at_unlabelled, oi_next, oi_next_date,</w:t>
        <w:br/>
        <w:t>verdict, oi_ratio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opened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the next open interest has not</w:t>
        <w:br/>
        <w:t xml:space="preserve">been read. The same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rule applies.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cache:market:read              events:market:read             (MarketRead - the Desk's six readings)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cache:blog:drafts              events:blog:drafts             (drafts waiting - metadata and a digest, never a document)</w:t>
      </w:r>
      <w:r>
        <w:br/>
      </w:r>
      <w:r>
        <w:rPr>
          <w:rFonts w:ascii="Consolas" w:hAnsi="Consolas"/>
          <w:color w:val="223344"/>
          <w:sz w:val="18"/>
        </w:rPr>
        <w:t>cache:blog:posts               events:blog:posts              (published entries - metadata)</w:t>
      </w:r>
      <w:r>
        <w:br/>
      </w:r>
      <w:r>
        <w:rPr>
          <w:rFonts w:ascii="Consolas" w:hAnsi="Consolas"/>
          <w:color w:val="223344"/>
          <w:sz w:val="18"/>
        </w:rPr>
        <w:t>cache:blog:result              events:blog:result             (how the last cmd:blog command ended)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   cmd:blog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977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uest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7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One request, from a click to the repaint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SERVICE_PORTS["blog"]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8215–8217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9215–9217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