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443" w:rsidRDefault="004718B4" w:rsidP="004718B4">
      <w:pPr>
        <w:spacing w:after="120"/>
        <w:jc w:val="center"/>
        <w:rPr>
          <w:rFonts w:ascii="Bodoni 72" w:eastAsia="Times New Roman" w:hAnsi="Bodoni 72" w:cs="Times New Roman"/>
          <w:color w:val="000000" w:themeColor="text1"/>
          <w:sz w:val="40"/>
          <w:szCs w:val="40"/>
          <w:lang w:eastAsia="en-GB"/>
        </w:rPr>
      </w:pPr>
      <w:r w:rsidRPr="004718B4">
        <w:rPr>
          <w:rFonts w:ascii="Bodoni 72" w:eastAsia="Times New Roman" w:hAnsi="Bodoni 72" w:cs="Times New Roman"/>
          <w:color w:val="000000" w:themeColor="text1"/>
          <w:sz w:val="40"/>
          <w:szCs w:val="40"/>
          <w:lang w:eastAsia="en-GB"/>
        </w:rPr>
        <mc:AlternateContent>
          <mc:Choice Requires="wps">
            <w:drawing>
              <wp:anchor distT="0" distB="0" distL="114300" distR="114300" simplePos="0" relativeHeight="251667456" behindDoc="0" locked="0" layoutInCell="1" allowOverlap="1" wp14:anchorId="44B51AD8" wp14:editId="3D140C0E">
                <wp:simplePos x="0" y="0"/>
                <wp:positionH relativeFrom="column">
                  <wp:posOffset>3709670</wp:posOffset>
                </wp:positionH>
                <wp:positionV relativeFrom="paragraph">
                  <wp:posOffset>1076052</wp:posOffset>
                </wp:positionV>
                <wp:extent cx="1596752" cy="0"/>
                <wp:effectExtent l="0" t="0" r="16510" b="12700"/>
                <wp:wrapNone/>
                <wp:docPr id="16" name="Straight Connector 15" title="Divider Line">
                  <a:extLst xmlns:a="http://schemas.openxmlformats.org/drawingml/2006/main">
                    <a:ext uri="{FF2B5EF4-FFF2-40B4-BE49-F238E27FC236}">
                      <a16:creationId xmlns:a16="http://schemas.microsoft.com/office/drawing/2014/main" id="{F3753AF9-461F-4049-BB9D-621E76A5147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96752" cy="0"/>
                        </a:xfrm>
                        <a:prstGeom prst="line">
                          <a:avLst/>
                        </a:prstGeom>
                        <a:ln>
                          <a:gradFill>
                            <a:gsLst>
                              <a:gs pos="0">
                                <a:schemeClr val="accent1"/>
                              </a:gs>
                              <a:gs pos="51300">
                                <a:schemeClr val="accent2"/>
                              </a:gs>
                              <a:gs pos="100000">
                                <a:schemeClr val="accent3"/>
                              </a:gs>
                            </a:gsLst>
                            <a:lin ang="0" scaled="0"/>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227B23" id="Straight Connector 15" o:spid="_x0000_s1026" alt="Title: Divider Line"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1pt,84.75pt" to="417.85pt,8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" strokeweight=".5pt">
                <v:stroke joinstyle="miter"/>
                <o:lock v:ext="edit" shapetype="f"/>
              </v:line>
            </w:pict>
          </mc:Fallback>
        </mc:AlternateContent>
      </w:r>
      <w:r>
        <w:rPr>
          <w:rFonts w:ascii="Bodoni 72" w:eastAsia="Times New Roman" w:hAnsi="Bodoni 72" w:cs="Times New Roman"/>
          <w:noProof/>
          <w:color w:val="000000" w:themeColor="text1"/>
          <w:sz w:val="40"/>
          <w:szCs w:val="40"/>
          <w:lang w:eastAsia="en-GB"/>
        </w:rPr>
        <mc:AlternateContent>
          <mc:Choice Requires="wps">
            <w:drawing>
              <wp:anchor distT="0" distB="0" distL="114300" distR="114300" simplePos="0" relativeHeight="251665408" behindDoc="0" locked="0" layoutInCell="1" allowOverlap="1">
                <wp:simplePos x="0" y="0"/>
                <wp:positionH relativeFrom="column">
                  <wp:posOffset>335666</wp:posOffset>
                </wp:positionH>
                <wp:positionV relativeFrom="paragraph">
                  <wp:posOffset>-1</wp:posOffset>
                </wp:positionV>
                <wp:extent cx="5057389" cy="146419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057389" cy="1464197"/>
                        </a:xfrm>
                        <a:prstGeom prst="rect">
                          <a:avLst/>
                        </a:prstGeom>
                        <a:solidFill>
                          <a:schemeClr val="tx1">
                            <a:alpha val="51000"/>
                          </a:schemeClr>
                        </a:solidFill>
                        <a:ln w="6350">
                          <a:noFill/>
                        </a:ln>
                      </wps:spPr>
                      <wps:txbx>
                        <w:txbxContent>
                          <w:p w:rsidR="004718B4" w:rsidRPr="004718B4" w:rsidRDefault="004718B4" w:rsidP="004718B4">
                            <w:pPr>
                              <w:jc w:val="right"/>
                              <w:rPr>
                                <w:rFonts w:ascii="Bodoni 72" w:hAnsi="Bodoni 72"/>
                                <w:sz w:val="44"/>
                                <w:szCs w:val="44"/>
                              </w:rPr>
                            </w:pPr>
                            <w:r w:rsidRPr="004718B4">
                              <w:rPr>
                                <w:rFonts w:ascii="Bodoni 72" w:hAnsi="Bodoni 72"/>
                                <w:sz w:val="44"/>
                                <w:szCs w:val="44"/>
                              </w:rPr>
                              <w:t xml:space="preserve">The </w:t>
                            </w:r>
                          </w:p>
                          <w:p w:rsidR="004718B4" w:rsidRPr="004718B4" w:rsidRDefault="004718B4" w:rsidP="004718B4">
                            <w:pPr>
                              <w:jc w:val="right"/>
                              <w:rPr>
                                <w:rFonts w:ascii="Bodoni 72" w:hAnsi="Bodoni 72"/>
                                <w:sz w:val="44"/>
                                <w:szCs w:val="44"/>
                              </w:rPr>
                            </w:pPr>
                            <w:r w:rsidRPr="004718B4">
                              <w:rPr>
                                <w:rFonts w:ascii="Bodoni 72" w:hAnsi="Bodoni 72"/>
                                <w:sz w:val="44"/>
                                <w:szCs w:val="44"/>
                              </w:rPr>
                              <w:t xml:space="preserve">SMARTHome </w:t>
                            </w:r>
                          </w:p>
                          <w:p w:rsidR="004718B4" w:rsidRDefault="004718B4" w:rsidP="004718B4">
                            <w:pPr>
                              <w:jc w:val="right"/>
                              <w:rPr>
                                <w:rFonts w:ascii="Bodoni 72" w:hAnsi="Bodoni 72"/>
                                <w:b/>
                                <w:bCs/>
                                <w:sz w:val="44"/>
                                <w:szCs w:val="44"/>
                              </w:rPr>
                            </w:pPr>
                            <w:r w:rsidRPr="004718B4">
                              <w:rPr>
                                <w:rFonts w:ascii="Bodoni 72" w:hAnsi="Bodoni 72"/>
                                <w:sz w:val="44"/>
                                <w:szCs w:val="44"/>
                              </w:rPr>
                              <w:t>Control Panel</w:t>
                            </w:r>
                          </w:p>
                          <w:p w:rsidR="004718B4" w:rsidRPr="004718B4" w:rsidRDefault="004718B4" w:rsidP="004718B4">
                            <w:pPr>
                              <w:spacing w:before="120"/>
                              <w:jc w:val="right"/>
                              <w:rPr>
                                <w:rFonts w:ascii="Bodoni 72" w:hAnsi="Bodoni 72"/>
                                <w:color w:val="767171" w:themeColor="background2" w:themeShade="80"/>
                                <w:sz w:val="32"/>
                                <w:szCs w:val="32"/>
                              </w:rPr>
                            </w:pPr>
                            <w:r w:rsidRPr="004718B4">
                              <w:rPr>
                                <w:rFonts w:ascii="Bodoni 72" w:hAnsi="Bodoni 72"/>
                                <w:color w:val="767171" w:themeColor="background2" w:themeShade="80"/>
                                <w:sz w:val="32"/>
                                <w:szCs w:val="32"/>
                              </w:rPr>
                              <w:t>Better living, simply.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6.45pt;margin-top:0;width:398.2pt;height:11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" fillcolor="black [3213]" stroked="f" strokeweight=".5pt">
                <v:fill opacity="33410f"/>
                <v:textbox>
                  <w:txbxContent>
                    <w:p w:rsidR="004718B4" w:rsidRPr="004718B4" w:rsidRDefault="004718B4" w:rsidP="004718B4">
                      <w:pPr>
                        <w:jc w:val="right"/>
                        <w:rPr>
                          <w:rFonts w:ascii="Bodoni 72" w:hAnsi="Bodoni 72"/>
                          <w:sz w:val="44"/>
                          <w:szCs w:val="44"/>
                        </w:rPr>
                      </w:pPr>
                      <w:r w:rsidRPr="004718B4">
                        <w:rPr>
                          <w:rFonts w:ascii="Bodoni 72" w:hAnsi="Bodoni 72"/>
                          <w:sz w:val="44"/>
                          <w:szCs w:val="44"/>
                        </w:rPr>
                        <w:t xml:space="preserve">The </w:t>
                      </w:r>
                    </w:p>
                    <w:p w:rsidR="004718B4" w:rsidRPr="004718B4" w:rsidRDefault="004718B4" w:rsidP="004718B4">
                      <w:pPr>
                        <w:jc w:val="right"/>
                        <w:rPr>
                          <w:rFonts w:ascii="Bodoni 72" w:hAnsi="Bodoni 72"/>
                          <w:sz w:val="44"/>
                          <w:szCs w:val="44"/>
                        </w:rPr>
                      </w:pPr>
                      <w:r w:rsidRPr="004718B4">
                        <w:rPr>
                          <w:rFonts w:ascii="Bodoni 72" w:hAnsi="Bodoni 72"/>
                          <w:sz w:val="44"/>
                          <w:szCs w:val="44"/>
                        </w:rPr>
                        <w:t xml:space="preserve">SMARTHome </w:t>
                      </w:r>
                    </w:p>
                    <w:p w:rsidR="004718B4" w:rsidRDefault="004718B4" w:rsidP="004718B4">
                      <w:pPr>
                        <w:jc w:val="right"/>
                        <w:rPr>
                          <w:rFonts w:ascii="Bodoni 72" w:hAnsi="Bodoni 72"/>
                          <w:b/>
                          <w:bCs/>
                          <w:sz w:val="44"/>
                          <w:szCs w:val="44"/>
                        </w:rPr>
                      </w:pPr>
                      <w:r w:rsidRPr="004718B4">
                        <w:rPr>
                          <w:rFonts w:ascii="Bodoni 72" w:hAnsi="Bodoni 72"/>
                          <w:sz w:val="44"/>
                          <w:szCs w:val="44"/>
                        </w:rPr>
                        <w:t>Control Panel</w:t>
                      </w:r>
                    </w:p>
                    <w:p w:rsidR="004718B4" w:rsidRPr="004718B4" w:rsidRDefault="004718B4" w:rsidP="004718B4">
                      <w:pPr>
                        <w:spacing w:before="120"/>
                        <w:jc w:val="right"/>
                        <w:rPr>
                          <w:rFonts w:ascii="Bodoni 72" w:hAnsi="Bodoni 72"/>
                          <w:color w:val="767171" w:themeColor="background2" w:themeShade="80"/>
                          <w:sz w:val="32"/>
                          <w:szCs w:val="32"/>
                        </w:rPr>
                      </w:pPr>
                      <w:r w:rsidRPr="004718B4">
                        <w:rPr>
                          <w:rFonts w:ascii="Bodoni 72" w:hAnsi="Bodoni 72"/>
                          <w:color w:val="767171" w:themeColor="background2" w:themeShade="80"/>
                          <w:sz w:val="32"/>
                          <w:szCs w:val="32"/>
                        </w:rPr>
                        <w:t>Better living, simply.</w:t>
                      </w:r>
                    </w:p>
                  </w:txbxContent>
                </v:textbox>
              </v:shape>
            </w:pict>
          </mc:Fallback>
        </mc:AlternateContent>
      </w:r>
      <w:r w:rsidR="00BC0443">
        <w:rPr>
          <w:rFonts w:ascii="Bodoni 72" w:eastAsia="Times New Roman" w:hAnsi="Bodoni 72" w:cs="Times New Roman"/>
          <w:noProof/>
          <w:color w:val="000000" w:themeColor="text1"/>
          <w:sz w:val="40"/>
          <w:szCs w:val="40"/>
          <w:lang w:eastAsia="en-GB"/>
        </w:rPr>
        <w:drawing>
          <wp:inline distT="0" distB="0" distL="0" distR="0">
            <wp:extent cx="5370653" cy="883089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8-18 at 5.34.36 pm.png"/>
                    <pic:cNvPicPr/>
                  </pic:nvPicPr>
                  <pic:blipFill rotWithShape="1">
                    <a:blip r:embed="rId5">
                      <a:extLst>
                        <a:ext uri="{28A0092B-C50C-407E-A947-70E740481C1C}">
                          <a14:useLocalDpi xmlns:a14="http://schemas.microsoft.com/office/drawing/2010/main" val="0"/>
                        </a:ext>
                      </a:extLst>
                    </a:blip>
                    <a:srcRect t="5523"/>
                    <a:stretch/>
                  </pic:blipFill>
                  <pic:spPr bwMode="auto">
                    <a:xfrm>
                      <a:off x="0" y="0"/>
                      <a:ext cx="5394000" cy="8869286"/>
                    </a:xfrm>
                    <a:prstGeom prst="rect">
                      <a:avLst/>
                    </a:prstGeom>
                    <a:ln>
                      <a:noFill/>
                    </a:ln>
                    <a:extLst>
                      <a:ext uri="{53640926-AAD7-44D8-BBD7-CCE9431645EC}">
                        <a14:shadowObscured xmlns:a14="http://schemas.microsoft.com/office/drawing/2010/main"/>
                      </a:ext>
                    </a:extLst>
                  </pic:spPr>
                </pic:pic>
              </a:graphicData>
            </a:graphic>
          </wp:inline>
        </w:drawing>
      </w:r>
    </w:p>
    <w:p w:rsidR="00BC0443" w:rsidRDefault="00B63087" w:rsidP="00393F2A">
      <w:pPr>
        <w:spacing w:after="120"/>
        <w:rPr>
          <w:rFonts w:ascii="Bodoni 72" w:eastAsia="Times New Roman" w:hAnsi="Bodoni 72" w:cs="Times New Roman"/>
          <w:color w:val="000000" w:themeColor="text1"/>
          <w:sz w:val="40"/>
          <w:szCs w:val="40"/>
          <w:lang w:eastAsia="en-GB"/>
        </w:rPr>
      </w:pPr>
      <w:r>
        <w:rPr>
          <w:rFonts w:ascii="Bodoni 72" w:eastAsia="Times New Roman" w:hAnsi="Bodoni 72" w:cs="Times New Roman"/>
          <w:noProof/>
          <w:color w:val="000000" w:themeColor="text1"/>
          <w:sz w:val="40"/>
          <w:szCs w:val="40"/>
          <w:lang w:eastAsia="en-GB"/>
        </w:rPr>
        <w:lastRenderedPageBreak/>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75353</wp:posOffset>
                </wp:positionV>
                <wp:extent cx="5680710" cy="4554644"/>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5680710" cy="4554644"/>
                        </a:xfrm>
                        <a:prstGeom prst="rect">
                          <a:avLst/>
                        </a:prstGeom>
                        <a:solidFill>
                          <a:srgbClr val="F8F8F8"/>
                        </a:solidFill>
                        <a:ln w="6350">
                          <a:noFill/>
                        </a:ln>
                      </wps:spPr>
                      <wps:txbx>
                        <w:txbxContent>
                          <w:p w:rsidR="00B63087" w:rsidRDefault="00B63087">
                            <w:pPr>
                              <w:rPr>
                                <w:rFonts w:ascii="Bodoni 72 Book" w:hAnsi="Bodoni 72 Book"/>
                                <w:color w:val="A6A6A6" w:themeColor="background1" w:themeShade="A6"/>
                                <w:sz w:val="32"/>
                                <w:szCs w:val="32"/>
                              </w:rPr>
                            </w:pPr>
                          </w:p>
                          <w:p w:rsidR="00B63087" w:rsidRDefault="00B63087">
                            <w:pPr>
                              <w:rPr>
                                <w:rFonts w:ascii="Bodoni 72 Book" w:hAnsi="Bodoni 72 Book"/>
                                <w:color w:val="A6A6A6" w:themeColor="background1" w:themeShade="A6"/>
                                <w:sz w:val="32"/>
                                <w:szCs w:val="32"/>
                              </w:rPr>
                            </w:pPr>
                          </w:p>
                          <w:p w:rsidR="00350337" w:rsidRPr="008475BB" w:rsidRDefault="00BC0443">
                            <w:pPr>
                              <w:rPr>
                                <w:rFonts w:ascii="Bodoni 72 Book" w:hAnsi="Bodoni 72 Book"/>
                                <w:color w:val="595959" w:themeColor="text1" w:themeTint="A6"/>
                                <w:sz w:val="32"/>
                                <w:szCs w:val="32"/>
                              </w:rPr>
                            </w:pPr>
                            <w:r w:rsidRPr="008475BB">
                              <w:rPr>
                                <w:rFonts w:ascii="Bodoni 72 Book" w:hAnsi="Bodoni 72 Book"/>
                                <w:color w:val="595959" w:themeColor="text1" w:themeTint="A6"/>
                                <w:sz w:val="32"/>
                                <w:szCs w:val="32"/>
                              </w:rPr>
                              <w:t>Contents</w:t>
                            </w:r>
                          </w:p>
                          <w:p w:rsidR="00BC0443" w:rsidRDefault="00BC0443">
                            <w:pPr>
                              <w:rPr>
                                <w:rFonts w:ascii="Bodoni 72 Book" w:hAnsi="Bodoni 72 Book"/>
                              </w:rPr>
                            </w:pPr>
                          </w:p>
                          <w:p w:rsidR="00BC0443" w:rsidRPr="008475BB" w:rsidRDefault="00BC0443" w:rsidP="00BC0443">
                            <w:pPr>
                              <w:pStyle w:val="ListParagraph"/>
                              <w:numPr>
                                <w:ilvl w:val="0"/>
                                <w:numId w:val="4"/>
                              </w:numPr>
                              <w:spacing w:after="360"/>
                              <w:ind w:left="714" w:hanging="357"/>
                              <w:rPr>
                                <w:rFonts w:ascii="Bodoni 72 Book" w:hAnsi="Bodoni 72 Book"/>
                                <w:color w:val="595959" w:themeColor="text1" w:themeTint="A6"/>
                                <w:sz w:val="32"/>
                                <w:szCs w:val="32"/>
                              </w:rPr>
                            </w:pPr>
                            <w:r w:rsidRPr="008475BB">
                              <w:rPr>
                                <w:rFonts w:ascii="Bodoni 72 Book" w:hAnsi="Bodoni 72 Book"/>
                                <w:color w:val="000000" w:themeColor="text1"/>
                                <w:sz w:val="32"/>
                                <w:szCs w:val="32"/>
                              </w:rPr>
                              <w:t>The Fundamental Soul of the SMARTHome System:</w:t>
                            </w:r>
                            <w:r w:rsidRPr="008475BB">
                              <w:rPr>
                                <w:rFonts w:ascii="Bodoni 72 Book" w:hAnsi="Bodoni 72 Book"/>
                                <w:sz w:val="32"/>
                                <w:szCs w:val="32"/>
                              </w:rPr>
                              <w:t xml:space="preserve"> </w:t>
                            </w:r>
                            <w:r w:rsidRPr="008475BB">
                              <w:rPr>
                                <w:rFonts w:ascii="Bodoni 72 Book" w:hAnsi="Bodoni 72 Book"/>
                                <w:color w:val="595959" w:themeColor="text1" w:themeTint="A6"/>
                                <w:sz w:val="32"/>
                                <w:szCs w:val="32"/>
                              </w:rPr>
                              <w:t>Design considerations and conceptual model</w:t>
                            </w:r>
                          </w:p>
                          <w:p w:rsidR="00BC0443" w:rsidRPr="008475BB" w:rsidRDefault="00BC0443" w:rsidP="00BC0443">
                            <w:pPr>
                              <w:pStyle w:val="ListParagraph"/>
                              <w:numPr>
                                <w:ilvl w:val="1"/>
                                <w:numId w:val="4"/>
                              </w:numPr>
                              <w:rPr>
                                <w:rFonts w:ascii="Bodoni 72 Book" w:hAnsi="Bodoni 72 Book" w:cs="Calibri"/>
                                <w:color w:val="000000" w:themeColor="text1"/>
                                <w:sz w:val="32"/>
                                <w:szCs w:val="32"/>
                              </w:rPr>
                            </w:pPr>
                            <w:r w:rsidRPr="008475BB">
                              <w:rPr>
                                <w:rFonts w:ascii="Bodoni 72 Book" w:hAnsi="Bodoni 72 Book" w:cs="Calibri"/>
                                <w:color w:val="000000" w:themeColor="text1"/>
                                <w:sz w:val="32"/>
                                <w:szCs w:val="32"/>
                              </w:rPr>
                              <w:t>User Centred Design</w:t>
                            </w:r>
                          </w:p>
                          <w:p w:rsidR="00BC0443" w:rsidRPr="008475BB" w:rsidRDefault="00BC0443" w:rsidP="00BC0443">
                            <w:pPr>
                              <w:pStyle w:val="ListParagraph"/>
                              <w:numPr>
                                <w:ilvl w:val="1"/>
                                <w:numId w:val="4"/>
                              </w:numPr>
                              <w:rPr>
                                <w:rFonts w:ascii="Bodoni 72 Book" w:hAnsi="Bodoni 72 Book" w:cs="Calibri"/>
                                <w:color w:val="000000" w:themeColor="text1"/>
                                <w:sz w:val="32"/>
                                <w:szCs w:val="32"/>
                              </w:rPr>
                            </w:pPr>
                            <w:r w:rsidRPr="008475BB">
                              <w:rPr>
                                <w:rFonts w:ascii="Bodoni 72 Book" w:hAnsi="Bodoni 72 Book" w:cs="Calibri"/>
                                <w:color w:val="000000" w:themeColor="text1"/>
                                <w:sz w:val="32"/>
                                <w:szCs w:val="32"/>
                              </w:rPr>
                              <w:t>De</w:t>
                            </w:r>
                            <w:bookmarkStart w:id="0" w:name="_GoBack"/>
                            <w:bookmarkEnd w:id="0"/>
                            <w:r w:rsidRPr="008475BB">
                              <w:rPr>
                                <w:rFonts w:ascii="Bodoni 72 Book" w:hAnsi="Bodoni 72 Book" w:cs="Calibri"/>
                                <w:color w:val="000000" w:themeColor="text1"/>
                                <w:sz w:val="32"/>
                                <w:szCs w:val="32"/>
                              </w:rPr>
                              <w:t>sign Considerations and Conceptual Model</w:t>
                            </w:r>
                          </w:p>
                          <w:p w:rsidR="00BC0443" w:rsidRPr="008475BB" w:rsidRDefault="00BC0443" w:rsidP="00BC0443">
                            <w:pPr>
                              <w:pStyle w:val="ListParagraph"/>
                              <w:spacing w:after="360"/>
                              <w:ind w:left="714"/>
                              <w:rPr>
                                <w:rFonts w:ascii="Bodoni 72 Book" w:hAnsi="Bodoni 72 Book"/>
                                <w:color w:val="A6A6A6" w:themeColor="background1" w:themeShade="A6"/>
                                <w:sz w:val="32"/>
                                <w:szCs w:val="32"/>
                              </w:rPr>
                            </w:pPr>
                          </w:p>
                          <w:p w:rsidR="00BC0443" w:rsidRPr="008475BB" w:rsidRDefault="00BC0443" w:rsidP="00BC0443">
                            <w:pPr>
                              <w:pStyle w:val="ListParagraph"/>
                              <w:numPr>
                                <w:ilvl w:val="0"/>
                                <w:numId w:val="4"/>
                              </w:numPr>
                              <w:spacing w:after="360"/>
                              <w:ind w:left="714" w:hanging="357"/>
                              <w:rPr>
                                <w:rFonts w:ascii="Bodoni 72 Book" w:hAnsi="Bodoni 72 Book"/>
                                <w:color w:val="A6A6A6" w:themeColor="background1" w:themeShade="A6"/>
                                <w:sz w:val="32"/>
                                <w:szCs w:val="32"/>
                              </w:rPr>
                            </w:pPr>
                            <w:r w:rsidRPr="008475BB">
                              <w:rPr>
                                <w:rFonts w:ascii="Bodoni 72 Book" w:hAnsi="Bodoni 72 Book"/>
                                <w:color w:val="000000" w:themeColor="text1"/>
                                <w:sz w:val="32"/>
                                <w:szCs w:val="32"/>
                              </w:rPr>
                              <w:t>Finding the Way Home:</w:t>
                            </w:r>
                            <w:r w:rsidRPr="008475BB">
                              <w:rPr>
                                <w:rFonts w:ascii="Bodoni 72 Book" w:hAnsi="Bodoni 72 Book"/>
                                <w:sz w:val="32"/>
                                <w:szCs w:val="32"/>
                              </w:rPr>
                              <w:t xml:space="preserve"> </w:t>
                            </w:r>
                            <w:r w:rsidRPr="008475BB">
                              <w:rPr>
                                <w:rFonts w:ascii="Bodoni 72 Book" w:hAnsi="Bodoni 72 Book"/>
                                <w:color w:val="595959" w:themeColor="text1" w:themeTint="A6"/>
                                <w:sz w:val="32"/>
                                <w:szCs w:val="32"/>
                              </w:rPr>
                              <w:t>Navigating the SMARTHome system</w:t>
                            </w:r>
                          </w:p>
                          <w:p w:rsidR="00BC0443" w:rsidRPr="008475BB" w:rsidRDefault="00BC0443" w:rsidP="00BC0443">
                            <w:pPr>
                              <w:pStyle w:val="ListParagraph"/>
                              <w:spacing w:after="360"/>
                              <w:ind w:left="714"/>
                              <w:rPr>
                                <w:rFonts w:ascii="Bodoni 72 Book" w:hAnsi="Bodoni 72 Book"/>
                                <w:sz w:val="32"/>
                                <w:szCs w:val="32"/>
                              </w:rPr>
                            </w:pPr>
                          </w:p>
                          <w:p w:rsidR="00BC0443" w:rsidRPr="008475BB" w:rsidRDefault="00BC0443" w:rsidP="00BC0443">
                            <w:pPr>
                              <w:pStyle w:val="ListParagraph"/>
                              <w:numPr>
                                <w:ilvl w:val="0"/>
                                <w:numId w:val="4"/>
                              </w:numPr>
                              <w:spacing w:after="360"/>
                              <w:ind w:left="714" w:hanging="357"/>
                              <w:rPr>
                                <w:rFonts w:ascii="Bodoni 72 Book" w:hAnsi="Bodoni 72 Book"/>
                                <w:sz w:val="32"/>
                                <w:szCs w:val="32"/>
                              </w:rPr>
                            </w:pPr>
                            <w:r w:rsidRPr="008475BB">
                              <w:rPr>
                                <w:rFonts w:ascii="Bodoni 72 Book" w:hAnsi="Bodoni 72 Book"/>
                                <w:sz w:val="32"/>
                                <w:szCs w:val="32"/>
                              </w:rPr>
                              <w:t>Bibliography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0;margin-top:5.95pt;width:447.3pt;height:358.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" fillcolor="#f8f8f8" stroked="f" strokeweight=".5pt">
                <v:textbox>
                  <w:txbxContent>
                    <w:p w:rsidR="00B63087" w:rsidRDefault="00B63087">
                      <w:pPr>
                        <w:rPr>
                          <w:rFonts w:ascii="Bodoni 72 Book" w:hAnsi="Bodoni 72 Book"/>
                          <w:color w:val="A6A6A6" w:themeColor="background1" w:themeShade="A6"/>
                          <w:sz w:val="32"/>
                          <w:szCs w:val="32"/>
                        </w:rPr>
                      </w:pPr>
                    </w:p>
                    <w:p w:rsidR="00B63087" w:rsidRDefault="00B63087">
                      <w:pPr>
                        <w:rPr>
                          <w:rFonts w:ascii="Bodoni 72 Book" w:hAnsi="Bodoni 72 Book"/>
                          <w:color w:val="A6A6A6" w:themeColor="background1" w:themeShade="A6"/>
                          <w:sz w:val="32"/>
                          <w:szCs w:val="32"/>
                        </w:rPr>
                      </w:pPr>
                    </w:p>
                    <w:p w:rsidR="00350337" w:rsidRPr="008475BB" w:rsidRDefault="00BC0443">
                      <w:pPr>
                        <w:rPr>
                          <w:rFonts w:ascii="Bodoni 72 Book" w:hAnsi="Bodoni 72 Book"/>
                          <w:color w:val="595959" w:themeColor="text1" w:themeTint="A6"/>
                          <w:sz w:val="32"/>
                          <w:szCs w:val="32"/>
                        </w:rPr>
                      </w:pPr>
                      <w:r w:rsidRPr="008475BB">
                        <w:rPr>
                          <w:rFonts w:ascii="Bodoni 72 Book" w:hAnsi="Bodoni 72 Book"/>
                          <w:color w:val="595959" w:themeColor="text1" w:themeTint="A6"/>
                          <w:sz w:val="32"/>
                          <w:szCs w:val="32"/>
                        </w:rPr>
                        <w:t>Contents</w:t>
                      </w:r>
                    </w:p>
                    <w:p w:rsidR="00BC0443" w:rsidRDefault="00BC0443">
                      <w:pPr>
                        <w:rPr>
                          <w:rFonts w:ascii="Bodoni 72 Book" w:hAnsi="Bodoni 72 Book"/>
                        </w:rPr>
                      </w:pPr>
                    </w:p>
                    <w:p w:rsidR="00BC0443" w:rsidRPr="008475BB" w:rsidRDefault="00BC0443" w:rsidP="00BC0443">
                      <w:pPr>
                        <w:pStyle w:val="ListParagraph"/>
                        <w:numPr>
                          <w:ilvl w:val="0"/>
                          <w:numId w:val="4"/>
                        </w:numPr>
                        <w:spacing w:after="360"/>
                        <w:ind w:left="714" w:hanging="357"/>
                        <w:rPr>
                          <w:rFonts w:ascii="Bodoni 72 Book" w:hAnsi="Bodoni 72 Book"/>
                          <w:color w:val="595959" w:themeColor="text1" w:themeTint="A6"/>
                          <w:sz w:val="32"/>
                          <w:szCs w:val="32"/>
                        </w:rPr>
                      </w:pPr>
                      <w:r w:rsidRPr="008475BB">
                        <w:rPr>
                          <w:rFonts w:ascii="Bodoni 72 Book" w:hAnsi="Bodoni 72 Book"/>
                          <w:color w:val="000000" w:themeColor="text1"/>
                          <w:sz w:val="32"/>
                          <w:szCs w:val="32"/>
                        </w:rPr>
                        <w:t>The Fundamental Soul of the SMARTHome System:</w:t>
                      </w:r>
                      <w:r w:rsidRPr="008475BB">
                        <w:rPr>
                          <w:rFonts w:ascii="Bodoni 72 Book" w:hAnsi="Bodoni 72 Book"/>
                          <w:sz w:val="32"/>
                          <w:szCs w:val="32"/>
                        </w:rPr>
                        <w:t xml:space="preserve"> </w:t>
                      </w:r>
                      <w:r w:rsidRPr="008475BB">
                        <w:rPr>
                          <w:rFonts w:ascii="Bodoni 72 Book" w:hAnsi="Bodoni 72 Book"/>
                          <w:color w:val="595959" w:themeColor="text1" w:themeTint="A6"/>
                          <w:sz w:val="32"/>
                          <w:szCs w:val="32"/>
                        </w:rPr>
                        <w:t>Design considerations and conceptual model</w:t>
                      </w:r>
                    </w:p>
                    <w:p w:rsidR="00BC0443" w:rsidRPr="008475BB" w:rsidRDefault="00BC0443" w:rsidP="00BC0443">
                      <w:pPr>
                        <w:pStyle w:val="ListParagraph"/>
                        <w:numPr>
                          <w:ilvl w:val="1"/>
                          <w:numId w:val="4"/>
                        </w:numPr>
                        <w:rPr>
                          <w:rFonts w:ascii="Bodoni 72 Book" w:hAnsi="Bodoni 72 Book" w:cs="Calibri"/>
                          <w:color w:val="000000" w:themeColor="text1"/>
                          <w:sz w:val="32"/>
                          <w:szCs w:val="32"/>
                        </w:rPr>
                      </w:pPr>
                      <w:r w:rsidRPr="008475BB">
                        <w:rPr>
                          <w:rFonts w:ascii="Bodoni 72 Book" w:hAnsi="Bodoni 72 Book" w:cs="Calibri"/>
                          <w:color w:val="000000" w:themeColor="text1"/>
                          <w:sz w:val="32"/>
                          <w:szCs w:val="32"/>
                        </w:rPr>
                        <w:t>User Centred Design</w:t>
                      </w:r>
                    </w:p>
                    <w:p w:rsidR="00BC0443" w:rsidRPr="008475BB" w:rsidRDefault="00BC0443" w:rsidP="00BC0443">
                      <w:pPr>
                        <w:pStyle w:val="ListParagraph"/>
                        <w:numPr>
                          <w:ilvl w:val="1"/>
                          <w:numId w:val="4"/>
                        </w:numPr>
                        <w:rPr>
                          <w:rFonts w:ascii="Bodoni 72 Book" w:hAnsi="Bodoni 72 Book" w:cs="Calibri"/>
                          <w:color w:val="000000" w:themeColor="text1"/>
                          <w:sz w:val="32"/>
                          <w:szCs w:val="32"/>
                        </w:rPr>
                      </w:pPr>
                      <w:r w:rsidRPr="008475BB">
                        <w:rPr>
                          <w:rFonts w:ascii="Bodoni 72 Book" w:hAnsi="Bodoni 72 Book" w:cs="Calibri"/>
                          <w:color w:val="000000" w:themeColor="text1"/>
                          <w:sz w:val="32"/>
                          <w:szCs w:val="32"/>
                        </w:rPr>
                        <w:t>De</w:t>
                      </w:r>
                      <w:bookmarkStart w:id="1" w:name="_GoBack"/>
                      <w:bookmarkEnd w:id="1"/>
                      <w:r w:rsidRPr="008475BB">
                        <w:rPr>
                          <w:rFonts w:ascii="Bodoni 72 Book" w:hAnsi="Bodoni 72 Book" w:cs="Calibri"/>
                          <w:color w:val="000000" w:themeColor="text1"/>
                          <w:sz w:val="32"/>
                          <w:szCs w:val="32"/>
                        </w:rPr>
                        <w:t>sign Considerations and Conceptual Model</w:t>
                      </w:r>
                    </w:p>
                    <w:p w:rsidR="00BC0443" w:rsidRPr="008475BB" w:rsidRDefault="00BC0443" w:rsidP="00BC0443">
                      <w:pPr>
                        <w:pStyle w:val="ListParagraph"/>
                        <w:spacing w:after="360"/>
                        <w:ind w:left="714"/>
                        <w:rPr>
                          <w:rFonts w:ascii="Bodoni 72 Book" w:hAnsi="Bodoni 72 Book"/>
                          <w:color w:val="A6A6A6" w:themeColor="background1" w:themeShade="A6"/>
                          <w:sz w:val="32"/>
                          <w:szCs w:val="32"/>
                        </w:rPr>
                      </w:pPr>
                    </w:p>
                    <w:p w:rsidR="00BC0443" w:rsidRPr="008475BB" w:rsidRDefault="00BC0443" w:rsidP="00BC0443">
                      <w:pPr>
                        <w:pStyle w:val="ListParagraph"/>
                        <w:numPr>
                          <w:ilvl w:val="0"/>
                          <w:numId w:val="4"/>
                        </w:numPr>
                        <w:spacing w:after="360"/>
                        <w:ind w:left="714" w:hanging="357"/>
                        <w:rPr>
                          <w:rFonts w:ascii="Bodoni 72 Book" w:hAnsi="Bodoni 72 Book"/>
                          <w:color w:val="A6A6A6" w:themeColor="background1" w:themeShade="A6"/>
                          <w:sz w:val="32"/>
                          <w:szCs w:val="32"/>
                        </w:rPr>
                      </w:pPr>
                      <w:r w:rsidRPr="008475BB">
                        <w:rPr>
                          <w:rFonts w:ascii="Bodoni 72 Book" w:hAnsi="Bodoni 72 Book"/>
                          <w:color w:val="000000" w:themeColor="text1"/>
                          <w:sz w:val="32"/>
                          <w:szCs w:val="32"/>
                        </w:rPr>
                        <w:t>Finding the Way Home:</w:t>
                      </w:r>
                      <w:r w:rsidRPr="008475BB">
                        <w:rPr>
                          <w:rFonts w:ascii="Bodoni 72 Book" w:hAnsi="Bodoni 72 Book"/>
                          <w:sz w:val="32"/>
                          <w:szCs w:val="32"/>
                        </w:rPr>
                        <w:t xml:space="preserve"> </w:t>
                      </w:r>
                      <w:r w:rsidRPr="008475BB">
                        <w:rPr>
                          <w:rFonts w:ascii="Bodoni 72 Book" w:hAnsi="Bodoni 72 Book"/>
                          <w:color w:val="595959" w:themeColor="text1" w:themeTint="A6"/>
                          <w:sz w:val="32"/>
                          <w:szCs w:val="32"/>
                        </w:rPr>
                        <w:t>Navigating the SMARTHome system</w:t>
                      </w:r>
                    </w:p>
                    <w:p w:rsidR="00BC0443" w:rsidRPr="008475BB" w:rsidRDefault="00BC0443" w:rsidP="00BC0443">
                      <w:pPr>
                        <w:pStyle w:val="ListParagraph"/>
                        <w:spacing w:after="360"/>
                        <w:ind w:left="714"/>
                        <w:rPr>
                          <w:rFonts w:ascii="Bodoni 72 Book" w:hAnsi="Bodoni 72 Book"/>
                          <w:sz w:val="32"/>
                          <w:szCs w:val="32"/>
                        </w:rPr>
                      </w:pPr>
                    </w:p>
                    <w:p w:rsidR="00BC0443" w:rsidRPr="008475BB" w:rsidRDefault="00BC0443" w:rsidP="00BC0443">
                      <w:pPr>
                        <w:pStyle w:val="ListParagraph"/>
                        <w:numPr>
                          <w:ilvl w:val="0"/>
                          <w:numId w:val="4"/>
                        </w:numPr>
                        <w:spacing w:after="360"/>
                        <w:ind w:left="714" w:hanging="357"/>
                        <w:rPr>
                          <w:rFonts w:ascii="Bodoni 72 Book" w:hAnsi="Bodoni 72 Book"/>
                          <w:sz w:val="32"/>
                          <w:szCs w:val="32"/>
                        </w:rPr>
                      </w:pPr>
                      <w:r w:rsidRPr="008475BB">
                        <w:rPr>
                          <w:rFonts w:ascii="Bodoni 72 Book" w:hAnsi="Bodoni 72 Book"/>
                          <w:sz w:val="32"/>
                          <w:szCs w:val="32"/>
                        </w:rPr>
                        <w:t>Bibliography</w:t>
                      </w:r>
                    </w:p>
                  </w:txbxContent>
                </v:textbox>
              </v:shape>
            </w:pict>
          </mc:Fallback>
        </mc:AlternateContent>
      </w:r>
    </w:p>
    <w:p w:rsidR="00BC0443" w:rsidRDefault="00BC0443" w:rsidP="00393F2A">
      <w:pPr>
        <w:spacing w:after="120"/>
        <w:rPr>
          <w:rFonts w:ascii="Bodoni 72" w:eastAsia="Times New Roman" w:hAnsi="Bodoni 72" w:cs="Times New Roman"/>
          <w:color w:val="000000" w:themeColor="text1"/>
          <w:sz w:val="40"/>
          <w:szCs w:val="40"/>
          <w:lang w:eastAsia="en-GB"/>
        </w:rPr>
      </w:pPr>
    </w:p>
    <w:p w:rsidR="00BC0443" w:rsidRDefault="00BC0443" w:rsidP="00393F2A">
      <w:pPr>
        <w:spacing w:after="120"/>
        <w:rPr>
          <w:rFonts w:ascii="Bodoni 72" w:eastAsia="Times New Roman" w:hAnsi="Bodoni 72" w:cs="Times New Roman"/>
          <w:color w:val="000000" w:themeColor="text1"/>
          <w:sz w:val="40"/>
          <w:szCs w:val="40"/>
          <w:lang w:eastAsia="en-GB"/>
        </w:rPr>
      </w:pPr>
    </w:p>
    <w:p w:rsidR="00BC0443" w:rsidRDefault="00BC0443" w:rsidP="00393F2A">
      <w:pPr>
        <w:spacing w:after="120"/>
        <w:rPr>
          <w:rFonts w:ascii="Bodoni 72" w:eastAsia="Times New Roman" w:hAnsi="Bodoni 72" w:cs="Times New Roman"/>
          <w:color w:val="000000" w:themeColor="text1"/>
          <w:sz w:val="40"/>
          <w:szCs w:val="40"/>
          <w:lang w:eastAsia="en-GB"/>
        </w:rPr>
      </w:pPr>
    </w:p>
    <w:p w:rsidR="00BC0443" w:rsidRDefault="00BC0443" w:rsidP="00393F2A">
      <w:pPr>
        <w:spacing w:after="120"/>
        <w:rPr>
          <w:rFonts w:ascii="Bodoni 72" w:eastAsia="Times New Roman" w:hAnsi="Bodoni 72" w:cs="Times New Roman"/>
          <w:color w:val="000000" w:themeColor="text1"/>
          <w:sz w:val="40"/>
          <w:szCs w:val="40"/>
          <w:lang w:eastAsia="en-GB"/>
        </w:rPr>
      </w:pPr>
    </w:p>
    <w:p w:rsidR="00BC0443" w:rsidRDefault="00BC0443" w:rsidP="00393F2A">
      <w:pPr>
        <w:spacing w:after="120"/>
        <w:rPr>
          <w:rFonts w:ascii="Bodoni 72" w:eastAsia="Times New Roman" w:hAnsi="Bodoni 72" w:cs="Times New Roman"/>
          <w:color w:val="000000" w:themeColor="text1"/>
          <w:sz w:val="40"/>
          <w:szCs w:val="40"/>
          <w:lang w:eastAsia="en-GB"/>
        </w:rPr>
      </w:pPr>
    </w:p>
    <w:p w:rsidR="00BC0443" w:rsidRDefault="00BC0443" w:rsidP="00393F2A">
      <w:pPr>
        <w:spacing w:after="120"/>
        <w:rPr>
          <w:rFonts w:ascii="Bodoni 72" w:eastAsia="Times New Roman" w:hAnsi="Bodoni 72" w:cs="Times New Roman"/>
          <w:color w:val="000000" w:themeColor="text1"/>
          <w:sz w:val="40"/>
          <w:szCs w:val="40"/>
          <w:lang w:eastAsia="en-GB"/>
        </w:rPr>
      </w:pPr>
    </w:p>
    <w:p w:rsidR="00BC0443" w:rsidRDefault="00BC0443" w:rsidP="00393F2A">
      <w:pPr>
        <w:spacing w:after="120"/>
        <w:rPr>
          <w:rFonts w:ascii="Bodoni 72" w:eastAsia="Times New Roman" w:hAnsi="Bodoni 72" w:cs="Times New Roman"/>
          <w:color w:val="000000" w:themeColor="text1"/>
          <w:sz w:val="40"/>
          <w:szCs w:val="40"/>
          <w:lang w:eastAsia="en-GB"/>
        </w:rPr>
      </w:pPr>
    </w:p>
    <w:p w:rsidR="00BC0443" w:rsidRDefault="00BC0443" w:rsidP="00393F2A">
      <w:pPr>
        <w:spacing w:after="120"/>
        <w:rPr>
          <w:rFonts w:ascii="Bodoni 72" w:eastAsia="Times New Roman" w:hAnsi="Bodoni 72" w:cs="Times New Roman"/>
          <w:color w:val="000000" w:themeColor="text1"/>
          <w:sz w:val="40"/>
          <w:szCs w:val="40"/>
          <w:lang w:eastAsia="en-GB"/>
        </w:rPr>
      </w:pPr>
    </w:p>
    <w:p w:rsidR="00BC0443" w:rsidRDefault="00BC0443" w:rsidP="00393F2A">
      <w:pPr>
        <w:spacing w:after="120"/>
        <w:rPr>
          <w:rFonts w:ascii="Bodoni 72" w:eastAsia="Times New Roman" w:hAnsi="Bodoni 72" w:cs="Times New Roman"/>
          <w:color w:val="000000" w:themeColor="text1"/>
          <w:sz w:val="40"/>
          <w:szCs w:val="40"/>
          <w:lang w:eastAsia="en-GB"/>
        </w:rPr>
      </w:pPr>
    </w:p>
    <w:p w:rsidR="00BC0443" w:rsidRDefault="00BC0443" w:rsidP="00393F2A">
      <w:pPr>
        <w:spacing w:after="120"/>
        <w:rPr>
          <w:rFonts w:ascii="Bodoni 72" w:eastAsia="Times New Roman" w:hAnsi="Bodoni 72" w:cs="Times New Roman"/>
          <w:color w:val="000000" w:themeColor="text1"/>
          <w:sz w:val="40"/>
          <w:szCs w:val="40"/>
          <w:lang w:eastAsia="en-GB"/>
        </w:rPr>
      </w:pPr>
    </w:p>
    <w:p w:rsidR="000F54BB" w:rsidRDefault="000F54BB" w:rsidP="00393F2A">
      <w:pPr>
        <w:spacing w:after="120"/>
        <w:rPr>
          <w:rFonts w:ascii="Bodoni 72" w:eastAsia="Times New Roman" w:hAnsi="Bodoni 72" w:cs="Times New Roman"/>
          <w:color w:val="000000" w:themeColor="text1"/>
          <w:sz w:val="40"/>
          <w:szCs w:val="40"/>
          <w:lang w:eastAsia="en-GB"/>
        </w:rPr>
      </w:pPr>
    </w:p>
    <w:p w:rsidR="009F4991" w:rsidRDefault="009F4991">
      <w:pPr>
        <w:rPr>
          <w:rFonts w:ascii="Bodoni 72" w:eastAsia="Times New Roman" w:hAnsi="Bodoni 72" w:cs="Times New Roman"/>
          <w:color w:val="000000" w:themeColor="text1"/>
          <w:sz w:val="40"/>
          <w:szCs w:val="40"/>
          <w:lang w:eastAsia="en-GB"/>
        </w:rPr>
      </w:pPr>
      <w:r>
        <w:rPr>
          <w:rFonts w:ascii="Bodoni 72" w:eastAsia="Times New Roman" w:hAnsi="Bodoni 72" w:cs="Times New Roman"/>
          <w:color w:val="000000" w:themeColor="text1"/>
          <w:sz w:val="40"/>
          <w:szCs w:val="40"/>
          <w:lang w:eastAsia="en-GB"/>
        </w:rPr>
        <w:br w:type="page"/>
      </w:r>
    </w:p>
    <w:p w:rsidR="00393F2A" w:rsidRPr="00BC0443" w:rsidRDefault="00393F2A" w:rsidP="00393F2A">
      <w:pPr>
        <w:spacing w:after="120"/>
        <w:rPr>
          <w:rFonts w:ascii="Bodoni 72" w:eastAsia="Times New Roman" w:hAnsi="Bodoni 72" w:cs="Times New Roman"/>
          <w:color w:val="A6A6A6" w:themeColor="background1" w:themeShade="A6"/>
          <w:sz w:val="40"/>
          <w:szCs w:val="40"/>
          <w:lang w:eastAsia="en-GB"/>
        </w:rPr>
      </w:pPr>
      <w:r w:rsidRPr="00393F2A">
        <w:rPr>
          <w:rFonts w:ascii="Bodoni 72" w:eastAsia="Times New Roman" w:hAnsi="Bodoni 72" w:cs="Times New Roman"/>
          <w:color w:val="000000" w:themeColor="text1"/>
          <w:sz w:val="40"/>
          <w:szCs w:val="40"/>
          <w:lang w:eastAsia="en-GB"/>
        </w:rPr>
        <w:lastRenderedPageBreak/>
        <w:t>The Fundamental Soul of the SMARTHome System:</w:t>
      </w:r>
      <w:r w:rsidRPr="00393F2A">
        <w:rPr>
          <w:rFonts w:ascii="Bodoni 72" w:eastAsia="Times New Roman" w:hAnsi="Bodoni 72" w:cs="Times New Roman"/>
          <w:sz w:val="40"/>
          <w:szCs w:val="40"/>
          <w:lang w:eastAsia="en-GB"/>
        </w:rPr>
        <w:t xml:space="preserve"> </w:t>
      </w:r>
      <w:r w:rsidRPr="00BC0443">
        <w:rPr>
          <w:rFonts w:ascii="Bodoni 72" w:eastAsia="Times New Roman" w:hAnsi="Bodoni 72" w:cs="Times New Roman"/>
          <w:color w:val="A6A6A6" w:themeColor="background1" w:themeShade="A6"/>
          <w:sz w:val="40"/>
          <w:szCs w:val="40"/>
          <w:lang w:eastAsia="en-GB"/>
        </w:rPr>
        <w:t>Design considerations and conceptual model</w:t>
      </w:r>
    </w:p>
    <w:p w:rsidR="00393F2A" w:rsidRPr="00393F2A" w:rsidRDefault="00393F2A" w:rsidP="00393F2A">
      <w:pPr>
        <w:spacing w:after="120"/>
        <w:rPr>
          <w:rFonts w:ascii="Bodoni 72" w:eastAsia="Times New Roman" w:hAnsi="Bodoni 72" w:cs="Times New Roman"/>
          <w:color w:val="000000" w:themeColor="text1"/>
          <w:lang w:eastAsia="en-GB"/>
        </w:rPr>
      </w:pPr>
    </w:p>
    <w:p w:rsidR="00393F2A" w:rsidRPr="00393F2A" w:rsidRDefault="00393F2A" w:rsidP="00393F2A">
      <w:pPr>
        <w:rPr>
          <w:rFonts w:ascii="Bodoni 72" w:eastAsia="Times New Roman" w:hAnsi="Bodoni 72" w:cs="Calibri"/>
          <w:color w:val="000000" w:themeColor="text1"/>
          <w:sz w:val="32"/>
          <w:szCs w:val="32"/>
          <w:lang w:eastAsia="en-GB"/>
        </w:rPr>
      </w:pPr>
      <w:r w:rsidRPr="00393F2A">
        <w:rPr>
          <w:rFonts w:ascii="Bodoni 72" w:eastAsia="Times New Roman" w:hAnsi="Bodoni 72" w:cs="Calibri"/>
          <w:color w:val="000000" w:themeColor="text1"/>
          <w:sz w:val="32"/>
          <w:szCs w:val="32"/>
          <w:lang w:eastAsia="en-GB"/>
        </w:rPr>
        <w:t>User Centred Design</w:t>
      </w:r>
    </w:p>
    <w:p w:rsidR="00393F2A" w:rsidRPr="00393F2A" w:rsidRDefault="00BC0443" w:rsidP="00393F2A">
      <w:pPr>
        <w:rPr>
          <w:rFonts w:ascii="Bodoni 72" w:eastAsia="Times New Roman" w:hAnsi="Bodoni 72" w:cs="Calibri"/>
          <w:color w:val="000000" w:themeColor="text1"/>
          <w:sz w:val="32"/>
          <w:szCs w:val="32"/>
          <w:lang w:eastAsia="en-GB"/>
        </w:rPr>
      </w:pPr>
      <w:r w:rsidRPr="00BC0443">
        <w:rPr>
          <w:rFonts w:ascii="Bodoni 72" w:eastAsia="Times New Roman" w:hAnsi="Bodoni 72" w:cs="Calibri"/>
          <w:noProof/>
          <w:color w:val="000000" w:themeColor="text1"/>
          <w:sz w:val="32"/>
          <w:szCs w:val="32"/>
          <w:lang w:eastAsia="en-GB"/>
        </w:rPr>
        <mc:AlternateContent>
          <mc:Choice Requires="wps">
            <w:drawing>
              <wp:anchor distT="0" distB="0" distL="114300" distR="114300" simplePos="0" relativeHeight="251659264" behindDoc="0" locked="0" layoutInCell="1" allowOverlap="1" wp14:anchorId="6834C7D4" wp14:editId="6103453D">
                <wp:simplePos x="0" y="0"/>
                <wp:positionH relativeFrom="column">
                  <wp:posOffset>0</wp:posOffset>
                </wp:positionH>
                <wp:positionV relativeFrom="paragraph">
                  <wp:posOffset>57362</wp:posOffset>
                </wp:positionV>
                <wp:extent cx="448733" cy="0"/>
                <wp:effectExtent l="0" t="12700" r="21590" b="12700"/>
                <wp:wrapNone/>
                <wp:docPr id="69" name="Straight Connector 68" title="Divider Line">
                  <a:extLst xmlns:a="http://schemas.openxmlformats.org/drawingml/2006/main">
                    <a:ext uri="{FF2B5EF4-FFF2-40B4-BE49-F238E27FC236}">
                      <a16:creationId xmlns:a16="http://schemas.microsoft.com/office/drawing/2014/main" id="{B271E980-6E88-7F41-B43B-7BB452B56C1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8733"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9010A4" id="Straight Connector 68" o:spid="_x0000_s1026" alt="Title: Divider Line"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pt" to="35.3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" strokecolor="#4472c4 [3204]" strokeweight="2.25pt">
                <v:stroke joinstyle="miter"/>
                <o:lock v:ext="edit" shapetype="f"/>
              </v:line>
            </w:pict>
          </mc:Fallback>
        </mc:AlternateContent>
      </w: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imes New Roman" w:hAnsi="Helvetica" w:cs="Calibri"/>
          <w:color w:val="000000" w:themeColor="text1"/>
          <w:lang w:eastAsia="en-GB"/>
        </w:rPr>
        <w:t xml:space="preserve">The SMARTHome system was designed after a thorough user assessment was completed. </w:t>
      </w:r>
    </w:p>
    <w:p w:rsidR="00393F2A" w:rsidRPr="00393F2A" w:rsidRDefault="00393F2A" w:rsidP="00393F2A">
      <w:pPr>
        <w:rPr>
          <w:rFonts w:ascii="Helvetica" w:eastAsia="Times New Roman" w:hAnsi="Helvetica" w:cs="Calibri"/>
          <w:color w:val="000000" w:themeColor="text1"/>
          <w:lang w:eastAsia="en-GB"/>
        </w:rPr>
      </w:pP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heme="minorEastAsia" w:hAnsi="Helvetica" w:cs="Calibri"/>
          <w:color w:val="000000" w:themeColor="text1"/>
          <w:lang w:val="en-GB" w:eastAsia="en-GB"/>
        </w:rPr>
        <w:t>As in-person user interviews were beyond the budget of this project, several methods were used to inform our user profiles:</w:t>
      </w:r>
    </w:p>
    <w:p w:rsidR="00393F2A" w:rsidRPr="00393F2A" w:rsidRDefault="00393F2A" w:rsidP="00393F2A">
      <w:pPr>
        <w:numPr>
          <w:ilvl w:val="0"/>
          <w:numId w:val="3"/>
        </w:numPr>
        <w:rPr>
          <w:rFonts w:ascii="Helvetica" w:eastAsia="Times New Roman" w:hAnsi="Helvetica" w:cs="Calibri"/>
          <w:color w:val="000000" w:themeColor="text1"/>
          <w:lang w:eastAsia="en-GB"/>
        </w:rPr>
      </w:pPr>
      <w:r w:rsidRPr="00393F2A">
        <w:rPr>
          <w:rFonts w:ascii="Helvetica" w:eastAsiaTheme="minorEastAsia" w:hAnsi="Helvetica" w:cs="Calibri"/>
          <w:color w:val="000000" w:themeColor="text1"/>
          <w:lang w:val="en-GB" w:eastAsia="en-GB"/>
        </w:rPr>
        <w:t>An assessment of the social media profiles that interacted with our competitors</w:t>
      </w:r>
    </w:p>
    <w:p w:rsidR="00393F2A" w:rsidRPr="00393F2A" w:rsidRDefault="00393F2A" w:rsidP="00393F2A">
      <w:pPr>
        <w:numPr>
          <w:ilvl w:val="0"/>
          <w:numId w:val="3"/>
        </w:numPr>
        <w:rPr>
          <w:rFonts w:ascii="Helvetica" w:eastAsia="Times New Roman" w:hAnsi="Helvetica" w:cs="Calibri"/>
          <w:color w:val="000000" w:themeColor="text1"/>
          <w:lang w:eastAsia="en-GB"/>
        </w:rPr>
      </w:pPr>
      <w:r w:rsidRPr="00393F2A">
        <w:rPr>
          <w:rFonts w:ascii="Helvetica" w:eastAsiaTheme="minorEastAsia" w:hAnsi="Helvetica" w:cs="Calibri"/>
          <w:color w:val="000000" w:themeColor="text1"/>
          <w:lang w:val="en-GB" w:eastAsia="en-GB"/>
        </w:rPr>
        <w:t xml:space="preserve">A literature </w:t>
      </w:r>
      <w:proofErr w:type="gramStart"/>
      <w:r w:rsidRPr="00393F2A">
        <w:rPr>
          <w:rFonts w:ascii="Helvetica" w:eastAsiaTheme="minorEastAsia" w:hAnsi="Helvetica" w:cs="Calibri"/>
          <w:color w:val="000000" w:themeColor="text1"/>
          <w:lang w:val="en-GB" w:eastAsia="en-GB"/>
        </w:rPr>
        <w:t>review</w:t>
      </w:r>
      <w:proofErr w:type="gramEnd"/>
      <w:r w:rsidRPr="00393F2A">
        <w:rPr>
          <w:rFonts w:ascii="Helvetica" w:eastAsiaTheme="minorEastAsia" w:hAnsi="Helvetica" w:cs="Calibri"/>
          <w:color w:val="000000" w:themeColor="text1"/>
          <w:lang w:val="en-GB" w:eastAsia="en-GB"/>
        </w:rPr>
        <w:t xml:space="preserve"> </w:t>
      </w:r>
    </w:p>
    <w:p w:rsidR="00393F2A" w:rsidRPr="00393F2A" w:rsidRDefault="00393F2A" w:rsidP="00393F2A">
      <w:pPr>
        <w:numPr>
          <w:ilvl w:val="0"/>
          <w:numId w:val="3"/>
        </w:numPr>
        <w:rPr>
          <w:rFonts w:ascii="Helvetica" w:eastAsia="Times New Roman" w:hAnsi="Helvetica" w:cs="Calibri"/>
          <w:color w:val="000000" w:themeColor="text1"/>
          <w:lang w:eastAsia="en-GB"/>
        </w:rPr>
      </w:pPr>
      <w:r w:rsidRPr="00393F2A">
        <w:rPr>
          <w:rFonts w:ascii="Helvetica" w:eastAsia="Times New Roman" w:hAnsi="Helvetica" w:cs="Calibri"/>
          <w:color w:val="000000" w:themeColor="text1"/>
          <w:lang w:eastAsia="en-GB"/>
        </w:rPr>
        <w:t>A</w:t>
      </w:r>
      <w:r w:rsidRPr="00393F2A">
        <w:rPr>
          <w:rFonts w:ascii="Helvetica" w:eastAsiaTheme="minorEastAsia" w:hAnsi="Helvetica" w:cs="Calibri"/>
          <w:color w:val="000000" w:themeColor="text1"/>
          <w:lang w:eastAsia="en-GB"/>
        </w:rPr>
        <w:t xml:space="preserve">s we are targeting homeowners with this product the age range of the user profiles are based on data from the Australian Parliament’s </w:t>
      </w:r>
      <w:r w:rsidRPr="00393F2A">
        <w:rPr>
          <w:rFonts w:ascii="Helvetica" w:eastAsia="Times New Roman" w:hAnsi="Helvetica" w:cs="Calibri"/>
          <w:color w:val="000000" w:themeColor="text1"/>
          <w:lang w:eastAsia="en-GB"/>
        </w:rPr>
        <w:t>(</w:t>
      </w:r>
      <w:r w:rsidRPr="00393F2A">
        <w:rPr>
          <w:rFonts w:ascii="Helvetica" w:eastAsiaTheme="minorEastAsia" w:hAnsi="Helvetica" w:cs="Calibri"/>
          <w:color w:val="000000" w:themeColor="text1"/>
          <w:lang w:eastAsia="en-GB"/>
        </w:rPr>
        <w:t>2017</w:t>
      </w:r>
      <w:r w:rsidRPr="00393F2A">
        <w:rPr>
          <w:rFonts w:ascii="Helvetica" w:eastAsia="Times New Roman" w:hAnsi="Helvetica" w:cs="Calibri"/>
          <w:color w:val="000000" w:themeColor="text1"/>
          <w:lang w:eastAsia="en-GB"/>
        </w:rPr>
        <w:t>)</w:t>
      </w:r>
      <w:r w:rsidRPr="00393F2A">
        <w:rPr>
          <w:rFonts w:ascii="Helvetica" w:eastAsiaTheme="minorEastAsia" w:hAnsi="Helvetica" w:cs="Calibri"/>
          <w:color w:val="000000" w:themeColor="text1"/>
          <w:lang w:eastAsia="en-GB"/>
        </w:rPr>
        <w:t xml:space="preserve"> </w:t>
      </w:r>
      <w:r w:rsidRPr="00393F2A">
        <w:rPr>
          <w:rFonts w:ascii="Helvetica" w:eastAsia="Times New Roman" w:hAnsi="Helvetica" w:cs="Calibri"/>
          <w:color w:val="000000" w:themeColor="text1"/>
          <w:lang w:eastAsia="en-GB"/>
        </w:rPr>
        <w:t>W</w:t>
      </w:r>
      <w:r w:rsidRPr="00393F2A">
        <w:rPr>
          <w:rFonts w:ascii="Helvetica" w:eastAsiaTheme="minorEastAsia" w:hAnsi="Helvetica" w:cs="Calibri"/>
          <w:color w:val="000000" w:themeColor="text1"/>
          <w:lang w:eastAsia="en-GB"/>
        </w:rPr>
        <w:t xml:space="preserve">hitepaper on </w:t>
      </w:r>
      <w:r w:rsidRPr="00393F2A">
        <w:rPr>
          <w:rFonts w:ascii="Helvetica" w:eastAsia="Times New Roman" w:hAnsi="Helvetica" w:cs="Calibri"/>
          <w:color w:val="000000" w:themeColor="text1"/>
          <w:lang w:eastAsia="en-GB"/>
        </w:rPr>
        <w:t>H</w:t>
      </w:r>
      <w:r w:rsidRPr="00393F2A">
        <w:rPr>
          <w:rFonts w:ascii="Helvetica" w:eastAsiaTheme="minorEastAsia" w:hAnsi="Helvetica" w:cs="Calibri"/>
          <w:color w:val="000000" w:themeColor="text1"/>
          <w:lang w:eastAsia="en-GB"/>
        </w:rPr>
        <w:t xml:space="preserve">ome </w:t>
      </w:r>
      <w:r w:rsidRPr="00393F2A">
        <w:rPr>
          <w:rFonts w:ascii="Helvetica" w:eastAsia="Times New Roman" w:hAnsi="Helvetica" w:cs="Calibri"/>
          <w:color w:val="000000" w:themeColor="text1"/>
          <w:lang w:eastAsia="en-GB"/>
        </w:rPr>
        <w:t>O</w:t>
      </w:r>
      <w:r w:rsidRPr="00393F2A">
        <w:rPr>
          <w:rFonts w:ascii="Helvetica" w:eastAsiaTheme="minorEastAsia" w:hAnsi="Helvetica" w:cs="Calibri"/>
          <w:color w:val="000000" w:themeColor="text1"/>
          <w:lang w:eastAsia="en-GB"/>
        </w:rPr>
        <w:t>wnership</w:t>
      </w:r>
    </w:p>
    <w:p w:rsidR="00393F2A" w:rsidRPr="00393F2A" w:rsidRDefault="00393F2A" w:rsidP="00393F2A">
      <w:pPr>
        <w:rPr>
          <w:rFonts w:ascii="Helvetica" w:eastAsia="Times New Roman" w:hAnsi="Helvetica" w:cs="Calibri"/>
          <w:color w:val="000000" w:themeColor="text1"/>
          <w:lang w:eastAsia="en-GB"/>
        </w:rPr>
      </w:pPr>
    </w:p>
    <w:p w:rsidR="00393F2A" w:rsidRPr="00393F2A" w:rsidRDefault="00393F2A" w:rsidP="00393F2A">
      <w:pPr>
        <w:rPr>
          <w:rFonts w:ascii="Helvetica" w:eastAsia="Times New Roman" w:hAnsi="Helvetica" w:cs="Calibri"/>
          <w:color w:val="000000" w:themeColor="text1"/>
          <w:lang w:eastAsia="en-GB"/>
        </w:rPr>
      </w:pP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imes New Roman" w:hAnsi="Helvetica" w:cs="Calibri"/>
          <w:color w:val="000000" w:themeColor="text1"/>
          <w:lang w:eastAsia="en-GB"/>
        </w:rPr>
        <w:t>In summary, the following themes emerged from the user assessment:</w:t>
      </w:r>
    </w:p>
    <w:p w:rsidR="00393F2A" w:rsidRPr="00393F2A" w:rsidRDefault="00393F2A" w:rsidP="00393F2A">
      <w:pPr>
        <w:rPr>
          <w:rFonts w:ascii="Helvetica" w:eastAsia="Times New Roman" w:hAnsi="Helvetica" w:cs="Calibri"/>
          <w:color w:val="000000" w:themeColor="text1"/>
          <w:lang w:eastAsia="en-GB"/>
        </w:rPr>
      </w:pPr>
    </w:p>
    <w:p w:rsidR="00393F2A" w:rsidRPr="00393F2A" w:rsidRDefault="00393F2A" w:rsidP="00393F2A">
      <w:pPr>
        <w:numPr>
          <w:ilvl w:val="0"/>
          <w:numId w:val="2"/>
        </w:numPr>
        <w:contextualSpacing/>
        <w:rPr>
          <w:rFonts w:ascii="Helvetica" w:eastAsia="Times New Roman" w:hAnsi="Helvetica" w:cs="Calibri"/>
          <w:color w:val="000000" w:themeColor="text1"/>
          <w:lang w:eastAsia="en-GB"/>
        </w:rPr>
      </w:pPr>
      <w:r w:rsidRPr="00393F2A">
        <w:rPr>
          <w:rFonts w:ascii="Helvetica" w:eastAsia="Times New Roman" w:hAnsi="Helvetica" w:cs="Calibri"/>
          <w:color w:val="000000" w:themeColor="text1"/>
          <w:lang w:eastAsia="en-GB"/>
        </w:rPr>
        <w:t>Users are homeowners of varied ages and levels of technology experience</w:t>
      </w:r>
    </w:p>
    <w:p w:rsidR="00393F2A" w:rsidRPr="00393F2A" w:rsidRDefault="00393F2A" w:rsidP="00393F2A">
      <w:pPr>
        <w:numPr>
          <w:ilvl w:val="0"/>
          <w:numId w:val="2"/>
        </w:numPr>
        <w:contextualSpacing/>
        <w:rPr>
          <w:rFonts w:ascii="Helvetica" w:eastAsia="Times New Roman" w:hAnsi="Helvetica" w:cs="Calibri"/>
          <w:color w:val="000000" w:themeColor="text1"/>
          <w:lang w:eastAsia="en-GB"/>
        </w:rPr>
      </w:pPr>
      <w:r w:rsidRPr="00393F2A">
        <w:rPr>
          <w:rFonts w:ascii="Helvetica" w:eastAsia="Times New Roman" w:hAnsi="Helvetica" w:cs="Calibri"/>
          <w:color w:val="000000" w:themeColor="text1"/>
          <w:lang w:eastAsia="en-GB"/>
        </w:rPr>
        <w:t>It was found that existing smart home devices were overly complex</w:t>
      </w:r>
    </w:p>
    <w:p w:rsidR="00393F2A" w:rsidRPr="00393F2A" w:rsidRDefault="00393F2A" w:rsidP="00393F2A">
      <w:pPr>
        <w:numPr>
          <w:ilvl w:val="0"/>
          <w:numId w:val="2"/>
        </w:numPr>
        <w:contextualSpacing/>
        <w:rPr>
          <w:rFonts w:ascii="Helvetica" w:eastAsia="Times New Roman" w:hAnsi="Helvetica" w:cs="Calibri"/>
          <w:color w:val="000000" w:themeColor="text1"/>
          <w:lang w:eastAsia="en-GB"/>
        </w:rPr>
      </w:pPr>
      <w:r w:rsidRPr="00393F2A">
        <w:rPr>
          <w:rFonts w:ascii="Helvetica" w:eastAsia="Times New Roman" w:hAnsi="Helvetica" w:cs="Calibri"/>
          <w:color w:val="000000" w:themeColor="text1"/>
          <w:lang w:eastAsia="en-GB"/>
        </w:rPr>
        <w:t>Users are after a “stress free experience”</w:t>
      </w:r>
    </w:p>
    <w:p w:rsidR="00393F2A" w:rsidRPr="00393F2A" w:rsidRDefault="00393F2A" w:rsidP="00393F2A">
      <w:pPr>
        <w:numPr>
          <w:ilvl w:val="0"/>
          <w:numId w:val="2"/>
        </w:numPr>
        <w:contextualSpacing/>
        <w:rPr>
          <w:rFonts w:ascii="Helvetica" w:eastAsia="Times New Roman" w:hAnsi="Helvetica" w:cs="Calibri"/>
          <w:color w:val="000000" w:themeColor="text1"/>
          <w:lang w:eastAsia="en-GB"/>
        </w:rPr>
      </w:pPr>
      <w:r w:rsidRPr="00393F2A">
        <w:rPr>
          <w:rFonts w:ascii="Helvetica" w:eastAsia="Times New Roman" w:hAnsi="Helvetica" w:cs="Calibri"/>
          <w:color w:val="000000" w:themeColor="text1"/>
          <w:lang w:eastAsia="en-GB"/>
        </w:rPr>
        <w:t>The system should engender positive emotions including relaxation, calmness, happiness as well as comfort</w:t>
      </w:r>
    </w:p>
    <w:p w:rsidR="00393F2A" w:rsidRPr="00393F2A" w:rsidRDefault="00393F2A" w:rsidP="00393F2A">
      <w:pPr>
        <w:numPr>
          <w:ilvl w:val="0"/>
          <w:numId w:val="2"/>
        </w:numPr>
        <w:contextualSpacing/>
        <w:rPr>
          <w:rFonts w:ascii="Helvetica" w:eastAsia="Times New Roman" w:hAnsi="Helvetica" w:cs="Calibri"/>
          <w:color w:val="000000" w:themeColor="text1"/>
          <w:lang w:eastAsia="en-GB"/>
        </w:rPr>
      </w:pPr>
      <w:r w:rsidRPr="00393F2A">
        <w:rPr>
          <w:rFonts w:ascii="Helvetica" w:eastAsia="Times New Roman" w:hAnsi="Helvetica" w:cs="Calibri"/>
          <w:color w:val="000000" w:themeColor="text1"/>
          <w:lang w:eastAsia="en-GB"/>
        </w:rPr>
        <w:t xml:space="preserve">Users should feel that there is some “personality” to the SMARTHome system, reducing the </w:t>
      </w:r>
      <w:r w:rsidRPr="00393F2A">
        <w:rPr>
          <w:rFonts w:ascii="Helvetica" w:eastAsiaTheme="minorEastAsia" w:hAnsi="Helvetica" w:cs="Calibri"/>
          <w:color w:val="000000" w:themeColor="text1"/>
          <w:lang w:val="en-GB" w:eastAsia="en-GB"/>
        </w:rPr>
        <w:t xml:space="preserve">techy-ness of the experience; but </w:t>
      </w:r>
      <w:r w:rsidRPr="00393F2A">
        <w:rPr>
          <w:rFonts w:ascii="Helvetica" w:eastAsia="Times New Roman" w:hAnsi="Helvetica" w:cs="Calibri"/>
          <w:color w:val="000000" w:themeColor="text1"/>
          <w:lang w:val="en-GB" w:eastAsia="en-GB"/>
        </w:rPr>
        <w:t xml:space="preserve">also </w:t>
      </w:r>
      <w:r w:rsidRPr="00393F2A">
        <w:rPr>
          <w:rFonts w:ascii="Helvetica" w:eastAsiaTheme="minorEastAsia" w:hAnsi="Helvetica" w:cs="Calibri"/>
          <w:color w:val="000000" w:themeColor="text1"/>
          <w:lang w:val="en-GB" w:eastAsia="en-GB"/>
        </w:rPr>
        <w:t>avoid</w:t>
      </w:r>
      <w:r w:rsidRPr="00393F2A">
        <w:rPr>
          <w:rFonts w:ascii="Helvetica" w:eastAsia="Times New Roman" w:hAnsi="Helvetica" w:cs="Calibri"/>
          <w:color w:val="000000" w:themeColor="text1"/>
          <w:lang w:val="en-GB" w:eastAsia="en-GB"/>
        </w:rPr>
        <w:t>ing</w:t>
      </w:r>
      <w:r w:rsidRPr="00393F2A">
        <w:rPr>
          <w:rFonts w:ascii="Helvetica" w:eastAsiaTheme="minorEastAsia" w:hAnsi="Helvetica" w:cs="Calibri"/>
          <w:color w:val="000000" w:themeColor="text1"/>
          <w:lang w:val="en-GB" w:eastAsia="en-GB"/>
        </w:rPr>
        <w:t xml:space="preserve"> the impression of a childish or cutesy interface</w:t>
      </w:r>
    </w:p>
    <w:p w:rsidR="00393F2A" w:rsidRPr="00393F2A" w:rsidRDefault="00393F2A" w:rsidP="00393F2A">
      <w:pPr>
        <w:numPr>
          <w:ilvl w:val="0"/>
          <w:numId w:val="2"/>
        </w:numPr>
        <w:contextualSpacing/>
        <w:rPr>
          <w:rFonts w:ascii="Helvetica" w:eastAsia="Times New Roman" w:hAnsi="Helvetica" w:cs="Calibri"/>
          <w:color w:val="000000" w:themeColor="text1"/>
          <w:lang w:eastAsia="en-GB"/>
        </w:rPr>
      </w:pPr>
      <w:r w:rsidRPr="00393F2A">
        <w:rPr>
          <w:rFonts w:ascii="Helvetica" w:eastAsia="Times New Roman" w:hAnsi="Helvetica" w:cs="Calibri"/>
          <w:color w:val="000000" w:themeColor="text1"/>
          <w:lang w:eastAsia="en-GB"/>
        </w:rPr>
        <w:t>Users should feel empowered with interaction with the system building the feeling of an internal locus of control</w:t>
      </w:r>
    </w:p>
    <w:p w:rsidR="00393F2A" w:rsidRPr="00393F2A" w:rsidRDefault="00393F2A" w:rsidP="00393F2A">
      <w:pPr>
        <w:numPr>
          <w:ilvl w:val="0"/>
          <w:numId w:val="2"/>
        </w:numPr>
        <w:contextualSpacing/>
        <w:rPr>
          <w:rFonts w:ascii="Helvetica" w:eastAsia="Times New Roman" w:hAnsi="Helvetica" w:cs="Calibri"/>
          <w:color w:val="000000" w:themeColor="text1"/>
          <w:lang w:eastAsia="en-GB"/>
        </w:rPr>
      </w:pPr>
      <w:r w:rsidRPr="00393F2A">
        <w:rPr>
          <w:rFonts w:ascii="Helvetica" w:eastAsia="Times New Roman" w:hAnsi="Helvetica" w:cs="Calibri"/>
          <w:color w:val="000000" w:themeColor="text1"/>
          <w:lang w:eastAsia="en-GB"/>
        </w:rPr>
        <w:t xml:space="preserve">The system should also meet the usability goals </w:t>
      </w:r>
      <w:proofErr w:type="gramStart"/>
      <w:r w:rsidRPr="00393F2A">
        <w:rPr>
          <w:rFonts w:ascii="Helvetica" w:eastAsia="Times New Roman" w:hAnsi="Helvetica" w:cs="Calibri"/>
          <w:color w:val="000000" w:themeColor="text1"/>
          <w:lang w:eastAsia="en-GB"/>
        </w:rPr>
        <w:t>of:</w:t>
      </w:r>
      <w:proofErr w:type="gramEnd"/>
      <w:r w:rsidRPr="00393F2A">
        <w:rPr>
          <w:rFonts w:ascii="Helvetica" w:eastAsia="Times New Roman" w:hAnsi="Helvetica" w:cs="Calibri"/>
          <w:color w:val="000000" w:themeColor="text1"/>
          <w:lang w:eastAsia="en-GB"/>
        </w:rPr>
        <w:t xml:space="preserve"> effectiveness, efficiency, learnability, safety, utility and memorability</w:t>
      </w:r>
    </w:p>
    <w:p w:rsidR="00393F2A" w:rsidRPr="00393F2A" w:rsidRDefault="00393F2A" w:rsidP="00393F2A">
      <w:pPr>
        <w:rPr>
          <w:rFonts w:ascii="Helvetica" w:eastAsia="Times New Roman" w:hAnsi="Helvetica" w:cs="Calibri"/>
          <w:color w:val="000000" w:themeColor="text1"/>
          <w:lang w:eastAsia="en-GB"/>
        </w:rPr>
      </w:pP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imes New Roman" w:hAnsi="Helvetica" w:cs="Calibri"/>
          <w:color w:val="000000" w:themeColor="text1"/>
          <w:lang w:eastAsia="en-GB"/>
        </w:rPr>
        <w:t xml:space="preserve">The system was then designed with constant consideration of the above themes as detailed below. </w:t>
      </w:r>
    </w:p>
    <w:p w:rsidR="00393F2A" w:rsidRPr="00393F2A" w:rsidRDefault="00393F2A" w:rsidP="00393F2A">
      <w:pPr>
        <w:rPr>
          <w:rFonts w:ascii="Bodoni 72" w:eastAsia="Times New Roman" w:hAnsi="Bodoni 72" w:cs="Calibri"/>
          <w:color w:val="000000" w:themeColor="text1"/>
          <w:sz w:val="32"/>
          <w:szCs w:val="32"/>
          <w:lang w:eastAsia="en-GB"/>
        </w:rPr>
      </w:pPr>
    </w:p>
    <w:p w:rsidR="00393F2A" w:rsidRPr="00393F2A" w:rsidRDefault="00BC0443" w:rsidP="00393F2A">
      <w:pPr>
        <w:rPr>
          <w:rFonts w:ascii="Bodoni 72" w:eastAsia="Times New Roman" w:hAnsi="Bodoni 72" w:cs="Calibri"/>
          <w:color w:val="000000" w:themeColor="text1"/>
          <w:sz w:val="32"/>
          <w:szCs w:val="32"/>
          <w:lang w:eastAsia="en-GB"/>
        </w:rPr>
      </w:pPr>
      <w:r w:rsidRPr="00BC0443">
        <w:rPr>
          <w:rFonts w:ascii="Bodoni 72" w:eastAsia="Times New Roman" w:hAnsi="Bodoni 72" w:cs="Calibri"/>
          <w:noProof/>
          <w:color w:val="000000" w:themeColor="text1"/>
          <w:sz w:val="32"/>
          <w:szCs w:val="32"/>
          <w:lang w:eastAsia="en-GB"/>
        </w:rPr>
        <mc:AlternateContent>
          <mc:Choice Requires="wps">
            <w:drawing>
              <wp:anchor distT="0" distB="0" distL="114300" distR="114300" simplePos="0" relativeHeight="251661312" behindDoc="0" locked="0" layoutInCell="1" allowOverlap="1" wp14:anchorId="7BEFD789" wp14:editId="3B2C9A6F">
                <wp:simplePos x="0" y="0"/>
                <wp:positionH relativeFrom="column">
                  <wp:posOffset>0</wp:posOffset>
                </wp:positionH>
                <wp:positionV relativeFrom="paragraph">
                  <wp:posOffset>306282</wp:posOffset>
                </wp:positionV>
                <wp:extent cx="448310" cy="0"/>
                <wp:effectExtent l="0" t="12700" r="21590" b="12700"/>
                <wp:wrapNone/>
                <wp:docPr id="7" name="Straight Connector 68" title="Divid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8310" cy="0"/>
                        </a:xfrm>
                        <a:prstGeom prst="line">
                          <a:avLst/>
                        </a:prstGeom>
                        <a:ln w="28575">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D9EF7E" id="Straight Connector 68" o:spid="_x0000_s1026" alt="Title: Divider Line"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1pt" to="35.3pt,2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" strokecolor="#5b9bd5 [3208]" strokeweight="2.25pt">
                <v:stroke joinstyle="miter"/>
                <o:lock v:ext="edit" shapetype="f"/>
              </v:line>
            </w:pict>
          </mc:Fallback>
        </mc:AlternateContent>
      </w:r>
      <w:r w:rsidR="00393F2A" w:rsidRPr="00393F2A">
        <w:rPr>
          <w:rFonts w:ascii="Bodoni 72" w:eastAsia="Times New Roman" w:hAnsi="Bodoni 72" w:cs="Calibri"/>
          <w:color w:val="000000" w:themeColor="text1"/>
          <w:sz w:val="32"/>
          <w:szCs w:val="32"/>
          <w:lang w:eastAsia="en-GB"/>
        </w:rPr>
        <w:t>Design Considerations and Conceptual Model</w:t>
      </w:r>
      <w:r w:rsidR="00393F2A" w:rsidRPr="00393F2A">
        <w:rPr>
          <w:rFonts w:ascii="Bodoni 72" w:eastAsia="Times New Roman" w:hAnsi="Bodoni 72" w:cs="Calibri"/>
          <w:color w:val="000000" w:themeColor="text1"/>
          <w:sz w:val="32"/>
          <w:szCs w:val="32"/>
          <w:lang w:eastAsia="en-GB"/>
        </w:rPr>
        <w:br/>
      </w:r>
    </w:p>
    <w:p w:rsidR="00393F2A" w:rsidRPr="00BC0443" w:rsidRDefault="00393F2A" w:rsidP="00393F2A">
      <w:pPr>
        <w:rPr>
          <w:rFonts w:ascii="Bodoni 72" w:eastAsia="Times New Roman" w:hAnsi="Bodoni 72" w:cs="Calibri"/>
          <w:color w:val="808080" w:themeColor="background1" w:themeShade="80"/>
          <w:sz w:val="32"/>
          <w:szCs w:val="32"/>
          <w:lang w:eastAsia="en-GB"/>
        </w:rPr>
      </w:pPr>
      <w:r w:rsidRPr="00BC0443">
        <w:rPr>
          <w:rFonts w:ascii="Bodoni 72" w:eastAsia="Times New Roman" w:hAnsi="Bodoni 72" w:cs="Calibri"/>
          <w:color w:val="808080" w:themeColor="background1" w:themeShade="80"/>
          <w:sz w:val="32"/>
          <w:szCs w:val="32"/>
          <w:lang w:eastAsia="en-GB"/>
        </w:rPr>
        <w:t>Accessibility</w:t>
      </w:r>
    </w:p>
    <w:p w:rsidR="00393F2A" w:rsidRPr="00393F2A" w:rsidRDefault="00393F2A" w:rsidP="00393F2A">
      <w:pPr>
        <w:rPr>
          <w:rFonts w:ascii="Helvetica" w:eastAsia="Times New Roman" w:hAnsi="Helvetica" w:cs="Calibri"/>
          <w:color w:val="000000" w:themeColor="text1"/>
          <w:lang w:val="en-GB" w:eastAsia="en-GB"/>
        </w:rPr>
      </w:pPr>
      <w:r w:rsidRPr="00393F2A">
        <w:rPr>
          <w:rFonts w:ascii="Helvetica" w:eastAsiaTheme="minorEastAsia" w:hAnsi="Helvetica" w:cs="Calibri"/>
          <w:color w:val="000000" w:themeColor="text1"/>
          <w:lang w:val="en-GB" w:eastAsia="en-GB"/>
        </w:rPr>
        <w:t xml:space="preserve">We will ensure our device is as accessible by having appropriate colour contrast </w:t>
      </w:r>
      <w:r w:rsidR="00BC0443">
        <w:rPr>
          <w:rFonts w:ascii="Helvetica" w:eastAsiaTheme="minorEastAsia" w:hAnsi="Helvetica" w:cs="Calibri"/>
          <w:color w:val="000000" w:themeColor="text1"/>
          <w:lang w:val="en-GB" w:eastAsia="en-GB"/>
        </w:rPr>
        <w:t>ratios</w:t>
      </w:r>
      <w:r w:rsidRPr="00393F2A">
        <w:rPr>
          <w:rFonts w:ascii="Helvetica" w:eastAsiaTheme="minorEastAsia" w:hAnsi="Helvetica" w:cs="Calibri"/>
          <w:color w:val="000000" w:themeColor="text1"/>
          <w:lang w:val="en-GB" w:eastAsia="en-GB"/>
        </w:rPr>
        <w:t xml:space="preserve"> (</w:t>
      </w:r>
      <w:r w:rsidRPr="00393F2A">
        <w:rPr>
          <w:rFonts w:ascii="Helvetica" w:eastAsia="Times New Roman" w:hAnsi="Helvetica" w:cs="Times New Roman"/>
          <w:lang w:eastAsia="en-GB"/>
        </w:rPr>
        <w:t>Kopacz, 2018)</w:t>
      </w:r>
      <w:r w:rsidRPr="00393F2A">
        <w:rPr>
          <w:rFonts w:ascii="Helvetica" w:eastAsia="Times New Roman" w:hAnsi="Helvetica" w:cs="Calibri"/>
          <w:color w:val="000000" w:themeColor="text1"/>
          <w:lang w:val="en-GB" w:eastAsia="en-GB"/>
        </w:rPr>
        <w:t xml:space="preserve"> to allow for those with impaired vision and colour blindness to easily interact with the system. Within the system settings, users will also be able to adjust their</w:t>
      </w:r>
      <w:r w:rsidRPr="00393F2A">
        <w:rPr>
          <w:rFonts w:ascii="Helvetica" w:eastAsiaTheme="minorEastAsia" w:hAnsi="Helvetica" w:cs="Calibri"/>
          <w:color w:val="000000" w:themeColor="text1"/>
          <w:lang w:val="en-GB" w:eastAsia="en-GB"/>
        </w:rPr>
        <w:t xml:space="preserve"> font size</w:t>
      </w:r>
      <w:r w:rsidRPr="00393F2A">
        <w:rPr>
          <w:rFonts w:ascii="Helvetica" w:eastAsia="Times New Roman" w:hAnsi="Helvetica" w:cs="Calibri"/>
          <w:color w:val="000000" w:themeColor="text1"/>
          <w:lang w:val="en-GB" w:eastAsia="en-GB"/>
        </w:rPr>
        <w:t xml:space="preserve"> to ensure it is appropriate</w:t>
      </w:r>
      <w:r w:rsidRPr="00393F2A">
        <w:rPr>
          <w:rFonts w:ascii="Helvetica" w:eastAsiaTheme="minorEastAsia" w:hAnsi="Helvetica" w:cs="Calibri"/>
          <w:color w:val="000000" w:themeColor="text1"/>
          <w:lang w:val="en-GB" w:eastAsia="en-GB"/>
        </w:rPr>
        <w:t>.</w:t>
      </w:r>
      <w:r w:rsidRPr="00393F2A">
        <w:rPr>
          <w:rFonts w:ascii="Helvetica" w:eastAsia="Times New Roman" w:hAnsi="Helvetica" w:cs="Calibri"/>
          <w:color w:val="000000" w:themeColor="text1"/>
          <w:lang w:val="en-GB" w:eastAsia="en-GB"/>
        </w:rPr>
        <w:t xml:space="preserve"> Additionally, users will be able to </w:t>
      </w:r>
      <w:r w:rsidRPr="00393F2A">
        <w:rPr>
          <w:rFonts w:ascii="Helvetica" w:eastAsia="Times New Roman" w:hAnsi="Helvetica" w:cs="Calibri"/>
          <w:color w:val="000000" w:themeColor="text1"/>
          <w:lang w:val="en-GB" w:eastAsia="en-GB"/>
        </w:rPr>
        <w:lastRenderedPageBreak/>
        <w:t>selectively disable animation effects to ensure that those users with vestibular disorders won’t be adversely affected (Kopacz, 2019).</w:t>
      </w:r>
      <w:r w:rsidRPr="00393F2A">
        <w:rPr>
          <w:rFonts w:ascii="Helvetica" w:eastAsiaTheme="minorEastAsia" w:hAnsi="Helvetica" w:cs="Calibri"/>
          <w:color w:val="000000" w:themeColor="text1"/>
          <w:lang w:val="en-GB" w:eastAsia="en-GB"/>
        </w:rPr>
        <w:t xml:space="preserve"> </w:t>
      </w:r>
    </w:p>
    <w:p w:rsidR="00393F2A" w:rsidRPr="00393F2A" w:rsidRDefault="00393F2A" w:rsidP="00393F2A">
      <w:pPr>
        <w:rPr>
          <w:rFonts w:ascii="Helvetica" w:eastAsia="Times New Roman" w:hAnsi="Helvetica" w:cs="Calibri"/>
          <w:color w:val="000000" w:themeColor="text1"/>
          <w:lang w:val="en-GB" w:eastAsia="en-GB"/>
        </w:rPr>
      </w:pPr>
    </w:p>
    <w:p w:rsidR="00393F2A" w:rsidRPr="00BC0443" w:rsidRDefault="00393F2A" w:rsidP="00393F2A">
      <w:pPr>
        <w:rPr>
          <w:rFonts w:ascii="Bodoni 72" w:eastAsia="Times New Roman" w:hAnsi="Bodoni 72" w:cs="Calibri"/>
          <w:color w:val="808080" w:themeColor="background1" w:themeShade="80"/>
          <w:sz w:val="32"/>
          <w:szCs w:val="32"/>
          <w:lang w:val="en-GB" w:eastAsia="en-GB"/>
        </w:rPr>
      </w:pPr>
      <w:r w:rsidRPr="00BC0443">
        <w:rPr>
          <w:rFonts w:ascii="Bodoni 72" w:eastAsiaTheme="minorEastAsia" w:hAnsi="Bodoni 72" w:cs="Calibri"/>
          <w:color w:val="808080" w:themeColor="background1" w:themeShade="80"/>
          <w:sz w:val="32"/>
          <w:szCs w:val="32"/>
          <w:lang w:val="en-GB" w:eastAsia="en-GB"/>
        </w:rPr>
        <w:t>Typography</w:t>
      </w:r>
    </w:p>
    <w:p w:rsidR="00393F2A" w:rsidRPr="00393F2A" w:rsidRDefault="00393F2A" w:rsidP="00393F2A">
      <w:pPr>
        <w:rPr>
          <w:rFonts w:ascii="Helvetica" w:eastAsia="Times New Roman" w:hAnsi="Helvetica" w:cs="Times New Roman"/>
          <w:color w:val="000000"/>
          <w:shd w:val="clear" w:color="auto" w:fill="FFFFFF"/>
          <w:lang w:eastAsia="en-GB"/>
        </w:rPr>
      </w:pPr>
      <w:r w:rsidRPr="00393F2A">
        <w:rPr>
          <w:rFonts w:ascii="Helvetica" w:eastAsia="Times New Roman" w:hAnsi="Helvetica" w:cs="Calibri"/>
          <w:color w:val="000000" w:themeColor="text1"/>
          <w:lang w:val="en-GB" w:eastAsia="en-GB"/>
        </w:rPr>
        <w:t>The Bodoni font was first designed by Giambattisa Bodoni in 1798. It is a popular and well-known serif typeface series that has an extensive history of interpretations by several design houses (</w:t>
      </w:r>
      <w:r w:rsidRPr="00393F2A">
        <w:rPr>
          <w:rFonts w:ascii="Helvetica" w:eastAsia="Times New Roman" w:hAnsi="Helvetica" w:cs="Arial"/>
          <w:color w:val="111111"/>
          <w:shd w:val="clear" w:color="auto" w:fill="FFFFFF"/>
          <w:lang w:eastAsia="en-GB"/>
        </w:rPr>
        <w:t>Strizver, 2013)</w:t>
      </w:r>
      <w:r w:rsidRPr="00393F2A">
        <w:rPr>
          <w:rFonts w:ascii="Helvetica" w:eastAsia="Times New Roman" w:hAnsi="Helvetica" w:cs="Calibri"/>
          <w:color w:val="000000" w:themeColor="text1"/>
          <w:lang w:val="en-GB" w:eastAsia="en-GB"/>
        </w:rPr>
        <w:t>. Respected typographer Ilene Strizver (201</w:t>
      </w:r>
      <w:r w:rsidR="001C4EE3">
        <w:rPr>
          <w:rFonts w:ascii="Helvetica" w:eastAsia="Times New Roman" w:hAnsi="Helvetica" w:cs="Calibri"/>
          <w:color w:val="000000" w:themeColor="text1"/>
          <w:lang w:val="en-GB" w:eastAsia="en-GB"/>
        </w:rPr>
        <w:t>6</w:t>
      </w:r>
      <w:r w:rsidRPr="00393F2A">
        <w:rPr>
          <w:rFonts w:ascii="Helvetica" w:eastAsia="Times New Roman" w:hAnsi="Helvetica" w:cs="Calibri"/>
          <w:color w:val="000000" w:themeColor="text1"/>
          <w:lang w:val="en-GB" w:eastAsia="en-GB"/>
        </w:rPr>
        <w:t xml:space="preserve">) described it as </w:t>
      </w:r>
      <w:r w:rsidRPr="00393F2A">
        <w:rPr>
          <w:rFonts w:ascii="Helvetica" w:eastAsia="Times New Roman" w:hAnsi="Helvetica" w:cs="Times New Roman"/>
          <w:color w:val="000000"/>
          <w:shd w:val="clear" w:color="auto" w:fill="FFFFFF"/>
          <w:lang w:eastAsia="en-GB"/>
        </w:rPr>
        <w:t>elegant, sophisticated and timeless in appearance.</w:t>
      </w:r>
    </w:p>
    <w:p w:rsidR="00393F2A" w:rsidRPr="00393F2A" w:rsidRDefault="00393F2A" w:rsidP="00393F2A">
      <w:pPr>
        <w:rPr>
          <w:rFonts w:ascii="Helvetica" w:eastAsia="Times New Roman" w:hAnsi="Helvetica" w:cs="Times New Roman"/>
          <w:color w:val="000000"/>
          <w:shd w:val="clear" w:color="auto" w:fill="FFFFFF"/>
          <w:lang w:eastAsia="en-GB"/>
        </w:rPr>
      </w:pPr>
    </w:p>
    <w:p w:rsidR="00393F2A" w:rsidRPr="00393F2A" w:rsidRDefault="00393F2A" w:rsidP="00393F2A">
      <w:pPr>
        <w:rPr>
          <w:rFonts w:ascii="Helvetica" w:eastAsia="Times New Roman" w:hAnsi="Helvetica" w:cs="Times New Roman"/>
          <w:color w:val="000000"/>
          <w:shd w:val="clear" w:color="auto" w:fill="FFFFFF"/>
          <w:lang w:eastAsia="en-GB"/>
        </w:rPr>
      </w:pPr>
    </w:p>
    <w:p w:rsidR="00393F2A" w:rsidRPr="00393F2A" w:rsidRDefault="00C92096" w:rsidP="00393F2A">
      <w:pPr>
        <w:keepNext/>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extent cx="5727700" cy="1966595"/>
            <wp:effectExtent l="0" t="0" r="0" b="1905"/>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odoni.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966595"/>
                    </a:xfrm>
                    <a:prstGeom prst="rect">
                      <a:avLst/>
                    </a:prstGeom>
                  </pic:spPr>
                </pic:pic>
              </a:graphicData>
            </a:graphic>
          </wp:inline>
        </w:drawing>
      </w:r>
    </w:p>
    <w:p w:rsidR="00393F2A" w:rsidRPr="00393F2A" w:rsidRDefault="00393F2A" w:rsidP="00393F2A">
      <w:pPr>
        <w:spacing w:after="200"/>
        <w:rPr>
          <w:rFonts w:ascii="Helvetica" w:eastAsia="Times New Roman" w:hAnsi="Helvetica" w:cs="Times New Roman"/>
          <w:i/>
          <w:iCs/>
          <w:color w:val="44546A" w:themeColor="text2"/>
          <w:lang w:eastAsia="en-GB"/>
        </w:rPr>
      </w:pPr>
      <w:r w:rsidRPr="00393F2A">
        <w:rPr>
          <w:rFonts w:ascii="Times New Roman" w:eastAsia="Times New Roman" w:hAnsi="Times New Roman" w:cs="Times New Roman"/>
          <w:i/>
          <w:iCs/>
          <w:color w:val="44546A" w:themeColor="text2"/>
          <w:sz w:val="18"/>
          <w:szCs w:val="18"/>
          <w:lang w:eastAsia="en-GB"/>
        </w:rPr>
        <w:t xml:space="preserve">Figure </w:t>
      </w:r>
      <w:r w:rsidRPr="00393F2A">
        <w:rPr>
          <w:rFonts w:ascii="Times New Roman" w:eastAsia="Times New Roman" w:hAnsi="Times New Roman" w:cs="Times New Roman"/>
          <w:i/>
          <w:iCs/>
          <w:color w:val="44546A" w:themeColor="text2"/>
          <w:sz w:val="18"/>
          <w:szCs w:val="18"/>
          <w:lang w:eastAsia="en-GB"/>
        </w:rPr>
        <w:fldChar w:fldCharType="begin"/>
      </w:r>
      <w:r w:rsidRPr="00393F2A">
        <w:rPr>
          <w:rFonts w:ascii="Times New Roman" w:eastAsia="Times New Roman" w:hAnsi="Times New Roman" w:cs="Times New Roman"/>
          <w:i/>
          <w:iCs/>
          <w:color w:val="44546A" w:themeColor="text2"/>
          <w:sz w:val="18"/>
          <w:szCs w:val="18"/>
          <w:lang w:eastAsia="en-GB"/>
        </w:rPr>
        <w:instrText xml:space="preserve"> SEQ Figure \* ARABIC </w:instrText>
      </w:r>
      <w:r w:rsidRPr="00393F2A">
        <w:rPr>
          <w:rFonts w:ascii="Times New Roman" w:eastAsia="Times New Roman" w:hAnsi="Times New Roman" w:cs="Times New Roman"/>
          <w:i/>
          <w:iCs/>
          <w:color w:val="44546A" w:themeColor="text2"/>
          <w:sz w:val="18"/>
          <w:szCs w:val="18"/>
          <w:lang w:eastAsia="en-GB"/>
        </w:rPr>
        <w:fldChar w:fldCharType="separate"/>
      </w:r>
      <w:r w:rsidRPr="00393F2A">
        <w:rPr>
          <w:rFonts w:ascii="Times New Roman" w:eastAsia="Times New Roman" w:hAnsi="Times New Roman" w:cs="Times New Roman"/>
          <w:i/>
          <w:iCs/>
          <w:noProof/>
          <w:color w:val="44546A" w:themeColor="text2"/>
          <w:sz w:val="18"/>
          <w:szCs w:val="18"/>
          <w:lang w:eastAsia="en-GB"/>
        </w:rPr>
        <w:t>1</w:t>
      </w:r>
      <w:r w:rsidRPr="00393F2A">
        <w:rPr>
          <w:rFonts w:ascii="Times New Roman" w:eastAsia="Times New Roman" w:hAnsi="Times New Roman" w:cs="Times New Roman"/>
          <w:i/>
          <w:iCs/>
          <w:color w:val="44546A" w:themeColor="text2"/>
          <w:sz w:val="18"/>
          <w:szCs w:val="18"/>
          <w:lang w:eastAsia="en-GB"/>
        </w:rPr>
        <w:fldChar w:fldCharType="end"/>
      </w:r>
      <w:r w:rsidRPr="00393F2A">
        <w:rPr>
          <w:rFonts w:ascii="Times New Roman" w:eastAsia="Times New Roman" w:hAnsi="Times New Roman" w:cs="Times New Roman"/>
          <w:i/>
          <w:iCs/>
          <w:color w:val="44546A" w:themeColor="text2"/>
          <w:sz w:val="18"/>
          <w:szCs w:val="18"/>
          <w:lang w:eastAsia="en-GB"/>
        </w:rPr>
        <w:t>: An example of the Bodoni typeface</w:t>
      </w:r>
    </w:p>
    <w:p w:rsidR="00393F2A" w:rsidRPr="00393F2A" w:rsidRDefault="00393F2A" w:rsidP="00393F2A">
      <w:pPr>
        <w:rPr>
          <w:rFonts w:ascii="Helvetica" w:eastAsia="Times New Roman" w:hAnsi="Helvetica" w:cs="Calibri"/>
          <w:color w:val="000000" w:themeColor="text1"/>
          <w:lang w:val="en-GB" w:eastAsia="en-GB"/>
        </w:rPr>
      </w:pPr>
      <w:r w:rsidRPr="00393F2A">
        <w:rPr>
          <w:rFonts w:ascii="Helvetica" w:eastAsia="Times New Roman" w:hAnsi="Helvetica" w:cs="Calibri"/>
          <w:color w:val="000000" w:themeColor="text1"/>
          <w:lang w:val="en-GB" w:eastAsia="en-GB"/>
        </w:rPr>
        <w:t xml:space="preserve"> </w:t>
      </w: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imes New Roman" w:hAnsi="Helvetica" w:cs="Times New Roman"/>
          <w:color w:val="000000"/>
          <w:shd w:val="clear" w:color="auto" w:fill="FFFFFF"/>
          <w:lang w:eastAsia="en-GB"/>
        </w:rPr>
        <w:t>Bodoni’s </w:t>
      </w:r>
      <w:proofErr w:type="spellStart"/>
      <w:r w:rsidRPr="00393F2A">
        <w:rPr>
          <w:rFonts w:ascii="Helvetica" w:eastAsia="Times New Roman" w:hAnsi="Helvetica" w:cs="Times New Roman"/>
          <w:i/>
          <w:iCs/>
          <w:color w:val="000000"/>
          <w:bdr w:val="none" w:sz="0" w:space="0" w:color="auto" w:frame="1"/>
          <w:shd w:val="clear" w:color="auto" w:fill="FFFFFF"/>
          <w:lang w:eastAsia="en-GB"/>
        </w:rPr>
        <w:t>Manuale</w:t>
      </w:r>
      <w:proofErr w:type="spellEnd"/>
      <w:r w:rsidRPr="00393F2A">
        <w:rPr>
          <w:rFonts w:ascii="Helvetica" w:eastAsia="Times New Roman" w:hAnsi="Helvetica" w:cs="Times New Roman"/>
          <w:i/>
          <w:iCs/>
          <w:color w:val="000000"/>
          <w:bdr w:val="none" w:sz="0" w:space="0" w:color="auto" w:frame="1"/>
          <w:shd w:val="clear" w:color="auto" w:fill="FFFFFF"/>
          <w:lang w:eastAsia="en-GB"/>
        </w:rPr>
        <w:t xml:space="preserve"> </w:t>
      </w:r>
      <w:proofErr w:type="spellStart"/>
      <w:r w:rsidRPr="00393F2A">
        <w:rPr>
          <w:rFonts w:ascii="Helvetica" w:eastAsia="Times New Roman" w:hAnsi="Helvetica" w:cs="Times New Roman"/>
          <w:i/>
          <w:iCs/>
          <w:color w:val="000000"/>
          <w:bdr w:val="none" w:sz="0" w:space="0" w:color="auto" w:frame="1"/>
          <w:shd w:val="clear" w:color="auto" w:fill="FFFFFF"/>
          <w:lang w:eastAsia="en-GB"/>
        </w:rPr>
        <w:t>Tipografico</w:t>
      </w:r>
      <w:proofErr w:type="spellEnd"/>
      <w:r w:rsidRPr="00393F2A">
        <w:rPr>
          <w:rFonts w:ascii="Helvetica" w:eastAsia="Times New Roman" w:hAnsi="Helvetica" w:cs="Times New Roman"/>
          <w:i/>
          <w:iCs/>
          <w:color w:val="000000"/>
          <w:bdr w:val="none" w:sz="0" w:space="0" w:color="auto" w:frame="1"/>
          <w:shd w:val="clear" w:color="auto" w:fill="FFFFFF"/>
          <w:lang w:eastAsia="en-GB"/>
        </w:rPr>
        <w:t>,</w:t>
      </w:r>
      <w:r w:rsidRPr="00393F2A">
        <w:rPr>
          <w:rFonts w:ascii="Helvetica" w:eastAsia="Times New Roman" w:hAnsi="Helvetica" w:cs="Times New Roman"/>
          <w:color w:val="000000"/>
          <w:shd w:val="clear" w:color="auto" w:fill="FFFFFF"/>
          <w:lang w:eastAsia="en-GB"/>
        </w:rPr>
        <w:t> arguably one of the greatest specimen books ever printed, shows an impressive array of 142 roman alphabets including some foreign language versions (Strizver, 201</w:t>
      </w:r>
      <w:r w:rsidR="001C4EE3">
        <w:rPr>
          <w:rFonts w:ascii="Helvetica" w:eastAsia="Times New Roman" w:hAnsi="Helvetica" w:cs="Times New Roman"/>
          <w:color w:val="000000"/>
          <w:shd w:val="clear" w:color="auto" w:fill="FFFFFF"/>
          <w:lang w:eastAsia="en-GB"/>
        </w:rPr>
        <w:t>6</w:t>
      </w:r>
      <w:r w:rsidRPr="00393F2A">
        <w:rPr>
          <w:rFonts w:ascii="Helvetica" w:eastAsia="Times New Roman" w:hAnsi="Helvetica" w:cs="Times New Roman"/>
          <w:color w:val="000000"/>
          <w:shd w:val="clear" w:color="auto" w:fill="FFFFFF"/>
          <w:lang w:eastAsia="en-GB"/>
        </w:rPr>
        <w:t>).</w:t>
      </w:r>
      <w:r w:rsidRPr="00393F2A">
        <w:rPr>
          <w:rFonts w:ascii="Times New Roman" w:eastAsia="Times New Roman" w:hAnsi="Times New Roman" w:cs="Times New Roman"/>
          <w:lang w:eastAsia="en-GB"/>
        </w:rPr>
        <w:t xml:space="preserve"> </w:t>
      </w:r>
      <w:r w:rsidRPr="00393F2A">
        <w:rPr>
          <w:rFonts w:ascii="Helvetica" w:eastAsia="Times New Roman" w:hAnsi="Helvetica" w:cs="Times New Roman"/>
          <w:color w:val="000000"/>
          <w:shd w:val="clear" w:color="auto" w:fill="FFFFFF"/>
          <w:lang w:eastAsia="en-GB"/>
        </w:rPr>
        <w:t xml:space="preserve">Bodoni’s </w:t>
      </w:r>
      <w:proofErr w:type="spellStart"/>
      <w:r w:rsidRPr="00393F2A">
        <w:rPr>
          <w:rFonts w:ascii="Helvetica" w:eastAsia="Times New Roman" w:hAnsi="Helvetica" w:cs="Times New Roman"/>
          <w:color w:val="000000"/>
          <w:shd w:val="clear" w:color="auto" w:fill="FFFFFF"/>
          <w:lang w:eastAsia="en-GB"/>
        </w:rPr>
        <w:t>Papale</w:t>
      </w:r>
      <w:proofErr w:type="spellEnd"/>
      <w:r w:rsidRPr="00393F2A">
        <w:rPr>
          <w:rFonts w:ascii="Helvetica" w:eastAsia="Times New Roman" w:hAnsi="Helvetica" w:cs="Times New Roman"/>
          <w:color w:val="000000"/>
          <w:shd w:val="clear" w:color="auto" w:fill="FFFFFF"/>
          <w:lang w:eastAsia="en-GB"/>
        </w:rPr>
        <w:t xml:space="preserve"> from his </w:t>
      </w:r>
      <w:proofErr w:type="spellStart"/>
      <w:r w:rsidRPr="00393F2A">
        <w:rPr>
          <w:rFonts w:ascii="Helvetica" w:eastAsia="Times New Roman" w:hAnsi="Helvetica" w:cs="Times New Roman"/>
          <w:color w:val="000000"/>
          <w:shd w:val="clear" w:color="auto" w:fill="FFFFFF"/>
          <w:lang w:eastAsia="en-GB"/>
        </w:rPr>
        <w:t>Manuale</w:t>
      </w:r>
      <w:proofErr w:type="spellEnd"/>
      <w:r w:rsidRPr="00393F2A">
        <w:rPr>
          <w:rFonts w:ascii="Helvetica" w:eastAsia="Times New Roman" w:hAnsi="Helvetica" w:cs="Times New Roman"/>
          <w:color w:val="000000"/>
          <w:shd w:val="clear" w:color="auto" w:fill="FFFFFF"/>
          <w:lang w:eastAsia="en-GB"/>
        </w:rPr>
        <w:t xml:space="preserve"> </w:t>
      </w:r>
      <w:proofErr w:type="spellStart"/>
      <w:r w:rsidRPr="00393F2A">
        <w:rPr>
          <w:rFonts w:ascii="Helvetica" w:eastAsia="Times New Roman" w:hAnsi="Helvetica" w:cs="Times New Roman"/>
          <w:color w:val="000000"/>
          <w:shd w:val="clear" w:color="auto" w:fill="FFFFFF"/>
          <w:lang w:eastAsia="en-GB"/>
        </w:rPr>
        <w:t>Tipografico</w:t>
      </w:r>
      <w:proofErr w:type="spellEnd"/>
      <w:r w:rsidRPr="00393F2A">
        <w:rPr>
          <w:rFonts w:ascii="Helvetica" w:eastAsia="Times New Roman" w:hAnsi="Helvetica" w:cs="Times New Roman"/>
          <w:color w:val="000000"/>
          <w:shd w:val="clear" w:color="auto" w:fill="FFFFFF"/>
          <w:lang w:eastAsia="en-GB"/>
        </w:rPr>
        <w:t xml:space="preserve"> was the model for ITC Bodoni Seventy-Two, </w:t>
      </w:r>
      <w:r w:rsidRPr="00393F2A">
        <w:rPr>
          <w:rFonts w:ascii="Helvetica" w:eastAsiaTheme="minorEastAsia" w:hAnsi="Helvetica" w:cs="Calibri"/>
          <w:color w:val="000000" w:themeColor="text1"/>
          <w:lang w:val="en-GB" w:eastAsia="en-GB"/>
        </w:rPr>
        <w:t xml:space="preserve">the high-quality variant of this typeface we have used in the design of this project to fit with our brand identity </w:t>
      </w:r>
      <w:r w:rsidRPr="00393F2A">
        <w:rPr>
          <w:rFonts w:ascii="Helvetica" w:eastAsia="Times New Roman" w:hAnsi="Helvetica" w:cs="Times New Roman"/>
          <w:color w:val="000000"/>
          <w:shd w:val="clear" w:color="auto" w:fill="FFFFFF"/>
          <w:lang w:eastAsia="en-GB"/>
        </w:rPr>
        <w:t>(Strizver, 201</w:t>
      </w:r>
      <w:r w:rsidR="001C4EE3">
        <w:rPr>
          <w:rFonts w:ascii="Helvetica" w:eastAsia="Times New Roman" w:hAnsi="Helvetica" w:cs="Times New Roman"/>
          <w:color w:val="000000"/>
          <w:shd w:val="clear" w:color="auto" w:fill="FFFFFF"/>
          <w:lang w:eastAsia="en-GB"/>
        </w:rPr>
        <w:t>6</w:t>
      </w:r>
      <w:r w:rsidRPr="00393F2A">
        <w:rPr>
          <w:rFonts w:ascii="Helvetica" w:eastAsia="Times New Roman" w:hAnsi="Helvetica" w:cs="Times New Roman"/>
          <w:color w:val="000000"/>
          <w:shd w:val="clear" w:color="auto" w:fill="FFFFFF"/>
          <w:lang w:eastAsia="en-GB"/>
        </w:rPr>
        <w:t>)</w:t>
      </w:r>
      <w:r w:rsidRPr="00393F2A">
        <w:rPr>
          <w:rFonts w:ascii="Helvetica" w:eastAsiaTheme="minorEastAsia" w:hAnsi="Helvetica" w:cs="Calibri"/>
          <w:color w:val="000000" w:themeColor="text1"/>
          <w:lang w:val="en-GB" w:eastAsia="en-GB"/>
        </w:rPr>
        <w:t>.  This will also support our user experience goals of giving the device personality without being childish or cutesy.</w:t>
      </w:r>
    </w:p>
    <w:p w:rsidR="00393F2A" w:rsidRPr="00393F2A" w:rsidRDefault="00393F2A" w:rsidP="00393F2A">
      <w:pPr>
        <w:rPr>
          <w:rFonts w:ascii="Helvetica" w:eastAsia="Times New Roman" w:hAnsi="Helvetica" w:cs="Calibri"/>
          <w:color w:val="000000" w:themeColor="text1"/>
          <w:lang w:eastAsia="en-GB"/>
        </w:rPr>
      </w:pPr>
    </w:p>
    <w:p w:rsidR="00393F2A" w:rsidRPr="00BC0443" w:rsidRDefault="00393F2A" w:rsidP="00393F2A">
      <w:pPr>
        <w:rPr>
          <w:rFonts w:ascii="Bodoni 72" w:eastAsia="Times New Roman" w:hAnsi="Bodoni 72" w:cs="Calibri"/>
          <w:color w:val="808080" w:themeColor="background1" w:themeShade="80"/>
          <w:sz w:val="32"/>
          <w:szCs w:val="32"/>
          <w:lang w:val="en-GB" w:eastAsia="en-GB"/>
        </w:rPr>
      </w:pPr>
      <w:r w:rsidRPr="00BC0443">
        <w:rPr>
          <w:rFonts w:ascii="Bodoni 72" w:eastAsia="Times New Roman" w:hAnsi="Bodoni 72" w:cs="Calibri"/>
          <w:color w:val="808080" w:themeColor="background1" w:themeShade="80"/>
          <w:sz w:val="32"/>
          <w:szCs w:val="32"/>
          <w:lang w:val="en-GB" w:eastAsia="en-GB"/>
        </w:rPr>
        <w:t>Colour</w:t>
      </w: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heme="minorEastAsia" w:hAnsi="Helvetica" w:cs="Calibri"/>
          <w:color w:val="000000" w:themeColor="text1"/>
          <w:lang w:val="en-GB" w:eastAsia="en-GB"/>
        </w:rPr>
        <w:t>Researchers such as Kaya (2004) have found that green elicits many of the emotional responses we desire in engendering a relaxed and calm user experience and as such will be used as the primary accent colour for the SMARTHome system.</w:t>
      </w:r>
      <w:r w:rsidR="00E03F65">
        <w:rPr>
          <w:rFonts w:ascii="Helvetica" w:eastAsiaTheme="minorEastAsia" w:hAnsi="Helvetica" w:cs="Calibri"/>
          <w:color w:val="000000" w:themeColor="text1"/>
          <w:lang w:val="en-GB" w:eastAsia="en-GB"/>
        </w:rPr>
        <w:t xml:space="preserve"> In addition to the primary accent colour a contrasting colour in a shade of pastel yellow will be used for accents and several shades of neutral colours ranging from white, grey to black will be used. A red will also be chosen to indicate errors and destructive or dangerous user actions.</w:t>
      </w:r>
    </w:p>
    <w:p w:rsidR="00393F2A" w:rsidRPr="00393F2A" w:rsidRDefault="00393F2A" w:rsidP="00393F2A">
      <w:pPr>
        <w:rPr>
          <w:rFonts w:ascii="Helvetica" w:eastAsia="Times New Roman" w:hAnsi="Helvetica" w:cs="Calibri"/>
          <w:color w:val="000000" w:themeColor="text1"/>
          <w:lang w:eastAsia="en-GB"/>
        </w:rPr>
      </w:pPr>
    </w:p>
    <w:p w:rsidR="00393F2A" w:rsidRPr="00393F2A" w:rsidRDefault="00393F2A" w:rsidP="00393F2A">
      <w:pPr>
        <w:rPr>
          <w:rFonts w:ascii="Helvetica" w:eastAsia="Times New Roman" w:hAnsi="Helvetica" w:cs="Calibri"/>
          <w:color w:val="000000" w:themeColor="text1"/>
          <w:lang w:eastAsia="en-GB"/>
        </w:rPr>
      </w:pPr>
    </w:p>
    <w:p w:rsidR="00393F2A" w:rsidRPr="00BC0443" w:rsidRDefault="00393F2A" w:rsidP="00393F2A">
      <w:pPr>
        <w:rPr>
          <w:rFonts w:ascii="Bodoni 72" w:eastAsia="Times New Roman" w:hAnsi="Bodoni 72" w:cs="Calibri"/>
          <w:color w:val="808080" w:themeColor="background1" w:themeShade="80"/>
          <w:sz w:val="32"/>
          <w:szCs w:val="32"/>
          <w:lang w:val="en-GB" w:eastAsia="en-GB"/>
        </w:rPr>
      </w:pPr>
      <w:r w:rsidRPr="00BC0443">
        <w:rPr>
          <w:rFonts w:ascii="Bodoni 72" w:eastAsia="Times New Roman" w:hAnsi="Bodoni 72" w:cs="Calibri"/>
          <w:color w:val="808080" w:themeColor="background1" w:themeShade="80"/>
          <w:sz w:val="32"/>
          <w:szCs w:val="32"/>
          <w:lang w:val="en-GB" w:eastAsia="en-GB"/>
        </w:rPr>
        <w:t>Metaphor</w:t>
      </w: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heme="minorEastAsia" w:hAnsi="Helvetica" w:cs="Calibri"/>
          <w:color w:val="000000" w:themeColor="text1"/>
          <w:lang w:val="en-GB" w:eastAsia="en-GB"/>
        </w:rPr>
        <w:t>Several interface metaphors will be employed to increase the learnability, perception of ease of use and memorability of the system (</w:t>
      </w:r>
      <w:proofErr w:type="spellStart"/>
      <w:r w:rsidRPr="00393F2A">
        <w:rPr>
          <w:rFonts w:ascii="Helvetica" w:eastAsiaTheme="minorEastAsia" w:hAnsi="Helvetica" w:cs="Calibri"/>
          <w:color w:val="000000" w:themeColor="text1"/>
          <w:lang w:val="en-GB" w:eastAsia="en-GB"/>
        </w:rPr>
        <w:t>Preece</w:t>
      </w:r>
      <w:proofErr w:type="spellEnd"/>
      <w:r w:rsidRPr="00393F2A">
        <w:rPr>
          <w:rFonts w:ascii="Helvetica" w:eastAsiaTheme="minorEastAsia" w:hAnsi="Helvetica" w:cs="Calibri"/>
          <w:color w:val="000000" w:themeColor="text1"/>
          <w:lang w:val="en-GB" w:eastAsia="en-GB"/>
        </w:rPr>
        <w:t xml:space="preserve"> et al., 2015). The metaphors of cards and material design will be applied throughout the system. </w:t>
      </w:r>
      <w:proofErr w:type="spellStart"/>
      <w:r w:rsidRPr="00393F2A">
        <w:rPr>
          <w:rFonts w:ascii="Helvetica" w:eastAsiaTheme="minorEastAsia" w:hAnsi="Helvetica" w:cs="Calibri"/>
          <w:color w:val="000000" w:themeColor="text1"/>
          <w:lang w:val="en-GB" w:eastAsia="en-GB"/>
        </w:rPr>
        <w:t>Babich</w:t>
      </w:r>
      <w:proofErr w:type="spellEnd"/>
      <w:r w:rsidRPr="00393F2A">
        <w:rPr>
          <w:rFonts w:ascii="Helvetica" w:eastAsiaTheme="minorEastAsia" w:hAnsi="Helvetica" w:cs="Calibri"/>
          <w:color w:val="000000" w:themeColor="text1"/>
          <w:lang w:val="en-GB" w:eastAsia="en-GB"/>
        </w:rPr>
        <w:t xml:space="preserve"> (2016) indicates that due to their success as a metaphor cards have become “almost a default option when it comes to balancing UI aesthetics with good usability.” </w:t>
      </w:r>
      <w:r w:rsidRPr="00393F2A">
        <w:rPr>
          <w:rFonts w:ascii="Helvetica" w:eastAsiaTheme="minorEastAsia" w:hAnsi="Helvetica" w:cs="Calibri"/>
          <w:color w:val="000000" w:themeColor="text1"/>
          <w:lang w:val="en-GB" w:eastAsia="en-GB"/>
        </w:rPr>
        <w:lastRenderedPageBreak/>
        <w:t xml:space="preserve">Additionally, the Material Design metaphor provides for cue-rich features and natural details that mimic real-world objects (Google, 2019; The Interaction Design Foundation, 2019). Designers such as </w:t>
      </w:r>
      <w:proofErr w:type="spellStart"/>
      <w:r w:rsidRPr="00393F2A">
        <w:rPr>
          <w:rFonts w:ascii="Helvetica" w:eastAsiaTheme="minorEastAsia" w:hAnsi="Helvetica" w:cs="Calibri"/>
          <w:color w:val="000000" w:themeColor="text1"/>
          <w:lang w:val="en-GB" w:eastAsia="en-GB"/>
        </w:rPr>
        <w:t>Awwad</w:t>
      </w:r>
      <w:proofErr w:type="spellEnd"/>
      <w:r w:rsidRPr="00393F2A">
        <w:rPr>
          <w:rFonts w:ascii="Helvetica" w:eastAsiaTheme="minorEastAsia" w:hAnsi="Helvetica" w:cs="Calibri"/>
          <w:color w:val="000000" w:themeColor="text1"/>
          <w:lang w:val="en-GB" w:eastAsia="en-GB"/>
        </w:rPr>
        <w:t xml:space="preserve"> et al. (2017) have found that implementing the Material Design principles has significantly improved usability in their applications.</w:t>
      </w:r>
    </w:p>
    <w:p w:rsidR="00393F2A" w:rsidRPr="00393F2A" w:rsidRDefault="00393F2A" w:rsidP="00393F2A">
      <w:pPr>
        <w:rPr>
          <w:rFonts w:ascii="Helvetica" w:eastAsia="Times New Roman" w:hAnsi="Helvetica" w:cs="Calibri"/>
          <w:color w:val="000000" w:themeColor="text1"/>
          <w:lang w:eastAsia="en-GB"/>
        </w:rPr>
      </w:pPr>
    </w:p>
    <w:p w:rsidR="00393F2A" w:rsidRPr="00393F2A" w:rsidRDefault="00393F2A" w:rsidP="00393F2A">
      <w:pPr>
        <w:rPr>
          <w:rFonts w:ascii="Helvetica" w:eastAsia="Times New Roman" w:hAnsi="Helvetica" w:cs="Calibri"/>
          <w:color w:val="000000" w:themeColor="text1"/>
          <w:lang w:eastAsia="en-GB"/>
        </w:rPr>
      </w:pPr>
    </w:p>
    <w:p w:rsidR="00393F2A" w:rsidRPr="00BC0443" w:rsidRDefault="00393F2A" w:rsidP="00393F2A">
      <w:pPr>
        <w:rPr>
          <w:rFonts w:ascii="Bodoni 72" w:eastAsia="Times New Roman" w:hAnsi="Bodoni 72" w:cs="Calibri"/>
          <w:color w:val="808080" w:themeColor="background1" w:themeShade="80"/>
          <w:sz w:val="32"/>
          <w:szCs w:val="32"/>
          <w:lang w:val="en-GB" w:eastAsia="en-GB"/>
        </w:rPr>
      </w:pPr>
      <w:r w:rsidRPr="00BC0443">
        <w:rPr>
          <w:rFonts w:ascii="Bodoni 72" w:eastAsia="Times New Roman" w:hAnsi="Bodoni 72" w:cs="Calibri"/>
          <w:color w:val="808080" w:themeColor="background1" w:themeShade="80"/>
          <w:sz w:val="32"/>
          <w:szCs w:val="32"/>
          <w:lang w:val="en-GB" w:eastAsia="en-GB"/>
        </w:rPr>
        <w:t>Interaction</w:t>
      </w: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heme="minorEastAsia" w:hAnsi="Helvetica" w:cs="Calibri"/>
          <w:color w:val="000000" w:themeColor="text1"/>
          <w:lang w:val="en-GB" w:eastAsia="en-GB"/>
        </w:rPr>
        <w:t>The SMARTHome system will employ both the instructing and manipulating interaction types. This will assist the user to port their skills relating to interactions with real world objects to their interactions with the system (</w:t>
      </w:r>
      <w:proofErr w:type="spellStart"/>
      <w:r w:rsidRPr="00393F2A">
        <w:rPr>
          <w:rFonts w:ascii="Helvetica" w:eastAsiaTheme="minorEastAsia" w:hAnsi="Helvetica" w:cs="Calibri"/>
          <w:color w:val="000000" w:themeColor="text1"/>
          <w:lang w:val="en-GB" w:eastAsia="en-GB"/>
        </w:rPr>
        <w:t>Preece</w:t>
      </w:r>
      <w:proofErr w:type="spellEnd"/>
      <w:r w:rsidRPr="00393F2A">
        <w:rPr>
          <w:rFonts w:ascii="Helvetica" w:eastAsiaTheme="minorEastAsia" w:hAnsi="Helvetica" w:cs="Calibri"/>
          <w:color w:val="000000" w:themeColor="text1"/>
          <w:lang w:val="en-GB" w:eastAsia="en-GB"/>
        </w:rPr>
        <w:t xml:space="preserve"> et al., 2015).</w:t>
      </w:r>
    </w:p>
    <w:p w:rsidR="00393F2A" w:rsidRPr="00393F2A" w:rsidRDefault="00393F2A" w:rsidP="00393F2A">
      <w:pPr>
        <w:rPr>
          <w:rFonts w:ascii="Helvetica" w:eastAsia="Times New Roman" w:hAnsi="Helvetica" w:cs="Calibri"/>
          <w:color w:val="000000" w:themeColor="text1"/>
          <w:lang w:eastAsia="en-GB"/>
        </w:rPr>
      </w:pPr>
    </w:p>
    <w:p w:rsidR="00393F2A" w:rsidRPr="00BC0443" w:rsidRDefault="00393F2A" w:rsidP="00393F2A">
      <w:pPr>
        <w:rPr>
          <w:rFonts w:ascii="Bodoni 72" w:eastAsia="Times New Roman" w:hAnsi="Bodoni 72" w:cs="Calibri"/>
          <w:color w:val="808080" w:themeColor="background1" w:themeShade="80"/>
          <w:sz w:val="32"/>
          <w:szCs w:val="32"/>
          <w:lang w:val="en-GB" w:eastAsia="en-GB"/>
        </w:rPr>
      </w:pPr>
      <w:r w:rsidRPr="00BC0443">
        <w:rPr>
          <w:rFonts w:ascii="Bodoni 72" w:eastAsia="Times New Roman" w:hAnsi="Bodoni 72" w:cs="Calibri"/>
          <w:color w:val="808080" w:themeColor="background1" w:themeShade="80"/>
          <w:sz w:val="32"/>
          <w:szCs w:val="32"/>
          <w:lang w:val="en-GB" w:eastAsia="en-GB"/>
        </w:rPr>
        <w:t>Iconography</w:t>
      </w:r>
    </w:p>
    <w:p w:rsidR="00393F2A" w:rsidRDefault="00393F2A" w:rsidP="00393F2A">
      <w:pPr>
        <w:rPr>
          <w:rFonts w:ascii="Helvetica" w:eastAsiaTheme="minorEastAsia" w:hAnsi="Helvetica" w:cs="Calibri"/>
          <w:color w:val="000000" w:themeColor="text1"/>
          <w:lang w:val="en-GB" w:eastAsia="en-GB"/>
        </w:rPr>
      </w:pPr>
      <w:r w:rsidRPr="00393F2A">
        <w:rPr>
          <w:rFonts w:ascii="Helvetica" w:eastAsiaTheme="minorEastAsia" w:hAnsi="Helvetica" w:cs="Calibri"/>
          <w:color w:val="000000" w:themeColor="text1"/>
          <w:lang w:val="en-GB" w:eastAsia="en-GB"/>
        </w:rPr>
        <w:t>A high quality, unique icon set such as Feather Icons (2019) will be used to further engender personality into the SMARTHome system.</w:t>
      </w:r>
    </w:p>
    <w:p w:rsidR="00B4285E" w:rsidRPr="00393F2A" w:rsidRDefault="00B4285E" w:rsidP="00393F2A">
      <w:pPr>
        <w:rPr>
          <w:rFonts w:ascii="Helvetica" w:eastAsiaTheme="minorEastAsia" w:hAnsi="Helvetica" w:cs="Calibri"/>
          <w:color w:val="000000" w:themeColor="text1"/>
          <w:lang w:val="en-GB" w:eastAsia="en-GB"/>
        </w:rPr>
      </w:pPr>
    </w:p>
    <w:p w:rsidR="00393F2A" w:rsidRPr="00393F2A" w:rsidRDefault="00393F2A" w:rsidP="00393F2A">
      <w:pPr>
        <w:rPr>
          <w:rFonts w:ascii="Helvetica" w:eastAsiaTheme="minorEastAsia" w:hAnsi="Helvetica" w:cs="Calibri"/>
          <w:color w:val="000000" w:themeColor="text1"/>
          <w:lang w:val="en-GB" w:eastAsia="en-GB"/>
        </w:rPr>
      </w:pPr>
    </w:p>
    <w:p w:rsidR="00393F2A" w:rsidRPr="00393F2A" w:rsidRDefault="00C92096" w:rsidP="00393F2A">
      <w:pPr>
        <w:keepNext/>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extent cx="3327400" cy="3263900"/>
            <wp:effectExtent l="0" t="0" r="0" b="0"/>
            <wp:docPr id="2" name="Picture 2"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18 at 1.55.59 pm.png"/>
                    <pic:cNvPicPr/>
                  </pic:nvPicPr>
                  <pic:blipFill>
                    <a:blip r:embed="rId7">
                      <a:extLst>
                        <a:ext uri="{28A0092B-C50C-407E-A947-70E740481C1C}">
                          <a14:useLocalDpi xmlns:a14="http://schemas.microsoft.com/office/drawing/2010/main" val="0"/>
                        </a:ext>
                      </a:extLst>
                    </a:blip>
                    <a:stretch>
                      <a:fillRect/>
                    </a:stretch>
                  </pic:blipFill>
                  <pic:spPr>
                    <a:xfrm>
                      <a:off x="0" y="0"/>
                      <a:ext cx="3327400" cy="3263900"/>
                    </a:xfrm>
                    <a:prstGeom prst="rect">
                      <a:avLst/>
                    </a:prstGeom>
                  </pic:spPr>
                </pic:pic>
              </a:graphicData>
            </a:graphic>
          </wp:inline>
        </w:drawing>
      </w:r>
    </w:p>
    <w:p w:rsidR="00393F2A" w:rsidRPr="00393F2A" w:rsidRDefault="00393F2A" w:rsidP="00393F2A">
      <w:pPr>
        <w:spacing w:after="200"/>
        <w:rPr>
          <w:rFonts w:ascii="Helvetica" w:eastAsia="Times New Roman" w:hAnsi="Helvetica" w:cs="Calibri"/>
          <w:i/>
          <w:iCs/>
          <w:color w:val="000000" w:themeColor="text1"/>
          <w:sz w:val="18"/>
          <w:szCs w:val="18"/>
          <w:lang w:eastAsia="en-GB"/>
        </w:rPr>
      </w:pPr>
      <w:r w:rsidRPr="00393F2A">
        <w:rPr>
          <w:rFonts w:ascii="Times New Roman" w:eastAsia="Times New Roman" w:hAnsi="Times New Roman" w:cs="Times New Roman"/>
          <w:i/>
          <w:iCs/>
          <w:color w:val="44546A" w:themeColor="text2"/>
          <w:sz w:val="18"/>
          <w:szCs w:val="18"/>
          <w:lang w:eastAsia="en-GB"/>
        </w:rPr>
        <w:t xml:space="preserve">Figure </w:t>
      </w:r>
      <w:r w:rsidRPr="00393F2A">
        <w:rPr>
          <w:rFonts w:ascii="Times New Roman" w:eastAsia="Times New Roman" w:hAnsi="Times New Roman" w:cs="Times New Roman"/>
          <w:i/>
          <w:iCs/>
          <w:color w:val="44546A" w:themeColor="text2"/>
          <w:sz w:val="18"/>
          <w:szCs w:val="18"/>
          <w:lang w:eastAsia="en-GB"/>
        </w:rPr>
        <w:fldChar w:fldCharType="begin"/>
      </w:r>
      <w:r w:rsidRPr="00393F2A">
        <w:rPr>
          <w:rFonts w:ascii="Times New Roman" w:eastAsia="Times New Roman" w:hAnsi="Times New Roman" w:cs="Times New Roman"/>
          <w:i/>
          <w:iCs/>
          <w:color w:val="44546A" w:themeColor="text2"/>
          <w:sz w:val="18"/>
          <w:szCs w:val="18"/>
          <w:lang w:eastAsia="en-GB"/>
        </w:rPr>
        <w:instrText xml:space="preserve"> SEQ Figure \* ARABIC </w:instrText>
      </w:r>
      <w:r w:rsidRPr="00393F2A">
        <w:rPr>
          <w:rFonts w:ascii="Times New Roman" w:eastAsia="Times New Roman" w:hAnsi="Times New Roman" w:cs="Times New Roman"/>
          <w:i/>
          <w:iCs/>
          <w:color w:val="44546A" w:themeColor="text2"/>
          <w:sz w:val="18"/>
          <w:szCs w:val="18"/>
          <w:lang w:eastAsia="en-GB"/>
        </w:rPr>
        <w:fldChar w:fldCharType="separate"/>
      </w:r>
      <w:r w:rsidRPr="00393F2A">
        <w:rPr>
          <w:rFonts w:ascii="Times New Roman" w:eastAsia="Times New Roman" w:hAnsi="Times New Roman" w:cs="Times New Roman"/>
          <w:i/>
          <w:iCs/>
          <w:noProof/>
          <w:color w:val="44546A" w:themeColor="text2"/>
          <w:sz w:val="18"/>
          <w:szCs w:val="18"/>
          <w:lang w:eastAsia="en-GB"/>
        </w:rPr>
        <w:t>2</w:t>
      </w:r>
      <w:r w:rsidRPr="00393F2A">
        <w:rPr>
          <w:rFonts w:ascii="Times New Roman" w:eastAsia="Times New Roman" w:hAnsi="Times New Roman" w:cs="Times New Roman"/>
          <w:i/>
          <w:iCs/>
          <w:color w:val="44546A" w:themeColor="text2"/>
          <w:sz w:val="18"/>
          <w:szCs w:val="18"/>
          <w:lang w:eastAsia="en-GB"/>
        </w:rPr>
        <w:fldChar w:fldCharType="end"/>
      </w:r>
      <w:r w:rsidRPr="00393F2A">
        <w:rPr>
          <w:rFonts w:ascii="Times New Roman" w:eastAsia="Times New Roman" w:hAnsi="Times New Roman" w:cs="Times New Roman"/>
          <w:i/>
          <w:iCs/>
          <w:color w:val="44546A" w:themeColor="text2"/>
          <w:sz w:val="18"/>
          <w:szCs w:val="18"/>
          <w:lang w:eastAsia="en-GB"/>
        </w:rPr>
        <w:t>: A sample of icons from the Feather set of icons</w:t>
      </w:r>
    </w:p>
    <w:p w:rsidR="00393F2A" w:rsidRPr="00393F2A" w:rsidRDefault="00393F2A" w:rsidP="00393F2A">
      <w:pPr>
        <w:rPr>
          <w:rFonts w:ascii="Helvetica" w:eastAsia="Times New Roman" w:hAnsi="Helvetica" w:cs="Calibri"/>
          <w:color w:val="000000" w:themeColor="text1"/>
          <w:lang w:eastAsia="en-GB"/>
        </w:rPr>
      </w:pPr>
    </w:p>
    <w:p w:rsidR="00393F2A" w:rsidRPr="00BC0443" w:rsidRDefault="00393F2A" w:rsidP="00393F2A">
      <w:pPr>
        <w:rPr>
          <w:rFonts w:ascii="Bodoni 72" w:eastAsia="Times New Roman" w:hAnsi="Bodoni 72" w:cs="Calibri"/>
          <w:color w:val="808080" w:themeColor="background1" w:themeShade="80"/>
          <w:sz w:val="32"/>
          <w:szCs w:val="32"/>
          <w:lang w:val="en-GB" w:eastAsia="en-GB"/>
        </w:rPr>
      </w:pPr>
      <w:r w:rsidRPr="00BC0443">
        <w:rPr>
          <w:rFonts w:ascii="Bodoni 72" w:eastAsia="Times New Roman" w:hAnsi="Bodoni 72" w:cs="Calibri"/>
          <w:color w:val="808080" w:themeColor="background1" w:themeShade="80"/>
          <w:sz w:val="32"/>
          <w:szCs w:val="32"/>
          <w:lang w:val="en-GB" w:eastAsia="en-GB"/>
        </w:rPr>
        <w:t>Consistency</w:t>
      </w: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heme="minorEastAsia" w:hAnsi="Helvetica" w:cs="Calibri"/>
          <w:color w:val="000000" w:themeColor="text1"/>
          <w:lang w:val="en-GB" w:eastAsia="en-GB"/>
        </w:rPr>
        <w:t>We will employ consistency in all aspects of the design, including colours, white space, layout and font size. Consistency not only ensures that a system is visually appealing, it also increases memorability and learnability (Wong, 2019).</w:t>
      </w:r>
    </w:p>
    <w:p w:rsidR="00393F2A" w:rsidRPr="00393F2A" w:rsidRDefault="00393F2A" w:rsidP="00393F2A">
      <w:pPr>
        <w:rPr>
          <w:rFonts w:ascii="Helvetica" w:eastAsia="Times New Roman" w:hAnsi="Helvetica" w:cs="Calibri"/>
          <w:color w:val="000000" w:themeColor="text1"/>
          <w:lang w:val="en-GB" w:eastAsia="en-GB"/>
        </w:rPr>
      </w:pPr>
    </w:p>
    <w:p w:rsidR="00B442D2" w:rsidRDefault="00B442D2" w:rsidP="00393F2A">
      <w:pPr>
        <w:rPr>
          <w:rFonts w:ascii="Bodoni 72" w:eastAsia="Times New Roman" w:hAnsi="Bodoni 72" w:cs="Calibri"/>
          <w:color w:val="808080" w:themeColor="background1" w:themeShade="80"/>
          <w:sz w:val="32"/>
          <w:szCs w:val="32"/>
          <w:lang w:val="en-GB" w:eastAsia="en-GB"/>
        </w:rPr>
      </w:pPr>
    </w:p>
    <w:p w:rsidR="00B442D2" w:rsidRDefault="00B442D2" w:rsidP="00393F2A">
      <w:pPr>
        <w:rPr>
          <w:rFonts w:ascii="Bodoni 72" w:eastAsia="Times New Roman" w:hAnsi="Bodoni 72" w:cs="Calibri"/>
          <w:color w:val="808080" w:themeColor="background1" w:themeShade="80"/>
          <w:sz w:val="32"/>
          <w:szCs w:val="32"/>
          <w:lang w:val="en-GB" w:eastAsia="en-GB"/>
        </w:rPr>
      </w:pPr>
    </w:p>
    <w:p w:rsidR="00393F2A" w:rsidRPr="00BC0443" w:rsidRDefault="00393F2A" w:rsidP="00393F2A">
      <w:pPr>
        <w:rPr>
          <w:rFonts w:ascii="Bodoni 72" w:eastAsia="Times New Roman" w:hAnsi="Bodoni 72" w:cs="Calibri"/>
          <w:color w:val="808080" w:themeColor="background1" w:themeShade="80"/>
          <w:sz w:val="32"/>
          <w:szCs w:val="32"/>
          <w:lang w:val="en-GB" w:eastAsia="en-GB"/>
        </w:rPr>
      </w:pPr>
      <w:r w:rsidRPr="00BC0443">
        <w:rPr>
          <w:rFonts w:ascii="Bodoni 72" w:eastAsia="Times New Roman" w:hAnsi="Bodoni 72" w:cs="Calibri"/>
          <w:color w:val="808080" w:themeColor="background1" w:themeShade="80"/>
          <w:sz w:val="32"/>
          <w:szCs w:val="32"/>
          <w:lang w:val="en-GB" w:eastAsia="en-GB"/>
        </w:rPr>
        <w:t>Motion</w:t>
      </w: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heme="minorEastAsia" w:hAnsi="Helvetica" w:cs="Calibri"/>
          <w:color w:val="000000" w:themeColor="text1"/>
          <w:lang w:val="en-GB" w:eastAsia="en-GB"/>
        </w:rPr>
        <w:lastRenderedPageBreak/>
        <w:t xml:space="preserve">Animation will be used sparingly in the SMARTHome system in order to assist users to better understand the interface metaphors of cards and material space, draw attention to and explain changes on the page and to add fun and whimsy to the design (Harley, 2014; Pratt, 2010).  An example of this is that cards will appear to raise up on selection. </w:t>
      </w:r>
    </w:p>
    <w:p w:rsidR="00393F2A" w:rsidRPr="00393F2A" w:rsidRDefault="00393F2A" w:rsidP="00393F2A">
      <w:pPr>
        <w:rPr>
          <w:rFonts w:ascii="Helvetica" w:eastAsia="Times New Roman" w:hAnsi="Helvetica" w:cs="Calibri"/>
          <w:color w:val="000000" w:themeColor="text1"/>
          <w:lang w:eastAsia="en-GB"/>
        </w:rPr>
      </w:pPr>
    </w:p>
    <w:p w:rsidR="00393F2A" w:rsidRPr="00BC0443" w:rsidRDefault="00393F2A" w:rsidP="00393F2A">
      <w:pPr>
        <w:rPr>
          <w:rFonts w:ascii="Bodoni 72" w:eastAsia="Times New Roman" w:hAnsi="Bodoni 72" w:cs="Calibri"/>
          <w:color w:val="808080" w:themeColor="background1" w:themeShade="80"/>
          <w:sz w:val="32"/>
          <w:szCs w:val="32"/>
          <w:lang w:val="en-GB" w:eastAsia="en-GB"/>
        </w:rPr>
      </w:pPr>
      <w:r w:rsidRPr="00BC0443">
        <w:rPr>
          <w:rFonts w:ascii="Bodoni 72" w:eastAsia="Times New Roman" w:hAnsi="Bodoni 72" w:cs="Calibri"/>
          <w:color w:val="808080" w:themeColor="background1" w:themeShade="80"/>
          <w:sz w:val="32"/>
          <w:szCs w:val="32"/>
          <w:lang w:val="en-GB" w:eastAsia="en-GB"/>
        </w:rPr>
        <w:t>Spacing</w:t>
      </w: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heme="minorEastAsia" w:hAnsi="Helvetica" w:cs="Calibri"/>
          <w:color w:val="000000" w:themeColor="text1"/>
          <w:lang w:val="en-GB" w:eastAsia="en-GB"/>
        </w:rPr>
        <w:t>Consistent spacing will be used throughout the system will specified values and ratios for gutters, padding and margins.</w:t>
      </w:r>
    </w:p>
    <w:p w:rsidR="00393F2A" w:rsidRPr="00393F2A" w:rsidRDefault="00393F2A" w:rsidP="00393F2A">
      <w:pPr>
        <w:rPr>
          <w:rFonts w:ascii="Helvetica" w:eastAsia="Times New Roman" w:hAnsi="Helvetica" w:cs="Calibri"/>
          <w:color w:val="000000" w:themeColor="text1"/>
          <w:lang w:eastAsia="en-GB"/>
        </w:rPr>
      </w:pPr>
    </w:p>
    <w:p w:rsidR="00393F2A" w:rsidRPr="00BC0443" w:rsidRDefault="00393F2A" w:rsidP="00393F2A">
      <w:pPr>
        <w:rPr>
          <w:rFonts w:ascii="Bodoni 72" w:eastAsia="Times New Roman" w:hAnsi="Bodoni 72" w:cs="Calibri"/>
          <w:color w:val="808080" w:themeColor="background1" w:themeShade="80"/>
          <w:sz w:val="32"/>
          <w:szCs w:val="32"/>
          <w:lang w:val="en-GB" w:eastAsia="en-GB"/>
        </w:rPr>
      </w:pPr>
      <w:r w:rsidRPr="00BC0443">
        <w:rPr>
          <w:rFonts w:ascii="Bodoni 72" w:eastAsia="Times New Roman" w:hAnsi="Bodoni 72" w:cs="Calibri"/>
          <w:color w:val="808080" w:themeColor="background1" w:themeShade="80"/>
          <w:sz w:val="32"/>
          <w:szCs w:val="32"/>
          <w:lang w:val="en-GB" w:eastAsia="en-GB"/>
        </w:rPr>
        <w:t>Confirmation</w:t>
      </w: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heme="minorEastAsia" w:hAnsi="Helvetica" w:cs="Calibri"/>
          <w:color w:val="000000" w:themeColor="text1"/>
          <w:lang w:val="en-GB" w:eastAsia="en-GB"/>
        </w:rPr>
        <w:t>Confirmation, in the form of modals, will be implemented for any important or irreversible actions to prevent errors and ensure user safety (</w:t>
      </w:r>
      <w:proofErr w:type="spellStart"/>
      <w:r w:rsidRPr="00393F2A">
        <w:rPr>
          <w:rFonts w:ascii="Helvetica" w:eastAsiaTheme="minorEastAsia" w:hAnsi="Helvetica" w:cs="Calibri"/>
          <w:color w:val="000000" w:themeColor="text1"/>
          <w:lang w:val="en-GB" w:eastAsia="en-GB"/>
        </w:rPr>
        <w:t>Preece</w:t>
      </w:r>
      <w:proofErr w:type="spellEnd"/>
      <w:r w:rsidRPr="00393F2A">
        <w:rPr>
          <w:rFonts w:ascii="Helvetica" w:eastAsiaTheme="minorEastAsia" w:hAnsi="Helvetica" w:cs="Calibri"/>
          <w:color w:val="000000" w:themeColor="text1"/>
          <w:lang w:val="en-GB" w:eastAsia="en-GB"/>
        </w:rPr>
        <w:t xml:space="preserve"> et al, 2015). An example of this will be when a user is performing the ‘Remove Subsystem’ action.</w:t>
      </w:r>
    </w:p>
    <w:p w:rsidR="00393F2A" w:rsidRPr="00393F2A" w:rsidRDefault="00393F2A" w:rsidP="00393F2A">
      <w:pPr>
        <w:rPr>
          <w:rFonts w:ascii="Helvetica" w:eastAsia="Times New Roman" w:hAnsi="Helvetica" w:cs="Calibri"/>
          <w:color w:val="000000" w:themeColor="text1"/>
          <w:lang w:eastAsia="en-GB"/>
        </w:rPr>
      </w:pPr>
    </w:p>
    <w:p w:rsidR="00393F2A" w:rsidRPr="00BC0443" w:rsidRDefault="00393F2A" w:rsidP="00393F2A">
      <w:pPr>
        <w:rPr>
          <w:rFonts w:ascii="Bodoni 72" w:eastAsia="Times New Roman" w:hAnsi="Bodoni 72" w:cs="Calibri"/>
          <w:color w:val="808080" w:themeColor="background1" w:themeShade="80"/>
          <w:sz w:val="32"/>
          <w:szCs w:val="32"/>
          <w:lang w:val="en-GB" w:eastAsia="en-GB"/>
        </w:rPr>
      </w:pPr>
      <w:r w:rsidRPr="00BC0443">
        <w:rPr>
          <w:rFonts w:ascii="Bodoni 72" w:eastAsia="Times New Roman" w:hAnsi="Bodoni 72" w:cs="Calibri"/>
          <w:color w:val="808080" w:themeColor="background1" w:themeShade="80"/>
          <w:sz w:val="32"/>
          <w:szCs w:val="32"/>
          <w:lang w:val="en-GB" w:eastAsia="en-GB"/>
        </w:rPr>
        <w:t>Immediate Feedback</w:t>
      </w: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imes New Roman" w:hAnsi="Helvetica" w:cs="Calibri"/>
          <w:color w:val="000000" w:themeColor="text1"/>
          <w:lang w:val="en-GB" w:eastAsia="en-GB"/>
        </w:rPr>
        <w:t>In order to increase learnability and memorability and strongly engender an internal locus of control in users (</w:t>
      </w:r>
      <w:proofErr w:type="spellStart"/>
      <w:r w:rsidRPr="00393F2A">
        <w:rPr>
          <w:rFonts w:ascii="Helvetica" w:eastAsia="Times New Roman" w:hAnsi="Helvetica" w:cs="Calibri"/>
          <w:color w:val="000000" w:themeColor="text1"/>
          <w:lang w:eastAsia="en-GB"/>
        </w:rPr>
        <w:t>Poelman</w:t>
      </w:r>
      <w:proofErr w:type="spellEnd"/>
      <w:r w:rsidRPr="00393F2A">
        <w:rPr>
          <w:rFonts w:ascii="Helvetica" w:eastAsia="Times New Roman" w:hAnsi="Helvetica" w:cs="Calibri"/>
          <w:color w:val="000000" w:themeColor="text1"/>
          <w:lang w:eastAsia="en-GB"/>
        </w:rPr>
        <w:t>, 2010)</w:t>
      </w:r>
      <w:r w:rsidRPr="00393F2A">
        <w:rPr>
          <w:rFonts w:ascii="Helvetica" w:eastAsia="Times New Roman" w:hAnsi="Helvetica" w:cs="Calibri"/>
          <w:color w:val="000000" w:themeColor="text1"/>
          <w:lang w:val="en-GB" w:eastAsia="en-GB"/>
        </w:rPr>
        <w:t>, all actions will provide immediate visual feedback to users including using the primary colour for emphasis and animation where appropriate.</w:t>
      </w:r>
    </w:p>
    <w:p w:rsidR="00393F2A" w:rsidRPr="00393F2A" w:rsidRDefault="00393F2A" w:rsidP="00393F2A">
      <w:pPr>
        <w:rPr>
          <w:rFonts w:ascii="Helvetica" w:eastAsia="Times New Roman" w:hAnsi="Helvetica" w:cs="Calibri"/>
          <w:color w:val="000000" w:themeColor="text1"/>
          <w:lang w:eastAsia="en-GB"/>
        </w:rPr>
      </w:pPr>
    </w:p>
    <w:p w:rsidR="00393F2A" w:rsidRPr="00BC0443" w:rsidRDefault="00393F2A" w:rsidP="00393F2A">
      <w:pPr>
        <w:rPr>
          <w:rFonts w:ascii="Bodoni 72" w:eastAsia="Times New Roman" w:hAnsi="Bodoni 72" w:cs="Calibri"/>
          <w:color w:val="808080" w:themeColor="background1" w:themeShade="80"/>
          <w:sz w:val="32"/>
          <w:szCs w:val="32"/>
          <w:lang w:val="en-GB" w:eastAsia="en-GB"/>
        </w:rPr>
      </w:pPr>
      <w:r w:rsidRPr="00BC0443">
        <w:rPr>
          <w:rFonts w:ascii="Bodoni 72" w:eastAsia="Times New Roman" w:hAnsi="Bodoni 72" w:cs="Calibri"/>
          <w:color w:val="808080" w:themeColor="background1" w:themeShade="80"/>
          <w:sz w:val="32"/>
          <w:szCs w:val="32"/>
          <w:lang w:val="en-GB" w:eastAsia="en-GB"/>
        </w:rPr>
        <w:t>Primary</w:t>
      </w:r>
    </w:p>
    <w:p w:rsidR="00393F2A" w:rsidRPr="00B43431" w:rsidRDefault="00393F2A" w:rsidP="00393F2A">
      <w:pPr>
        <w:rPr>
          <w:rFonts w:ascii="Helvetica" w:eastAsiaTheme="minorEastAsia" w:hAnsi="Helvetica" w:cs="Calibri"/>
          <w:color w:val="000000" w:themeColor="text1"/>
        </w:rPr>
      </w:pPr>
      <w:r w:rsidRPr="00393F2A">
        <w:rPr>
          <w:rFonts w:ascii="Helvetica" w:eastAsiaTheme="minorEastAsia" w:hAnsi="Helvetica" w:cs="Calibri"/>
          <w:color w:val="000000" w:themeColor="text1"/>
          <w:lang w:val="en-GB" w:eastAsia="en-GB"/>
        </w:rPr>
        <w:t>All primary actions will be immediately available on the screen without a need to click through. These will be identified with primary colours and other design motifs (</w:t>
      </w:r>
      <w:proofErr w:type="spellStart"/>
      <w:r w:rsidRPr="00393F2A">
        <w:rPr>
          <w:rFonts w:ascii="Helvetica" w:eastAsiaTheme="minorEastAsia" w:hAnsi="Helvetica" w:cs="Calibri"/>
          <w:color w:val="000000" w:themeColor="text1"/>
          <w:lang w:val="en-GB" w:eastAsia="en-GB"/>
        </w:rPr>
        <w:t>Wathan</w:t>
      </w:r>
      <w:proofErr w:type="spellEnd"/>
      <w:r w:rsidRPr="00393F2A">
        <w:rPr>
          <w:rFonts w:ascii="Helvetica" w:eastAsiaTheme="minorEastAsia" w:hAnsi="Helvetica" w:cs="Calibri"/>
          <w:color w:val="000000" w:themeColor="text1"/>
          <w:lang w:val="en-GB" w:eastAsia="en-GB"/>
        </w:rPr>
        <w:t xml:space="preserve"> &amp; </w:t>
      </w:r>
      <w:proofErr w:type="spellStart"/>
      <w:r w:rsidRPr="00393F2A">
        <w:rPr>
          <w:rFonts w:ascii="Helvetica" w:eastAsiaTheme="minorEastAsia" w:hAnsi="Helvetica" w:cs="Calibri"/>
          <w:color w:val="000000" w:themeColor="text1"/>
          <w:lang w:val="en-GB" w:eastAsia="en-GB"/>
        </w:rPr>
        <w:t>Schoger</w:t>
      </w:r>
      <w:proofErr w:type="spellEnd"/>
      <w:r w:rsidRPr="00393F2A">
        <w:rPr>
          <w:rFonts w:ascii="Helvetica" w:eastAsiaTheme="minorEastAsia" w:hAnsi="Helvetica" w:cs="Calibri"/>
          <w:color w:val="000000" w:themeColor="text1"/>
          <w:lang w:val="en-GB" w:eastAsia="en-GB"/>
        </w:rPr>
        <w:t>, 2018). Even secondary actions should not be more than three clicks from the main screen.</w:t>
      </w:r>
      <w:r w:rsidR="00BC0443">
        <w:rPr>
          <w:rFonts w:ascii="Helvetica" w:eastAsiaTheme="minorEastAsia" w:hAnsi="Helvetica" w:cs="Calibri"/>
          <w:color w:val="000000" w:themeColor="text1"/>
          <w:lang w:val="en-GB" w:eastAsia="en-GB"/>
        </w:rPr>
        <w:t xml:space="preserve"> Primary actions will be identified </w:t>
      </w:r>
      <w:r w:rsidR="00E03F65">
        <w:rPr>
          <w:rFonts w:ascii="Helvetica" w:eastAsiaTheme="minorEastAsia" w:hAnsi="Helvetica" w:cs="Calibri"/>
          <w:color w:val="000000" w:themeColor="text1"/>
          <w:lang w:val="en-GB" w:eastAsia="en-GB"/>
        </w:rPr>
        <w:t>through having a background colour or outline in the primary colour.</w:t>
      </w:r>
      <w:r w:rsidR="00B43431">
        <w:rPr>
          <w:rFonts w:ascii="Helvetica" w:eastAsiaTheme="minorEastAsia" w:hAnsi="Helvetica" w:cs="Calibri"/>
          <w:color w:val="000000" w:themeColor="text1"/>
          <w:lang w:val="en-GB" w:eastAsia="en-GB"/>
        </w:rPr>
        <w:t xml:space="preserve"> </w:t>
      </w:r>
      <w:r w:rsidR="00B43431" w:rsidRPr="00B43431">
        <w:rPr>
          <w:rFonts w:ascii="Helvetica" w:hAnsi="Helvetica" w:cs="Calibri"/>
          <w:color w:val="000000" w:themeColor="text1"/>
          <w:lang w:val="en-GB"/>
        </w:rPr>
        <w:t>This nesting of primary and secondary information and actions reduces visual noise and so allows the system to remain simple and easy to use.</w:t>
      </w:r>
    </w:p>
    <w:p w:rsidR="00393F2A" w:rsidRPr="00393F2A" w:rsidRDefault="00393F2A" w:rsidP="00393F2A">
      <w:pPr>
        <w:rPr>
          <w:rFonts w:ascii="Helvetica" w:eastAsia="Times New Roman" w:hAnsi="Helvetica" w:cs="Calibri"/>
          <w:color w:val="000000" w:themeColor="text1"/>
          <w:lang w:val="en-GB" w:eastAsia="en-GB"/>
        </w:rPr>
      </w:pPr>
    </w:p>
    <w:p w:rsidR="00393F2A" w:rsidRPr="00BC0443" w:rsidRDefault="00393F2A" w:rsidP="00393F2A">
      <w:pPr>
        <w:rPr>
          <w:rFonts w:ascii="Bodoni 72" w:eastAsia="Times New Roman" w:hAnsi="Bodoni 72" w:cs="Calibri"/>
          <w:color w:val="808080" w:themeColor="background1" w:themeShade="80"/>
          <w:sz w:val="32"/>
          <w:szCs w:val="32"/>
          <w:lang w:val="en-GB" w:eastAsia="en-GB"/>
        </w:rPr>
      </w:pPr>
      <w:r w:rsidRPr="00BC0443">
        <w:rPr>
          <w:rFonts w:ascii="Bodoni 72" w:eastAsia="Times New Roman" w:hAnsi="Bodoni 72" w:cs="Calibri"/>
          <w:color w:val="808080" w:themeColor="background1" w:themeShade="80"/>
          <w:sz w:val="32"/>
          <w:szCs w:val="32"/>
          <w:lang w:val="en-GB" w:eastAsia="en-GB"/>
        </w:rPr>
        <w:t>Hierarchy</w:t>
      </w: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heme="minorEastAsia" w:hAnsi="Helvetica" w:cs="Calibri"/>
          <w:color w:val="000000" w:themeColor="text1"/>
          <w:lang w:val="en-GB" w:eastAsia="en-GB"/>
        </w:rPr>
        <w:t>Visual hierarchy refers to how important the elements in an interface appear in relation to one another (</w:t>
      </w:r>
      <w:proofErr w:type="spellStart"/>
      <w:r w:rsidRPr="00393F2A">
        <w:rPr>
          <w:rFonts w:ascii="Helvetica" w:eastAsiaTheme="minorEastAsia" w:hAnsi="Helvetica" w:cs="Calibri"/>
          <w:color w:val="000000" w:themeColor="text1"/>
          <w:lang w:val="en-GB" w:eastAsia="en-GB"/>
        </w:rPr>
        <w:t>Wathan</w:t>
      </w:r>
      <w:proofErr w:type="spellEnd"/>
      <w:r w:rsidRPr="00393F2A">
        <w:rPr>
          <w:rFonts w:ascii="Helvetica" w:eastAsiaTheme="minorEastAsia" w:hAnsi="Helvetica" w:cs="Calibri"/>
          <w:color w:val="000000" w:themeColor="text1"/>
          <w:lang w:val="en-GB" w:eastAsia="en-GB"/>
        </w:rPr>
        <w:t xml:space="preserve"> &amp; </w:t>
      </w:r>
      <w:proofErr w:type="spellStart"/>
      <w:r w:rsidRPr="00393F2A">
        <w:rPr>
          <w:rFonts w:ascii="Helvetica" w:eastAsiaTheme="minorEastAsia" w:hAnsi="Helvetica" w:cs="Calibri"/>
          <w:color w:val="000000" w:themeColor="text1"/>
          <w:lang w:val="en-GB" w:eastAsia="en-GB"/>
        </w:rPr>
        <w:t>Schoger</w:t>
      </w:r>
      <w:proofErr w:type="spellEnd"/>
      <w:r w:rsidRPr="00393F2A">
        <w:rPr>
          <w:rFonts w:ascii="Helvetica" w:eastAsiaTheme="minorEastAsia" w:hAnsi="Helvetica" w:cs="Calibri"/>
          <w:color w:val="000000" w:themeColor="text1"/>
          <w:lang w:val="en-GB" w:eastAsia="en-GB"/>
        </w:rPr>
        <w:t xml:space="preserve">, 2018). </w:t>
      </w:r>
      <w:proofErr w:type="spellStart"/>
      <w:r w:rsidRPr="00393F2A">
        <w:rPr>
          <w:rFonts w:ascii="Helvetica" w:eastAsiaTheme="minorEastAsia" w:hAnsi="Helvetica" w:cs="Calibri"/>
          <w:color w:val="000000" w:themeColor="text1"/>
          <w:lang w:val="en-GB" w:eastAsia="en-GB"/>
        </w:rPr>
        <w:t>Wathan</w:t>
      </w:r>
      <w:proofErr w:type="spellEnd"/>
      <w:r w:rsidRPr="00393F2A">
        <w:rPr>
          <w:rFonts w:ascii="Helvetica" w:eastAsiaTheme="minorEastAsia" w:hAnsi="Helvetica" w:cs="Calibri"/>
          <w:color w:val="000000" w:themeColor="text1"/>
          <w:lang w:val="en-GB" w:eastAsia="en-GB"/>
        </w:rPr>
        <w:t xml:space="preserve"> and </w:t>
      </w:r>
      <w:proofErr w:type="spellStart"/>
      <w:r w:rsidRPr="00393F2A">
        <w:rPr>
          <w:rFonts w:ascii="Helvetica" w:eastAsiaTheme="minorEastAsia" w:hAnsi="Helvetica" w:cs="Calibri"/>
          <w:color w:val="000000" w:themeColor="text1"/>
          <w:lang w:val="en-GB" w:eastAsia="en-GB"/>
        </w:rPr>
        <w:t>Schoger</w:t>
      </w:r>
      <w:proofErr w:type="spellEnd"/>
      <w:r w:rsidRPr="00393F2A">
        <w:rPr>
          <w:rFonts w:ascii="Helvetica" w:eastAsiaTheme="minorEastAsia" w:hAnsi="Helvetica" w:cs="Calibri"/>
          <w:color w:val="000000" w:themeColor="text1"/>
          <w:lang w:val="en-GB" w:eastAsia="en-GB"/>
        </w:rPr>
        <w:t xml:space="preserve"> further argue that, in interface design “When you deliberately de-emphasize secondary and tertiary </w:t>
      </w:r>
      <w:r w:rsidR="006437D2" w:rsidRPr="00393F2A">
        <w:rPr>
          <w:rFonts w:ascii="Helvetica" w:eastAsiaTheme="minorEastAsia" w:hAnsi="Helvetica" w:cs="Calibri"/>
          <w:color w:val="000000" w:themeColor="text1"/>
          <w:lang w:val="en-GB" w:eastAsia="en-GB"/>
        </w:rPr>
        <w:t>information and</w:t>
      </w:r>
      <w:r w:rsidRPr="00393F2A">
        <w:rPr>
          <w:rFonts w:ascii="Helvetica" w:eastAsiaTheme="minorEastAsia" w:hAnsi="Helvetica" w:cs="Calibri"/>
          <w:color w:val="000000" w:themeColor="text1"/>
          <w:lang w:val="en-GB" w:eastAsia="en-GB"/>
        </w:rPr>
        <w:t xml:space="preserve"> make an effort to highlight the elements that are most important, the result is immediately more pleasing.” A consistent visual hierarchy will be employed to help users navigate more easily within the system.</w:t>
      </w:r>
    </w:p>
    <w:p w:rsidR="00393F2A" w:rsidRPr="00393F2A" w:rsidRDefault="00393F2A" w:rsidP="00393F2A">
      <w:pPr>
        <w:rPr>
          <w:rFonts w:ascii="Helvetica" w:eastAsia="Times New Roman" w:hAnsi="Helvetica" w:cs="Calibri"/>
          <w:color w:val="000000" w:themeColor="text1"/>
          <w:lang w:eastAsia="en-GB"/>
        </w:rPr>
      </w:pPr>
    </w:p>
    <w:p w:rsidR="00393F2A" w:rsidRPr="00BC0443" w:rsidRDefault="00393F2A" w:rsidP="00393F2A">
      <w:pPr>
        <w:rPr>
          <w:rFonts w:ascii="Bodoni 72" w:eastAsia="Times New Roman" w:hAnsi="Bodoni 72" w:cs="Calibri"/>
          <w:color w:val="808080" w:themeColor="background1" w:themeShade="80"/>
          <w:sz w:val="32"/>
          <w:szCs w:val="32"/>
          <w:lang w:val="en-GB" w:eastAsia="en-GB"/>
        </w:rPr>
      </w:pPr>
      <w:r w:rsidRPr="00BC0443">
        <w:rPr>
          <w:rFonts w:ascii="Bodoni 72" w:eastAsia="Times New Roman" w:hAnsi="Bodoni 72" w:cs="Calibri"/>
          <w:color w:val="808080" w:themeColor="background1" w:themeShade="80"/>
          <w:sz w:val="32"/>
          <w:szCs w:val="32"/>
          <w:lang w:val="en-GB" w:eastAsia="en-GB"/>
        </w:rPr>
        <w:t>Touch Screen</w:t>
      </w:r>
    </w:p>
    <w:p w:rsidR="00393F2A" w:rsidRPr="00393F2A" w:rsidRDefault="00393F2A" w:rsidP="00393F2A">
      <w:pPr>
        <w:rPr>
          <w:rFonts w:ascii="Helvetica" w:eastAsiaTheme="minorEastAsia" w:hAnsi="Helvetica" w:cs="Calibri"/>
          <w:color w:val="000000" w:themeColor="text1"/>
          <w:lang w:eastAsia="en-GB"/>
        </w:rPr>
      </w:pPr>
      <w:r w:rsidRPr="00393F2A">
        <w:rPr>
          <w:rFonts w:ascii="Helvetica" w:eastAsiaTheme="minorEastAsia" w:hAnsi="Helvetica" w:cs="Calibri"/>
          <w:color w:val="000000" w:themeColor="text1"/>
          <w:lang w:val="en-GB" w:eastAsia="en-GB"/>
        </w:rPr>
        <w:t>The control panel consists of an edge-to-edge energy efficient LCD touchscreen of a maximum size of 240mm by 170mm to reduce complexity.</w:t>
      </w:r>
    </w:p>
    <w:p w:rsidR="00393F2A" w:rsidRPr="00393F2A" w:rsidRDefault="00393F2A" w:rsidP="00393F2A">
      <w:pPr>
        <w:rPr>
          <w:rFonts w:ascii="Helvetica" w:eastAsia="Times New Roman" w:hAnsi="Helvetica" w:cs="Calibri"/>
          <w:color w:val="000000" w:themeColor="text1"/>
          <w:lang w:eastAsia="en-GB"/>
        </w:rPr>
      </w:pPr>
      <w:r w:rsidRPr="00393F2A">
        <w:rPr>
          <w:rFonts w:ascii="Helvetica" w:eastAsia="Times New Roman" w:hAnsi="Helvetica" w:cs="Calibri"/>
          <w:color w:val="000000" w:themeColor="text1"/>
          <w:lang w:eastAsia="en-GB"/>
        </w:rPr>
        <w:br w:type="page"/>
      </w:r>
    </w:p>
    <w:p w:rsidR="00393F2A" w:rsidRPr="00BC0443" w:rsidRDefault="00393F2A" w:rsidP="00393F2A">
      <w:pPr>
        <w:spacing w:after="360"/>
        <w:rPr>
          <w:rFonts w:ascii="Bodoni 72" w:eastAsia="Times New Roman" w:hAnsi="Bodoni 72" w:cs="Times New Roman"/>
          <w:color w:val="A6A6A6" w:themeColor="background1" w:themeShade="A6"/>
          <w:sz w:val="40"/>
          <w:szCs w:val="40"/>
          <w:lang w:eastAsia="en-GB"/>
        </w:rPr>
      </w:pPr>
      <w:r w:rsidRPr="00393F2A">
        <w:rPr>
          <w:rFonts w:ascii="Bodoni 72" w:eastAsia="Times New Roman" w:hAnsi="Bodoni 72" w:cs="Times New Roman"/>
          <w:color w:val="000000" w:themeColor="text1"/>
          <w:sz w:val="40"/>
          <w:szCs w:val="40"/>
          <w:lang w:eastAsia="en-GB"/>
        </w:rPr>
        <w:lastRenderedPageBreak/>
        <w:t>Finding the Way Home:</w:t>
      </w:r>
      <w:r w:rsidRPr="00393F2A">
        <w:rPr>
          <w:rFonts w:ascii="Bodoni 72" w:eastAsia="Times New Roman" w:hAnsi="Bodoni 72" w:cs="Times New Roman"/>
          <w:sz w:val="40"/>
          <w:szCs w:val="40"/>
          <w:lang w:eastAsia="en-GB"/>
        </w:rPr>
        <w:t xml:space="preserve"> </w:t>
      </w:r>
      <w:r w:rsidRPr="00BC0443">
        <w:rPr>
          <w:rFonts w:ascii="Bodoni 72" w:eastAsia="Times New Roman" w:hAnsi="Bodoni 72" w:cs="Times New Roman"/>
          <w:color w:val="A6A6A6" w:themeColor="background1" w:themeShade="A6"/>
          <w:sz w:val="40"/>
          <w:szCs w:val="40"/>
          <w:lang w:eastAsia="en-GB"/>
        </w:rPr>
        <w:t>Navigating the SMARTHome system</w:t>
      </w:r>
    </w:p>
    <w:p w:rsidR="00393F2A" w:rsidRPr="00393F2A" w:rsidRDefault="00B4285E" w:rsidP="00393F2A">
      <w:pPr>
        <w:keepNext/>
        <w:rPr>
          <w:rFonts w:ascii="Times New Roman" w:eastAsia="Times New Roman" w:hAnsi="Times New Roman" w:cs="Times New Roman"/>
          <w:lang w:eastAsia="en-GB"/>
        </w:rPr>
      </w:pPr>
      <w:r w:rsidRPr="00B4285E">
        <w:rPr>
          <w:rFonts w:ascii="Times New Roman" w:eastAsia="Times New Roman" w:hAnsi="Times New Roman" w:cs="Times New Roman"/>
          <w:noProof/>
          <w:lang w:eastAsia="en-GB"/>
        </w:rPr>
        <w:drawing>
          <wp:inline distT="0" distB="0" distL="0" distR="0" wp14:anchorId="316C080E" wp14:editId="187DBE74">
            <wp:extent cx="3911600" cy="5816600"/>
            <wp:effectExtent l="0" t="0" r="0" b="0"/>
            <wp:docPr id="15" name="Picture 14" descr="A screenshot of a cell phone&#10;&#10;Description automatically generated">
              <a:extLst xmlns:a="http://schemas.openxmlformats.org/drawingml/2006/main">
                <a:ext uri="{FF2B5EF4-FFF2-40B4-BE49-F238E27FC236}">
                  <a16:creationId xmlns:a16="http://schemas.microsoft.com/office/drawing/2014/main" id="{EE456664-EA85-AE40-BE21-5315A6DCC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EE456664-EA85-AE40-BE21-5315A6DCC63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1600" cy="5816600"/>
                    </a:xfrm>
                    <a:prstGeom prst="rect">
                      <a:avLst/>
                    </a:prstGeom>
                  </pic:spPr>
                </pic:pic>
              </a:graphicData>
            </a:graphic>
          </wp:inline>
        </w:drawing>
      </w:r>
    </w:p>
    <w:p w:rsidR="00393F2A" w:rsidRPr="00393F2A" w:rsidRDefault="00393F2A" w:rsidP="00393F2A">
      <w:pPr>
        <w:spacing w:after="200"/>
        <w:rPr>
          <w:rFonts w:ascii="Helvetica" w:eastAsia="Times New Roman" w:hAnsi="Helvetica" w:cs="Calibri"/>
          <w:i/>
          <w:iCs/>
          <w:color w:val="000000" w:themeColor="text1"/>
          <w:sz w:val="18"/>
          <w:szCs w:val="18"/>
          <w:lang w:eastAsia="en-GB"/>
        </w:rPr>
      </w:pPr>
      <w:r w:rsidRPr="00393F2A">
        <w:rPr>
          <w:rFonts w:ascii="Times New Roman" w:eastAsia="Times New Roman" w:hAnsi="Times New Roman" w:cs="Times New Roman"/>
          <w:i/>
          <w:iCs/>
          <w:color w:val="44546A" w:themeColor="text2"/>
          <w:sz w:val="18"/>
          <w:szCs w:val="18"/>
          <w:lang w:eastAsia="en-GB"/>
        </w:rPr>
        <w:t xml:space="preserve">Figure </w:t>
      </w:r>
      <w:r w:rsidRPr="00393F2A">
        <w:rPr>
          <w:rFonts w:ascii="Times New Roman" w:eastAsia="Times New Roman" w:hAnsi="Times New Roman" w:cs="Times New Roman"/>
          <w:i/>
          <w:iCs/>
          <w:color w:val="44546A" w:themeColor="text2"/>
          <w:sz w:val="18"/>
          <w:szCs w:val="18"/>
          <w:lang w:eastAsia="en-GB"/>
        </w:rPr>
        <w:fldChar w:fldCharType="begin"/>
      </w:r>
      <w:r w:rsidRPr="00393F2A">
        <w:rPr>
          <w:rFonts w:ascii="Times New Roman" w:eastAsia="Times New Roman" w:hAnsi="Times New Roman" w:cs="Times New Roman"/>
          <w:i/>
          <w:iCs/>
          <w:color w:val="44546A" w:themeColor="text2"/>
          <w:sz w:val="18"/>
          <w:szCs w:val="18"/>
          <w:lang w:eastAsia="en-GB"/>
        </w:rPr>
        <w:instrText xml:space="preserve"> SEQ Figure \* ARABIC </w:instrText>
      </w:r>
      <w:r w:rsidRPr="00393F2A">
        <w:rPr>
          <w:rFonts w:ascii="Times New Roman" w:eastAsia="Times New Roman" w:hAnsi="Times New Roman" w:cs="Times New Roman"/>
          <w:i/>
          <w:iCs/>
          <w:color w:val="44546A" w:themeColor="text2"/>
          <w:sz w:val="18"/>
          <w:szCs w:val="18"/>
          <w:lang w:eastAsia="en-GB"/>
        </w:rPr>
        <w:fldChar w:fldCharType="separate"/>
      </w:r>
      <w:r w:rsidRPr="00393F2A">
        <w:rPr>
          <w:rFonts w:ascii="Times New Roman" w:eastAsia="Times New Roman" w:hAnsi="Times New Roman" w:cs="Times New Roman"/>
          <w:i/>
          <w:iCs/>
          <w:noProof/>
          <w:color w:val="44546A" w:themeColor="text2"/>
          <w:sz w:val="18"/>
          <w:szCs w:val="18"/>
          <w:lang w:eastAsia="en-GB"/>
        </w:rPr>
        <w:t>3</w:t>
      </w:r>
      <w:r w:rsidRPr="00393F2A">
        <w:rPr>
          <w:rFonts w:ascii="Times New Roman" w:eastAsia="Times New Roman" w:hAnsi="Times New Roman" w:cs="Times New Roman"/>
          <w:i/>
          <w:iCs/>
          <w:color w:val="44546A" w:themeColor="text2"/>
          <w:sz w:val="18"/>
          <w:szCs w:val="18"/>
          <w:lang w:eastAsia="en-GB"/>
        </w:rPr>
        <w:fldChar w:fldCharType="end"/>
      </w:r>
      <w:r w:rsidRPr="00393F2A">
        <w:rPr>
          <w:rFonts w:ascii="Times New Roman" w:eastAsia="Times New Roman" w:hAnsi="Times New Roman" w:cs="Times New Roman"/>
          <w:i/>
          <w:iCs/>
          <w:color w:val="44546A" w:themeColor="text2"/>
          <w:sz w:val="18"/>
          <w:szCs w:val="18"/>
          <w:lang w:eastAsia="en-GB"/>
        </w:rPr>
        <w:t>: Smart Home System when in unselected mode</w:t>
      </w:r>
    </w:p>
    <w:p w:rsidR="00393F2A" w:rsidRPr="00393F2A" w:rsidRDefault="00393F2A" w:rsidP="00393F2A">
      <w:pPr>
        <w:rPr>
          <w:rFonts w:ascii="Helvetica" w:eastAsia="Times New Roman" w:hAnsi="Helvetica" w:cs="Calibri"/>
          <w:color w:val="000000" w:themeColor="text1"/>
          <w:lang w:eastAsia="en-GB"/>
        </w:rPr>
      </w:pPr>
    </w:p>
    <w:p w:rsidR="00FC0206" w:rsidRDefault="00393F2A" w:rsidP="00FC0206">
      <w:pPr>
        <w:pStyle w:val="ListParagraph"/>
        <w:numPr>
          <w:ilvl w:val="0"/>
          <w:numId w:val="8"/>
        </w:numPr>
        <w:rPr>
          <w:rFonts w:ascii="Helvetica" w:hAnsi="Helvetica" w:cs="Calibri"/>
          <w:color w:val="000000" w:themeColor="text1"/>
        </w:rPr>
      </w:pPr>
      <w:r w:rsidRPr="00FC0206">
        <w:rPr>
          <w:rFonts w:ascii="Helvetica" w:hAnsi="Helvetica" w:cs="Calibri"/>
          <w:color w:val="000000" w:themeColor="text1"/>
        </w:rPr>
        <w:t xml:space="preserve">The above wireframe presents the design for the SMARTHome system when no subsystem is currently selected. All subsystems (aside from the add/remove subsystem functionality) are represented by cards on the screen and primary actions for each subsystem are immediately available. </w:t>
      </w:r>
    </w:p>
    <w:p w:rsidR="00393F2A" w:rsidRPr="00FC0206" w:rsidRDefault="00393F2A" w:rsidP="00FC0206">
      <w:pPr>
        <w:pStyle w:val="ListParagraph"/>
        <w:numPr>
          <w:ilvl w:val="1"/>
          <w:numId w:val="8"/>
        </w:numPr>
        <w:rPr>
          <w:rFonts w:ascii="Helvetica" w:hAnsi="Helvetica" w:cs="Calibri"/>
          <w:color w:val="000000" w:themeColor="text1"/>
        </w:rPr>
      </w:pPr>
      <w:r w:rsidRPr="00FC0206">
        <w:rPr>
          <w:rFonts w:ascii="Helvetica" w:hAnsi="Helvetica" w:cs="Calibri"/>
          <w:color w:val="000000" w:themeColor="text1"/>
        </w:rPr>
        <w:t>For example, users can open any of the monitored doors by pressing the relevant toggle button.</w:t>
      </w:r>
    </w:p>
    <w:p w:rsidR="00393F2A" w:rsidRPr="00393F2A" w:rsidRDefault="00393F2A" w:rsidP="00393F2A">
      <w:pPr>
        <w:rPr>
          <w:rFonts w:ascii="Helvetica" w:eastAsia="Times New Roman" w:hAnsi="Helvetica" w:cs="Calibri"/>
          <w:color w:val="000000" w:themeColor="text1"/>
          <w:lang w:eastAsia="en-GB"/>
        </w:rPr>
      </w:pPr>
    </w:p>
    <w:p w:rsidR="00393F2A" w:rsidRPr="00FC0206" w:rsidRDefault="00393F2A" w:rsidP="00FC0206">
      <w:pPr>
        <w:pStyle w:val="ListParagraph"/>
        <w:numPr>
          <w:ilvl w:val="0"/>
          <w:numId w:val="8"/>
        </w:numPr>
        <w:rPr>
          <w:rFonts w:ascii="Helvetica" w:hAnsi="Helvetica" w:cs="Calibri"/>
          <w:color w:val="000000" w:themeColor="text1"/>
        </w:rPr>
      </w:pPr>
      <w:r w:rsidRPr="00FC0206">
        <w:rPr>
          <w:rFonts w:ascii="Helvetica" w:hAnsi="Helvetica" w:cs="Calibri"/>
          <w:color w:val="000000" w:themeColor="text1"/>
        </w:rPr>
        <w:t xml:space="preserve">In order to access any of the subsystems a user is required to press with a finger on the card relating to the relevant subsystem. Further controls relating </w:t>
      </w:r>
      <w:r w:rsidRPr="00FC0206">
        <w:rPr>
          <w:rFonts w:ascii="Helvetica" w:hAnsi="Helvetica" w:cs="Calibri"/>
          <w:color w:val="000000" w:themeColor="text1"/>
        </w:rPr>
        <w:lastRenderedPageBreak/>
        <w:t>to the subsystem will then be shown in the central</w:t>
      </w:r>
      <w:r w:rsidR="00FC0206">
        <w:rPr>
          <w:rFonts w:ascii="Helvetica" w:hAnsi="Helvetica" w:cs="Calibri"/>
          <w:color w:val="000000" w:themeColor="text1"/>
        </w:rPr>
        <w:t xml:space="preserve"> control</w:t>
      </w:r>
      <w:r w:rsidRPr="00FC0206">
        <w:rPr>
          <w:rFonts w:ascii="Helvetica" w:hAnsi="Helvetica" w:cs="Calibri"/>
          <w:color w:val="000000" w:themeColor="text1"/>
        </w:rPr>
        <w:t xml:space="preserve"> circle as demonstrated in the figure below showing the kitchen temperature subsystem after activation.</w:t>
      </w:r>
    </w:p>
    <w:p w:rsidR="006D372E" w:rsidRPr="00393F2A" w:rsidRDefault="006D372E" w:rsidP="00393F2A">
      <w:pPr>
        <w:rPr>
          <w:rFonts w:ascii="Helvetica" w:eastAsia="Times New Roman" w:hAnsi="Helvetica" w:cs="Calibri"/>
          <w:color w:val="000000" w:themeColor="text1"/>
          <w:lang w:eastAsia="en-GB"/>
        </w:rPr>
      </w:pPr>
    </w:p>
    <w:p w:rsidR="00393F2A" w:rsidRPr="00393F2A" w:rsidRDefault="00393F2A" w:rsidP="00393F2A">
      <w:pPr>
        <w:rPr>
          <w:rFonts w:ascii="Helvetica" w:eastAsia="Times New Roman" w:hAnsi="Helvetica" w:cs="Calibri"/>
          <w:color w:val="000000" w:themeColor="text1"/>
          <w:lang w:eastAsia="en-GB"/>
        </w:rPr>
      </w:pPr>
    </w:p>
    <w:p w:rsidR="00393F2A" w:rsidRPr="00393F2A" w:rsidRDefault="006D372E" w:rsidP="00393F2A">
      <w:pPr>
        <w:keepNext/>
        <w:rPr>
          <w:rFonts w:ascii="Times New Roman" w:eastAsia="Times New Roman" w:hAnsi="Times New Roman" w:cs="Times New Roman"/>
          <w:lang w:eastAsia="en-GB"/>
        </w:rPr>
      </w:pPr>
      <w:r w:rsidRPr="006D372E">
        <w:rPr>
          <w:rFonts w:ascii="Times New Roman" w:eastAsia="Times New Roman" w:hAnsi="Times New Roman" w:cs="Times New Roman"/>
          <w:noProof/>
          <w:lang w:eastAsia="en-GB"/>
        </w:rPr>
        <w:drawing>
          <wp:inline distT="0" distB="0" distL="0" distR="0" wp14:anchorId="0E7841F6" wp14:editId="36872800">
            <wp:extent cx="3911600" cy="5816600"/>
            <wp:effectExtent l="0" t="0" r="0" b="0"/>
            <wp:docPr id="5" name="Picture 2" descr="A screenshot of a cell phone&#10;&#10;Description automatically generated">
              <a:extLst xmlns:a="http://schemas.openxmlformats.org/drawingml/2006/main">
                <a:ext uri="{FF2B5EF4-FFF2-40B4-BE49-F238E27FC236}">
                  <a16:creationId xmlns:a16="http://schemas.microsoft.com/office/drawing/2014/main" id="{CF5F7640-A818-3E43-B358-1FF4B40918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F5F7640-A818-3E43-B358-1FF4B409186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11600" cy="5816600"/>
                    </a:xfrm>
                    <a:prstGeom prst="rect">
                      <a:avLst/>
                    </a:prstGeom>
                  </pic:spPr>
                </pic:pic>
              </a:graphicData>
            </a:graphic>
          </wp:inline>
        </w:drawing>
      </w:r>
    </w:p>
    <w:p w:rsidR="00393F2A" w:rsidRPr="00393F2A" w:rsidRDefault="00393F2A" w:rsidP="00393F2A">
      <w:pPr>
        <w:spacing w:after="200"/>
        <w:rPr>
          <w:rFonts w:ascii="Times New Roman" w:eastAsia="Times New Roman" w:hAnsi="Times New Roman" w:cs="Times New Roman"/>
          <w:i/>
          <w:iCs/>
          <w:color w:val="44546A" w:themeColor="text2"/>
          <w:sz w:val="18"/>
          <w:szCs w:val="18"/>
          <w:lang w:eastAsia="en-GB"/>
        </w:rPr>
      </w:pPr>
      <w:r w:rsidRPr="00393F2A">
        <w:rPr>
          <w:rFonts w:ascii="Times New Roman" w:eastAsia="Times New Roman" w:hAnsi="Times New Roman" w:cs="Times New Roman"/>
          <w:i/>
          <w:iCs/>
          <w:color w:val="44546A" w:themeColor="text2"/>
          <w:sz w:val="18"/>
          <w:szCs w:val="18"/>
          <w:lang w:eastAsia="en-GB"/>
        </w:rPr>
        <w:t xml:space="preserve">Figure </w:t>
      </w:r>
      <w:r w:rsidRPr="00393F2A">
        <w:rPr>
          <w:rFonts w:ascii="Times New Roman" w:eastAsia="Times New Roman" w:hAnsi="Times New Roman" w:cs="Times New Roman"/>
          <w:i/>
          <w:iCs/>
          <w:color w:val="44546A" w:themeColor="text2"/>
          <w:sz w:val="18"/>
          <w:szCs w:val="18"/>
          <w:lang w:eastAsia="en-GB"/>
        </w:rPr>
        <w:fldChar w:fldCharType="begin"/>
      </w:r>
      <w:r w:rsidRPr="00393F2A">
        <w:rPr>
          <w:rFonts w:ascii="Times New Roman" w:eastAsia="Times New Roman" w:hAnsi="Times New Roman" w:cs="Times New Roman"/>
          <w:i/>
          <w:iCs/>
          <w:color w:val="44546A" w:themeColor="text2"/>
          <w:sz w:val="18"/>
          <w:szCs w:val="18"/>
          <w:lang w:eastAsia="en-GB"/>
        </w:rPr>
        <w:instrText xml:space="preserve"> SEQ Figure \* ARABIC </w:instrText>
      </w:r>
      <w:r w:rsidRPr="00393F2A">
        <w:rPr>
          <w:rFonts w:ascii="Times New Roman" w:eastAsia="Times New Roman" w:hAnsi="Times New Roman" w:cs="Times New Roman"/>
          <w:i/>
          <w:iCs/>
          <w:color w:val="44546A" w:themeColor="text2"/>
          <w:sz w:val="18"/>
          <w:szCs w:val="18"/>
          <w:lang w:eastAsia="en-GB"/>
        </w:rPr>
        <w:fldChar w:fldCharType="separate"/>
      </w:r>
      <w:r w:rsidRPr="00393F2A">
        <w:rPr>
          <w:rFonts w:ascii="Times New Roman" w:eastAsia="Times New Roman" w:hAnsi="Times New Roman" w:cs="Times New Roman"/>
          <w:i/>
          <w:iCs/>
          <w:noProof/>
          <w:color w:val="44546A" w:themeColor="text2"/>
          <w:sz w:val="18"/>
          <w:szCs w:val="18"/>
          <w:lang w:eastAsia="en-GB"/>
        </w:rPr>
        <w:t>4</w:t>
      </w:r>
      <w:r w:rsidRPr="00393F2A">
        <w:rPr>
          <w:rFonts w:ascii="Times New Roman" w:eastAsia="Times New Roman" w:hAnsi="Times New Roman" w:cs="Times New Roman"/>
          <w:i/>
          <w:iCs/>
          <w:color w:val="44546A" w:themeColor="text2"/>
          <w:sz w:val="18"/>
          <w:szCs w:val="18"/>
          <w:lang w:eastAsia="en-GB"/>
        </w:rPr>
        <w:fldChar w:fldCharType="end"/>
      </w:r>
      <w:r w:rsidRPr="00393F2A">
        <w:rPr>
          <w:rFonts w:ascii="Times New Roman" w:eastAsia="Times New Roman" w:hAnsi="Times New Roman" w:cs="Times New Roman"/>
          <w:i/>
          <w:iCs/>
          <w:color w:val="44546A" w:themeColor="text2"/>
          <w:sz w:val="18"/>
          <w:szCs w:val="18"/>
          <w:lang w:eastAsia="en-GB"/>
        </w:rPr>
        <w:t>: Temperature subsystem</w:t>
      </w:r>
    </w:p>
    <w:p w:rsidR="00393F2A" w:rsidRPr="00393F2A" w:rsidRDefault="00393F2A" w:rsidP="00393F2A">
      <w:pPr>
        <w:rPr>
          <w:rFonts w:ascii="Times New Roman" w:eastAsia="Times New Roman" w:hAnsi="Times New Roman" w:cs="Times New Roman"/>
          <w:lang w:eastAsia="en-GB"/>
        </w:rPr>
      </w:pPr>
    </w:p>
    <w:p w:rsidR="00393F2A" w:rsidRPr="00FC0206" w:rsidRDefault="00393F2A" w:rsidP="00FC0206">
      <w:pPr>
        <w:pStyle w:val="ListParagraph"/>
        <w:numPr>
          <w:ilvl w:val="0"/>
          <w:numId w:val="8"/>
        </w:numPr>
        <w:rPr>
          <w:rFonts w:ascii="Helvetica" w:hAnsi="Helvetica" w:cs="Calibri"/>
          <w:color w:val="000000" w:themeColor="text1"/>
        </w:rPr>
      </w:pPr>
      <w:r w:rsidRPr="00FC0206">
        <w:rPr>
          <w:rFonts w:ascii="Helvetica" w:hAnsi="Helvetica" w:cs="Calibri"/>
          <w:color w:val="000000" w:themeColor="text1"/>
        </w:rPr>
        <w:t>A user can then either press on the selected card again to put it back into unselected mode. If the user does not take any action for 5 minutes the system will also transfer into unselected mode.</w:t>
      </w:r>
    </w:p>
    <w:p w:rsidR="00393F2A" w:rsidRPr="00393F2A" w:rsidRDefault="00393F2A" w:rsidP="00393F2A">
      <w:pPr>
        <w:rPr>
          <w:rFonts w:ascii="Helvetica" w:eastAsia="Times New Roman" w:hAnsi="Helvetica" w:cs="Calibri"/>
          <w:color w:val="000000" w:themeColor="text1"/>
          <w:lang w:eastAsia="en-GB"/>
        </w:rPr>
      </w:pPr>
    </w:p>
    <w:p w:rsidR="00393F2A" w:rsidRPr="00FC0206" w:rsidRDefault="00393F2A" w:rsidP="00FC0206">
      <w:pPr>
        <w:pStyle w:val="ListParagraph"/>
        <w:numPr>
          <w:ilvl w:val="0"/>
          <w:numId w:val="8"/>
        </w:numPr>
        <w:rPr>
          <w:rFonts w:ascii="Helvetica" w:hAnsi="Helvetica" w:cs="Calibri"/>
          <w:color w:val="000000" w:themeColor="text1"/>
        </w:rPr>
      </w:pPr>
      <w:r w:rsidRPr="00FC0206">
        <w:rPr>
          <w:rFonts w:ascii="Helvetica" w:hAnsi="Helvetica" w:cs="Calibri"/>
          <w:color w:val="000000" w:themeColor="text1"/>
        </w:rPr>
        <w:t xml:space="preserve">If a user wants to access any of the other subsystem </w:t>
      </w:r>
      <w:r w:rsidR="006437D2" w:rsidRPr="00FC0206">
        <w:rPr>
          <w:rFonts w:ascii="Helvetica" w:hAnsi="Helvetica" w:cs="Calibri"/>
          <w:color w:val="000000" w:themeColor="text1"/>
        </w:rPr>
        <w:t>controls,</w:t>
      </w:r>
      <w:r w:rsidRPr="00FC0206">
        <w:rPr>
          <w:rFonts w:ascii="Helvetica" w:hAnsi="Helvetica" w:cs="Calibri"/>
          <w:color w:val="000000" w:themeColor="text1"/>
        </w:rPr>
        <w:t xml:space="preserve"> they simply select the card relevant to that subsystem. Shown below is a view of the system when the access subsystem has been selected.</w:t>
      </w:r>
    </w:p>
    <w:p w:rsidR="006D372E" w:rsidRPr="00393F2A" w:rsidRDefault="006D372E" w:rsidP="00393F2A">
      <w:pPr>
        <w:rPr>
          <w:rFonts w:ascii="Helvetica" w:eastAsia="Times New Roman" w:hAnsi="Helvetica" w:cs="Calibri"/>
          <w:color w:val="000000" w:themeColor="text1"/>
          <w:lang w:eastAsia="en-GB"/>
        </w:rPr>
      </w:pPr>
    </w:p>
    <w:p w:rsidR="00393F2A" w:rsidRPr="00393F2A" w:rsidRDefault="00393F2A" w:rsidP="00393F2A">
      <w:pPr>
        <w:rPr>
          <w:rFonts w:ascii="Helvetica" w:eastAsia="Times New Roman" w:hAnsi="Helvetica" w:cs="Calibri"/>
          <w:color w:val="000000" w:themeColor="text1"/>
          <w:lang w:eastAsia="en-GB"/>
        </w:rPr>
      </w:pPr>
    </w:p>
    <w:p w:rsidR="00393F2A" w:rsidRPr="00393F2A" w:rsidRDefault="006D372E" w:rsidP="00393F2A">
      <w:pPr>
        <w:keepNext/>
        <w:rPr>
          <w:rFonts w:ascii="Times New Roman" w:eastAsia="Times New Roman" w:hAnsi="Times New Roman" w:cs="Times New Roman"/>
          <w:lang w:eastAsia="en-GB"/>
        </w:rPr>
      </w:pPr>
      <w:r w:rsidRPr="006D372E">
        <w:rPr>
          <w:rFonts w:ascii="Times New Roman" w:eastAsia="Times New Roman" w:hAnsi="Times New Roman" w:cs="Times New Roman"/>
          <w:noProof/>
          <w:lang w:eastAsia="en-GB"/>
        </w:rPr>
        <w:lastRenderedPageBreak/>
        <w:drawing>
          <wp:inline distT="0" distB="0" distL="0" distR="0" wp14:anchorId="284DF3C7" wp14:editId="518DE02D">
            <wp:extent cx="3911600" cy="5816600"/>
            <wp:effectExtent l="0" t="0" r="0" b="0"/>
            <wp:docPr id="3" name="Picture 2" descr="A screenshot of a cell phone&#10;&#10;Description automatically generated">
              <a:extLst xmlns:a="http://schemas.openxmlformats.org/drawingml/2006/main">
                <a:ext uri="{FF2B5EF4-FFF2-40B4-BE49-F238E27FC236}">
                  <a16:creationId xmlns:a16="http://schemas.microsoft.com/office/drawing/2014/main" id="{B4590338-3132-9B44-8244-39E6A20DB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4590338-3132-9B44-8244-39E6A20DB0A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11600" cy="5816600"/>
                    </a:xfrm>
                    <a:prstGeom prst="rect">
                      <a:avLst/>
                    </a:prstGeom>
                  </pic:spPr>
                </pic:pic>
              </a:graphicData>
            </a:graphic>
          </wp:inline>
        </w:drawing>
      </w:r>
    </w:p>
    <w:p w:rsidR="00393F2A" w:rsidRPr="00393F2A" w:rsidRDefault="00393F2A" w:rsidP="00393F2A">
      <w:pPr>
        <w:spacing w:after="200"/>
        <w:rPr>
          <w:rFonts w:ascii="Helvetica" w:eastAsia="Times New Roman" w:hAnsi="Helvetica" w:cs="Calibri"/>
          <w:i/>
          <w:iCs/>
          <w:color w:val="000000" w:themeColor="text1"/>
          <w:sz w:val="18"/>
          <w:szCs w:val="18"/>
          <w:lang w:eastAsia="en-GB"/>
        </w:rPr>
      </w:pPr>
      <w:r w:rsidRPr="00393F2A">
        <w:rPr>
          <w:rFonts w:ascii="Times New Roman" w:eastAsia="Times New Roman" w:hAnsi="Times New Roman" w:cs="Times New Roman"/>
          <w:i/>
          <w:iCs/>
          <w:color w:val="44546A" w:themeColor="text2"/>
          <w:sz w:val="18"/>
          <w:szCs w:val="18"/>
          <w:lang w:eastAsia="en-GB"/>
        </w:rPr>
        <w:t xml:space="preserve">Figure </w:t>
      </w:r>
      <w:r w:rsidRPr="00393F2A">
        <w:rPr>
          <w:rFonts w:ascii="Times New Roman" w:eastAsia="Times New Roman" w:hAnsi="Times New Roman" w:cs="Times New Roman"/>
          <w:i/>
          <w:iCs/>
          <w:color w:val="44546A" w:themeColor="text2"/>
          <w:sz w:val="18"/>
          <w:szCs w:val="18"/>
          <w:lang w:eastAsia="en-GB"/>
        </w:rPr>
        <w:fldChar w:fldCharType="begin"/>
      </w:r>
      <w:r w:rsidRPr="00393F2A">
        <w:rPr>
          <w:rFonts w:ascii="Times New Roman" w:eastAsia="Times New Roman" w:hAnsi="Times New Roman" w:cs="Times New Roman"/>
          <w:i/>
          <w:iCs/>
          <w:color w:val="44546A" w:themeColor="text2"/>
          <w:sz w:val="18"/>
          <w:szCs w:val="18"/>
          <w:lang w:eastAsia="en-GB"/>
        </w:rPr>
        <w:instrText xml:space="preserve"> SEQ Figure \* ARABIC </w:instrText>
      </w:r>
      <w:r w:rsidRPr="00393F2A">
        <w:rPr>
          <w:rFonts w:ascii="Times New Roman" w:eastAsia="Times New Roman" w:hAnsi="Times New Roman" w:cs="Times New Roman"/>
          <w:i/>
          <w:iCs/>
          <w:color w:val="44546A" w:themeColor="text2"/>
          <w:sz w:val="18"/>
          <w:szCs w:val="18"/>
          <w:lang w:eastAsia="en-GB"/>
        </w:rPr>
        <w:fldChar w:fldCharType="separate"/>
      </w:r>
      <w:r w:rsidRPr="00393F2A">
        <w:rPr>
          <w:rFonts w:ascii="Times New Roman" w:eastAsia="Times New Roman" w:hAnsi="Times New Roman" w:cs="Times New Roman"/>
          <w:i/>
          <w:iCs/>
          <w:noProof/>
          <w:color w:val="44546A" w:themeColor="text2"/>
          <w:sz w:val="18"/>
          <w:szCs w:val="18"/>
          <w:lang w:eastAsia="en-GB"/>
        </w:rPr>
        <w:t>5</w:t>
      </w:r>
      <w:r w:rsidRPr="00393F2A">
        <w:rPr>
          <w:rFonts w:ascii="Times New Roman" w:eastAsia="Times New Roman" w:hAnsi="Times New Roman" w:cs="Times New Roman"/>
          <w:i/>
          <w:iCs/>
          <w:color w:val="44546A" w:themeColor="text2"/>
          <w:sz w:val="18"/>
          <w:szCs w:val="18"/>
          <w:lang w:eastAsia="en-GB"/>
        </w:rPr>
        <w:fldChar w:fldCharType="end"/>
      </w:r>
      <w:r w:rsidRPr="00393F2A">
        <w:rPr>
          <w:rFonts w:ascii="Times New Roman" w:eastAsia="Times New Roman" w:hAnsi="Times New Roman" w:cs="Times New Roman"/>
          <w:i/>
          <w:iCs/>
          <w:color w:val="44546A" w:themeColor="text2"/>
          <w:sz w:val="18"/>
          <w:szCs w:val="18"/>
          <w:lang w:eastAsia="en-GB"/>
        </w:rPr>
        <w:t>: The Access subsystem</w:t>
      </w:r>
    </w:p>
    <w:p w:rsidR="00393F2A" w:rsidRPr="00393F2A" w:rsidRDefault="00393F2A" w:rsidP="00393F2A">
      <w:pPr>
        <w:rPr>
          <w:rFonts w:ascii="Palatino" w:eastAsia="Times New Roman" w:hAnsi="Palatino" w:cs="Calibri"/>
          <w:color w:val="000000" w:themeColor="text1"/>
          <w:lang w:eastAsia="en-GB"/>
        </w:rPr>
      </w:pPr>
    </w:p>
    <w:p w:rsidR="00FC0206" w:rsidRDefault="00393F2A" w:rsidP="00FC0206">
      <w:pPr>
        <w:pStyle w:val="ListParagraph"/>
        <w:numPr>
          <w:ilvl w:val="0"/>
          <w:numId w:val="8"/>
        </w:numPr>
        <w:rPr>
          <w:rFonts w:ascii="Palatino" w:hAnsi="Palatino" w:cs="Calibri"/>
          <w:color w:val="000000" w:themeColor="text1"/>
        </w:rPr>
      </w:pPr>
      <w:r w:rsidRPr="00FC0206">
        <w:rPr>
          <w:rFonts w:ascii="Palatino" w:hAnsi="Palatino" w:cs="Calibri"/>
          <w:color w:val="000000" w:themeColor="text1"/>
        </w:rPr>
        <w:t xml:space="preserve">The only subsystem that has a different access method than that described above is the Add Remove subsystem mode which is displayed below. Although this introduces some inconsistency into the design, it was determined that this was the most appropriate system with which to introduce this inconsistency as it is likely to be the least often utilised. </w:t>
      </w:r>
    </w:p>
    <w:p w:rsidR="00393F2A" w:rsidRPr="00FC0206" w:rsidRDefault="00393F2A" w:rsidP="00FC0206">
      <w:pPr>
        <w:pStyle w:val="ListParagraph"/>
        <w:numPr>
          <w:ilvl w:val="0"/>
          <w:numId w:val="8"/>
        </w:numPr>
        <w:rPr>
          <w:rFonts w:ascii="Palatino" w:hAnsi="Palatino" w:cs="Calibri"/>
          <w:color w:val="000000" w:themeColor="text1"/>
        </w:rPr>
      </w:pPr>
      <w:r w:rsidRPr="00FC0206">
        <w:rPr>
          <w:rFonts w:ascii="Palatino" w:hAnsi="Palatino" w:cs="Calibri"/>
          <w:color w:val="000000" w:themeColor="text1"/>
        </w:rPr>
        <w:t>A user accesses this subsystem by selecting the button on the top right of the screen.</w:t>
      </w:r>
    </w:p>
    <w:p w:rsidR="006D372E" w:rsidRPr="00393F2A" w:rsidRDefault="006D372E" w:rsidP="00393F2A">
      <w:pPr>
        <w:rPr>
          <w:rFonts w:ascii="Palatino" w:eastAsia="Times New Roman" w:hAnsi="Palatino" w:cs="Calibri"/>
          <w:color w:val="000000" w:themeColor="text1"/>
          <w:lang w:eastAsia="en-GB"/>
        </w:rPr>
      </w:pPr>
    </w:p>
    <w:p w:rsidR="00393F2A" w:rsidRPr="00393F2A" w:rsidRDefault="00393F2A" w:rsidP="00393F2A">
      <w:pPr>
        <w:rPr>
          <w:rFonts w:ascii="Palatino" w:eastAsia="Times New Roman" w:hAnsi="Palatino" w:cs="Calibri"/>
          <w:color w:val="000000" w:themeColor="text1"/>
          <w:lang w:eastAsia="en-GB"/>
        </w:rPr>
      </w:pPr>
    </w:p>
    <w:p w:rsidR="00393F2A" w:rsidRPr="00393F2A" w:rsidRDefault="001207F8" w:rsidP="00393F2A">
      <w:pPr>
        <w:keepNext/>
        <w:rPr>
          <w:rFonts w:ascii="Times New Roman" w:eastAsia="Times New Roman" w:hAnsi="Times New Roman" w:cs="Times New Roman"/>
          <w:lang w:eastAsia="en-GB"/>
        </w:rPr>
      </w:pPr>
      <w:r w:rsidRPr="001207F8">
        <w:rPr>
          <w:rFonts w:ascii="Times New Roman" w:eastAsia="Times New Roman" w:hAnsi="Times New Roman" w:cs="Times New Roman"/>
          <w:noProof/>
          <w:lang w:eastAsia="en-GB"/>
        </w:rPr>
        <w:lastRenderedPageBreak/>
        <w:drawing>
          <wp:inline distT="0" distB="0" distL="0" distR="0" wp14:anchorId="73A66173" wp14:editId="50F5809F">
            <wp:extent cx="3911600" cy="5816600"/>
            <wp:effectExtent l="0" t="0" r="0" b="0"/>
            <wp:docPr id="4" name="Picture 3" descr="A screenshot of a cell phone&#10;&#10;Description automatically generated">
              <a:extLst xmlns:a="http://schemas.openxmlformats.org/drawingml/2006/main">
                <a:ext uri="{FF2B5EF4-FFF2-40B4-BE49-F238E27FC236}">
                  <a16:creationId xmlns:a16="http://schemas.microsoft.com/office/drawing/2014/main" id="{D5448B12-2B82-6A47-B1DB-5E5CDA9A67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448B12-2B82-6A47-B1DB-5E5CDA9A673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11600" cy="5816600"/>
                    </a:xfrm>
                    <a:prstGeom prst="rect">
                      <a:avLst/>
                    </a:prstGeom>
                  </pic:spPr>
                </pic:pic>
              </a:graphicData>
            </a:graphic>
          </wp:inline>
        </w:drawing>
      </w:r>
    </w:p>
    <w:p w:rsidR="00393F2A" w:rsidRPr="00393F2A" w:rsidRDefault="00393F2A" w:rsidP="00393F2A">
      <w:pPr>
        <w:spacing w:after="200"/>
        <w:rPr>
          <w:rFonts w:ascii="Times New Roman" w:eastAsia="Times New Roman" w:hAnsi="Times New Roman" w:cs="Times New Roman"/>
          <w:i/>
          <w:iCs/>
          <w:color w:val="44546A" w:themeColor="text2"/>
          <w:sz w:val="18"/>
          <w:szCs w:val="18"/>
          <w:lang w:eastAsia="en-GB"/>
        </w:rPr>
      </w:pPr>
      <w:r w:rsidRPr="00393F2A">
        <w:rPr>
          <w:rFonts w:ascii="Times New Roman" w:eastAsia="Times New Roman" w:hAnsi="Times New Roman" w:cs="Times New Roman"/>
          <w:i/>
          <w:iCs/>
          <w:color w:val="44546A" w:themeColor="text2"/>
          <w:sz w:val="18"/>
          <w:szCs w:val="18"/>
          <w:lang w:eastAsia="en-GB"/>
        </w:rPr>
        <w:t xml:space="preserve">Figure </w:t>
      </w:r>
      <w:r w:rsidRPr="00393F2A">
        <w:rPr>
          <w:rFonts w:ascii="Times New Roman" w:eastAsia="Times New Roman" w:hAnsi="Times New Roman" w:cs="Times New Roman"/>
          <w:i/>
          <w:iCs/>
          <w:color w:val="44546A" w:themeColor="text2"/>
          <w:sz w:val="18"/>
          <w:szCs w:val="18"/>
          <w:lang w:eastAsia="en-GB"/>
        </w:rPr>
        <w:fldChar w:fldCharType="begin"/>
      </w:r>
      <w:r w:rsidRPr="00393F2A">
        <w:rPr>
          <w:rFonts w:ascii="Times New Roman" w:eastAsia="Times New Roman" w:hAnsi="Times New Roman" w:cs="Times New Roman"/>
          <w:i/>
          <w:iCs/>
          <w:color w:val="44546A" w:themeColor="text2"/>
          <w:sz w:val="18"/>
          <w:szCs w:val="18"/>
          <w:lang w:eastAsia="en-GB"/>
        </w:rPr>
        <w:instrText xml:space="preserve"> SEQ Figure \* ARABIC </w:instrText>
      </w:r>
      <w:r w:rsidRPr="00393F2A">
        <w:rPr>
          <w:rFonts w:ascii="Times New Roman" w:eastAsia="Times New Roman" w:hAnsi="Times New Roman" w:cs="Times New Roman"/>
          <w:i/>
          <w:iCs/>
          <w:color w:val="44546A" w:themeColor="text2"/>
          <w:sz w:val="18"/>
          <w:szCs w:val="18"/>
          <w:lang w:eastAsia="en-GB"/>
        </w:rPr>
        <w:fldChar w:fldCharType="separate"/>
      </w:r>
      <w:r w:rsidRPr="00393F2A">
        <w:rPr>
          <w:rFonts w:ascii="Times New Roman" w:eastAsia="Times New Roman" w:hAnsi="Times New Roman" w:cs="Times New Roman"/>
          <w:i/>
          <w:iCs/>
          <w:noProof/>
          <w:color w:val="44546A" w:themeColor="text2"/>
          <w:sz w:val="18"/>
          <w:szCs w:val="18"/>
          <w:lang w:eastAsia="en-GB"/>
        </w:rPr>
        <w:t>6</w:t>
      </w:r>
      <w:r w:rsidRPr="00393F2A">
        <w:rPr>
          <w:rFonts w:ascii="Times New Roman" w:eastAsia="Times New Roman" w:hAnsi="Times New Roman" w:cs="Times New Roman"/>
          <w:i/>
          <w:iCs/>
          <w:color w:val="44546A" w:themeColor="text2"/>
          <w:sz w:val="18"/>
          <w:szCs w:val="18"/>
          <w:lang w:eastAsia="en-GB"/>
        </w:rPr>
        <w:fldChar w:fldCharType="end"/>
      </w:r>
      <w:r w:rsidRPr="00393F2A">
        <w:rPr>
          <w:rFonts w:ascii="Times New Roman" w:eastAsia="Times New Roman" w:hAnsi="Times New Roman" w:cs="Times New Roman"/>
          <w:i/>
          <w:iCs/>
          <w:color w:val="44546A" w:themeColor="text2"/>
          <w:sz w:val="18"/>
          <w:szCs w:val="18"/>
          <w:lang w:eastAsia="en-GB"/>
        </w:rPr>
        <w:t>: Add/Remove subsystem mode</w:t>
      </w:r>
    </w:p>
    <w:p w:rsidR="00393F2A" w:rsidRPr="00393F2A" w:rsidRDefault="00393F2A" w:rsidP="00393F2A">
      <w:pPr>
        <w:rPr>
          <w:rFonts w:ascii="Palatino" w:eastAsia="Times New Roman" w:hAnsi="Palatino" w:cs="Calibri"/>
          <w:color w:val="000000" w:themeColor="text1"/>
          <w:lang w:eastAsia="en-GB"/>
        </w:rPr>
      </w:pPr>
      <w:r w:rsidRPr="00393F2A">
        <w:rPr>
          <w:rFonts w:ascii="Palatino" w:eastAsia="Times New Roman" w:hAnsi="Palatino" w:cs="Calibri"/>
          <w:color w:val="000000" w:themeColor="text1"/>
          <w:lang w:eastAsia="en-GB"/>
        </w:rPr>
        <w:t xml:space="preserve"> </w:t>
      </w:r>
    </w:p>
    <w:p w:rsidR="00393F2A" w:rsidRPr="00393F2A" w:rsidRDefault="00393F2A" w:rsidP="00393F2A">
      <w:pPr>
        <w:rPr>
          <w:rFonts w:ascii="Palatino" w:eastAsia="Times New Roman" w:hAnsi="Palatino" w:cs="Calibri"/>
          <w:color w:val="000000" w:themeColor="text1"/>
          <w:lang w:eastAsia="en-GB"/>
        </w:rPr>
      </w:pPr>
    </w:p>
    <w:p w:rsidR="00393F2A" w:rsidRPr="00393F2A" w:rsidRDefault="00393F2A" w:rsidP="00393F2A">
      <w:pPr>
        <w:rPr>
          <w:rFonts w:ascii="Palatino" w:eastAsia="Times New Roman" w:hAnsi="Palatino" w:cs="Calibri"/>
          <w:color w:val="000000" w:themeColor="text1"/>
          <w:lang w:eastAsia="en-GB"/>
        </w:rPr>
      </w:pPr>
    </w:p>
    <w:p w:rsidR="00393F2A" w:rsidRPr="00393F2A" w:rsidRDefault="00393F2A" w:rsidP="00393F2A">
      <w:pPr>
        <w:rPr>
          <w:rFonts w:ascii="Palatino" w:eastAsia="Times New Roman" w:hAnsi="Palatino" w:cs="Calibri"/>
          <w:color w:val="000000" w:themeColor="text1"/>
          <w:lang w:eastAsia="en-GB"/>
        </w:rPr>
      </w:pPr>
    </w:p>
    <w:p w:rsidR="00393F2A" w:rsidRPr="00393F2A" w:rsidRDefault="00393F2A" w:rsidP="00393F2A">
      <w:pPr>
        <w:rPr>
          <w:rFonts w:ascii="Palatino" w:eastAsia="Times New Roman" w:hAnsi="Palatino" w:cs="Calibri"/>
          <w:color w:val="000000" w:themeColor="text1"/>
          <w:lang w:eastAsia="en-GB"/>
        </w:rPr>
      </w:pPr>
    </w:p>
    <w:p w:rsidR="00393F2A" w:rsidRPr="00393F2A" w:rsidRDefault="00393F2A" w:rsidP="00393F2A">
      <w:pPr>
        <w:rPr>
          <w:rFonts w:ascii="Palatino" w:eastAsia="Times New Roman" w:hAnsi="Palatino" w:cs="Calibri"/>
          <w:color w:val="000000" w:themeColor="text1"/>
          <w:lang w:eastAsia="en-GB"/>
        </w:rPr>
      </w:pPr>
      <w:r w:rsidRPr="00393F2A">
        <w:rPr>
          <w:rFonts w:ascii="Palatino" w:eastAsia="Times New Roman" w:hAnsi="Palatino" w:cs="Calibri"/>
          <w:color w:val="000000" w:themeColor="text1"/>
          <w:lang w:eastAsia="en-GB"/>
        </w:rPr>
        <w:t> </w:t>
      </w:r>
    </w:p>
    <w:p w:rsidR="00393F2A" w:rsidRPr="00393F2A" w:rsidRDefault="00393F2A" w:rsidP="00393F2A">
      <w:pPr>
        <w:rPr>
          <w:rFonts w:ascii="Palatino" w:eastAsia="Times New Roman" w:hAnsi="Palatino" w:cs="Calibri"/>
          <w:color w:val="000000" w:themeColor="text1"/>
          <w:lang w:eastAsia="en-GB"/>
        </w:rPr>
      </w:pPr>
    </w:p>
    <w:p w:rsidR="00393F2A" w:rsidRPr="00393F2A" w:rsidRDefault="00393F2A" w:rsidP="00393F2A">
      <w:pPr>
        <w:rPr>
          <w:rFonts w:ascii="Palatino" w:eastAsia="Times New Roman" w:hAnsi="Palatino" w:cs="Calibri"/>
          <w:color w:val="000000" w:themeColor="text1"/>
          <w:lang w:eastAsia="en-GB"/>
        </w:rPr>
      </w:pPr>
    </w:p>
    <w:p w:rsidR="00393F2A" w:rsidRPr="00393F2A" w:rsidRDefault="00393F2A" w:rsidP="00393F2A">
      <w:pPr>
        <w:rPr>
          <w:rFonts w:ascii="Palatino" w:eastAsia="Times New Roman" w:hAnsi="Palatino" w:cs="Calibri"/>
          <w:color w:val="000000" w:themeColor="text1"/>
          <w:lang w:eastAsia="en-GB"/>
        </w:rPr>
      </w:pPr>
    </w:p>
    <w:p w:rsidR="00393F2A" w:rsidRPr="00393F2A" w:rsidRDefault="00393F2A" w:rsidP="00393F2A">
      <w:pPr>
        <w:rPr>
          <w:rFonts w:ascii="Palatino" w:eastAsia="Times New Roman" w:hAnsi="Palatino" w:cs="Calibri"/>
          <w:color w:val="000000" w:themeColor="text1"/>
          <w:lang w:eastAsia="en-GB"/>
        </w:rPr>
      </w:pPr>
    </w:p>
    <w:p w:rsidR="00194877" w:rsidRDefault="00194877" w:rsidP="00393F2A">
      <w:pPr>
        <w:rPr>
          <w:rFonts w:ascii="Bodoni 72" w:eastAsia="Times New Roman" w:hAnsi="Bodoni 72" w:cs="Calibri"/>
          <w:color w:val="000000" w:themeColor="text1"/>
          <w:sz w:val="32"/>
          <w:szCs w:val="32"/>
          <w:lang w:eastAsia="en-GB"/>
        </w:rPr>
      </w:pPr>
    </w:p>
    <w:p w:rsidR="00194877" w:rsidRDefault="00194877" w:rsidP="00393F2A">
      <w:pPr>
        <w:rPr>
          <w:rFonts w:ascii="Bodoni 72" w:eastAsia="Times New Roman" w:hAnsi="Bodoni 72" w:cs="Calibri"/>
          <w:color w:val="000000" w:themeColor="text1"/>
          <w:sz w:val="32"/>
          <w:szCs w:val="32"/>
          <w:lang w:eastAsia="en-GB"/>
        </w:rPr>
      </w:pPr>
    </w:p>
    <w:p w:rsidR="00194877" w:rsidRDefault="00194877" w:rsidP="00393F2A">
      <w:pPr>
        <w:rPr>
          <w:rFonts w:ascii="Bodoni 72" w:eastAsia="Times New Roman" w:hAnsi="Bodoni 72" w:cs="Calibri"/>
          <w:color w:val="000000" w:themeColor="text1"/>
          <w:sz w:val="32"/>
          <w:szCs w:val="32"/>
          <w:lang w:eastAsia="en-GB"/>
        </w:rPr>
      </w:pPr>
    </w:p>
    <w:p w:rsidR="00194877" w:rsidRDefault="00194877" w:rsidP="00393F2A">
      <w:pPr>
        <w:rPr>
          <w:rFonts w:ascii="Bodoni 72" w:eastAsia="Times New Roman" w:hAnsi="Bodoni 72" w:cs="Calibri"/>
          <w:color w:val="000000" w:themeColor="text1"/>
          <w:sz w:val="32"/>
          <w:szCs w:val="32"/>
          <w:lang w:eastAsia="en-GB"/>
        </w:rPr>
      </w:pPr>
    </w:p>
    <w:p w:rsidR="00393F2A" w:rsidRDefault="00393F2A" w:rsidP="00393F2A">
      <w:pPr>
        <w:rPr>
          <w:rFonts w:ascii="Bodoni 72" w:eastAsia="Times New Roman" w:hAnsi="Bodoni 72" w:cs="Calibri"/>
          <w:color w:val="000000" w:themeColor="text1"/>
          <w:sz w:val="32"/>
          <w:szCs w:val="32"/>
          <w:lang w:eastAsia="en-GB"/>
        </w:rPr>
      </w:pPr>
      <w:r w:rsidRPr="00393F2A">
        <w:rPr>
          <w:rFonts w:ascii="Bodoni 72" w:eastAsia="Times New Roman" w:hAnsi="Bodoni 72" w:cs="Calibri"/>
          <w:color w:val="000000" w:themeColor="text1"/>
          <w:sz w:val="32"/>
          <w:szCs w:val="32"/>
          <w:lang w:eastAsia="en-GB"/>
        </w:rPr>
        <w:lastRenderedPageBreak/>
        <w:t>Bibliography</w:t>
      </w:r>
    </w:p>
    <w:p w:rsidR="00BC0443" w:rsidRPr="00393F2A" w:rsidRDefault="00BC0443" w:rsidP="00393F2A">
      <w:pPr>
        <w:rPr>
          <w:rFonts w:ascii="Bodoni 72" w:eastAsia="Times New Roman" w:hAnsi="Bodoni 72" w:cs="Calibri"/>
          <w:color w:val="000000" w:themeColor="text1"/>
          <w:sz w:val="32"/>
          <w:szCs w:val="32"/>
          <w:lang w:eastAsia="en-GB"/>
        </w:rPr>
      </w:pPr>
      <w:r w:rsidRPr="00BC0443">
        <w:rPr>
          <w:rFonts w:ascii="Bodoni 72" w:eastAsia="Times New Roman" w:hAnsi="Bodoni 72" w:cs="Calibri"/>
          <w:noProof/>
          <w:color w:val="000000" w:themeColor="text1"/>
          <w:sz w:val="32"/>
          <w:szCs w:val="32"/>
          <w:lang w:eastAsia="en-GB"/>
        </w:rPr>
        <mc:AlternateContent>
          <mc:Choice Requires="wps">
            <w:drawing>
              <wp:anchor distT="0" distB="0" distL="114300" distR="114300" simplePos="0" relativeHeight="251663360" behindDoc="0" locked="0" layoutInCell="1" allowOverlap="1" wp14:anchorId="7BEFD789" wp14:editId="3B2C9A6F">
                <wp:simplePos x="0" y="0"/>
                <wp:positionH relativeFrom="column">
                  <wp:posOffset>0</wp:posOffset>
                </wp:positionH>
                <wp:positionV relativeFrom="paragraph">
                  <wp:posOffset>61807</wp:posOffset>
                </wp:positionV>
                <wp:extent cx="448733" cy="0"/>
                <wp:effectExtent l="0" t="12700" r="21590" b="12700"/>
                <wp:wrapNone/>
                <wp:docPr id="8" name="Straight Connector 68" title="Divid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8733" cy="0"/>
                        </a:xfrm>
                        <a:prstGeom prst="line">
                          <a:avLst/>
                        </a:prstGeom>
                        <a:ln w="28575">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353076" id="Straight Connector 68" o:spid="_x0000_s1026" alt="Title: Divider Line"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85pt" to="35.3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" strokecolor="#ffc000 [3207]" strokeweight="2.25pt">
                <v:stroke joinstyle="miter"/>
                <o:lock v:ext="edit" shapetype="f"/>
              </v:line>
            </w:pict>
          </mc:Fallback>
        </mc:AlternateContent>
      </w:r>
    </w:p>
    <w:p w:rsidR="00393F2A" w:rsidRPr="00393F2A" w:rsidRDefault="00393F2A" w:rsidP="00393F2A">
      <w:pPr>
        <w:rPr>
          <w:rFonts w:ascii="Palatino" w:eastAsia="Times New Roman" w:hAnsi="Palatino" w:cs="Calibri"/>
          <w:color w:val="000000" w:themeColor="text1"/>
          <w:lang w:eastAsia="en-GB"/>
        </w:rPr>
      </w:pPr>
    </w:p>
    <w:p w:rsidR="00393F2A" w:rsidRPr="001C4EE3" w:rsidRDefault="001C4EE3" w:rsidP="005E1EA9">
      <w:pPr>
        <w:pStyle w:val="ListParagraph"/>
        <w:numPr>
          <w:ilvl w:val="0"/>
          <w:numId w:val="7"/>
        </w:numPr>
        <w:rPr>
          <w:rFonts w:ascii="Helvetica" w:hAnsi="Helvetica" w:cs="Calibri"/>
          <w:color w:val="000000" w:themeColor="text1"/>
        </w:rPr>
      </w:pPr>
      <w:r>
        <w:rPr>
          <w:rFonts w:ascii="Helvetica" w:hAnsi="Helvetica"/>
        </w:rPr>
        <w:t xml:space="preserve">Hall, A. (2017). </w:t>
      </w:r>
      <w:r w:rsidRPr="001C4EE3">
        <w:rPr>
          <w:rFonts w:ascii="Helvetica" w:hAnsi="Helvetica"/>
        </w:rPr>
        <w:t>Trends in home ownership in Australia: a quick guide</w:t>
      </w:r>
      <w:r>
        <w:rPr>
          <w:rFonts w:ascii="Helvetica" w:hAnsi="Helvetica"/>
        </w:rPr>
        <w:t xml:space="preserve">. Retrieved from </w:t>
      </w:r>
      <w:hyperlink r:id="rId12" w:history="1">
        <w:r w:rsidRPr="00FF4293">
          <w:rPr>
            <w:rStyle w:val="Hyperlink"/>
            <w:rFonts w:ascii="Helvetica" w:eastAsiaTheme="minorEastAsia" w:hAnsi="Helvetica" w:cs="Calibri"/>
            <w:lang w:val="en-GB"/>
          </w:rPr>
          <w:t>https://www.aph.gov.au/About_Parliament/Parliamentary_Departments/Parliamentary_Library/pubs/rp/rp1617/Quick_Guides/TrendsHomeOwnership</w:t>
        </w:r>
      </w:hyperlink>
    </w:p>
    <w:p w:rsidR="001C4EE3" w:rsidRPr="005E1EA9" w:rsidRDefault="001C4EE3" w:rsidP="001C4EE3">
      <w:pPr>
        <w:pStyle w:val="ListParagraph"/>
        <w:ind w:left="360"/>
        <w:rPr>
          <w:rFonts w:ascii="Helvetica" w:hAnsi="Helvetica" w:cs="Calibri"/>
          <w:color w:val="000000" w:themeColor="text1"/>
        </w:rPr>
      </w:pPr>
    </w:p>
    <w:p w:rsidR="001C4EE3" w:rsidRPr="001C4EE3" w:rsidRDefault="001C4EE3" w:rsidP="00353935">
      <w:pPr>
        <w:pStyle w:val="ListParagraph"/>
        <w:numPr>
          <w:ilvl w:val="0"/>
          <w:numId w:val="7"/>
        </w:numPr>
        <w:rPr>
          <w:rFonts w:ascii="Helvetica" w:hAnsi="Helvetica"/>
        </w:rPr>
      </w:pPr>
      <w:r w:rsidRPr="001C4EE3">
        <w:rPr>
          <w:rFonts w:ascii="Helvetica" w:hAnsi="Helvetica" w:cs="Arial"/>
          <w:color w:val="111111"/>
          <w:shd w:val="clear" w:color="auto" w:fill="FFFFFF"/>
        </w:rPr>
        <w:t>Strizver</w:t>
      </w:r>
      <w:r w:rsidRPr="001C4EE3">
        <w:rPr>
          <w:rFonts w:ascii="Helvetica" w:hAnsi="Helvetica" w:cs="Arial"/>
          <w:color w:val="333333"/>
          <w:shd w:val="clear" w:color="auto" w:fill="FFFFFF"/>
        </w:rPr>
        <w:t xml:space="preserve">, I. (2013). </w:t>
      </w:r>
      <w:r w:rsidR="00393F2A" w:rsidRPr="001C4EE3">
        <w:rPr>
          <w:rFonts w:ascii="Helvetica" w:hAnsi="Helvetica" w:cs="Arial"/>
          <w:i/>
          <w:iCs/>
          <w:color w:val="333333"/>
          <w:shd w:val="clear" w:color="auto" w:fill="FFFFFF"/>
        </w:rPr>
        <w:t>Type Rules: The Designer's Guide to Professional Typograph</w:t>
      </w:r>
      <w:r w:rsidR="00393F2A" w:rsidRPr="001C4EE3">
        <w:rPr>
          <w:rFonts w:ascii="Helvetica" w:hAnsi="Helvetica" w:cs="Arial"/>
          <w:color w:val="333333"/>
          <w:shd w:val="clear" w:color="auto" w:fill="FFFFFF"/>
        </w:rPr>
        <w:t>y</w:t>
      </w:r>
      <w:r w:rsidRPr="001C4EE3">
        <w:rPr>
          <w:rFonts w:ascii="Helvetica" w:hAnsi="Helvetica" w:cs="Arial"/>
          <w:color w:val="333333"/>
          <w:shd w:val="clear" w:color="auto" w:fill="FFFFFF"/>
        </w:rPr>
        <w:t xml:space="preserve"> (4</w:t>
      </w:r>
      <w:r w:rsidRPr="001C4EE3">
        <w:rPr>
          <w:rFonts w:ascii="Helvetica" w:hAnsi="Helvetica" w:cs="Arial"/>
          <w:color w:val="333333"/>
          <w:shd w:val="clear" w:color="auto" w:fill="FFFFFF"/>
          <w:vertAlign w:val="superscript"/>
        </w:rPr>
        <w:t>th</w:t>
      </w:r>
      <w:r w:rsidRPr="001C4EE3">
        <w:rPr>
          <w:rFonts w:ascii="Helvetica" w:hAnsi="Helvetica" w:cs="Arial"/>
          <w:color w:val="333333"/>
          <w:shd w:val="clear" w:color="auto" w:fill="FFFFFF"/>
        </w:rPr>
        <w:t xml:space="preserve"> ed.). Hoboken, New Jersey:</w:t>
      </w:r>
      <w:r w:rsidR="00393F2A" w:rsidRPr="001C4EE3">
        <w:rPr>
          <w:rFonts w:ascii="Helvetica" w:hAnsi="Helvetica" w:cs="Arial"/>
          <w:color w:val="333333"/>
          <w:shd w:val="clear" w:color="auto" w:fill="FFFFFF"/>
        </w:rPr>
        <w:t xml:space="preserve"> Wiley</w:t>
      </w:r>
      <w:r>
        <w:rPr>
          <w:rFonts w:ascii="Helvetica" w:hAnsi="Helvetica" w:cs="Arial"/>
          <w:color w:val="333333"/>
          <w:shd w:val="clear" w:color="auto" w:fill="FFFFFF"/>
        </w:rPr>
        <w:t>.</w:t>
      </w:r>
    </w:p>
    <w:p w:rsidR="001C4EE3" w:rsidRPr="001C4EE3" w:rsidRDefault="001C4EE3" w:rsidP="001C4EE3">
      <w:pPr>
        <w:pStyle w:val="ListParagraph"/>
        <w:rPr>
          <w:rFonts w:ascii="Helvetica" w:hAnsi="Helvetica"/>
        </w:rPr>
      </w:pPr>
    </w:p>
    <w:p w:rsidR="00393F2A" w:rsidRDefault="001C4EE3" w:rsidP="00353935">
      <w:pPr>
        <w:pStyle w:val="ListParagraph"/>
        <w:numPr>
          <w:ilvl w:val="0"/>
          <w:numId w:val="7"/>
        </w:numPr>
        <w:rPr>
          <w:rFonts w:ascii="Helvetica" w:hAnsi="Helvetica"/>
        </w:rPr>
      </w:pPr>
      <w:r w:rsidRPr="001C4EE3">
        <w:rPr>
          <w:rFonts w:ascii="Helvetica" w:hAnsi="Helvetica"/>
        </w:rPr>
        <w:t>Strizver</w:t>
      </w:r>
      <w:r>
        <w:rPr>
          <w:rFonts w:ascii="Helvetica" w:hAnsi="Helvetica"/>
        </w:rPr>
        <w:t xml:space="preserve">, I. (2016). </w:t>
      </w:r>
      <w:proofErr w:type="spellStart"/>
      <w:r w:rsidRPr="001C4EE3">
        <w:rPr>
          <w:rFonts w:ascii="Helvetica" w:hAnsi="Helvetica"/>
        </w:rPr>
        <w:t>TypeTalk</w:t>
      </w:r>
      <w:proofErr w:type="spellEnd"/>
      <w:r w:rsidRPr="001C4EE3">
        <w:rPr>
          <w:rFonts w:ascii="Helvetica" w:hAnsi="Helvetica"/>
        </w:rPr>
        <w:t>: Good Looking Bodoni at Any Size</w:t>
      </w:r>
      <w:r>
        <w:rPr>
          <w:rFonts w:ascii="Helvetica" w:hAnsi="Helvetica"/>
        </w:rPr>
        <w:t xml:space="preserve">. Retrieved from </w:t>
      </w:r>
      <w:hyperlink r:id="rId13" w:history="1">
        <w:r w:rsidRPr="00FF4293">
          <w:rPr>
            <w:rStyle w:val="Hyperlink"/>
            <w:rFonts w:ascii="Helvetica" w:hAnsi="Helvetica"/>
          </w:rPr>
          <w:t>https://creativepro.com/typetalk-good-looking-bodoni-at-any-size/</w:t>
        </w:r>
      </w:hyperlink>
      <w:r w:rsidR="00393F2A" w:rsidRPr="001C4EE3">
        <w:rPr>
          <w:rFonts w:ascii="Helvetica" w:hAnsi="Helvetica"/>
        </w:rPr>
        <w:t xml:space="preserve"> </w:t>
      </w:r>
    </w:p>
    <w:p w:rsidR="001C4EE3" w:rsidRPr="001C4EE3" w:rsidRDefault="001C4EE3" w:rsidP="001C4EE3">
      <w:pPr>
        <w:rPr>
          <w:rFonts w:ascii="Helvetica" w:hAnsi="Helvetica"/>
        </w:rPr>
      </w:pPr>
    </w:p>
    <w:p w:rsidR="00393F2A" w:rsidRPr="001C4EE3" w:rsidRDefault="00393F2A" w:rsidP="005E1EA9">
      <w:pPr>
        <w:pStyle w:val="ListParagraph"/>
        <w:numPr>
          <w:ilvl w:val="0"/>
          <w:numId w:val="7"/>
        </w:numPr>
        <w:rPr>
          <w:rFonts w:ascii="Helvetica" w:hAnsi="Helvetica" w:cs="Calibri"/>
          <w:color w:val="000000" w:themeColor="text1"/>
        </w:rPr>
      </w:pPr>
      <w:r w:rsidRPr="005E1EA9">
        <w:rPr>
          <w:rFonts w:ascii="Helvetica" w:hAnsi="Helvetica" w:cs="Calibri"/>
          <w:color w:val="000000" w:themeColor="text1"/>
          <w:lang w:val="en-GB"/>
        </w:rPr>
        <w:t>Kaya, N. (2004)</w:t>
      </w:r>
      <w:r w:rsidR="001C4EE3">
        <w:rPr>
          <w:rFonts w:ascii="Helvetica" w:hAnsi="Helvetica" w:cs="Calibri"/>
          <w:color w:val="000000" w:themeColor="text1"/>
          <w:lang w:val="en-GB"/>
        </w:rPr>
        <w:t>.</w:t>
      </w:r>
      <w:r w:rsidRPr="005E1EA9">
        <w:rPr>
          <w:rFonts w:ascii="Helvetica" w:hAnsi="Helvetica" w:cs="Calibri"/>
          <w:color w:val="000000" w:themeColor="text1"/>
          <w:lang w:val="en-GB"/>
        </w:rPr>
        <w:t xml:space="preserve"> Relationship between </w:t>
      </w:r>
      <w:proofErr w:type="spellStart"/>
      <w:r w:rsidRPr="005E1EA9">
        <w:rPr>
          <w:rFonts w:ascii="Helvetica" w:hAnsi="Helvetica" w:cs="Calibri"/>
          <w:color w:val="000000" w:themeColor="text1"/>
          <w:lang w:val="en-GB"/>
        </w:rPr>
        <w:t>color</w:t>
      </w:r>
      <w:proofErr w:type="spellEnd"/>
      <w:r w:rsidRPr="005E1EA9">
        <w:rPr>
          <w:rFonts w:ascii="Helvetica" w:hAnsi="Helvetica" w:cs="Calibri"/>
          <w:color w:val="000000" w:themeColor="text1"/>
          <w:lang w:val="en-GB"/>
        </w:rPr>
        <w:t xml:space="preserve"> and emotion: a study of college students. </w:t>
      </w:r>
      <w:r w:rsidRPr="005E1EA9">
        <w:rPr>
          <w:rFonts w:ascii="Helvetica" w:hAnsi="Helvetica" w:cs="Calibri"/>
          <w:i/>
          <w:iCs/>
          <w:color w:val="000000" w:themeColor="text1"/>
          <w:lang w:val="en-GB"/>
        </w:rPr>
        <w:t>College Student Journal</w:t>
      </w:r>
      <w:r w:rsidR="001C4EE3">
        <w:rPr>
          <w:rFonts w:ascii="Helvetica" w:hAnsi="Helvetica" w:cs="Calibri"/>
          <w:i/>
          <w:iCs/>
          <w:color w:val="000000" w:themeColor="text1"/>
          <w:lang w:val="en-GB"/>
        </w:rPr>
        <w:t xml:space="preserve">, </w:t>
      </w:r>
      <w:r w:rsidR="001C4EE3" w:rsidRPr="001C4EE3">
        <w:rPr>
          <w:rFonts w:ascii="Helvetica" w:hAnsi="Helvetica" w:cs="Calibri"/>
          <w:i/>
          <w:iCs/>
          <w:color w:val="000000" w:themeColor="text1"/>
          <w:lang w:val="en-GB"/>
        </w:rPr>
        <w:t xml:space="preserve">38(3), </w:t>
      </w:r>
      <w:r w:rsidR="001C4EE3" w:rsidRPr="001C4EE3">
        <w:rPr>
          <w:rFonts w:ascii="Helvetica" w:hAnsi="Helvetica" w:cs="Calibri"/>
          <w:color w:val="000000" w:themeColor="text1"/>
          <w:lang w:val="en-GB"/>
        </w:rPr>
        <w:t>396-405</w:t>
      </w:r>
      <w:r w:rsidR="001C4EE3" w:rsidRPr="001C4EE3">
        <w:rPr>
          <w:rFonts w:ascii="Helvetica" w:hAnsi="Helvetica" w:cs="Calibri"/>
          <w:i/>
          <w:iCs/>
          <w:color w:val="000000" w:themeColor="text1"/>
          <w:lang w:val="en-GB"/>
        </w:rPr>
        <w:t>.</w:t>
      </w:r>
    </w:p>
    <w:p w:rsidR="001C4EE3" w:rsidRPr="001C4EE3" w:rsidRDefault="001C4EE3" w:rsidP="001C4EE3">
      <w:pPr>
        <w:rPr>
          <w:rFonts w:ascii="Helvetica" w:hAnsi="Helvetica" w:cs="Calibri"/>
          <w:color w:val="000000" w:themeColor="text1"/>
        </w:rPr>
      </w:pPr>
    </w:p>
    <w:p w:rsidR="00137537" w:rsidRPr="00137537" w:rsidRDefault="001C4EE3" w:rsidP="00137537">
      <w:pPr>
        <w:pStyle w:val="ListParagraph"/>
        <w:numPr>
          <w:ilvl w:val="0"/>
          <w:numId w:val="7"/>
        </w:numPr>
        <w:rPr>
          <w:rFonts w:ascii="Helvetica" w:hAnsi="Helvetica"/>
        </w:rPr>
      </w:pPr>
      <w:r w:rsidRPr="005E1EA9">
        <w:rPr>
          <w:rFonts w:ascii="Helvetica" w:hAnsi="Helvetica"/>
        </w:rPr>
        <w:t>Kopacz</w:t>
      </w:r>
      <w:r>
        <w:rPr>
          <w:rFonts w:ascii="Helvetica" w:hAnsi="Helvetica"/>
        </w:rPr>
        <w:t>, L. (2018).</w:t>
      </w:r>
      <w:r w:rsidR="00137537">
        <w:rPr>
          <w:rFonts w:ascii="Helvetica" w:hAnsi="Helvetica"/>
        </w:rPr>
        <w:t xml:space="preserve"> </w:t>
      </w:r>
      <w:r w:rsidR="00137537" w:rsidRPr="00137537">
        <w:rPr>
          <w:rFonts w:ascii="Helvetica" w:hAnsi="Helvetica"/>
        </w:rPr>
        <w:t>Reducing Motion to Improve Accessibility</w:t>
      </w:r>
      <w:r>
        <w:rPr>
          <w:rFonts w:ascii="Helvetica" w:hAnsi="Helvetica"/>
        </w:rPr>
        <w:t>. Retrieved from</w:t>
      </w:r>
      <w:r w:rsidR="00137537">
        <w:rPr>
          <w:rFonts w:ascii="Helvetica" w:hAnsi="Helvetica"/>
        </w:rPr>
        <w:t xml:space="preserve"> </w:t>
      </w:r>
      <w:hyperlink r:id="rId14" w:history="1">
        <w:r w:rsidR="00137537" w:rsidRPr="00FF4293">
          <w:rPr>
            <w:rStyle w:val="Hyperlink"/>
            <w:rFonts w:ascii="Helvetica" w:hAnsi="Helvetica"/>
          </w:rPr>
          <w:t>https://www.a11ywithlindsey.com/blog/reducing-motion-improve-accessibility</w:t>
        </w:r>
      </w:hyperlink>
    </w:p>
    <w:p w:rsidR="001C4EE3" w:rsidRPr="001C4EE3" w:rsidRDefault="001C4EE3" w:rsidP="001C4EE3">
      <w:pPr>
        <w:rPr>
          <w:rFonts w:ascii="Helvetica" w:hAnsi="Helvetica"/>
        </w:rPr>
      </w:pPr>
    </w:p>
    <w:p w:rsidR="00393F2A" w:rsidRPr="00137537" w:rsidRDefault="001C4EE3" w:rsidP="005E1EA9">
      <w:pPr>
        <w:pStyle w:val="ListParagraph"/>
        <w:numPr>
          <w:ilvl w:val="0"/>
          <w:numId w:val="7"/>
        </w:numPr>
        <w:rPr>
          <w:rFonts w:ascii="Helvetica" w:hAnsi="Helvetica"/>
        </w:rPr>
      </w:pPr>
      <w:r w:rsidRPr="005E1EA9">
        <w:rPr>
          <w:rFonts w:ascii="Helvetica" w:hAnsi="Helvetica"/>
        </w:rPr>
        <w:t>Kopacz</w:t>
      </w:r>
      <w:r>
        <w:rPr>
          <w:rFonts w:ascii="Helvetica" w:hAnsi="Helvetica"/>
        </w:rPr>
        <w:t>, L. (2018).</w:t>
      </w:r>
      <w:r w:rsidR="00137537">
        <w:rPr>
          <w:rFonts w:ascii="Helvetica" w:hAnsi="Helvetica"/>
        </w:rPr>
        <w:t xml:space="preserve"> </w:t>
      </w:r>
      <w:r w:rsidR="00137537" w:rsidRPr="001C4EE3">
        <w:rPr>
          <w:rFonts w:ascii="Helvetica" w:hAnsi="Helvetica"/>
        </w:rPr>
        <w:t xml:space="preserve">Design Tips - </w:t>
      </w:r>
      <w:proofErr w:type="spellStart"/>
      <w:r w:rsidR="00137537" w:rsidRPr="001C4EE3">
        <w:rPr>
          <w:rFonts w:ascii="Helvetica" w:hAnsi="Helvetica"/>
        </w:rPr>
        <w:t>Color</w:t>
      </w:r>
      <w:proofErr w:type="spellEnd"/>
      <w:r w:rsidR="00137537" w:rsidRPr="001C4EE3">
        <w:rPr>
          <w:rFonts w:ascii="Helvetica" w:hAnsi="Helvetica"/>
        </w:rPr>
        <w:t xml:space="preserve"> and Accessibility</w:t>
      </w:r>
      <w:r w:rsidR="00137537">
        <w:rPr>
          <w:rFonts w:ascii="Helvetica" w:hAnsi="Helvetica"/>
        </w:rPr>
        <w:t>. Retrieved from</w:t>
      </w:r>
      <w:r>
        <w:rPr>
          <w:rFonts w:ascii="Helvetica" w:hAnsi="Helvetica"/>
        </w:rPr>
        <w:t xml:space="preserve"> </w:t>
      </w:r>
      <w:hyperlink r:id="rId15" w:history="1">
        <w:r w:rsidR="00393F2A" w:rsidRPr="005E1EA9">
          <w:rPr>
            <w:rFonts w:ascii="Helvetica" w:hAnsi="Helvetica"/>
            <w:color w:val="0563C1" w:themeColor="hyperlink"/>
            <w:u w:val="single"/>
          </w:rPr>
          <w:t>https://www.a11ywithlindsey.com/blog/design-tips-color-accessibility</w:t>
        </w:r>
      </w:hyperlink>
    </w:p>
    <w:p w:rsidR="00137537" w:rsidRPr="00137537" w:rsidRDefault="00137537" w:rsidP="00137537">
      <w:pPr>
        <w:rPr>
          <w:rFonts w:ascii="Helvetica" w:hAnsi="Helvetica"/>
        </w:rPr>
      </w:pPr>
    </w:p>
    <w:p w:rsidR="00393F2A" w:rsidRPr="00137537" w:rsidRDefault="00137537" w:rsidP="005E1EA9">
      <w:pPr>
        <w:pStyle w:val="ListParagraph"/>
        <w:numPr>
          <w:ilvl w:val="0"/>
          <w:numId w:val="7"/>
        </w:numPr>
        <w:rPr>
          <w:rFonts w:ascii="Helvetica" w:hAnsi="Helvetica"/>
        </w:rPr>
      </w:pPr>
      <w:r>
        <w:rPr>
          <w:rFonts w:ascii="Helvetica" w:hAnsi="Helvetica"/>
        </w:rPr>
        <w:t xml:space="preserve">Feather Icons. (2019). Feather Icons. Retrieved from </w:t>
      </w:r>
      <w:hyperlink r:id="rId16" w:history="1">
        <w:r w:rsidRPr="00FF4293">
          <w:rPr>
            <w:rStyle w:val="Hyperlink"/>
            <w:rFonts w:ascii="Helvetica" w:hAnsi="Helvetica"/>
          </w:rPr>
          <w:t>https://feathericons.com/</w:t>
        </w:r>
      </w:hyperlink>
    </w:p>
    <w:p w:rsidR="00137537" w:rsidRPr="00137537" w:rsidRDefault="00137537" w:rsidP="00137537">
      <w:pPr>
        <w:rPr>
          <w:rFonts w:ascii="Helvetica" w:hAnsi="Helvetica"/>
        </w:rPr>
      </w:pPr>
    </w:p>
    <w:p w:rsidR="00393F2A" w:rsidRDefault="00137537" w:rsidP="005E1EA9">
      <w:pPr>
        <w:pStyle w:val="ListParagraph"/>
        <w:numPr>
          <w:ilvl w:val="0"/>
          <w:numId w:val="7"/>
        </w:numPr>
        <w:rPr>
          <w:rFonts w:ascii="Helvetica" w:hAnsi="Helvetica"/>
        </w:rPr>
      </w:pPr>
      <w:r>
        <w:rPr>
          <w:rFonts w:ascii="Helvetica" w:hAnsi="Helvetica"/>
        </w:rPr>
        <w:t xml:space="preserve">Wong, E. (2019). </w:t>
      </w:r>
      <w:r w:rsidRPr="00137537">
        <w:rPr>
          <w:rFonts w:ascii="Helvetica" w:hAnsi="Helvetica"/>
        </w:rPr>
        <w:t>Principle of Consistency and Standards in User Interface Design</w:t>
      </w:r>
      <w:r>
        <w:rPr>
          <w:rFonts w:ascii="Helvetica" w:hAnsi="Helvetica"/>
        </w:rPr>
        <w:t xml:space="preserve">. Retrieved from </w:t>
      </w:r>
      <w:hyperlink r:id="rId17" w:history="1">
        <w:r w:rsidRPr="00FF4293">
          <w:rPr>
            <w:rStyle w:val="Hyperlink"/>
            <w:rFonts w:ascii="Helvetica" w:hAnsi="Helvetica"/>
          </w:rPr>
          <w:t>https://www.interaction-design.org/literature/article/principle-of-consistency-and-standards-in-user-interface-design</w:t>
        </w:r>
      </w:hyperlink>
    </w:p>
    <w:p w:rsidR="00137537" w:rsidRPr="005E1EA9" w:rsidRDefault="00137537" w:rsidP="00137537">
      <w:pPr>
        <w:pStyle w:val="ListParagraph"/>
        <w:ind w:left="360"/>
        <w:rPr>
          <w:rFonts w:ascii="Helvetica" w:hAnsi="Helvetica"/>
        </w:rPr>
      </w:pPr>
    </w:p>
    <w:p w:rsidR="00137537" w:rsidRDefault="00393F2A" w:rsidP="00137537">
      <w:pPr>
        <w:pStyle w:val="ListParagraph"/>
        <w:numPr>
          <w:ilvl w:val="0"/>
          <w:numId w:val="7"/>
        </w:numPr>
        <w:rPr>
          <w:rFonts w:ascii="Helvetica" w:hAnsi="Helvetica" w:cs="Calibri"/>
          <w:color w:val="000000" w:themeColor="text1"/>
        </w:rPr>
      </w:pPr>
      <w:proofErr w:type="spellStart"/>
      <w:r w:rsidRPr="005E1EA9">
        <w:rPr>
          <w:rFonts w:ascii="Helvetica" w:hAnsi="Helvetica" w:cs="Calibri"/>
          <w:color w:val="000000" w:themeColor="text1"/>
        </w:rPr>
        <w:t>Preece</w:t>
      </w:r>
      <w:proofErr w:type="spellEnd"/>
      <w:r w:rsidRPr="005E1EA9">
        <w:rPr>
          <w:rFonts w:ascii="Helvetica" w:hAnsi="Helvetica" w:cs="Calibri"/>
          <w:color w:val="000000" w:themeColor="text1"/>
        </w:rPr>
        <w:t xml:space="preserve">, </w:t>
      </w:r>
      <w:r w:rsidR="00137537">
        <w:rPr>
          <w:rFonts w:ascii="Helvetica" w:hAnsi="Helvetica" w:cs="Calibri"/>
          <w:color w:val="000000" w:themeColor="text1"/>
        </w:rPr>
        <w:t>J</w:t>
      </w:r>
      <w:r w:rsidRPr="005E1EA9">
        <w:rPr>
          <w:rFonts w:ascii="Helvetica" w:hAnsi="Helvetica" w:cs="Calibri"/>
          <w:color w:val="000000" w:themeColor="text1"/>
        </w:rPr>
        <w:t xml:space="preserve">., Rogers, Y., </w:t>
      </w:r>
      <w:r w:rsidR="00137537">
        <w:rPr>
          <w:rFonts w:ascii="Helvetica" w:hAnsi="Helvetica" w:cs="Calibri"/>
          <w:color w:val="000000" w:themeColor="text1"/>
        </w:rPr>
        <w:t>&amp;</w:t>
      </w:r>
      <w:r w:rsidRPr="005E1EA9">
        <w:rPr>
          <w:rFonts w:ascii="Helvetica" w:hAnsi="Helvetica" w:cs="Calibri"/>
          <w:color w:val="000000" w:themeColor="text1"/>
        </w:rPr>
        <w:t xml:space="preserve"> Sharp, H. (2015)</w:t>
      </w:r>
      <w:r w:rsidR="00137537">
        <w:rPr>
          <w:rFonts w:ascii="Helvetica" w:hAnsi="Helvetica" w:cs="Calibri"/>
          <w:color w:val="000000" w:themeColor="text1"/>
        </w:rPr>
        <w:t>.</w:t>
      </w:r>
      <w:r w:rsidRPr="005E1EA9">
        <w:rPr>
          <w:rFonts w:ascii="Helvetica" w:hAnsi="Helvetica" w:cs="Calibri"/>
          <w:color w:val="000000" w:themeColor="text1"/>
        </w:rPr>
        <w:t xml:space="preserve"> </w:t>
      </w:r>
      <w:r w:rsidRPr="00137537">
        <w:rPr>
          <w:rFonts w:ascii="Helvetica" w:hAnsi="Helvetica" w:cs="Calibri"/>
          <w:i/>
          <w:iCs/>
          <w:color w:val="000000" w:themeColor="text1"/>
        </w:rPr>
        <w:t>Interaction Design: Beyond Human Computer Interaction</w:t>
      </w:r>
      <w:r w:rsidR="00137537" w:rsidRPr="00137537">
        <w:rPr>
          <w:rFonts w:ascii="Helvetica" w:hAnsi="Helvetica" w:cs="Calibri"/>
          <w:i/>
          <w:iCs/>
          <w:color w:val="000000" w:themeColor="text1"/>
        </w:rPr>
        <w:t xml:space="preserve">. </w:t>
      </w:r>
      <w:r w:rsidR="00137537" w:rsidRPr="00137537">
        <w:rPr>
          <w:rFonts w:ascii="Helvetica" w:hAnsi="Helvetica" w:cs="Calibri"/>
          <w:color w:val="000000" w:themeColor="text1"/>
        </w:rPr>
        <w:t>Chichester: Wiley</w:t>
      </w:r>
      <w:r w:rsidR="00137537">
        <w:rPr>
          <w:rFonts w:ascii="Helvetica" w:hAnsi="Helvetica" w:cs="Calibri"/>
          <w:color w:val="000000" w:themeColor="text1"/>
        </w:rPr>
        <w:t>.</w:t>
      </w:r>
    </w:p>
    <w:p w:rsidR="00137537" w:rsidRPr="00137537" w:rsidRDefault="00137537" w:rsidP="00137537">
      <w:pPr>
        <w:pStyle w:val="ListParagraph"/>
        <w:rPr>
          <w:rFonts w:ascii="Helvetica" w:hAnsi="Helvetica" w:cs="Calibri"/>
          <w:color w:val="000000" w:themeColor="text1"/>
        </w:rPr>
      </w:pPr>
    </w:p>
    <w:p w:rsidR="00C068BD" w:rsidRPr="00C068BD" w:rsidRDefault="00137537" w:rsidP="00C068BD">
      <w:pPr>
        <w:pStyle w:val="ListParagraph"/>
        <w:numPr>
          <w:ilvl w:val="0"/>
          <w:numId w:val="7"/>
        </w:numPr>
        <w:rPr>
          <w:rFonts w:ascii="Helvetica" w:hAnsi="Helvetica"/>
        </w:rPr>
      </w:pPr>
      <w:proofErr w:type="spellStart"/>
      <w:r w:rsidRPr="00C068BD">
        <w:rPr>
          <w:rFonts w:ascii="Helvetica" w:hAnsi="Helvetica" w:cs="Calibri"/>
          <w:color w:val="000000" w:themeColor="text1"/>
        </w:rPr>
        <w:t>Babich</w:t>
      </w:r>
      <w:proofErr w:type="spellEnd"/>
      <w:r w:rsidRPr="00C068BD">
        <w:rPr>
          <w:rFonts w:ascii="Helvetica" w:hAnsi="Helvetica" w:cs="Calibri"/>
          <w:color w:val="000000" w:themeColor="text1"/>
        </w:rPr>
        <w:t xml:space="preserve">, N. (2016). Using Card-Based Design To Enhance UX. Retrieved from </w:t>
      </w:r>
      <w:hyperlink r:id="rId18" w:history="1">
        <w:r w:rsidR="00C068BD" w:rsidRPr="00FF4293">
          <w:rPr>
            <w:rStyle w:val="Hyperlink"/>
            <w:rFonts w:ascii="Helvetica" w:hAnsi="Helvetica" w:cs="Calibri"/>
          </w:rPr>
          <w:t>https://uxplanet.org/using-card-based-design-to-enhance-ux-51f965ab70cb</w:t>
        </w:r>
      </w:hyperlink>
    </w:p>
    <w:p w:rsidR="00C068BD" w:rsidRPr="00C068BD" w:rsidRDefault="00C068BD" w:rsidP="00C068BD">
      <w:pPr>
        <w:rPr>
          <w:rFonts w:ascii="Helvetica" w:hAnsi="Helvetica"/>
        </w:rPr>
      </w:pPr>
    </w:p>
    <w:p w:rsidR="00393F2A" w:rsidRPr="00137537" w:rsidRDefault="00137537" w:rsidP="00137537">
      <w:pPr>
        <w:pStyle w:val="ListParagraph"/>
        <w:numPr>
          <w:ilvl w:val="0"/>
          <w:numId w:val="7"/>
        </w:numPr>
        <w:rPr>
          <w:rFonts w:ascii="Helvetica" w:hAnsi="Helvetica"/>
        </w:rPr>
      </w:pPr>
      <w:r>
        <w:rPr>
          <w:rFonts w:ascii="Helvetica" w:hAnsi="Helvetica"/>
        </w:rPr>
        <w:t xml:space="preserve">Google. (2019). </w:t>
      </w:r>
      <w:r w:rsidRPr="00137537">
        <w:rPr>
          <w:rFonts w:ascii="Helvetica" w:hAnsi="Helvetica"/>
        </w:rPr>
        <w:t>Design</w:t>
      </w:r>
      <w:r>
        <w:rPr>
          <w:rFonts w:ascii="Helvetica" w:hAnsi="Helvetica"/>
        </w:rPr>
        <w:t xml:space="preserve">: </w:t>
      </w:r>
      <w:r w:rsidRPr="00137537">
        <w:rPr>
          <w:rFonts w:ascii="Helvetica" w:hAnsi="Helvetica"/>
        </w:rPr>
        <w:t>Create intuitive and beautiful products with Material Design</w:t>
      </w:r>
      <w:r>
        <w:rPr>
          <w:rFonts w:ascii="Helvetica" w:hAnsi="Helvetica"/>
        </w:rPr>
        <w:t>. Retrieved from</w:t>
      </w:r>
      <w:r w:rsidRPr="00137537">
        <w:rPr>
          <w:rFonts w:ascii="Helvetica" w:hAnsi="Helvetica"/>
        </w:rPr>
        <w:t xml:space="preserve"> </w:t>
      </w:r>
      <w:hyperlink r:id="rId19" w:history="1">
        <w:r w:rsidRPr="00FF4293">
          <w:rPr>
            <w:rStyle w:val="Hyperlink"/>
            <w:rFonts w:ascii="Helvetica" w:hAnsi="Helvetica"/>
          </w:rPr>
          <w:t>https://material.io/design/</w:t>
        </w:r>
      </w:hyperlink>
    </w:p>
    <w:p w:rsidR="00137537" w:rsidRPr="00137537" w:rsidRDefault="00137537" w:rsidP="00137537">
      <w:pPr>
        <w:rPr>
          <w:rFonts w:ascii="Helvetica" w:hAnsi="Helvetica"/>
        </w:rPr>
      </w:pPr>
    </w:p>
    <w:p w:rsidR="00393F2A" w:rsidRDefault="00137537" w:rsidP="00137537">
      <w:pPr>
        <w:pStyle w:val="ListParagraph"/>
        <w:numPr>
          <w:ilvl w:val="0"/>
          <w:numId w:val="7"/>
        </w:numPr>
        <w:rPr>
          <w:rFonts w:ascii="Helvetica" w:hAnsi="Helvetica"/>
        </w:rPr>
      </w:pPr>
      <w:r>
        <w:rPr>
          <w:rFonts w:ascii="Helvetica" w:hAnsi="Helvetica"/>
        </w:rPr>
        <w:t>Interaction Design Foundation. (</w:t>
      </w:r>
      <w:r w:rsidR="00C068BD">
        <w:rPr>
          <w:rFonts w:ascii="Helvetica" w:hAnsi="Helvetica"/>
        </w:rPr>
        <w:t>2019</w:t>
      </w:r>
      <w:r>
        <w:rPr>
          <w:rFonts w:ascii="Helvetica" w:hAnsi="Helvetica"/>
        </w:rPr>
        <w:t xml:space="preserve">).  </w:t>
      </w:r>
      <w:r w:rsidRPr="00137537">
        <w:rPr>
          <w:rFonts w:ascii="Helvetica" w:hAnsi="Helvetica"/>
        </w:rPr>
        <w:t>Material Design</w:t>
      </w:r>
      <w:r>
        <w:rPr>
          <w:rFonts w:ascii="Helvetica" w:hAnsi="Helvetica"/>
        </w:rPr>
        <w:t xml:space="preserve">: </w:t>
      </w:r>
      <w:r w:rsidRPr="00137537">
        <w:rPr>
          <w:rFonts w:ascii="Helvetica" w:hAnsi="Helvetica"/>
        </w:rPr>
        <w:t xml:space="preserve">Your </w:t>
      </w:r>
      <w:proofErr w:type="gramStart"/>
      <w:r w:rsidRPr="00137537">
        <w:rPr>
          <w:rFonts w:ascii="Helvetica" w:hAnsi="Helvetica"/>
        </w:rPr>
        <w:t>constantly-updated</w:t>
      </w:r>
      <w:proofErr w:type="gramEnd"/>
      <w:r w:rsidRPr="00137537">
        <w:rPr>
          <w:rFonts w:ascii="Helvetica" w:hAnsi="Helvetica"/>
        </w:rPr>
        <w:t xml:space="preserve"> definition of Material Design and collection of topical content and literature</w:t>
      </w:r>
      <w:r>
        <w:rPr>
          <w:rFonts w:ascii="Helvetica" w:hAnsi="Helvetica"/>
        </w:rPr>
        <w:t xml:space="preserve">. </w:t>
      </w:r>
      <w:proofErr w:type="spellStart"/>
      <w:r>
        <w:rPr>
          <w:rFonts w:ascii="Helvetica" w:hAnsi="Helvetica"/>
        </w:rPr>
        <w:t>Retreived</w:t>
      </w:r>
      <w:proofErr w:type="spellEnd"/>
      <w:r>
        <w:rPr>
          <w:rFonts w:ascii="Helvetica" w:hAnsi="Helvetica"/>
        </w:rPr>
        <w:t xml:space="preserve"> from</w:t>
      </w:r>
      <w:r w:rsidRPr="00137537">
        <w:rPr>
          <w:rFonts w:ascii="Helvetica" w:hAnsi="Helvetica"/>
        </w:rPr>
        <w:t xml:space="preserve"> </w:t>
      </w:r>
      <w:hyperlink r:id="rId20" w:history="1">
        <w:r w:rsidRPr="00137537">
          <w:rPr>
            <w:rStyle w:val="Hyperlink"/>
            <w:rFonts w:ascii="Helvetica" w:hAnsi="Helvetica"/>
          </w:rPr>
          <w:t>https://www.interaction-design.org/literature/topics/material-design</w:t>
        </w:r>
      </w:hyperlink>
      <w:r w:rsidR="00393F2A" w:rsidRPr="00137537">
        <w:rPr>
          <w:rFonts w:ascii="Helvetica" w:hAnsi="Helvetica"/>
        </w:rPr>
        <w:t xml:space="preserve"> </w:t>
      </w:r>
    </w:p>
    <w:p w:rsidR="00C068BD" w:rsidRPr="00C068BD" w:rsidRDefault="00C068BD" w:rsidP="00C068BD">
      <w:pPr>
        <w:rPr>
          <w:rFonts w:ascii="Helvetica" w:hAnsi="Helvetica"/>
        </w:rPr>
      </w:pPr>
    </w:p>
    <w:p w:rsidR="00393F2A" w:rsidRDefault="00393F2A" w:rsidP="005E1EA9">
      <w:pPr>
        <w:pStyle w:val="ListParagraph"/>
        <w:numPr>
          <w:ilvl w:val="0"/>
          <w:numId w:val="7"/>
        </w:numPr>
        <w:rPr>
          <w:rFonts w:ascii="Helvetica" w:hAnsi="Helvetica"/>
        </w:rPr>
      </w:pPr>
      <w:proofErr w:type="spellStart"/>
      <w:r w:rsidRPr="005E1EA9">
        <w:rPr>
          <w:rFonts w:ascii="Helvetica" w:hAnsi="Helvetica"/>
        </w:rPr>
        <w:t>Awwad</w:t>
      </w:r>
      <w:proofErr w:type="spellEnd"/>
      <w:r w:rsidRPr="005E1EA9">
        <w:rPr>
          <w:rFonts w:ascii="Helvetica" w:hAnsi="Helvetica"/>
        </w:rPr>
        <w:t xml:space="preserve">, A., Schindler, C., </w:t>
      </w:r>
      <w:proofErr w:type="spellStart"/>
      <w:r w:rsidRPr="005E1EA9">
        <w:rPr>
          <w:rFonts w:ascii="Helvetica" w:hAnsi="Helvetica"/>
        </w:rPr>
        <w:t>Luhana</w:t>
      </w:r>
      <w:proofErr w:type="spellEnd"/>
      <w:r w:rsidRPr="005E1EA9">
        <w:rPr>
          <w:rFonts w:ascii="Helvetica" w:hAnsi="Helvetica"/>
        </w:rPr>
        <w:t xml:space="preserve">, K., Ali, Z., &amp; Spieler, B. (2017). Improving pocket paint usability via material design compliance and internationalization &amp; localization support on application level. </w:t>
      </w:r>
      <w:r w:rsidRPr="00C068BD">
        <w:rPr>
          <w:rFonts w:ascii="Helvetica" w:hAnsi="Helvetica"/>
          <w:i/>
          <w:iCs/>
        </w:rPr>
        <w:t xml:space="preserve">Proceedings of the 19th International </w:t>
      </w:r>
      <w:r w:rsidRPr="00C068BD">
        <w:rPr>
          <w:rFonts w:ascii="Helvetica" w:hAnsi="Helvetica"/>
          <w:i/>
          <w:iCs/>
        </w:rPr>
        <w:lastRenderedPageBreak/>
        <w:t>Conference on Human-Computer Interaction with Mobile Devices and Services</w:t>
      </w:r>
      <w:r w:rsidRPr="005E1EA9">
        <w:rPr>
          <w:rFonts w:ascii="Helvetica" w:hAnsi="Helvetica"/>
        </w:rPr>
        <w:t xml:space="preserve">. </w:t>
      </w:r>
      <w:r w:rsidRPr="00C068BD">
        <w:rPr>
          <w:rFonts w:ascii="Helvetica" w:hAnsi="Helvetica"/>
          <w:i/>
          <w:iCs/>
        </w:rPr>
        <w:t>99</w:t>
      </w:r>
      <w:r w:rsidR="00C068BD">
        <w:rPr>
          <w:rFonts w:ascii="Helvetica" w:hAnsi="Helvetica"/>
        </w:rPr>
        <w:t>, 4-7.</w:t>
      </w:r>
    </w:p>
    <w:p w:rsidR="00C068BD" w:rsidRPr="00C068BD" w:rsidRDefault="00C068BD" w:rsidP="00C068BD">
      <w:pPr>
        <w:rPr>
          <w:rFonts w:ascii="Helvetica" w:hAnsi="Helvetica"/>
        </w:rPr>
      </w:pPr>
    </w:p>
    <w:p w:rsidR="00393F2A" w:rsidRDefault="00C068BD" w:rsidP="005E1EA9">
      <w:pPr>
        <w:pStyle w:val="ListParagraph"/>
        <w:numPr>
          <w:ilvl w:val="0"/>
          <w:numId w:val="7"/>
        </w:numPr>
        <w:rPr>
          <w:rFonts w:ascii="Helvetica" w:hAnsi="Helvetica"/>
        </w:rPr>
      </w:pPr>
      <w:r>
        <w:rPr>
          <w:rFonts w:ascii="Helvetica" w:hAnsi="Helvetica"/>
        </w:rPr>
        <w:t xml:space="preserve"> Harley, A. (2014). </w:t>
      </w:r>
      <w:r w:rsidRPr="005E1EA9">
        <w:rPr>
          <w:rFonts w:ascii="Helvetica" w:hAnsi="Helvetica"/>
        </w:rPr>
        <w:t>Animation for Attention and Comprehension</w:t>
      </w:r>
      <w:r>
        <w:rPr>
          <w:rFonts w:ascii="Helvetica" w:hAnsi="Helvetica"/>
        </w:rPr>
        <w:t xml:space="preserve">. Retrieved from </w:t>
      </w:r>
      <w:hyperlink r:id="rId21" w:history="1">
        <w:r w:rsidRPr="00FF4293">
          <w:rPr>
            <w:rStyle w:val="Hyperlink"/>
            <w:rFonts w:ascii="Helvetica" w:hAnsi="Helvetica"/>
          </w:rPr>
          <w:t>https://www.nngroup.com/articles/animation-usability/</w:t>
        </w:r>
      </w:hyperlink>
      <w:r w:rsidR="00393F2A" w:rsidRPr="005E1EA9">
        <w:rPr>
          <w:rFonts w:ascii="Helvetica" w:hAnsi="Helvetica"/>
        </w:rPr>
        <w:t xml:space="preserve"> </w:t>
      </w:r>
    </w:p>
    <w:p w:rsidR="00C068BD" w:rsidRPr="00C068BD" w:rsidRDefault="00C068BD" w:rsidP="00C068BD">
      <w:pPr>
        <w:rPr>
          <w:rFonts w:ascii="Helvetica" w:hAnsi="Helvetica"/>
        </w:rPr>
      </w:pPr>
    </w:p>
    <w:p w:rsidR="00393F2A" w:rsidRPr="00C068BD" w:rsidRDefault="00393F2A" w:rsidP="005E1EA9">
      <w:pPr>
        <w:pStyle w:val="ListParagraph"/>
        <w:numPr>
          <w:ilvl w:val="0"/>
          <w:numId w:val="7"/>
        </w:numPr>
        <w:rPr>
          <w:rFonts w:ascii="Helvetica" w:hAnsi="Helvetica"/>
        </w:rPr>
      </w:pPr>
      <w:r w:rsidRPr="005E1EA9">
        <w:rPr>
          <w:rFonts w:ascii="Helvetica" w:hAnsi="Helvetica" w:cs="Arial"/>
          <w:color w:val="222222"/>
          <w:shd w:val="clear" w:color="auto" w:fill="FFFFFF"/>
        </w:rPr>
        <w:t xml:space="preserve">Pratt, J., </w:t>
      </w:r>
      <w:proofErr w:type="spellStart"/>
      <w:r w:rsidRPr="005E1EA9">
        <w:rPr>
          <w:rFonts w:ascii="Helvetica" w:hAnsi="Helvetica" w:cs="Arial"/>
          <w:color w:val="222222"/>
          <w:shd w:val="clear" w:color="auto" w:fill="FFFFFF"/>
        </w:rPr>
        <w:t>Radulescu</w:t>
      </w:r>
      <w:proofErr w:type="spellEnd"/>
      <w:r w:rsidRPr="005E1EA9">
        <w:rPr>
          <w:rFonts w:ascii="Helvetica" w:hAnsi="Helvetica" w:cs="Arial"/>
          <w:color w:val="222222"/>
          <w:shd w:val="clear" w:color="auto" w:fill="FFFFFF"/>
        </w:rPr>
        <w:t>, P., Guo, R.</w:t>
      </w:r>
      <w:r w:rsidR="00C068BD">
        <w:rPr>
          <w:rFonts w:ascii="Helvetica" w:hAnsi="Helvetica" w:cs="Arial"/>
          <w:color w:val="222222"/>
          <w:shd w:val="clear" w:color="auto" w:fill="FFFFFF"/>
        </w:rPr>
        <w:t xml:space="preserve"> </w:t>
      </w:r>
      <w:r w:rsidRPr="005E1EA9">
        <w:rPr>
          <w:rFonts w:ascii="Helvetica" w:hAnsi="Helvetica" w:cs="Arial"/>
          <w:color w:val="222222"/>
          <w:shd w:val="clear" w:color="auto" w:fill="FFFFFF"/>
        </w:rPr>
        <w:t>M., &amp; Abrams, R.A. (2010). </w:t>
      </w:r>
      <w:hyperlink r:id="rId22" w:history="1">
        <w:r w:rsidRPr="00C068BD">
          <w:rPr>
            <w:rFonts w:ascii="Helvetica" w:hAnsi="Helvetica" w:cs="Arial"/>
            <w:color w:val="000000" w:themeColor="text1"/>
            <w:shd w:val="clear" w:color="auto" w:fill="FFFFFF"/>
          </w:rPr>
          <w:t>It's Alive! Animate motion captures visual attention</w:t>
        </w:r>
      </w:hyperlink>
      <w:r w:rsidRPr="00C068BD">
        <w:rPr>
          <w:rFonts w:ascii="Helvetica" w:hAnsi="Helvetica" w:cs="Arial"/>
          <w:color w:val="000000" w:themeColor="text1"/>
          <w:shd w:val="clear" w:color="auto" w:fill="FFFFFF"/>
        </w:rPr>
        <w:t>.</w:t>
      </w:r>
      <w:r w:rsidRPr="005E1EA9">
        <w:rPr>
          <w:rFonts w:ascii="Helvetica" w:hAnsi="Helvetica" w:cs="Arial"/>
          <w:color w:val="222222"/>
          <w:shd w:val="clear" w:color="auto" w:fill="FFFFFF"/>
        </w:rPr>
        <w:t> </w:t>
      </w:r>
      <w:r w:rsidRPr="005E1EA9">
        <w:rPr>
          <w:rFonts w:ascii="Helvetica" w:hAnsi="Helvetica" w:cs="Arial"/>
          <w:i/>
          <w:iCs/>
          <w:color w:val="222222"/>
          <w:shd w:val="clear" w:color="auto" w:fill="FFFFFF"/>
        </w:rPr>
        <w:t>Psychological Science</w:t>
      </w:r>
      <w:r w:rsidRPr="005E1EA9">
        <w:rPr>
          <w:rFonts w:ascii="Helvetica" w:hAnsi="Helvetica" w:cs="Arial"/>
          <w:color w:val="222222"/>
          <w:shd w:val="clear" w:color="auto" w:fill="FFFFFF"/>
        </w:rPr>
        <w:t xml:space="preserve">, </w:t>
      </w:r>
      <w:r w:rsidRPr="00C068BD">
        <w:rPr>
          <w:rFonts w:ascii="Helvetica" w:hAnsi="Helvetica" w:cs="Arial"/>
          <w:i/>
          <w:iCs/>
          <w:color w:val="222222"/>
          <w:shd w:val="clear" w:color="auto" w:fill="FFFFFF"/>
        </w:rPr>
        <w:t>21,</w:t>
      </w:r>
      <w:r w:rsidRPr="005E1EA9">
        <w:rPr>
          <w:rFonts w:ascii="Helvetica" w:hAnsi="Helvetica" w:cs="Arial"/>
          <w:color w:val="222222"/>
          <w:shd w:val="clear" w:color="auto" w:fill="FFFFFF"/>
        </w:rPr>
        <w:t xml:space="preserve"> 1724–1730.</w:t>
      </w:r>
    </w:p>
    <w:p w:rsidR="00C068BD" w:rsidRPr="00C068BD" w:rsidRDefault="00C068BD" w:rsidP="00C068BD">
      <w:pPr>
        <w:rPr>
          <w:rFonts w:ascii="Helvetica" w:hAnsi="Helvetica"/>
        </w:rPr>
      </w:pPr>
    </w:p>
    <w:p w:rsidR="00393F2A" w:rsidRDefault="00393F2A" w:rsidP="005E1EA9">
      <w:pPr>
        <w:pStyle w:val="ListParagraph"/>
        <w:numPr>
          <w:ilvl w:val="0"/>
          <w:numId w:val="7"/>
        </w:numPr>
        <w:rPr>
          <w:rFonts w:ascii="Helvetica" w:hAnsi="Helvetica" w:cs="Calibri"/>
          <w:color w:val="000000" w:themeColor="text1"/>
        </w:rPr>
      </w:pPr>
      <w:proofErr w:type="spellStart"/>
      <w:r w:rsidRPr="005E1EA9">
        <w:rPr>
          <w:rFonts w:ascii="Helvetica" w:hAnsi="Helvetica" w:cs="Calibri"/>
          <w:color w:val="000000" w:themeColor="text1"/>
        </w:rPr>
        <w:t>Poelman</w:t>
      </w:r>
      <w:proofErr w:type="spellEnd"/>
      <w:r w:rsidRPr="005E1EA9">
        <w:rPr>
          <w:rFonts w:ascii="Helvetica" w:hAnsi="Helvetica" w:cs="Calibri"/>
          <w:color w:val="000000" w:themeColor="text1"/>
        </w:rPr>
        <w:t>, R</w:t>
      </w:r>
      <w:r w:rsidR="00C068BD">
        <w:rPr>
          <w:rFonts w:ascii="Helvetica" w:hAnsi="Helvetica" w:cs="Calibri"/>
          <w:color w:val="000000" w:themeColor="text1"/>
        </w:rPr>
        <w:t>.,</w:t>
      </w:r>
      <w:r w:rsidRPr="005E1EA9">
        <w:rPr>
          <w:rFonts w:ascii="Helvetica" w:hAnsi="Helvetica" w:cs="Calibri"/>
          <w:color w:val="000000" w:themeColor="text1"/>
        </w:rPr>
        <w:t xml:space="preserve"> </w:t>
      </w:r>
      <w:proofErr w:type="spellStart"/>
      <w:r w:rsidRPr="005E1EA9">
        <w:rPr>
          <w:rFonts w:ascii="Helvetica" w:hAnsi="Helvetica" w:cs="Calibri"/>
          <w:color w:val="000000" w:themeColor="text1"/>
        </w:rPr>
        <w:t>Rusák</w:t>
      </w:r>
      <w:proofErr w:type="spellEnd"/>
      <w:r w:rsidRPr="005E1EA9">
        <w:rPr>
          <w:rFonts w:ascii="Helvetica" w:hAnsi="Helvetica" w:cs="Calibri"/>
          <w:color w:val="000000" w:themeColor="text1"/>
        </w:rPr>
        <w:t>, Z</w:t>
      </w:r>
      <w:r w:rsidR="00C068BD">
        <w:rPr>
          <w:rFonts w:ascii="Helvetica" w:hAnsi="Helvetica" w:cs="Calibri"/>
          <w:color w:val="000000" w:themeColor="text1"/>
        </w:rPr>
        <w:t>.,</w:t>
      </w:r>
      <w:r w:rsidRPr="005E1EA9">
        <w:rPr>
          <w:rFonts w:ascii="Helvetica" w:hAnsi="Helvetica" w:cs="Calibri"/>
          <w:color w:val="000000" w:themeColor="text1"/>
        </w:rPr>
        <w:t xml:space="preserve"> </w:t>
      </w:r>
      <w:proofErr w:type="spellStart"/>
      <w:r w:rsidRPr="005E1EA9">
        <w:rPr>
          <w:rFonts w:ascii="Helvetica" w:hAnsi="Helvetica" w:cs="Calibri"/>
          <w:color w:val="000000" w:themeColor="text1"/>
        </w:rPr>
        <w:t>Verbraeck</w:t>
      </w:r>
      <w:proofErr w:type="spellEnd"/>
      <w:r w:rsidRPr="005E1EA9">
        <w:rPr>
          <w:rFonts w:ascii="Helvetica" w:hAnsi="Helvetica" w:cs="Calibri"/>
          <w:color w:val="000000" w:themeColor="text1"/>
        </w:rPr>
        <w:t>, A</w:t>
      </w:r>
      <w:r w:rsidR="00C068BD">
        <w:rPr>
          <w:rFonts w:ascii="Helvetica" w:hAnsi="Helvetica" w:cs="Calibri"/>
          <w:color w:val="000000" w:themeColor="text1"/>
        </w:rPr>
        <w:t>.,</w:t>
      </w:r>
      <w:r w:rsidRPr="005E1EA9">
        <w:rPr>
          <w:rFonts w:ascii="Helvetica" w:hAnsi="Helvetica" w:cs="Calibri"/>
          <w:color w:val="000000" w:themeColor="text1"/>
        </w:rPr>
        <w:t xml:space="preserve"> </w:t>
      </w:r>
      <w:proofErr w:type="spellStart"/>
      <w:r w:rsidRPr="005E1EA9">
        <w:rPr>
          <w:rFonts w:ascii="Helvetica" w:hAnsi="Helvetica" w:cs="Calibri"/>
          <w:color w:val="000000" w:themeColor="text1"/>
        </w:rPr>
        <w:t>Sorasu</w:t>
      </w:r>
      <w:proofErr w:type="spellEnd"/>
      <w:r w:rsidRPr="005E1EA9">
        <w:rPr>
          <w:rFonts w:ascii="Helvetica" w:hAnsi="Helvetica" w:cs="Calibri"/>
          <w:color w:val="000000" w:themeColor="text1"/>
        </w:rPr>
        <w:t xml:space="preserve"> </w:t>
      </w:r>
      <w:r w:rsidR="00C068BD">
        <w:rPr>
          <w:rFonts w:ascii="Helvetica" w:hAnsi="Helvetica" w:cs="Calibri"/>
          <w:color w:val="000000" w:themeColor="text1"/>
        </w:rPr>
        <w:t>A</w:t>
      </w:r>
      <w:r w:rsidRPr="005E1EA9">
        <w:rPr>
          <w:rFonts w:ascii="Helvetica" w:hAnsi="Helvetica" w:cs="Calibri"/>
          <w:color w:val="000000" w:themeColor="text1"/>
        </w:rPr>
        <w:t xml:space="preserve">. (2010). The Effect of Visual Feedback on Learnability and Usability of Design Methods. </w:t>
      </w:r>
      <w:proofErr w:type="spellStart"/>
      <w:r w:rsidRPr="00C068BD">
        <w:rPr>
          <w:rFonts w:ascii="Helvetica" w:hAnsi="Helvetica" w:cs="Calibri"/>
          <w:i/>
          <w:iCs/>
          <w:color w:val="000000" w:themeColor="text1"/>
        </w:rPr>
        <w:t>Strojniski</w:t>
      </w:r>
      <w:proofErr w:type="spellEnd"/>
      <w:r w:rsidRPr="00C068BD">
        <w:rPr>
          <w:rFonts w:ascii="Helvetica" w:hAnsi="Helvetica" w:cs="Calibri"/>
          <w:i/>
          <w:iCs/>
          <w:color w:val="000000" w:themeColor="text1"/>
        </w:rPr>
        <w:t xml:space="preserve"> </w:t>
      </w:r>
      <w:proofErr w:type="spellStart"/>
      <w:r w:rsidRPr="00C068BD">
        <w:rPr>
          <w:rFonts w:ascii="Helvetica" w:hAnsi="Helvetica" w:cs="Calibri"/>
          <w:i/>
          <w:iCs/>
          <w:color w:val="000000" w:themeColor="text1"/>
        </w:rPr>
        <w:t>Vestnik</w:t>
      </w:r>
      <w:proofErr w:type="spellEnd"/>
      <w:r w:rsidR="00C068BD">
        <w:rPr>
          <w:rFonts w:ascii="Helvetica" w:hAnsi="Helvetica" w:cs="Calibri"/>
          <w:color w:val="000000" w:themeColor="text1"/>
        </w:rPr>
        <w:t>,</w:t>
      </w:r>
      <w:r w:rsidRPr="005E1EA9">
        <w:rPr>
          <w:rFonts w:ascii="Helvetica" w:hAnsi="Helvetica" w:cs="Calibri"/>
          <w:color w:val="000000" w:themeColor="text1"/>
        </w:rPr>
        <w:t xml:space="preserve"> </w:t>
      </w:r>
      <w:r w:rsidR="00C068BD" w:rsidRPr="00C068BD">
        <w:rPr>
          <w:rFonts w:ascii="Helvetica" w:hAnsi="Helvetica" w:cs="Calibri"/>
          <w:i/>
          <w:iCs/>
          <w:color w:val="000000" w:themeColor="text1"/>
        </w:rPr>
        <w:t xml:space="preserve">56(11), </w:t>
      </w:r>
      <w:r w:rsidR="00C068BD" w:rsidRPr="00C068BD">
        <w:rPr>
          <w:rFonts w:ascii="Helvetica" w:hAnsi="Helvetica" w:cs="Calibri"/>
          <w:color w:val="000000" w:themeColor="text1"/>
        </w:rPr>
        <w:t>744-753</w:t>
      </w:r>
      <w:r w:rsidRPr="005E1EA9">
        <w:rPr>
          <w:rFonts w:ascii="Helvetica" w:hAnsi="Helvetica" w:cs="Calibri"/>
          <w:color w:val="000000" w:themeColor="text1"/>
        </w:rPr>
        <w:t>.</w:t>
      </w:r>
    </w:p>
    <w:p w:rsidR="00C068BD" w:rsidRPr="00C068BD" w:rsidRDefault="00C068BD" w:rsidP="00C068BD">
      <w:pPr>
        <w:rPr>
          <w:rFonts w:ascii="Helvetica" w:hAnsi="Helvetica" w:cs="Calibri"/>
          <w:color w:val="000000" w:themeColor="text1"/>
        </w:rPr>
      </w:pPr>
    </w:p>
    <w:p w:rsidR="00393F2A" w:rsidRPr="005E1EA9" w:rsidRDefault="00393F2A" w:rsidP="005E1EA9">
      <w:pPr>
        <w:pStyle w:val="ListParagraph"/>
        <w:numPr>
          <w:ilvl w:val="0"/>
          <w:numId w:val="7"/>
        </w:numPr>
        <w:rPr>
          <w:rFonts w:ascii="Helvetica" w:hAnsi="Helvetica" w:cs="Calibri"/>
          <w:color w:val="000000" w:themeColor="text1"/>
        </w:rPr>
      </w:pPr>
      <w:proofErr w:type="spellStart"/>
      <w:r w:rsidRPr="005E1EA9">
        <w:rPr>
          <w:rFonts w:ascii="Helvetica" w:hAnsi="Helvetica" w:cs="Calibri"/>
          <w:color w:val="000000" w:themeColor="text1"/>
        </w:rPr>
        <w:t>Wathan</w:t>
      </w:r>
      <w:proofErr w:type="spellEnd"/>
      <w:r w:rsidRPr="005E1EA9">
        <w:rPr>
          <w:rFonts w:ascii="Helvetica" w:hAnsi="Helvetica" w:cs="Calibri"/>
          <w:color w:val="000000" w:themeColor="text1"/>
        </w:rPr>
        <w:t xml:space="preserve">, A. &amp; </w:t>
      </w:r>
      <w:proofErr w:type="spellStart"/>
      <w:r w:rsidRPr="005E1EA9">
        <w:rPr>
          <w:rFonts w:ascii="Helvetica" w:hAnsi="Helvetica" w:cs="Calibri"/>
          <w:color w:val="000000" w:themeColor="text1"/>
        </w:rPr>
        <w:t>Schoger</w:t>
      </w:r>
      <w:proofErr w:type="spellEnd"/>
      <w:r w:rsidRPr="005E1EA9">
        <w:rPr>
          <w:rFonts w:ascii="Helvetica" w:hAnsi="Helvetica" w:cs="Calibri"/>
          <w:color w:val="000000" w:themeColor="text1"/>
        </w:rPr>
        <w:t>, S</w:t>
      </w:r>
      <w:r w:rsidR="006F7D12">
        <w:rPr>
          <w:rFonts w:ascii="Helvetica" w:hAnsi="Helvetica" w:cs="Calibri"/>
          <w:color w:val="000000" w:themeColor="text1"/>
        </w:rPr>
        <w:t>.</w:t>
      </w:r>
      <w:r w:rsidRPr="005E1EA9">
        <w:rPr>
          <w:rFonts w:ascii="Helvetica" w:hAnsi="Helvetica" w:cs="Calibri"/>
          <w:color w:val="000000" w:themeColor="text1"/>
        </w:rPr>
        <w:t xml:space="preserve"> (2018)</w:t>
      </w:r>
      <w:r w:rsidR="006F7D12">
        <w:rPr>
          <w:rFonts w:ascii="Helvetica" w:hAnsi="Helvetica" w:cs="Calibri"/>
          <w:color w:val="000000" w:themeColor="text1"/>
        </w:rPr>
        <w:t>.</w:t>
      </w:r>
      <w:r w:rsidRPr="005E1EA9">
        <w:rPr>
          <w:rFonts w:ascii="Helvetica" w:hAnsi="Helvetica" w:cs="Calibri"/>
          <w:color w:val="000000" w:themeColor="text1"/>
        </w:rPr>
        <w:t xml:space="preserve"> Refactoring UI</w:t>
      </w:r>
      <w:r w:rsidR="006F7D12">
        <w:rPr>
          <w:rFonts w:ascii="Helvetica" w:hAnsi="Helvetica" w:cs="Calibri"/>
          <w:color w:val="000000" w:themeColor="text1"/>
        </w:rPr>
        <w:t xml:space="preserve">. </w:t>
      </w:r>
      <w:r w:rsidR="006437D2">
        <w:rPr>
          <w:rFonts w:ascii="Helvetica" w:hAnsi="Helvetica" w:cs="Calibri"/>
          <w:color w:val="000000" w:themeColor="text1"/>
        </w:rPr>
        <w:t>Retrieved</w:t>
      </w:r>
      <w:r w:rsidR="006F7D12">
        <w:rPr>
          <w:rFonts w:ascii="Helvetica" w:hAnsi="Helvetica" w:cs="Calibri"/>
          <w:color w:val="000000" w:themeColor="text1"/>
        </w:rPr>
        <w:t xml:space="preserve"> from </w:t>
      </w:r>
      <w:r w:rsidR="006F7D12" w:rsidRPr="006F7D12">
        <w:rPr>
          <w:rFonts w:ascii="Helvetica" w:hAnsi="Helvetica" w:cs="Calibri"/>
          <w:color w:val="000000" w:themeColor="text1"/>
        </w:rPr>
        <w:t>https://refactoringui.com/book/</w:t>
      </w:r>
    </w:p>
    <w:p w:rsidR="00393F2A" w:rsidRPr="00393F2A" w:rsidRDefault="00393F2A" w:rsidP="00393F2A">
      <w:pPr>
        <w:rPr>
          <w:rFonts w:ascii="Palatino" w:eastAsia="Times New Roman" w:hAnsi="Palatino" w:cs="Calibri"/>
          <w:color w:val="000000" w:themeColor="text1"/>
          <w:lang w:eastAsia="en-GB"/>
        </w:rPr>
      </w:pPr>
    </w:p>
    <w:p w:rsidR="00393F2A" w:rsidRPr="00393F2A" w:rsidRDefault="00393F2A" w:rsidP="00393F2A">
      <w:pPr>
        <w:rPr>
          <w:rFonts w:ascii="Times New Roman" w:eastAsia="Times New Roman" w:hAnsi="Times New Roman" w:cs="Times New Roman"/>
          <w:lang w:eastAsia="en-GB"/>
        </w:rPr>
      </w:pPr>
    </w:p>
    <w:p w:rsidR="00393F2A" w:rsidRPr="00393F2A" w:rsidRDefault="00393F2A" w:rsidP="00393F2A">
      <w:pPr>
        <w:rPr>
          <w:rFonts w:ascii="Times New Roman" w:eastAsia="Times New Roman" w:hAnsi="Times New Roman" w:cs="Times New Roman"/>
          <w:lang w:eastAsia="en-GB"/>
        </w:rPr>
      </w:pPr>
    </w:p>
    <w:p w:rsidR="00F45F20" w:rsidRDefault="00F45F20"/>
    <w:sectPr w:rsidR="00F45F20" w:rsidSect="009C3B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doni 72">
    <w:panose1 w:val="00000400000000000000"/>
    <w:charset w:val="00"/>
    <w:family w:val="auto"/>
    <w:pitch w:val="variable"/>
    <w:sig w:usb0="00000003" w:usb1="00000000" w:usb2="00000000" w:usb3="00000000" w:csb0="00000001" w:csb1="00000000"/>
  </w:font>
  <w:font w:name="Bodoni 72 Book">
    <w:panose1 w:val="000004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7B2"/>
    <w:multiLevelType w:val="hybridMultilevel"/>
    <w:tmpl w:val="9D52D71E"/>
    <w:lvl w:ilvl="0" w:tplc="67B27480">
      <w:start w:val="1"/>
      <w:numFmt w:val="decimal"/>
      <w:lvlText w:val="%1."/>
      <w:lvlJc w:val="left"/>
      <w:pPr>
        <w:ind w:left="360" w:hanging="360"/>
      </w:pPr>
      <w:rPr>
        <w:rFonts w:hint="default"/>
        <w:color w:val="A6A6A6" w:themeColor="background1" w:themeShade="A6"/>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0A2056"/>
    <w:multiLevelType w:val="hybridMultilevel"/>
    <w:tmpl w:val="773830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30E19DB"/>
    <w:multiLevelType w:val="hybridMultilevel"/>
    <w:tmpl w:val="A24484BE"/>
    <w:lvl w:ilvl="0" w:tplc="D884F520">
      <w:start w:val="1"/>
      <w:numFmt w:val="decimal"/>
      <w:lvlText w:val="%1."/>
      <w:lvlJc w:val="left"/>
      <w:pPr>
        <w:ind w:left="720" w:hanging="360"/>
      </w:pPr>
      <w:rPr>
        <w:color w:val="595959" w:themeColor="text1" w:themeTint="A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2A445E"/>
    <w:multiLevelType w:val="hybridMultilevel"/>
    <w:tmpl w:val="380C9F42"/>
    <w:lvl w:ilvl="0" w:tplc="67B27480">
      <w:start w:val="1"/>
      <w:numFmt w:val="decimal"/>
      <w:lvlText w:val="%1."/>
      <w:lvlJc w:val="left"/>
      <w:pPr>
        <w:ind w:left="720" w:hanging="360"/>
      </w:pPr>
      <w:rPr>
        <w:color w:val="A6A6A6" w:themeColor="background1" w:themeShade="A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B540A1"/>
    <w:multiLevelType w:val="hybridMultilevel"/>
    <w:tmpl w:val="F12A6A56"/>
    <w:lvl w:ilvl="0" w:tplc="67B27480">
      <w:start w:val="1"/>
      <w:numFmt w:val="decimal"/>
      <w:lvlText w:val="%1."/>
      <w:lvlJc w:val="left"/>
      <w:pPr>
        <w:ind w:left="720" w:hanging="360"/>
      </w:pPr>
      <w:rPr>
        <w:color w:val="A6A6A6" w:themeColor="background1" w:themeShade="A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1624C0"/>
    <w:multiLevelType w:val="multilevel"/>
    <w:tmpl w:val="079E8FC6"/>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6" w15:restartNumberingAfterBreak="0">
    <w:nsid w:val="684E43F6"/>
    <w:multiLevelType w:val="hybridMultilevel"/>
    <w:tmpl w:val="0E0C3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D018C8"/>
    <w:multiLevelType w:val="hybridMultilevel"/>
    <w:tmpl w:val="D0480ED0"/>
    <w:lvl w:ilvl="0" w:tplc="67B27480">
      <w:start w:val="1"/>
      <w:numFmt w:val="decimal"/>
      <w:lvlText w:val="%1."/>
      <w:lvlJc w:val="left"/>
      <w:pPr>
        <w:ind w:left="720" w:hanging="360"/>
      </w:pPr>
      <w:rPr>
        <w:color w:val="A6A6A6" w:themeColor="background1" w:themeShade="A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F7E55"/>
    <w:multiLevelType w:val="hybridMultilevel"/>
    <w:tmpl w:val="BDB6A1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5013BC"/>
    <w:multiLevelType w:val="hybridMultilevel"/>
    <w:tmpl w:val="860CF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2"/>
  </w:num>
  <w:num w:numId="5">
    <w:abstractNumId w:val="8"/>
  </w:num>
  <w:num w:numId="6">
    <w:abstractNumId w:val="1"/>
  </w:num>
  <w:num w:numId="7">
    <w:abstractNumId w:val="0"/>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2A"/>
    <w:rsid w:val="00063BEC"/>
    <w:rsid w:val="000E144B"/>
    <w:rsid w:val="000F54BB"/>
    <w:rsid w:val="001207F8"/>
    <w:rsid w:val="00137537"/>
    <w:rsid w:val="00194877"/>
    <w:rsid w:val="001C4EE3"/>
    <w:rsid w:val="00350337"/>
    <w:rsid w:val="00393F2A"/>
    <w:rsid w:val="004718B4"/>
    <w:rsid w:val="004B1994"/>
    <w:rsid w:val="005E1EA9"/>
    <w:rsid w:val="006437D2"/>
    <w:rsid w:val="006D372E"/>
    <w:rsid w:val="006F7D12"/>
    <w:rsid w:val="008475BB"/>
    <w:rsid w:val="009C3B8F"/>
    <w:rsid w:val="009F4991"/>
    <w:rsid w:val="00B4285E"/>
    <w:rsid w:val="00B43431"/>
    <w:rsid w:val="00B442D2"/>
    <w:rsid w:val="00B63087"/>
    <w:rsid w:val="00BC0443"/>
    <w:rsid w:val="00C068BD"/>
    <w:rsid w:val="00C92096"/>
    <w:rsid w:val="00E03F65"/>
    <w:rsid w:val="00E545D1"/>
    <w:rsid w:val="00EB20A9"/>
    <w:rsid w:val="00F27778"/>
    <w:rsid w:val="00F45F20"/>
    <w:rsid w:val="00FC02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EB3A"/>
  <w15:chartTrackingRefBased/>
  <w15:docId w15:val="{59C63CBE-8B9F-CC4A-A2EF-7EE017CD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F2A"/>
    <w:pPr>
      <w:ind w:left="720"/>
      <w:contextualSpacing/>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393F2A"/>
    <w:rPr>
      <w:rFonts w:cs="Times New Roman"/>
      <w:color w:val="0563C1" w:themeColor="hyperlink"/>
      <w:u w:val="single"/>
    </w:rPr>
  </w:style>
  <w:style w:type="paragraph" w:styleId="Caption">
    <w:name w:val="caption"/>
    <w:basedOn w:val="Normal"/>
    <w:next w:val="Normal"/>
    <w:uiPriority w:val="35"/>
    <w:unhideWhenUsed/>
    <w:qFormat/>
    <w:rsid w:val="00393F2A"/>
    <w:pPr>
      <w:spacing w:after="200"/>
    </w:pPr>
    <w:rPr>
      <w:rFonts w:ascii="Times New Roman" w:eastAsia="Times New Roman" w:hAnsi="Times New Roman" w:cs="Times New Roman"/>
      <w:i/>
      <w:iCs/>
      <w:color w:val="44546A" w:themeColor="text2"/>
      <w:sz w:val="18"/>
      <w:szCs w:val="18"/>
      <w:lang w:eastAsia="en-GB"/>
    </w:rPr>
  </w:style>
  <w:style w:type="character" w:styleId="Emphasis">
    <w:name w:val="Emphasis"/>
    <w:basedOn w:val="DefaultParagraphFont"/>
    <w:uiPriority w:val="20"/>
    <w:qFormat/>
    <w:rsid w:val="00393F2A"/>
    <w:rPr>
      <w:rFonts w:cs="Times New Roman"/>
      <w:i/>
      <w:iCs/>
    </w:rPr>
  </w:style>
  <w:style w:type="paragraph" w:styleId="NormalWeb">
    <w:name w:val="Normal (Web)"/>
    <w:basedOn w:val="Normal"/>
    <w:uiPriority w:val="99"/>
    <w:semiHidden/>
    <w:unhideWhenUsed/>
    <w:rsid w:val="00B43431"/>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1C4EE3"/>
    <w:rPr>
      <w:color w:val="605E5C"/>
      <w:shd w:val="clear" w:color="auto" w:fill="E1DFDD"/>
    </w:rPr>
  </w:style>
  <w:style w:type="character" w:styleId="FollowedHyperlink">
    <w:name w:val="FollowedHyperlink"/>
    <w:basedOn w:val="DefaultParagraphFont"/>
    <w:uiPriority w:val="99"/>
    <w:semiHidden/>
    <w:unhideWhenUsed/>
    <w:rsid w:val="001375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99711">
      <w:bodyDiv w:val="1"/>
      <w:marLeft w:val="0"/>
      <w:marRight w:val="0"/>
      <w:marTop w:val="0"/>
      <w:marBottom w:val="0"/>
      <w:divBdr>
        <w:top w:val="none" w:sz="0" w:space="0" w:color="auto"/>
        <w:left w:val="none" w:sz="0" w:space="0" w:color="auto"/>
        <w:bottom w:val="none" w:sz="0" w:space="0" w:color="auto"/>
        <w:right w:val="none" w:sz="0" w:space="0" w:color="auto"/>
      </w:divBdr>
    </w:div>
    <w:div w:id="270630258">
      <w:bodyDiv w:val="1"/>
      <w:marLeft w:val="0"/>
      <w:marRight w:val="0"/>
      <w:marTop w:val="0"/>
      <w:marBottom w:val="0"/>
      <w:divBdr>
        <w:top w:val="none" w:sz="0" w:space="0" w:color="auto"/>
        <w:left w:val="none" w:sz="0" w:space="0" w:color="auto"/>
        <w:bottom w:val="none" w:sz="0" w:space="0" w:color="auto"/>
        <w:right w:val="none" w:sz="0" w:space="0" w:color="auto"/>
      </w:divBdr>
    </w:div>
    <w:div w:id="284968121">
      <w:bodyDiv w:val="1"/>
      <w:marLeft w:val="0"/>
      <w:marRight w:val="0"/>
      <w:marTop w:val="0"/>
      <w:marBottom w:val="0"/>
      <w:divBdr>
        <w:top w:val="none" w:sz="0" w:space="0" w:color="auto"/>
        <w:left w:val="none" w:sz="0" w:space="0" w:color="auto"/>
        <w:bottom w:val="none" w:sz="0" w:space="0" w:color="auto"/>
        <w:right w:val="none" w:sz="0" w:space="0" w:color="auto"/>
      </w:divBdr>
    </w:div>
    <w:div w:id="305932478">
      <w:bodyDiv w:val="1"/>
      <w:marLeft w:val="0"/>
      <w:marRight w:val="0"/>
      <w:marTop w:val="0"/>
      <w:marBottom w:val="0"/>
      <w:divBdr>
        <w:top w:val="none" w:sz="0" w:space="0" w:color="auto"/>
        <w:left w:val="none" w:sz="0" w:space="0" w:color="auto"/>
        <w:bottom w:val="none" w:sz="0" w:space="0" w:color="auto"/>
        <w:right w:val="none" w:sz="0" w:space="0" w:color="auto"/>
      </w:divBdr>
    </w:div>
    <w:div w:id="500465604">
      <w:bodyDiv w:val="1"/>
      <w:marLeft w:val="0"/>
      <w:marRight w:val="0"/>
      <w:marTop w:val="0"/>
      <w:marBottom w:val="0"/>
      <w:divBdr>
        <w:top w:val="none" w:sz="0" w:space="0" w:color="auto"/>
        <w:left w:val="none" w:sz="0" w:space="0" w:color="auto"/>
        <w:bottom w:val="none" w:sz="0" w:space="0" w:color="auto"/>
        <w:right w:val="none" w:sz="0" w:space="0" w:color="auto"/>
      </w:divBdr>
    </w:div>
    <w:div w:id="567570129">
      <w:bodyDiv w:val="1"/>
      <w:marLeft w:val="0"/>
      <w:marRight w:val="0"/>
      <w:marTop w:val="0"/>
      <w:marBottom w:val="0"/>
      <w:divBdr>
        <w:top w:val="none" w:sz="0" w:space="0" w:color="auto"/>
        <w:left w:val="none" w:sz="0" w:space="0" w:color="auto"/>
        <w:bottom w:val="none" w:sz="0" w:space="0" w:color="auto"/>
        <w:right w:val="none" w:sz="0" w:space="0" w:color="auto"/>
      </w:divBdr>
    </w:div>
    <w:div w:id="591593829">
      <w:bodyDiv w:val="1"/>
      <w:marLeft w:val="0"/>
      <w:marRight w:val="0"/>
      <w:marTop w:val="0"/>
      <w:marBottom w:val="0"/>
      <w:divBdr>
        <w:top w:val="none" w:sz="0" w:space="0" w:color="auto"/>
        <w:left w:val="none" w:sz="0" w:space="0" w:color="auto"/>
        <w:bottom w:val="none" w:sz="0" w:space="0" w:color="auto"/>
        <w:right w:val="none" w:sz="0" w:space="0" w:color="auto"/>
      </w:divBdr>
    </w:div>
    <w:div w:id="878130466">
      <w:bodyDiv w:val="1"/>
      <w:marLeft w:val="0"/>
      <w:marRight w:val="0"/>
      <w:marTop w:val="0"/>
      <w:marBottom w:val="0"/>
      <w:divBdr>
        <w:top w:val="none" w:sz="0" w:space="0" w:color="auto"/>
        <w:left w:val="none" w:sz="0" w:space="0" w:color="auto"/>
        <w:bottom w:val="none" w:sz="0" w:space="0" w:color="auto"/>
        <w:right w:val="none" w:sz="0" w:space="0" w:color="auto"/>
      </w:divBdr>
    </w:div>
    <w:div w:id="974337084">
      <w:bodyDiv w:val="1"/>
      <w:marLeft w:val="0"/>
      <w:marRight w:val="0"/>
      <w:marTop w:val="0"/>
      <w:marBottom w:val="0"/>
      <w:divBdr>
        <w:top w:val="none" w:sz="0" w:space="0" w:color="auto"/>
        <w:left w:val="none" w:sz="0" w:space="0" w:color="auto"/>
        <w:bottom w:val="none" w:sz="0" w:space="0" w:color="auto"/>
        <w:right w:val="none" w:sz="0" w:space="0" w:color="auto"/>
      </w:divBdr>
    </w:div>
    <w:div w:id="1280337287">
      <w:bodyDiv w:val="1"/>
      <w:marLeft w:val="0"/>
      <w:marRight w:val="0"/>
      <w:marTop w:val="0"/>
      <w:marBottom w:val="0"/>
      <w:divBdr>
        <w:top w:val="none" w:sz="0" w:space="0" w:color="auto"/>
        <w:left w:val="none" w:sz="0" w:space="0" w:color="auto"/>
        <w:bottom w:val="none" w:sz="0" w:space="0" w:color="auto"/>
        <w:right w:val="none" w:sz="0" w:space="0" w:color="auto"/>
      </w:divBdr>
    </w:div>
    <w:div w:id="1367490690">
      <w:bodyDiv w:val="1"/>
      <w:marLeft w:val="0"/>
      <w:marRight w:val="0"/>
      <w:marTop w:val="0"/>
      <w:marBottom w:val="0"/>
      <w:divBdr>
        <w:top w:val="none" w:sz="0" w:space="0" w:color="auto"/>
        <w:left w:val="none" w:sz="0" w:space="0" w:color="auto"/>
        <w:bottom w:val="none" w:sz="0" w:space="0" w:color="auto"/>
        <w:right w:val="none" w:sz="0" w:space="0" w:color="auto"/>
      </w:divBdr>
    </w:div>
    <w:div w:id="1467165088">
      <w:bodyDiv w:val="1"/>
      <w:marLeft w:val="0"/>
      <w:marRight w:val="0"/>
      <w:marTop w:val="0"/>
      <w:marBottom w:val="0"/>
      <w:divBdr>
        <w:top w:val="none" w:sz="0" w:space="0" w:color="auto"/>
        <w:left w:val="none" w:sz="0" w:space="0" w:color="auto"/>
        <w:bottom w:val="none" w:sz="0" w:space="0" w:color="auto"/>
        <w:right w:val="none" w:sz="0" w:space="0" w:color="auto"/>
      </w:divBdr>
    </w:div>
    <w:div w:id="1573733438">
      <w:bodyDiv w:val="1"/>
      <w:marLeft w:val="0"/>
      <w:marRight w:val="0"/>
      <w:marTop w:val="0"/>
      <w:marBottom w:val="0"/>
      <w:divBdr>
        <w:top w:val="none" w:sz="0" w:space="0" w:color="auto"/>
        <w:left w:val="none" w:sz="0" w:space="0" w:color="auto"/>
        <w:bottom w:val="none" w:sz="0" w:space="0" w:color="auto"/>
        <w:right w:val="none" w:sz="0" w:space="0" w:color="auto"/>
      </w:divBdr>
    </w:div>
    <w:div w:id="1696347584">
      <w:bodyDiv w:val="1"/>
      <w:marLeft w:val="0"/>
      <w:marRight w:val="0"/>
      <w:marTop w:val="0"/>
      <w:marBottom w:val="0"/>
      <w:divBdr>
        <w:top w:val="none" w:sz="0" w:space="0" w:color="auto"/>
        <w:left w:val="none" w:sz="0" w:space="0" w:color="auto"/>
        <w:bottom w:val="none" w:sz="0" w:space="0" w:color="auto"/>
        <w:right w:val="none" w:sz="0" w:space="0" w:color="auto"/>
      </w:divBdr>
    </w:div>
    <w:div w:id="1779174101">
      <w:bodyDiv w:val="1"/>
      <w:marLeft w:val="0"/>
      <w:marRight w:val="0"/>
      <w:marTop w:val="0"/>
      <w:marBottom w:val="0"/>
      <w:divBdr>
        <w:top w:val="none" w:sz="0" w:space="0" w:color="auto"/>
        <w:left w:val="none" w:sz="0" w:space="0" w:color="auto"/>
        <w:bottom w:val="none" w:sz="0" w:space="0" w:color="auto"/>
        <w:right w:val="none" w:sz="0" w:space="0" w:color="auto"/>
      </w:divBdr>
    </w:div>
    <w:div w:id="1818691635">
      <w:bodyDiv w:val="1"/>
      <w:marLeft w:val="0"/>
      <w:marRight w:val="0"/>
      <w:marTop w:val="0"/>
      <w:marBottom w:val="0"/>
      <w:divBdr>
        <w:top w:val="none" w:sz="0" w:space="0" w:color="auto"/>
        <w:left w:val="none" w:sz="0" w:space="0" w:color="auto"/>
        <w:bottom w:val="none" w:sz="0" w:space="0" w:color="auto"/>
        <w:right w:val="none" w:sz="0" w:space="0" w:color="auto"/>
      </w:divBdr>
    </w:div>
    <w:div w:id="2044212936">
      <w:bodyDiv w:val="1"/>
      <w:marLeft w:val="0"/>
      <w:marRight w:val="0"/>
      <w:marTop w:val="0"/>
      <w:marBottom w:val="0"/>
      <w:divBdr>
        <w:top w:val="none" w:sz="0" w:space="0" w:color="auto"/>
        <w:left w:val="none" w:sz="0" w:space="0" w:color="auto"/>
        <w:bottom w:val="none" w:sz="0" w:space="0" w:color="auto"/>
        <w:right w:val="none" w:sz="0" w:space="0" w:color="auto"/>
      </w:divBdr>
    </w:div>
    <w:div w:id="212534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reativepro.com/typetalk-good-looking-bodoni-at-any-size/" TargetMode="External"/><Relationship Id="rId18" Type="http://schemas.openxmlformats.org/officeDocument/2006/relationships/hyperlink" Target="https://uxplanet.org/using-card-based-design-to-enhance-ux-51f965ab70cb" TargetMode="External"/><Relationship Id="rId3" Type="http://schemas.openxmlformats.org/officeDocument/2006/relationships/settings" Target="settings.xml"/><Relationship Id="rId21" Type="http://schemas.openxmlformats.org/officeDocument/2006/relationships/hyperlink" Target="https://www.nngroup.com/articles/animation-usability/" TargetMode="External"/><Relationship Id="rId7" Type="http://schemas.openxmlformats.org/officeDocument/2006/relationships/image" Target="media/image3.png"/><Relationship Id="rId12" Type="http://schemas.openxmlformats.org/officeDocument/2006/relationships/hyperlink" Target="https://www.aph.gov.au/About_Parliament/Parliamentary_Departments/Parliamentary_Library/pubs/rp/rp1617/Quick_Guides/TrendsHomeOwnership" TargetMode="External"/><Relationship Id="rId17" Type="http://schemas.openxmlformats.org/officeDocument/2006/relationships/hyperlink" Target="https://www.interaction-design.org/literature/article/principle-of-consistency-and-standards-in-user-interface-design" TargetMode="External"/><Relationship Id="rId2" Type="http://schemas.openxmlformats.org/officeDocument/2006/relationships/styles" Target="styles.xml"/><Relationship Id="rId16" Type="http://schemas.openxmlformats.org/officeDocument/2006/relationships/hyperlink" Target="https://feathericons.com/" TargetMode="External"/><Relationship Id="rId20" Type="http://schemas.openxmlformats.org/officeDocument/2006/relationships/hyperlink" Target="https://www.interaction-design.org/literature/topics/material-desig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a11ywithlindsey.com/blog/design-tips-color-accessibility"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material.io/desig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11ywithlindsey.com/blog/reducing-motion-improve-accessibility" TargetMode="External"/><Relationship Id="rId22" Type="http://schemas.openxmlformats.org/officeDocument/2006/relationships/hyperlink" Target="http://abrams.wustl.edu/artsci/reprints/PrattRadulescuGuoAbrams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Folder</dc:creator>
  <cp:keywords/>
  <dc:description/>
  <cp:lastModifiedBy>John Folder</cp:lastModifiedBy>
  <cp:revision>4</cp:revision>
  <dcterms:created xsi:type="dcterms:W3CDTF">2019-09-25T21:51:00Z</dcterms:created>
  <dcterms:modified xsi:type="dcterms:W3CDTF">2019-09-25T22:05:00Z</dcterms:modified>
</cp:coreProperties>
</file>