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D9AD0" w14:textId="700EDC8D" w:rsidR="00074174" w:rsidRDefault="0041712C">
      <w:r>
        <w:rPr>
          <w:rFonts w:hint="eastAsia"/>
        </w:rPr>
        <w:t>使用express和es6语法重构管线分析服务器代码</w:t>
      </w:r>
    </w:p>
    <w:p w14:paraId="69A1A9C1" w14:textId="052FF06E" w:rsidR="0041712C" w:rsidRDefault="0041712C">
      <w:r>
        <w:rPr>
          <w:rFonts w:hint="eastAsia"/>
        </w:rPr>
        <w:t>工程结构：</w:t>
      </w:r>
    </w:p>
    <w:p w14:paraId="1B277252" w14:textId="100C3EBD" w:rsidR="0041712C" w:rsidRDefault="0041712C">
      <w:r>
        <w:rPr>
          <w:noProof/>
        </w:rPr>
        <w:drawing>
          <wp:inline distT="0" distB="0" distL="0" distR="0" wp14:anchorId="07531EC8" wp14:editId="64363E98">
            <wp:extent cx="5274310" cy="19469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46910"/>
                    </a:xfrm>
                    <a:prstGeom prst="rect">
                      <a:avLst/>
                    </a:prstGeom>
                  </pic:spPr>
                </pic:pic>
              </a:graphicData>
            </a:graphic>
          </wp:inline>
        </w:drawing>
      </w:r>
    </w:p>
    <w:p w14:paraId="40CF9341" w14:textId="58628069" w:rsidR="0041712C" w:rsidRDefault="0041712C">
      <w:r>
        <w:rPr>
          <w:rFonts w:hint="eastAsia"/>
        </w:rPr>
        <w:t>d</w:t>
      </w:r>
      <w:r>
        <w:t>is</w:t>
      </w:r>
      <w:r>
        <w:rPr>
          <w:rFonts w:hint="eastAsia"/>
        </w:rPr>
        <w:t>为程序代码目录</w:t>
      </w:r>
    </w:p>
    <w:p w14:paraId="55E51442" w14:textId="289F178E" w:rsidR="0041712C" w:rsidRDefault="0041712C">
      <w:r>
        <w:rPr>
          <w:rFonts w:hint="eastAsia"/>
        </w:rPr>
        <w:t>node</w:t>
      </w:r>
      <w:r>
        <w:t>_modules</w:t>
      </w:r>
      <w:r>
        <w:rPr>
          <w:rFonts w:hint="eastAsia"/>
        </w:rPr>
        <w:t>为npm安装的express等三方库目录</w:t>
      </w:r>
    </w:p>
    <w:p w14:paraId="7A577408" w14:textId="79362220" w:rsidR="0041712C" w:rsidRDefault="0041712C">
      <w:r>
        <w:rPr>
          <w:rFonts w:hint="eastAsia"/>
        </w:rPr>
        <w:t>test为http接口测试目录</w:t>
      </w:r>
    </w:p>
    <w:p w14:paraId="2CC81F76" w14:textId="2F56C763" w:rsidR="0041712C" w:rsidRDefault="0041712C">
      <w:r>
        <w:rPr>
          <w:noProof/>
        </w:rPr>
        <w:drawing>
          <wp:inline distT="0" distB="0" distL="0" distR="0" wp14:anchorId="057CFF4C" wp14:editId="2C64BA96">
            <wp:extent cx="5274310" cy="17278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27835"/>
                    </a:xfrm>
                    <a:prstGeom prst="rect">
                      <a:avLst/>
                    </a:prstGeom>
                  </pic:spPr>
                </pic:pic>
              </a:graphicData>
            </a:graphic>
          </wp:inline>
        </w:drawing>
      </w:r>
    </w:p>
    <w:p w14:paraId="465D48C6" w14:textId="183663E1" w:rsidR="0041712C" w:rsidRDefault="0041712C">
      <w:r>
        <w:rPr>
          <w:rFonts w:hint="eastAsia"/>
        </w:rPr>
        <w:t>可以直接使用node命令启动server.</w:t>
      </w:r>
      <w:r>
        <w:t>js</w:t>
      </w:r>
    </w:p>
    <w:p w14:paraId="79A27505" w14:textId="47598A9C" w:rsidR="0041712C" w:rsidRDefault="0041712C">
      <w:r>
        <w:rPr>
          <w:rFonts w:hint="eastAsia"/>
        </w:rPr>
        <w:t>或者在vscode中使用调试模式启动server.</w:t>
      </w:r>
      <w:r>
        <w:t>js</w:t>
      </w:r>
      <w:r>
        <w:rPr>
          <w:rFonts w:hint="eastAsia"/>
        </w:rPr>
        <w:t>进行调试</w:t>
      </w:r>
    </w:p>
    <w:p w14:paraId="5127565E" w14:textId="6D2929DD" w:rsidR="0041712C" w:rsidRDefault="0041712C"/>
    <w:p w14:paraId="2734E169" w14:textId="2860C370" w:rsidR="006F735F" w:rsidRDefault="0041712C">
      <w:r>
        <w:t>m</w:t>
      </w:r>
      <w:r>
        <w:rPr>
          <w:rFonts w:hint="eastAsia"/>
        </w:rPr>
        <w:t>odels</w:t>
      </w:r>
      <w:r>
        <w:t>/pipeLine</w:t>
      </w:r>
      <w:r>
        <w:rPr>
          <w:rFonts w:hint="eastAsia"/>
        </w:rPr>
        <w:t>是用来读取数据源json，并将多个数据源按照数据源名称（PIBATCH）为键值保存起来以供后续的管线查询操作。</w:t>
      </w:r>
    </w:p>
    <w:p w14:paraId="176F452B" w14:textId="22BD4B74" w:rsidR="0041712C" w:rsidRDefault="0041712C"/>
    <w:p w14:paraId="530469E5" w14:textId="19CFDEAA" w:rsidR="0041712C" w:rsidRDefault="0041712C">
      <w:r>
        <w:rPr>
          <w:rFonts w:hint="eastAsia"/>
        </w:rPr>
        <w:t>controller</w:t>
      </w:r>
      <w:r>
        <w:t>/</w:t>
      </w:r>
      <w:r w:rsidRPr="0041712C">
        <w:t>pipeLineAnalysis</w:t>
      </w:r>
      <w:r>
        <w:rPr>
          <w:rFonts w:hint="eastAsia"/>
        </w:rPr>
        <w:t>是负责响应用户前端关于管线分析的请求</w:t>
      </w:r>
      <w:r w:rsidR="005D1894">
        <w:rPr>
          <w:rFonts w:hint="eastAsia"/>
        </w:rPr>
        <w:t>。</w:t>
      </w:r>
    </w:p>
    <w:p w14:paraId="53D7C948" w14:textId="1851A554" w:rsidR="006F735F" w:rsidRDefault="006F735F">
      <w:r>
        <w:rPr>
          <w:rFonts w:hint="eastAsia"/>
        </w:rPr>
        <w:t>controller</w:t>
      </w:r>
      <w:r>
        <w:rPr>
          <w:noProof/>
        </w:rPr>
        <w:t>/use</w:t>
      </w:r>
      <w:r>
        <w:t>r</w:t>
      </w:r>
      <w:r>
        <w:rPr>
          <w:rFonts w:hint="eastAsia"/>
        </w:rPr>
        <w:t>负责用户模块的请求。</w:t>
      </w:r>
    </w:p>
    <w:p w14:paraId="28B33E08" w14:textId="5E112C27" w:rsidR="0041712C" w:rsidRDefault="0041712C">
      <w:r>
        <w:rPr>
          <w:noProof/>
        </w:rPr>
        <w:lastRenderedPageBreak/>
        <w:drawing>
          <wp:inline distT="0" distB="0" distL="0" distR="0" wp14:anchorId="06F4B4DB" wp14:editId="1F546072">
            <wp:extent cx="5274310" cy="29248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24810"/>
                    </a:xfrm>
                    <a:prstGeom prst="rect">
                      <a:avLst/>
                    </a:prstGeom>
                  </pic:spPr>
                </pic:pic>
              </a:graphicData>
            </a:graphic>
          </wp:inline>
        </w:drawing>
      </w:r>
    </w:p>
    <w:p w14:paraId="0449A219" w14:textId="5CC6D87F" w:rsidR="005D1894" w:rsidRDefault="005D1894">
      <w:r>
        <w:rPr>
          <w:rFonts w:hint="eastAsia"/>
        </w:rPr>
        <w:t>净距分析代码说明：</w:t>
      </w:r>
    </w:p>
    <w:p w14:paraId="685C5BA1" w14:textId="78E57228" w:rsidR="0041712C" w:rsidRDefault="0041712C">
      <w:r>
        <w:rPr>
          <w:rFonts w:hint="eastAsia"/>
        </w:rPr>
        <w:t>该函数用于响应两根管线间的净距分析（最短距离），该函数首先根据前端</w:t>
      </w:r>
      <w:r w:rsidR="007922BD">
        <w:rPr>
          <w:rFonts w:hint="eastAsia"/>
        </w:rPr>
        <w:t>请求参数中的PIBATCH找到数据源、再根据TYPE找到数据集、再根据SMID找到对应的管线。最后计算找到两根管线之间的空间最短距离即使所求的净距分析结果。</w:t>
      </w:r>
    </w:p>
    <w:p w14:paraId="15595508" w14:textId="77777777" w:rsidR="000C137E" w:rsidRDefault="000C137E">
      <w:pPr>
        <w:rPr>
          <w:rFonts w:hint="eastAsia"/>
        </w:rPr>
      </w:pPr>
    </w:p>
    <w:p w14:paraId="6DE4DA7E" w14:textId="0E7D220E" w:rsidR="000C137E" w:rsidRDefault="000C137E">
      <w:r>
        <w:rPr>
          <w:rFonts w:hint="eastAsia"/>
        </w:rPr>
        <w:t>新代码需要用户指定管线数据源的路径：</w:t>
      </w:r>
    </w:p>
    <w:p w14:paraId="71902DD4" w14:textId="483C5968" w:rsidR="00C42E01" w:rsidRDefault="00C42E01">
      <w:pPr>
        <w:rPr>
          <w:rFonts w:hint="eastAsia"/>
        </w:rPr>
      </w:pPr>
      <w:r w:rsidRPr="00C42E01">
        <w:t>pipeLineAnalysis.js</w:t>
      </w:r>
      <w:r>
        <w:rPr>
          <w:rFonts w:hint="eastAsia"/>
        </w:rPr>
        <w:t>文件中指定多个数据的路径</w:t>
      </w:r>
      <w:bookmarkStart w:id="0" w:name="_GoBack"/>
      <w:bookmarkEnd w:id="0"/>
    </w:p>
    <w:p w14:paraId="5EE88F04" w14:textId="55CFDB1B" w:rsidR="000C137E" w:rsidRDefault="000C137E">
      <w:pPr>
        <w:rPr>
          <w:rFonts w:hint="eastAsia"/>
        </w:rPr>
      </w:pPr>
      <w:r>
        <w:rPr>
          <w:noProof/>
        </w:rPr>
        <w:drawing>
          <wp:inline distT="0" distB="0" distL="0" distR="0" wp14:anchorId="22157D45" wp14:editId="7C4C41E7">
            <wp:extent cx="5274310" cy="1976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76755"/>
                    </a:xfrm>
                    <a:prstGeom prst="rect">
                      <a:avLst/>
                    </a:prstGeom>
                  </pic:spPr>
                </pic:pic>
              </a:graphicData>
            </a:graphic>
          </wp:inline>
        </w:drawing>
      </w:r>
    </w:p>
    <w:sectPr w:rsidR="000C13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1B"/>
    <w:rsid w:val="00074174"/>
    <w:rsid w:val="000C137E"/>
    <w:rsid w:val="0041712C"/>
    <w:rsid w:val="004C4DB8"/>
    <w:rsid w:val="005D1894"/>
    <w:rsid w:val="00686A1B"/>
    <w:rsid w:val="006F735F"/>
    <w:rsid w:val="007922BD"/>
    <w:rsid w:val="00C42E01"/>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BAA9"/>
  <w15:chartTrackingRefBased/>
  <w15:docId w15:val="{598743E9-ABF2-4021-9BAC-BDE6483A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yaohui</dc:creator>
  <cp:keywords/>
  <dc:description/>
  <cp:lastModifiedBy>li yaohui</cp:lastModifiedBy>
  <cp:revision>9</cp:revision>
  <dcterms:created xsi:type="dcterms:W3CDTF">2019-10-14T13:21:00Z</dcterms:created>
  <dcterms:modified xsi:type="dcterms:W3CDTF">2019-10-14T13:38:00Z</dcterms:modified>
</cp:coreProperties>
</file>