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A984E8" wp14:paraId="2C078E63" wp14:textId="07CE0B91">
      <w:pPr>
        <w:spacing w:line="480" w:lineRule="auto"/>
        <w:rPr>
          <w:rFonts w:ascii="Times New Roman" w:hAnsi="Times New Roman" w:eastAsia="Times New Roman" w:cs="Times New Roman" w:asciiTheme="minorAscii" w:hAnsiTheme="minorAscii" w:eastAsiaTheme="minorAscii" w:cstheme="minorAscii"/>
          <w:sz w:val="24"/>
          <w:szCs w:val="24"/>
        </w:rPr>
      </w:pPr>
      <w:r w:rsidRPr="0AA984E8" w:rsidR="725EE57A">
        <w:rPr>
          <w:rFonts w:ascii="Times New Roman" w:hAnsi="Times New Roman" w:eastAsia="Times New Roman" w:cs="Times New Roman" w:asciiTheme="minorAscii" w:hAnsiTheme="minorAscii" w:eastAsiaTheme="minorAscii" w:cstheme="minorAscii"/>
          <w:sz w:val="24"/>
          <w:szCs w:val="24"/>
        </w:rPr>
        <w:t>John Rosario</w:t>
      </w:r>
    </w:p>
    <w:p w:rsidR="725EE57A" w:rsidP="0AA984E8" w:rsidRDefault="725EE57A" w14:paraId="77ED08B3" w14:textId="361311DF">
      <w:pPr>
        <w:spacing w:line="480" w:lineRule="auto"/>
        <w:rPr>
          <w:rFonts w:ascii="Times New Roman" w:hAnsi="Times New Roman" w:eastAsia="Times New Roman" w:cs="Times New Roman" w:asciiTheme="minorAscii" w:hAnsiTheme="minorAscii" w:eastAsiaTheme="minorAscii" w:cstheme="minorAscii"/>
          <w:sz w:val="24"/>
          <w:szCs w:val="24"/>
        </w:rPr>
      </w:pPr>
      <w:r w:rsidRPr="0AA984E8" w:rsidR="725EE57A">
        <w:rPr>
          <w:rFonts w:ascii="Times New Roman" w:hAnsi="Times New Roman" w:eastAsia="Times New Roman" w:cs="Times New Roman" w:asciiTheme="minorAscii" w:hAnsiTheme="minorAscii" w:eastAsiaTheme="minorAscii" w:cstheme="minorAscii"/>
          <w:sz w:val="24"/>
          <w:szCs w:val="24"/>
        </w:rPr>
        <w:t>CS-499</w:t>
      </w:r>
    </w:p>
    <w:p w:rsidR="725EE57A" w:rsidP="0AA984E8" w:rsidRDefault="725EE57A" w14:paraId="643CF4BA" w14:textId="725433E9">
      <w:pPr>
        <w:spacing w:line="480" w:lineRule="auto"/>
        <w:jc w:val="center"/>
        <w:rPr>
          <w:rFonts w:ascii="Times New Roman" w:hAnsi="Times New Roman" w:eastAsia="Times New Roman" w:cs="Times New Roman" w:asciiTheme="minorAscii" w:hAnsiTheme="minorAscii" w:eastAsiaTheme="minorAscii" w:cstheme="minorAscii"/>
          <w:sz w:val="24"/>
          <w:szCs w:val="24"/>
        </w:rPr>
      </w:pPr>
      <w:r w:rsidRPr="0AA984E8" w:rsidR="725EE57A">
        <w:rPr>
          <w:rFonts w:ascii="Times New Roman" w:hAnsi="Times New Roman" w:eastAsia="Times New Roman" w:cs="Times New Roman" w:asciiTheme="minorAscii" w:hAnsiTheme="minorAscii" w:eastAsiaTheme="minorAscii" w:cstheme="minorAscii"/>
          <w:sz w:val="24"/>
          <w:szCs w:val="24"/>
        </w:rPr>
        <w:t>Milestone Four: Enhancement Three</w:t>
      </w:r>
    </w:p>
    <w:p w:rsidR="725EE57A" w:rsidP="0AA984E8" w:rsidRDefault="725EE57A" w14:paraId="1A3B06D6" w14:textId="5BF6CB9F">
      <w:pPr>
        <w:spacing w:before="0" w:after="120"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A984E8" w:rsidR="725EE57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artifact selected for the databases category is the Grazioso Salvare Animal Shelter Dashboard. The project was originally created during CS 340: Client/Server Development. It is a Python-based dashboard that connects to a MongoDB animal shelter database and allows users to view records, filter animals by rescue type, analyze breed counts, and display selected animal locations on a map.</w:t>
      </w:r>
    </w:p>
    <w:p w:rsidR="725EE57A" w:rsidP="0AA984E8" w:rsidRDefault="725EE57A" w14:paraId="50669736" w14:textId="1C8884D8">
      <w:pPr>
        <w:spacing w:before="0" w:after="120"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A984E8" w:rsidR="725EE57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selected the same base project for this milestone because it includes a meaningful database layer. The dashboard depends on MongoDB to store, retrieve, filter, and display animal records. That makes it a strong artifact for showing database skills, especially because the project includes both a database access module and an interface that depends on database queries.</w:t>
      </w:r>
    </w:p>
    <w:p w:rsidR="725EE57A" w:rsidP="0AA984E8" w:rsidRDefault="725EE57A" w14:paraId="5B15F8FF" w14:textId="1D1805A8">
      <w:pPr>
        <w:spacing w:before="0" w:after="120"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A984E8" w:rsidR="725EE57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This artifact belongs in my ePortfolio because it demonstrates a complete application that uses a database to support a real client workflow. The database components show my ability to connect an application to MongoDB, perform CRUD operations, retrieve records for a dashboard, and structure queries that support filtering and decision making. These skills are important for software development because many real applications depend on reliable data storage and secure database access.</w:t>
      </w:r>
    </w:p>
    <w:p w:rsidR="725EE57A" w:rsidP="0AA984E8" w:rsidRDefault="725EE57A" w14:paraId="0756809A" w14:textId="7E95D835">
      <w:pPr>
        <w:spacing w:before="0" w:after="120"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A984E8" w:rsidR="725EE57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original project had a basic CRUD module with create and read methods, but the database layer could be improved. The enhanced version expands the database module to include create, read, update, delete, count, and distinct operations. This makes the database class more complete and reusable because it can support more than one dashboard workflow.</w:t>
      </w:r>
    </w:p>
    <w:p w:rsidR="725EE57A" w:rsidP="0AA984E8" w:rsidRDefault="725EE57A" w14:paraId="628F0953" w14:textId="79BC2DA6">
      <w:pPr>
        <w:spacing w:before="0" w:after="120"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A984E8" w:rsidR="725EE57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also improved the way the application connects to MongoDB. The enhanced class supports environment-driven connection settings for the username, password, host, port, database name, collection name, and authentication source. This reduces the need to edit source code when database settings change. The connection string also escapes credential values, which is safer when credentials contain special characters.</w:t>
      </w:r>
    </w:p>
    <w:p w:rsidR="725EE57A" w:rsidP="0AA984E8" w:rsidRDefault="725EE57A" w14:paraId="6B8258CE" w14:textId="43A36AF7">
      <w:pPr>
        <w:spacing w:before="0" w:after="120"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A984E8" w:rsidR="725EE57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Another database-focused improvement was adding validation for queries and projections. The enhanced CRUD module checks that queries use supported fields and operators, and it checks that projections only request allowed fields. This helps reduce accidental misuse of the database layer and supports a stronger security mindset. The dashboard now uses projection-limited reads, so it retrieves only the fields it needs instead of pulling entire documents.</w:t>
      </w:r>
    </w:p>
    <w:p w:rsidR="725EE57A" w:rsidP="0AA984E8" w:rsidRDefault="725EE57A" w14:paraId="51C553B6" w14:textId="0B95EC4E">
      <w:pPr>
        <w:spacing w:before="0" w:after="120"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A984E8" w:rsidR="725EE57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enhanced version also adds support for query limits, sorting, and index creation. The dashboard limits result sets, sorts records for a more predictable display, and creates indexes on common filter fields such as animal type, breed, sex, age, name, and location values. These changes improve the structure, performance, and maintainability of the database portion of the project.</w:t>
      </w:r>
    </w:p>
    <w:p w:rsidR="725EE57A" w:rsidP="0AA984E8" w:rsidRDefault="725EE57A" w14:paraId="7A0ECC35" w14:textId="24D4812D">
      <w:pPr>
        <w:spacing w:before="0" w:after="120"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A984E8" w:rsidR="725EE57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This enhancement supports the course outcome related to using well-founded and innovative techniques, skills, and tools in computing practices to implement solutions that deliver value. MongoDB, PyMongo, query projections, CRUD operations, indexes, and validation are all database practices that improve the quality of the application.</w:t>
      </w:r>
    </w:p>
    <w:p w:rsidR="725EE57A" w:rsidP="0AA984E8" w:rsidRDefault="725EE57A" w14:paraId="1A28906B" w14:textId="202D5406">
      <w:pPr>
        <w:spacing w:before="0" w:after="120"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A984E8" w:rsidR="725EE57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This work also supports the security-focused outcome because the enhanced database layer reduces hardcoded configuration, validates database requests, prevents empty update and delete operations, and limits the fields returned to the dashboard. These improvements help anticipate logical and structural flaws related to database security and privacy.</w:t>
      </w:r>
    </w:p>
    <w:p w:rsidR="725EE57A" w:rsidP="0AA984E8" w:rsidRDefault="725EE57A" w14:paraId="673F6B30" w14:textId="02F3EA36">
      <w:pPr>
        <w:spacing w:before="0" w:after="120"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A984E8" w:rsidR="725EE57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My outcome-coverage plan has not changed. I am still using the same base project across the software design, algorithms and data structures, and databases categories. Each enhancement focuses on a different part of the application, and this milestone completes the planned database-focused portion.</w:t>
      </w:r>
    </w:p>
    <w:p w:rsidR="725EE57A" w:rsidP="0AA984E8" w:rsidRDefault="725EE57A" w14:paraId="723A198C" w14:textId="261139DE">
      <w:pPr>
        <w:spacing w:before="0" w:after="120"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A984E8" w:rsidR="725EE57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While completing this enhancement, I learned that database design is not only about connecting to a database and retrieving records. A strong database layer should also control what queries are allowed, what fields are returned, how large result sets can become, and how the application handles update and delete operations. These choices affect security, performance, and maintainability.</w:t>
      </w:r>
    </w:p>
    <w:p w:rsidR="725EE57A" w:rsidP="0AA984E8" w:rsidRDefault="725EE57A" w14:paraId="7EE73290" w14:textId="614AF39E">
      <w:pPr>
        <w:spacing w:before="0" w:after="120"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A984E8" w:rsidR="725EE57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One challenge was making the database enhancement distinct from the software design and algorithms enhancements. Because the same dashboard project is being used for all three categories, I needed to focus this milestone specifically on MongoDB access, CRUD completeness, validation, projections, indexing, and security-minded database behavior. Another challenge was balancing flexibility with safety. The database layer needs to support useful queries, but it should not allow unrestricted or unsafe database operations.</w:t>
      </w:r>
    </w:p>
    <w:p w:rsidR="0AA984E8" w:rsidP="0AA984E8" w:rsidRDefault="0AA984E8" w14:paraId="0CB6F611" w14:textId="2894783A">
      <w:pPr>
        <w:spacing w:line="480" w:lineRule="auto"/>
        <w:jc w:val="left"/>
        <w:rPr>
          <w:rFonts w:ascii="Times New Roman" w:hAnsi="Times New Roman" w:eastAsia="Times New Roman" w:cs="Times New Roman" w:asciiTheme="minorAscii" w:hAnsiTheme="minorAscii" w:eastAsiaTheme="minorAscii" w:cstheme="minorAscii"/>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964C79"/>
    <w:rsid w:val="0AA984E8"/>
    <w:rsid w:val="138C164F"/>
    <w:rsid w:val="1575BC47"/>
    <w:rsid w:val="24964C79"/>
    <w:rsid w:val="2A3D800D"/>
    <w:rsid w:val="4415296F"/>
    <w:rsid w:val="51D00859"/>
    <w:rsid w:val="725EE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56692"/>
  <w15:chartTrackingRefBased/>
  <w15:docId w15:val="{43976DCA-1F16-4D12-B122-3EA05E7281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2026-08-03T04:41:52.9391394Z</dcterms:created>
  <dcterms:modified xsi:type="dcterms:W3CDTF">2026-08-03T04:44:37.8290129Z</dcterms:modified>
  <dc:creator>Rosario, John</dc:creator>
  <lastModifiedBy>Rosario, John</lastModifiedBy>
</coreProperties>
</file>