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4220" w14:textId="48CD3CFD" w:rsidR="009846AE" w:rsidRPr="009846AE" w:rsidRDefault="009846AE" w:rsidP="009846AE">
      <w:pPr>
        <w:pStyle w:val="Heading2"/>
        <w:jc w:val="center"/>
        <w:rPr>
          <w:b/>
          <w:bCs/>
          <w:u w:val="single"/>
        </w:rPr>
      </w:pPr>
      <w:r w:rsidRPr="009846AE">
        <w:rPr>
          <w:b/>
          <w:bCs/>
          <w:u w:val="single"/>
        </w:rPr>
        <w:t>Summary Measures</w:t>
      </w:r>
      <w:r w:rsidRPr="009846AE">
        <w:rPr>
          <w:b/>
          <w:bCs/>
          <w:u w:val="single"/>
        </w:rPr>
        <w:cr/>
      </w:r>
    </w:p>
    <w:p w14:paraId="11472F4C" w14:textId="735775FC" w:rsidR="009846AE" w:rsidRPr="009846AE" w:rsidRDefault="009846AE" w:rsidP="009846AE">
      <w:pPr>
        <w:rPr>
          <w:b/>
          <w:bCs/>
        </w:rPr>
      </w:pPr>
      <w:r w:rsidRPr="009846AE">
        <w:rPr>
          <w:b/>
          <w:bCs/>
        </w:rPr>
        <w:t>Interpretation of the Findings</w:t>
      </w:r>
    </w:p>
    <w:p w14:paraId="68BCAC40" w14:textId="3CC85406" w:rsidR="009846AE" w:rsidRDefault="009846AE">
      <w:r>
        <w:t xml:space="preserve">Table 1. Data Analysis (see appendix </w:t>
      </w:r>
      <w:proofErr w:type="gramStart"/>
      <w:r>
        <w:t>a for</w:t>
      </w:r>
      <w:proofErr w:type="gramEnd"/>
      <w:r>
        <w:t xml:space="preserve"> data)</w:t>
      </w:r>
    </w:p>
    <w:tbl>
      <w:tblPr>
        <w:tblW w:w="3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2000"/>
      </w:tblGrid>
      <w:tr w:rsidR="009846AE" w:rsidRPr="009846AE" w14:paraId="37BE7533" w14:textId="77777777" w:rsidTr="009846AE">
        <w:trPr>
          <w:trHeight w:val="260"/>
        </w:trPr>
        <w:tc>
          <w:tcPr>
            <w:tcW w:w="960" w:type="dxa"/>
            <w:noWrap/>
            <w:vAlign w:val="bottom"/>
            <w:hideMark/>
          </w:tcPr>
          <w:p w14:paraId="48A3A5C6" w14:textId="77777777" w:rsidR="009846AE" w:rsidRPr="009846AE" w:rsidRDefault="009846AE" w:rsidP="0098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91B8408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Diet A</w:t>
            </w:r>
          </w:p>
        </w:tc>
        <w:tc>
          <w:tcPr>
            <w:tcW w:w="2000" w:type="dxa"/>
            <w:noWrap/>
            <w:vAlign w:val="bottom"/>
            <w:hideMark/>
          </w:tcPr>
          <w:p w14:paraId="3FA4FE59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Diet B</w:t>
            </w:r>
          </w:p>
        </w:tc>
      </w:tr>
      <w:tr w:rsidR="009846AE" w:rsidRPr="009846AE" w14:paraId="69B38CD2" w14:textId="77777777" w:rsidTr="009846AE">
        <w:trPr>
          <w:trHeight w:val="260"/>
        </w:trPr>
        <w:tc>
          <w:tcPr>
            <w:tcW w:w="960" w:type="dxa"/>
            <w:noWrap/>
            <w:vAlign w:val="bottom"/>
            <w:hideMark/>
          </w:tcPr>
          <w:p w14:paraId="20A2E957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noWrap/>
            <w:vAlign w:val="bottom"/>
            <w:hideMark/>
          </w:tcPr>
          <w:p w14:paraId="24DE70D8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</w:t>
            </w:r>
          </w:p>
        </w:tc>
        <w:tc>
          <w:tcPr>
            <w:tcW w:w="2000" w:type="dxa"/>
            <w:noWrap/>
            <w:vAlign w:val="bottom"/>
            <w:hideMark/>
          </w:tcPr>
          <w:p w14:paraId="049BD7D4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</w:t>
            </w:r>
          </w:p>
        </w:tc>
      </w:tr>
      <w:tr w:rsidR="009846AE" w:rsidRPr="009846AE" w14:paraId="5D1C8AB9" w14:textId="77777777" w:rsidTr="009846AE">
        <w:trPr>
          <w:trHeight w:val="260"/>
        </w:trPr>
        <w:tc>
          <w:tcPr>
            <w:tcW w:w="960" w:type="dxa"/>
            <w:noWrap/>
            <w:vAlign w:val="bottom"/>
            <w:hideMark/>
          </w:tcPr>
          <w:p w14:paraId="282E45F5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960" w:type="dxa"/>
            <w:noWrap/>
            <w:vAlign w:val="bottom"/>
            <w:hideMark/>
          </w:tcPr>
          <w:p w14:paraId="123E908A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5.341</w:t>
            </w:r>
          </w:p>
        </w:tc>
        <w:tc>
          <w:tcPr>
            <w:tcW w:w="2000" w:type="dxa"/>
            <w:noWrap/>
            <w:vAlign w:val="bottom"/>
            <w:hideMark/>
          </w:tcPr>
          <w:p w14:paraId="053BAB05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3.710</w:t>
            </w:r>
          </w:p>
        </w:tc>
      </w:tr>
      <w:tr w:rsidR="009846AE" w:rsidRPr="009846AE" w14:paraId="7CEEF2A8" w14:textId="77777777" w:rsidTr="009846AE">
        <w:trPr>
          <w:trHeight w:val="260"/>
        </w:trPr>
        <w:tc>
          <w:tcPr>
            <w:tcW w:w="960" w:type="dxa"/>
            <w:noWrap/>
            <w:vAlign w:val="bottom"/>
            <w:hideMark/>
          </w:tcPr>
          <w:p w14:paraId="2B02C5FB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SD</w:t>
            </w:r>
          </w:p>
        </w:tc>
        <w:tc>
          <w:tcPr>
            <w:tcW w:w="960" w:type="dxa"/>
            <w:noWrap/>
            <w:vAlign w:val="bottom"/>
            <w:hideMark/>
          </w:tcPr>
          <w:p w14:paraId="247201CE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2.536</w:t>
            </w:r>
          </w:p>
        </w:tc>
        <w:tc>
          <w:tcPr>
            <w:tcW w:w="2000" w:type="dxa"/>
            <w:noWrap/>
            <w:vAlign w:val="bottom"/>
            <w:hideMark/>
          </w:tcPr>
          <w:p w14:paraId="44BC0A96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2.769</w:t>
            </w:r>
          </w:p>
        </w:tc>
      </w:tr>
      <w:tr w:rsidR="009846AE" w:rsidRPr="009846AE" w14:paraId="5B27ADC6" w14:textId="77777777" w:rsidTr="009846AE">
        <w:trPr>
          <w:trHeight w:val="260"/>
        </w:trPr>
        <w:tc>
          <w:tcPr>
            <w:tcW w:w="960" w:type="dxa"/>
            <w:noWrap/>
            <w:vAlign w:val="bottom"/>
            <w:hideMark/>
          </w:tcPr>
          <w:p w14:paraId="75E012E2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Median</w:t>
            </w:r>
          </w:p>
        </w:tc>
        <w:tc>
          <w:tcPr>
            <w:tcW w:w="960" w:type="dxa"/>
            <w:noWrap/>
            <w:vAlign w:val="bottom"/>
            <w:hideMark/>
          </w:tcPr>
          <w:p w14:paraId="3041720C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3.745</w:t>
            </w:r>
          </w:p>
        </w:tc>
        <w:tc>
          <w:tcPr>
            <w:tcW w:w="2000" w:type="dxa"/>
            <w:noWrap/>
            <w:vAlign w:val="bottom"/>
            <w:hideMark/>
          </w:tcPr>
          <w:p w14:paraId="59C0F945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3.745</w:t>
            </w:r>
          </w:p>
        </w:tc>
      </w:tr>
      <w:tr w:rsidR="009846AE" w:rsidRPr="009846AE" w14:paraId="286B6EDA" w14:textId="77777777" w:rsidTr="009846AE">
        <w:trPr>
          <w:trHeight w:val="260"/>
        </w:trPr>
        <w:tc>
          <w:tcPr>
            <w:tcW w:w="960" w:type="dxa"/>
            <w:noWrap/>
            <w:vAlign w:val="bottom"/>
            <w:hideMark/>
          </w:tcPr>
          <w:p w14:paraId="1C425960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Q1</w:t>
            </w:r>
          </w:p>
        </w:tc>
        <w:tc>
          <w:tcPr>
            <w:tcW w:w="960" w:type="dxa"/>
            <w:noWrap/>
            <w:vAlign w:val="bottom"/>
            <w:hideMark/>
          </w:tcPr>
          <w:p w14:paraId="386B868D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3.748</w:t>
            </w:r>
          </w:p>
        </w:tc>
        <w:tc>
          <w:tcPr>
            <w:tcW w:w="2000" w:type="dxa"/>
            <w:noWrap/>
            <w:vAlign w:val="bottom"/>
            <w:hideMark/>
          </w:tcPr>
          <w:p w14:paraId="10159E6D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1.953</w:t>
            </w:r>
          </w:p>
        </w:tc>
      </w:tr>
      <w:tr w:rsidR="009846AE" w:rsidRPr="009846AE" w14:paraId="79B81C19" w14:textId="77777777" w:rsidTr="009846AE">
        <w:trPr>
          <w:trHeight w:val="260"/>
        </w:trPr>
        <w:tc>
          <w:tcPr>
            <w:tcW w:w="960" w:type="dxa"/>
            <w:noWrap/>
            <w:vAlign w:val="bottom"/>
            <w:hideMark/>
          </w:tcPr>
          <w:p w14:paraId="3C885DF6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Q3</w:t>
            </w:r>
          </w:p>
        </w:tc>
        <w:tc>
          <w:tcPr>
            <w:tcW w:w="960" w:type="dxa"/>
            <w:noWrap/>
            <w:vAlign w:val="bottom"/>
            <w:hideMark/>
          </w:tcPr>
          <w:p w14:paraId="56898C1E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5.404</w:t>
            </w:r>
          </w:p>
        </w:tc>
        <w:tc>
          <w:tcPr>
            <w:tcW w:w="2000" w:type="dxa"/>
            <w:noWrap/>
            <w:vAlign w:val="bottom"/>
            <w:hideMark/>
          </w:tcPr>
          <w:p w14:paraId="75D14E5C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5.404</w:t>
            </w:r>
          </w:p>
        </w:tc>
      </w:tr>
      <w:tr w:rsidR="009846AE" w:rsidRPr="009846AE" w14:paraId="0F1E5FE0" w14:textId="77777777" w:rsidTr="009846AE">
        <w:trPr>
          <w:trHeight w:val="260"/>
        </w:trPr>
        <w:tc>
          <w:tcPr>
            <w:tcW w:w="960" w:type="dxa"/>
            <w:noWrap/>
            <w:vAlign w:val="bottom"/>
            <w:hideMark/>
          </w:tcPr>
          <w:p w14:paraId="271AF4E1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IQR</w:t>
            </w:r>
          </w:p>
        </w:tc>
        <w:tc>
          <w:tcPr>
            <w:tcW w:w="960" w:type="dxa"/>
            <w:noWrap/>
            <w:vAlign w:val="bottom"/>
            <w:hideMark/>
          </w:tcPr>
          <w:p w14:paraId="503110B6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1.655</w:t>
            </w:r>
          </w:p>
        </w:tc>
        <w:tc>
          <w:tcPr>
            <w:tcW w:w="2000" w:type="dxa"/>
            <w:noWrap/>
            <w:vAlign w:val="bottom"/>
            <w:hideMark/>
          </w:tcPr>
          <w:p w14:paraId="055B0012" w14:textId="77777777" w:rsidR="009846AE" w:rsidRPr="009846AE" w:rsidRDefault="009846AE" w:rsidP="009846A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846AE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3.451</w:t>
            </w:r>
          </w:p>
        </w:tc>
      </w:tr>
    </w:tbl>
    <w:p w14:paraId="266C2B5E" w14:textId="77777777" w:rsidR="009846AE" w:rsidRDefault="009846AE"/>
    <w:p w14:paraId="1B089790" w14:textId="77777777" w:rsidR="009846AE" w:rsidRPr="009846AE" w:rsidRDefault="009846AE" w:rsidP="009846AE">
      <w:r w:rsidRPr="009846AE">
        <w:t>At first glance, the two diets have the </w:t>
      </w:r>
      <w:r w:rsidRPr="009846AE">
        <w:rPr>
          <w:b/>
          <w:bCs/>
        </w:rPr>
        <w:t>same median weight loss of 3.745 kg</w:t>
      </w:r>
      <w:r w:rsidRPr="009846AE">
        <w:t>. This might suggest they are equally effective. However, the other statistics reveal a much more nuanced and important story about the </w:t>
      </w:r>
      <w:r w:rsidRPr="009846AE">
        <w:rPr>
          <w:i/>
          <w:iCs/>
        </w:rPr>
        <w:t>distribution</w:t>
      </w:r>
      <w:r w:rsidRPr="009846AE">
        <w:t> of the results.</w:t>
      </w:r>
    </w:p>
    <w:p w14:paraId="3EE72207" w14:textId="77777777" w:rsidR="009846AE" w:rsidRPr="009846AE" w:rsidRDefault="009846AE" w:rsidP="009846AE">
      <w:r w:rsidRPr="009846AE">
        <w:rPr>
          <w:b/>
          <w:bCs/>
        </w:rPr>
        <w:t>1. Central Tendency (The "Average" Result):</w:t>
      </w:r>
    </w:p>
    <w:p w14:paraId="44112A81" w14:textId="77777777" w:rsidR="009846AE" w:rsidRPr="009846AE" w:rsidRDefault="009846AE" w:rsidP="009846AE">
      <w:pPr>
        <w:numPr>
          <w:ilvl w:val="0"/>
          <w:numId w:val="1"/>
        </w:numPr>
      </w:pPr>
      <w:r w:rsidRPr="009846AE">
        <w:rPr>
          <w:b/>
          <w:bCs/>
        </w:rPr>
        <w:t>Mean:</w:t>
      </w:r>
      <w:r w:rsidRPr="009846AE">
        <w:t> Diet A has a higher mean weight loss (5.341 kg) than Diet B (3.710 kg). This indicates that, on average, participants on Diet A lost more weight.</w:t>
      </w:r>
    </w:p>
    <w:p w14:paraId="61986709" w14:textId="77777777" w:rsidR="009846AE" w:rsidRPr="009846AE" w:rsidRDefault="009846AE" w:rsidP="009846AE">
      <w:pPr>
        <w:numPr>
          <w:ilvl w:val="0"/>
          <w:numId w:val="1"/>
        </w:numPr>
      </w:pPr>
      <w:r w:rsidRPr="009846AE">
        <w:rPr>
          <w:b/>
          <w:bCs/>
        </w:rPr>
        <w:t>Median:</w:t>
      </w:r>
      <w:r w:rsidRPr="009846AE">
        <w:t> Both diets have an identical median (3.745 kg). The median is the middle value, meaning half the participants lost more than this amount and half lost less on each diet.</w:t>
      </w:r>
    </w:p>
    <w:p w14:paraId="2EB5ABBF" w14:textId="77777777" w:rsidR="009846AE" w:rsidRPr="009846AE" w:rsidRDefault="009846AE" w:rsidP="009846AE">
      <w:r w:rsidRPr="009846AE">
        <w:t>The fact that the mean and median are different for each diet (and in different ways) is a key clue that the data is not symmetrically distributed.</w:t>
      </w:r>
    </w:p>
    <w:p w14:paraId="0A8A924F" w14:textId="77777777" w:rsidR="009846AE" w:rsidRPr="009846AE" w:rsidRDefault="009846AE" w:rsidP="009846AE">
      <w:r w:rsidRPr="009846AE">
        <w:rPr>
          <w:b/>
          <w:bCs/>
        </w:rPr>
        <w:t>2. Spread and Consistency (The "Variability" of Results):</w:t>
      </w:r>
    </w:p>
    <w:p w14:paraId="011BA4F7" w14:textId="77777777" w:rsidR="009846AE" w:rsidRPr="009846AE" w:rsidRDefault="009846AE" w:rsidP="009846AE">
      <w:pPr>
        <w:numPr>
          <w:ilvl w:val="0"/>
          <w:numId w:val="2"/>
        </w:numPr>
      </w:pPr>
      <w:r w:rsidRPr="009846AE">
        <w:rPr>
          <w:b/>
          <w:bCs/>
        </w:rPr>
        <w:t>Interquartile Range (IQR):</w:t>
      </w:r>
      <w:r w:rsidRPr="009846AE">
        <w:t> This is the most telling statistic. The IQR represents the range of the middle 50% of the participants.</w:t>
      </w:r>
    </w:p>
    <w:p w14:paraId="1C94370E" w14:textId="77777777" w:rsidR="009846AE" w:rsidRPr="009846AE" w:rsidRDefault="009846AE" w:rsidP="009846AE">
      <w:pPr>
        <w:numPr>
          <w:ilvl w:val="1"/>
          <w:numId w:val="2"/>
        </w:numPr>
      </w:pPr>
      <w:r w:rsidRPr="009846AE">
        <w:t>Diet A has a </w:t>
      </w:r>
      <w:r w:rsidRPr="009846AE">
        <w:rPr>
          <w:b/>
          <w:bCs/>
        </w:rPr>
        <w:t>small IQR (1.655 kg)</w:t>
      </w:r>
      <w:r w:rsidRPr="009846AE">
        <w:t>, meaning the weight loss of most people was clustered closely together.</w:t>
      </w:r>
    </w:p>
    <w:p w14:paraId="3E13D866" w14:textId="6A272598" w:rsidR="009846AE" w:rsidRDefault="009846AE" w:rsidP="009846AE">
      <w:pPr>
        <w:numPr>
          <w:ilvl w:val="1"/>
          <w:numId w:val="2"/>
        </w:numPr>
      </w:pPr>
      <w:r w:rsidRPr="009846AE">
        <w:t>Diet B has a </w:t>
      </w:r>
      <w:r w:rsidRPr="009846AE">
        <w:rPr>
          <w:b/>
          <w:bCs/>
        </w:rPr>
        <w:t>much larger IQR (3.451 kg)</w:t>
      </w:r>
      <w:r w:rsidRPr="009846AE">
        <w:t>, meaning the results were far more spread out and inconsistent.</w:t>
      </w:r>
    </w:p>
    <w:p w14:paraId="5D9303CB" w14:textId="77777777" w:rsidR="009846AE" w:rsidRPr="009846AE" w:rsidRDefault="009846AE" w:rsidP="009846AE">
      <w:r w:rsidRPr="009846AE">
        <w:rPr>
          <w:b/>
          <w:bCs/>
        </w:rPr>
        <w:t>3. Distribution Shape (Where the results are clustered):</w:t>
      </w:r>
    </w:p>
    <w:p w14:paraId="6C0562F4" w14:textId="77777777" w:rsidR="009846AE" w:rsidRPr="009846AE" w:rsidRDefault="009846AE" w:rsidP="009846AE">
      <w:pPr>
        <w:numPr>
          <w:ilvl w:val="0"/>
          <w:numId w:val="3"/>
        </w:numPr>
      </w:pPr>
      <w:r w:rsidRPr="009846AE">
        <w:rPr>
          <w:b/>
          <w:bCs/>
        </w:rPr>
        <w:t>Diet A:</w:t>
      </w:r>
      <w:r w:rsidRPr="009846AE">
        <w:t> For Diet A, the Mean (5.341) is significantly higher than the Median (3.745). This is a classic sign of a </w:t>
      </w:r>
      <w:r w:rsidRPr="009846AE">
        <w:rPr>
          <w:b/>
          <w:bCs/>
        </w:rPr>
        <w:t>right-skewed distribution</w:t>
      </w:r>
      <w:r w:rsidRPr="009846AE">
        <w:t xml:space="preserve">. A few individuals on Diet A had very high weight loss, which pulled the average up. However, the </w:t>
      </w:r>
      <w:r w:rsidRPr="009846AE">
        <w:lastRenderedPageBreak/>
        <w:t>middle 50% of users (between Q1 and Q3) had consistent, moderate results between 3.748 kg and 5.404 kg.</w:t>
      </w:r>
    </w:p>
    <w:p w14:paraId="25B20D2C" w14:textId="77777777" w:rsidR="009846AE" w:rsidRPr="009846AE" w:rsidRDefault="009846AE" w:rsidP="009846AE">
      <w:pPr>
        <w:numPr>
          <w:ilvl w:val="0"/>
          <w:numId w:val="3"/>
        </w:numPr>
      </w:pPr>
      <w:r w:rsidRPr="009846AE">
        <w:rPr>
          <w:b/>
          <w:bCs/>
        </w:rPr>
        <w:t>Diet B:</w:t>
      </w:r>
      <w:r w:rsidRPr="009846AE">
        <w:t> For Diet B, the Mean (3.710) is very close to the Median (3.745). This suggests a more symmetric distribution </w:t>
      </w:r>
      <w:r w:rsidRPr="009846AE">
        <w:rPr>
          <w:i/>
          <w:iCs/>
        </w:rPr>
        <w:t>overall</w:t>
      </w:r>
      <w:r w:rsidRPr="009846AE">
        <w:t>. However, looking at the quartiles reveals a different story: the middle 50% had a very wide range of results, from a low of 1.953 kg to a high of 5.404 kg.</w:t>
      </w:r>
    </w:p>
    <w:p w14:paraId="1361A605" w14:textId="2114A05C" w:rsidR="009846AE" w:rsidRPr="009846AE" w:rsidRDefault="009846AE" w:rsidP="009846AE">
      <w:pPr>
        <w:rPr>
          <w:b/>
          <w:bCs/>
        </w:rPr>
      </w:pPr>
      <w:r w:rsidRPr="009846AE">
        <w:rPr>
          <w:b/>
          <w:bCs/>
        </w:rPr>
        <w:t>Results Relative Effectiveness</w:t>
      </w:r>
    </w:p>
    <w:p w14:paraId="242AD54D" w14:textId="77777777" w:rsidR="009846AE" w:rsidRPr="009846AE" w:rsidRDefault="009846AE" w:rsidP="009846AE">
      <w:pPr>
        <w:numPr>
          <w:ilvl w:val="0"/>
          <w:numId w:val="4"/>
        </w:numPr>
      </w:pPr>
      <w:r w:rsidRPr="009846AE">
        <w:rPr>
          <w:b/>
          <w:bCs/>
        </w:rPr>
        <w:t>Diet A is more predictable and consistently moderate.</w:t>
      </w:r>
      <w:r w:rsidRPr="009846AE">
        <w:t xml:space="preserve"> Most people on Diet A achieved a similar, </w:t>
      </w:r>
      <w:proofErr w:type="gramStart"/>
      <w:r w:rsidRPr="009846AE">
        <w:t>fairly good</w:t>
      </w:r>
      <w:proofErr w:type="gramEnd"/>
      <w:r w:rsidRPr="009846AE">
        <w:t xml:space="preserve"> result. While it didn't produce many extremely high results (with a few exceptions that raised the mean), it also protected most people from very poor results. It is a reliable diet.</w:t>
      </w:r>
    </w:p>
    <w:p w14:paraId="1A45A964" w14:textId="77777777" w:rsidR="009846AE" w:rsidRPr="009846AE" w:rsidRDefault="009846AE" w:rsidP="009846AE">
      <w:pPr>
        <w:numPr>
          <w:ilvl w:val="0"/>
          <w:numId w:val="4"/>
        </w:numPr>
      </w:pPr>
      <w:r w:rsidRPr="009846AE">
        <w:rPr>
          <w:b/>
          <w:bCs/>
        </w:rPr>
        <w:t>Diet B is highly unpredictable.</w:t>
      </w:r>
      <w:r w:rsidRPr="009846AE">
        <w:t> The results are a gamble. Some people did very well (as well as the best on Diet A), but a significant number of people did very poorly (with 25% losing less than 1.953 kg). It is an inconsistent diet.</w:t>
      </w:r>
    </w:p>
    <w:p w14:paraId="7D802090" w14:textId="77777777" w:rsidR="009846AE" w:rsidRPr="009846AE" w:rsidRDefault="009846AE" w:rsidP="009846AE">
      <w:pPr>
        <w:rPr>
          <w:b/>
          <w:bCs/>
        </w:rPr>
      </w:pPr>
      <w:r w:rsidRPr="009846AE">
        <w:rPr>
          <w:b/>
          <w:bCs/>
        </w:rPr>
        <w:t>Conclusion on Relative Effectiveness</w:t>
      </w:r>
    </w:p>
    <w:p w14:paraId="376E4034" w14:textId="77777777" w:rsidR="009846AE" w:rsidRPr="009846AE" w:rsidRDefault="009846AE" w:rsidP="009846AE">
      <w:r w:rsidRPr="009846AE">
        <w:t>If you had to choose a diet for a general population:</w:t>
      </w:r>
    </w:p>
    <w:p w14:paraId="1BA1E987" w14:textId="77777777" w:rsidR="009846AE" w:rsidRPr="009846AE" w:rsidRDefault="009846AE" w:rsidP="009846AE">
      <w:pPr>
        <w:numPr>
          <w:ilvl w:val="0"/>
          <w:numId w:val="5"/>
        </w:numPr>
      </w:pPr>
      <w:r w:rsidRPr="009846AE">
        <w:rPr>
          <w:b/>
          <w:bCs/>
        </w:rPr>
        <w:t>Diet A is likely the better choice.</w:t>
      </w:r>
      <w:r w:rsidRPr="009846AE">
        <w:t xml:space="preserve"> It provides more reliable and consistent results for </w:t>
      </w:r>
      <w:proofErr w:type="gramStart"/>
      <w:r w:rsidRPr="009846AE">
        <w:t>the majority of</w:t>
      </w:r>
      <w:proofErr w:type="gramEnd"/>
      <w:r w:rsidRPr="009846AE">
        <w:t xml:space="preserve"> people. You can be more confident in the outcome.</w:t>
      </w:r>
    </w:p>
    <w:p w14:paraId="2D88A354" w14:textId="77777777" w:rsidR="009846AE" w:rsidRPr="009846AE" w:rsidRDefault="009846AE" w:rsidP="009846AE">
      <w:pPr>
        <w:numPr>
          <w:ilvl w:val="0"/>
          <w:numId w:val="5"/>
        </w:numPr>
      </w:pPr>
      <w:r w:rsidRPr="009846AE">
        <w:rPr>
          <w:b/>
          <w:bCs/>
        </w:rPr>
        <w:t>Diet B is a riskier choice.</w:t>
      </w:r>
      <w:r w:rsidRPr="009846AE">
        <w:t> While it works very well for some, it fails for many others. The high variability makes it difficult to predict an individual's result.</w:t>
      </w:r>
    </w:p>
    <w:p w14:paraId="28C1F3D2" w14:textId="27EFB821" w:rsidR="009846AE" w:rsidRPr="009846AE" w:rsidRDefault="009846AE" w:rsidP="009846AE">
      <w:r w:rsidRPr="009846AE">
        <w:t>In summary, the key difference is not in the "average" result (which is similar), but in the </w:t>
      </w:r>
      <w:r w:rsidRPr="009846AE">
        <w:rPr>
          <w:b/>
          <w:bCs/>
        </w:rPr>
        <w:t>consistency and predictability</w:t>
      </w:r>
      <w:r w:rsidRPr="009846AE">
        <w:t> of the outcome. Diet A is a safer, more reliable bet for weight loss, while Diet B is a high-risk, high-reward option.</w:t>
      </w:r>
      <w:r>
        <w:t xml:space="preserve"> </w:t>
      </w:r>
      <w:r w:rsidRPr="009846AE">
        <w:t>In practical terms, Diet A provides more reliable and generally higher weight loss, whereas Diet B may work well for some individuals but less so for others.</w:t>
      </w:r>
    </w:p>
    <w:p w14:paraId="221D514F" w14:textId="77777777" w:rsidR="009846AE" w:rsidRDefault="009846AE"/>
    <w:p w14:paraId="796D6859" w14:textId="6EAC4358" w:rsidR="009846AE" w:rsidRDefault="009846AE" w:rsidP="009846AE">
      <w:pPr>
        <w:pStyle w:val="Heading2"/>
      </w:pPr>
      <w:r>
        <w:t>Appendix A</w:t>
      </w:r>
    </w:p>
    <w:p w14:paraId="70406438" w14:textId="10EC851F" w:rsidR="009846AE" w:rsidRDefault="009846AE">
      <w:r>
        <w:t xml:space="preserve">Data 8.2B: </w:t>
      </w:r>
    </w:p>
    <w:p w14:paraId="637796DF" w14:textId="37B6AFF1" w:rsidR="009846AE" w:rsidRDefault="009846AE">
      <w:r>
        <w:object w:dxaOrig="1504" w:dyaOrig="982" w14:anchorId="76887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1pt" o:ole="">
            <v:imagedata r:id="rId5" o:title=""/>
          </v:shape>
          <o:OLEObject Type="Embed" ProgID="Excel.Sheet.12" ShapeID="_x0000_i1025" DrawAspect="Icon" ObjectID="_1821090315" r:id="rId6"/>
        </w:object>
      </w:r>
    </w:p>
    <w:sectPr w:rsidR="0098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544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B29E4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5158D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C4AAB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055A8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65357">
    <w:abstractNumId w:val="0"/>
  </w:num>
  <w:num w:numId="2" w16cid:durableId="1032875729">
    <w:abstractNumId w:val="1"/>
  </w:num>
  <w:num w:numId="3" w16cid:durableId="99615865">
    <w:abstractNumId w:val="2"/>
  </w:num>
  <w:num w:numId="4" w16cid:durableId="1574243354">
    <w:abstractNumId w:val="4"/>
  </w:num>
  <w:num w:numId="5" w16cid:durableId="1199202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AE"/>
    <w:rsid w:val="00791739"/>
    <w:rsid w:val="009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F08C"/>
  <w15:chartTrackingRefBased/>
  <w15:docId w15:val="{2FDE3511-94BF-4D60-8B6D-21302EC3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571</Words>
  <Characters>2918</Characters>
  <Application>Microsoft Office Word</Application>
  <DocSecurity>0</DocSecurity>
  <Lines>91</Lines>
  <Paragraphs>68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1</cp:revision>
  <dcterms:created xsi:type="dcterms:W3CDTF">2025-10-04T12:28:00Z</dcterms:created>
  <dcterms:modified xsi:type="dcterms:W3CDTF">2025-10-04T12:38:00Z</dcterms:modified>
</cp:coreProperties>
</file>