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D360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CiscoSans" w:eastAsia="Times New Roman" w:hAnsi="CiscoSans" w:cs="Times New Roman"/>
          <w:b/>
          <w:bCs/>
          <w:color w:val="07182D"/>
          <w:kern w:val="36"/>
          <w:sz w:val="48"/>
          <w:szCs w:val="48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36"/>
          <w:sz w:val="48"/>
          <w:szCs w:val="48"/>
          <w14:ligatures w14:val="none"/>
        </w:rPr>
        <w:t>RCC-E ACI Design Discussion – 26 August 2025</w:t>
      </w:r>
    </w:p>
    <w:p w14:paraId="2A78DEC5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Summary Document</w:t>
      </w:r>
    </w:p>
    <w:p w14:paraId="7A06FDAF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Purpose</w:t>
      </w:r>
    </w:p>
    <w:p w14:paraId="793F25C5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To discuss the redesign of the ACI (Application Centric Infrastructure) strategy for RCC-E, address network integration challenges, upgrade paths, IPv6 transition, firewall strategy, and next steps.</w:t>
      </w:r>
    </w:p>
    <w:p w14:paraId="0698F8DF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Key Participants</w:t>
      </w:r>
    </w:p>
    <w:p w14:paraId="359031B1" w14:textId="77777777" w:rsidR="00F74260" w:rsidRPr="00F74260" w:rsidRDefault="00F74260" w:rsidP="00F74260">
      <w:pPr>
        <w:numPr>
          <w:ilvl w:val="0"/>
          <w:numId w:val="1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Eric Helgeson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– Engineer, WWT Europe</w:t>
      </w:r>
    </w:p>
    <w:p w14:paraId="77CF335B" w14:textId="77777777" w:rsidR="00F74260" w:rsidRPr="00F74260" w:rsidRDefault="00F74260" w:rsidP="00F74260">
      <w:pPr>
        <w:numPr>
          <w:ilvl w:val="0"/>
          <w:numId w:val="1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Rita Younger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– Practice Lead, Data Center Networking, WWT</w:t>
      </w:r>
    </w:p>
    <w:p w14:paraId="62F22504" w14:textId="77777777" w:rsidR="00F74260" w:rsidRPr="00F74260" w:rsidRDefault="00F74260" w:rsidP="00F74260">
      <w:pPr>
        <w:numPr>
          <w:ilvl w:val="0"/>
          <w:numId w:val="1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John Barber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– Network Consulting Engineer (NCE), Clay Concern</w:t>
      </w:r>
    </w:p>
    <w:p w14:paraId="7E82E723" w14:textId="77777777" w:rsidR="00F74260" w:rsidRPr="00F74260" w:rsidRDefault="00F74260" w:rsidP="00F74260">
      <w:pPr>
        <w:numPr>
          <w:ilvl w:val="0"/>
          <w:numId w:val="1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 xml:space="preserve">Belete </w:t>
      </w:r>
      <w:proofErr w:type="spellStart"/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Ageze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– Customer Delivery Architect, Cisco Public Sector</w:t>
      </w:r>
    </w:p>
    <w:p w14:paraId="7EEA1E00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Main Discussion Points</w:t>
      </w:r>
    </w:p>
    <w:p w14:paraId="768DE29A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  <w:t>1. Current State and Priorities</w:t>
      </w:r>
    </w:p>
    <w:p w14:paraId="3C3B30D8" w14:textId="77777777" w:rsidR="00F74260" w:rsidRPr="00F74260" w:rsidRDefault="00F74260" w:rsidP="00F74260">
      <w:pPr>
        <w:numPr>
          <w:ilvl w:val="0"/>
          <w:numId w:val="1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Existing infrastructure includes legacy Cisco 5K switches and </w:t>
      </w:r>
      <w:proofErr w:type="spell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FEXes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, currently being migrated into new ACI leaf switches (9Ks).</w:t>
      </w:r>
    </w:p>
    <w:p w14:paraId="45CDB4E5" w14:textId="77777777" w:rsidR="00F74260" w:rsidRPr="00F74260" w:rsidRDefault="00F74260" w:rsidP="00F74260">
      <w:pPr>
        <w:numPr>
          <w:ilvl w:val="0"/>
          <w:numId w:val="1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Focus is on replacing legacy equipment before major ACI redesign.</w:t>
      </w:r>
    </w:p>
    <w:p w14:paraId="7FA19AA4" w14:textId="77777777" w:rsidR="00F74260" w:rsidRPr="00F74260" w:rsidRDefault="00F74260" w:rsidP="00F74260">
      <w:pPr>
        <w:numPr>
          <w:ilvl w:val="0"/>
          <w:numId w:val="1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Ongoing use of Python/Ansible automation for configuration migration.</w:t>
      </w:r>
    </w:p>
    <w:p w14:paraId="75B68388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  <w:t>2. ACI Redesign Approach</w:t>
      </w:r>
    </w:p>
    <w:p w14:paraId="75E0DF48" w14:textId="77777777" w:rsidR="00F74260" w:rsidRPr="00F74260" w:rsidRDefault="00F74260" w:rsidP="00F74260">
      <w:pPr>
        <w:numPr>
          <w:ilvl w:val="0"/>
          <w:numId w:val="1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Considering single-tenant model with several VRFs, bridge domains, and EPGs.</w:t>
      </w:r>
    </w:p>
    <w:p w14:paraId="4EE2B621" w14:textId="77777777" w:rsidR="00F74260" w:rsidRPr="00F74260" w:rsidRDefault="00F74260" w:rsidP="00F74260">
      <w:pPr>
        <w:numPr>
          <w:ilvl w:val="0"/>
          <w:numId w:val="1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Gradual move from network-centric to more application-centric segmentation as application dependencies are mapped.</w:t>
      </w:r>
    </w:p>
    <w:p w14:paraId="6A71FC42" w14:textId="77777777" w:rsidR="00F74260" w:rsidRPr="00F74260" w:rsidRDefault="00F74260" w:rsidP="00F74260">
      <w:pPr>
        <w:numPr>
          <w:ilvl w:val="0"/>
          <w:numId w:val="1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Initial recommendation to migrate all workloads to a single ESG, then segment as needed.</w:t>
      </w:r>
    </w:p>
    <w:p w14:paraId="31E75BE0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  <w:t>3. Integration and Migration</w:t>
      </w:r>
    </w:p>
    <w:p w14:paraId="13BC696F" w14:textId="77777777" w:rsidR="00F74260" w:rsidRPr="00F74260" w:rsidRDefault="00F74260" w:rsidP="00F74260">
      <w:pPr>
        <w:numPr>
          <w:ilvl w:val="0"/>
          <w:numId w:val="2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Immediate goal: VMM (Virtual Machine Manager) integration to streamline VMware operations.</w:t>
      </w:r>
    </w:p>
    <w:p w14:paraId="3E257E9F" w14:textId="77777777" w:rsidR="00F74260" w:rsidRPr="00F74260" w:rsidRDefault="00F74260" w:rsidP="00F74260">
      <w:pPr>
        <w:numPr>
          <w:ilvl w:val="0"/>
          <w:numId w:val="2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Challenges around application dependency mapping; critical for effective segmentation.</w:t>
      </w:r>
    </w:p>
    <w:p w14:paraId="3F77758D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  <w:t>4. Firewall and Security Strategy</w:t>
      </w:r>
    </w:p>
    <w:p w14:paraId="64E56941" w14:textId="77777777" w:rsidR="00F74260" w:rsidRPr="00F74260" w:rsidRDefault="00F74260" w:rsidP="00F74260">
      <w:pPr>
        <w:numPr>
          <w:ilvl w:val="0"/>
          <w:numId w:val="2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Current design hairpins inter-VRF traffic through firewalls for routing and security.</w:t>
      </w:r>
    </w:p>
    <w:p w14:paraId="5003C3F2" w14:textId="77777777" w:rsidR="00F74260" w:rsidRPr="00F74260" w:rsidRDefault="00F74260" w:rsidP="00F74260">
      <w:pPr>
        <w:numPr>
          <w:ilvl w:val="0"/>
          <w:numId w:val="2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Consensus: ESGs provide adequate segmentation; introducing additional east-west firewalls may add unnecessary complexity.</w:t>
      </w:r>
    </w:p>
    <w:p w14:paraId="3B80F2E1" w14:textId="77777777" w:rsidR="00F74260" w:rsidRPr="00F74260" w:rsidRDefault="00F74260" w:rsidP="00F74260">
      <w:pPr>
        <w:numPr>
          <w:ilvl w:val="0"/>
          <w:numId w:val="2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No current need for complex traffic engineering within ACI.</w:t>
      </w:r>
    </w:p>
    <w:p w14:paraId="5CF28504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  <w:t>5. IPv6 Transition</w:t>
      </w:r>
    </w:p>
    <w:p w14:paraId="5EE5DE24" w14:textId="77777777" w:rsidR="00F74260" w:rsidRPr="00F74260" w:rsidRDefault="00F74260" w:rsidP="00F74260">
      <w:pPr>
        <w:numPr>
          <w:ilvl w:val="0"/>
          <w:numId w:val="2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Top priority for the customer is dual-stack IPv4/IPv6 support.</w:t>
      </w:r>
    </w:p>
    <w:p w14:paraId="3387F64D" w14:textId="77777777" w:rsidR="00F74260" w:rsidRPr="00F74260" w:rsidRDefault="00F74260" w:rsidP="00F74260">
      <w:pPr>
        <w:numPr>
          <w:ilvl w:val="0"/>
          <w:numId w:val="2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Current limitations: Underlay IPv6 not yet supported in ACI Multi-site; overlay IPv6 is supported for user/application traffic.</w:t>
      </w:r>
    </w:p>
    <w:p w14:paraId="0200BF0B" w14:textId="77777777" w:rsidR="00F74260" w:rsidRPr="00F74260" w:rsidRDefault="00F74260" w:rsidP="00F74260">
      <w:pPr>
        <w:numPr>
          <w:ilvl w:val="0"/>
          <w:numId w:val="2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Underlay IPv6 support anticipated in future ACI releases.</w:t>
      </w:r>
    </w:p>
    <w:p w14:paraId="71ADBF04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  <w:t>6. Upgrade and Tooling</w:t>
      </w:r>
    </w:p>
    <w:p w14:paraId="3185FB3C" w14:textId="77777777" w:rsidR="00F74260" w:rsidRPr="00F74260" w:rsidRDefault="00F74260" w:rsidP="00F74260">
      <w:pPr>
        <w:numPr>
          <w:ilvl w:val="0"/>
          <w:numId w:val="2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Need to upgrade ACI and NDO/NDFC to access new features (e.g., full ESG support).</w:t>
      </w:r>
    </w:p>
    <w:p w14:paraId="7C040416" w14:textId="77777777" w:rsidR="00F74260" w:rsidRPr="00F74260" w:rsidRDefault="00F74260" w:rsidP="00F74260">
      <w:pPr>
        <w:numPr>
          <w:ilvl w:val="0"/>
          <w:numId w:val="2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lastRenderedPageBreak/>
        <w:t>Ongoing reliance on Cisco Nexus Dashboard and associated tools.</w:t>
      </w:r>
    </w:p>
    <w:p w14:paraId="411DB149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14:ligatures w14:val="none"/>
        </w:rPr>
        <w:t>7. Next Steps &amp; Recommendations</w:t>
      </w:r>
    </w:p>
    <w:p w14:paraId="2B270993" w14:textId="77777777" w:rsidR="00F74260" w:rsidRPr="00F74260" w:rsidRDefault="00F74260" w:rsidP="00F74260">
      <w:pPr>
        <w:numPr>
          <w:ilvl w:val="0"/>
          <w:numId w:val="2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Complete replacement of 5K infrastructure.</w:t>
      </w:r>
    </w:p>
    <w:p w14:paraId="13A70DE5" w14:textId="77777777" w:rsidR="00F74260" w:rsidRPr="00F74260" w:rsidRDefault="00F74260" w:rsidP="00F74260">
      <w:pPr>
        <w:numPr>
          <w:ilvl w:val="0"/>
          <w:numId w:val="2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Accelerate VMM domain integration.</w:t>
      </w:r>
    </w:p>
    <w:p w14:paraId="0ACCB43B" w14:textId="77777777" w:rsidR="00F74260" w:rsidRPr="00F74260" w:rsidRDefault="00F74260" w:rsidP="00F74260">
      <w:pPr>
        <w:numPr>
          <w:ilvl w:val="0"/>
          <w:numId w:val="2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Start with network-centric mode, transition to application-centric as dependencies are mapped.</w:t>
      </w:r>
    </w:p>
    <w:p w14:paraId="6A2AEB16" w14:textId="77777777" w:rsidR="00F74260" w:rsidRPr="00F74260" w:rsidRDefault="00F74260" w:rsidP="00F74260">
      <w:pPr>
        <w:numPr>
          <w:ilvl w:val="0"/>
          <w:numId w:val="2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Collaborate on diagrams and documentation for better situational awareness.</w:t>
      </w:r>
    </w:p>
    <w:p w14:paraId="0B8998EA" w14:textId="77777777" w:rsidR="00F74260" w:rsidRPr="00F74260" w:rsidRDefault="00F74260" w:rsidP="00F74260">
      <w:pPr>
        <w:numPr>
          <w:ilvl w:val="0"/>
          <w:numId w:val="2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Plan workshops to accelerate design decisions and ensure alignment.</w:t>
      </w:r>
    </w:p>
    <w:p w14:paraId="38BC0E64" w14:textId="77777777" w:rsidR="00F74260" w:rsidRPr="00F74260" w:rsidRDefault="00F74260" w:rsidP="00F74260">
      <w:pPr>
        <w:numPr>
          <w:ilvl w:val="0"/>
          <w:numId w:val="2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Monitor ACI/NDO software roadmap for IPv6 and ESG enhancements.</w:t>
      </w:r>
    </w:p>
    <w:p w14:paraId="2180F3D0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10D864B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B163219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Detailed Document</w:t>
      </w:r>
    </w:p>
    <w:p w14:paraId="4D8CEA7C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1. Team Introductions and Roles</w:t>
      </w:r>
    </w:p>
    <w:p w14:paraId="320C6533" w14:textId="77777777" w:rsidR="00F74260" w:rsidRPr="00F74260" w:rsidRDefault="00F74260" w:rsidP="00F74260">
      <w:pPr>
        <w:numPr>
          <w:ilvl w:val="0"/>
          <w:numId w:val="2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Eric Helgeson: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WWT Europe engineer, 10+ years supporting the region, provides ongoing ACI expertise.</w:t>
      </w:r>
    </w:p>
    <w:p w14:paraId="20931A50" w14:textId="77777777" w:rsidR="00F74260" w:rsidRPr="00F74260" w:rsidRDefault="00F74260" w:rsidP="00F74260">
      <w:pPr>
        <w:numPr>
          <w:ilvl w:val="0"/>
          <w:numId w:val="2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Rita Younger: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30+ years with Cisco networks, leads data center networking practice, experienced consultant and instructor.</w:t>
      </w:r>
    </w:p>
    <w:p w14:paraId="46653F29" w14:textId="77777777" w:rsidR="00F74260" w:rsidRPr="00F74260" w:rsidRDefault="00F74260" w:rsidP="00F74260">
      <w:pPr>
        <w:numPr>
          <w:ilvl w:val="0"/>
          <w:numId w:val="2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John Barber: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Onsite NCE at Clay Concern, specializes in data center and ACI, responsible for on-the-ground migration and design.</w:t>
      </w:r>
    </w:p>
    <w:p w14:paraId="3534E867" w14:textId="77777777" w:rsidR="00F74260" w:rsidRPr="00F74260" w:rsidRDefault="00F74260" w:rsidP="00F74260">
      <w:pPr>
        <w:numPr>
          <w:ilvl w:val="0"/>
          <w:numId w:val="2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 xml:space="preserve">Belete </w:t>
      </w:r>
      <w:proofErr w:type="spellStart"/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Ageze</w:t>
      </w:r>
      <w:proofErr w:type="spellEnd"/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Cisco public sector architect, supports migration and ACI best practices.</w:t>
      </w:r>
    </w:p>
    <w:p w14:paraId="49C48F75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2. ACI Redesign Goals and Strategy</w:t>
      </w:r>
    </w:p>
    <w:p w14:paraId="14C065C1" w14:textId="77777777" w:rsidR="00F74260" w:rsidRPr="00F74260" w:rsidRDefault="00F74260" w:rsidP="00F74260">
      <w:pPr>
        <w:numPr>
          <w:ilvl w:val="0"/>
          <w:numId w:val="2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Drivers: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Equipment refresh (migration from 5Ks to 9Ks), maximize ACI investment, and improve segmentation/security.</w:t>
      </w:r>
    </w:p>
    <w:p w14:paraId="340C6652" w14:textId="77777777" w:rsidR="00F74260" w:rsidRPr="00F74260" w:rsidRDefault="00F74260" w:rsidP="00F74260">
      <w:pPr>
        <w:numPr>
          <w:ilvl w:val="0"/>
          <w:numId w:val="2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Design Approach:</w:t>
      </w:r>
    </w:p>
    <w:p w14:paraId="5ABE1D06" w14:textId="77777777" w:rsidR="00F74260" w:rsidRPr="00F74260" w:rsidRDefault="00F74260" w:rsidP="00F74260">
      <w:pPr>
        <w:numPr>
          <w:ilvl w:val="1"/>
          <w:numId w:val="2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Single Tenant: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Considered optimal given multi-site structure and potential future site consolidation.</w:t>
      </w:r>
    </w:p>
    <w:p w14:paraId="4A6C42B9" w14:textId="77777777" w:rsidR="00F74260" w:rsidRPr="00F74260" w:rsidRDefault="00F74260" w:rsidP="00F74260">
      <w:pPr>
        <w:numPr>
          <w:ilvl w:val="1"/>
          <w:numId w:val="2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Current Segmentation: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8–9 VRFs, ~192 EPGs/bridge domains.</w:t>
      </w:r>
    </w:p>
    <w:p w14:paraId="3648A15A" w14:textId="77777777" w:rsidR="00F74260" w:rsidRPr="00F74260" w:rsidRDefault="00F74260" w:rsidP="00F74260">
      <w:pPr>
        <w:numPr>
          <w:ilvl w:val="1"/>
          <w:numId w:val="2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Migration Path: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Move existing infrastructure into ACI using network-centric mode; transition to ESGs and application-centric segmentation over time.</w:t>
      </w:r>
    </w:p>
    <w:p w14:paraId="1B62D3FD" w14:textId="77777777" w:rsidR="00F74260" w:rsidRPr="00F74260" w:rsidRDefault="00F74260" w:rsidP="00F74260">
      <w:pPr>
        <w:numPr>
          <w:ilvl w:val="1"/>
          <w:numId w:val="2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VMM Integration: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Identified as a priority for operational efficiency.</w:t>
      </w:r>
    </w:p>
    <w:p w14:paraId="396B3FAB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3. Network Integration and Application Mapping</w:t>
      </w:r>
    </w:p>
    <w:p w14:paraId="627643C8" w14:textId="77777777" w:rsidR="00F74260" w:rsidRPr="00F74260" w:rsidRDefault="00F74260" w:rsidP="00F74260">
      <w:pPr>
        <w:numPr>
          <w:ilvl w:val="0"/>
          <w:numId w:val="2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Challenges:</w:t>
      </w:r>
    </w:p>
    <w:p w14:paraId="6E13467D" w14:textId="77777777" w:rsidR="00F74260" w:rsidRPr="00F74260" w:rsidRDefault="00F74260" w:rsidP="00F74260">
      <w:pPr>
        <w:numPr>
          <w:ilvl w:val="1"/>
          <w:numId w:val="2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Lack of application dependency mapping makes true application-centric design difficult.</w:t>
      </w:r>
    </w:p>
    <w:p w14:paraId="74842CC2" w14:textId="77777777" w:rsidR="00F74260" w:rsidRPr="00F74260" w:rsidRDefault="00F74260" w:rsidP="00F74260">
      <w:pPr>
        <w:numPr>
          <w:ilvl w:val="1"/>
          <w:numId w:val="2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Plan to begin with all workloads in a single ESG, gradually segment as critical applications are identified.</w:t>
      </w:r>
    </w:p>
    <w:p w14:paraId="0DB5F85B" w14:textId="77777777" w:rsidR="00F74260" w:rsidRPr="00F74260" w:rsidRDefault="00F74260" w:rsidP="00F74260">
      <w:pPr>
        <w:numPr>
          <w:ilvl w:val="1"/>
          <w:numId w:val="2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Use of ServiceNow for potential dependency mapping; Cisco tools considered </w:t>
      </w:r>
      <w:proofErr w:type="gram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cost-prohibitive</w:t>
      </w:r>
      <w:proofErr w:type="gram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.</w:t>
      </w:r>
    </w:p>
    <w:p w14:paraId="19056180" w14:textId="77777777" w:rsidR="00F74260" w:rsidRPr="00F74260" w:rsidRDefault="00F74260" w:rsidP="00F74260">
      <w:pPr>
        <w:numPr>
          <w:ilvl w:val="0"/>
          <w:numId w:val="2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Tools: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Python/Ansible automation for migration; NDI for limited dependency insights.</w:t>
      </w:r>
    </w:p>
    <w:p w14:paraId="7E7A25F1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4. Firewall and Routing Design</w:t>
      </w:r>
    </w:p>
    <w:p w14:paraId="2F0E8277" w14:textId="77777777" w:rsidR="00F74260" w:rsidRPr="00F74260" w:rsidRDefault="00F74260" w:rsidP="00F74260">
      <w:pPr>
        <w:numPr>
          <w:ilvl w:val="0"/>
          <w:numId w:val="2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Current State: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All inter-VRF routing is via external firewalls (“</w:t>
      </w:r>
      <w:proofErr w:type="spell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hairpinning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”).</w:t>
      </w:r>
    </w:p>
    <w:p w14:paraId="5AAFE911" w14:textId="77777777" w:rsidR="00F74260" w:rsidRPr="00F74260" w:rsidRDefault="00F74260" w:rsidP="00F74260">
      <w:pPr>
        <w:numPr>
          <w:ilvl w:val="0"/>
          <w:numId w:val="2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Discussion: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No current requirement for complex in-fabric firewalling; ESGs suffice for most segmentation and security needs.</w:t>
      </w:r>
    </w:p>
    <w:p w14:paraId="298D2936" w14:textId="77777777" w:rsidR="00F74260" w:rsidRPr="00F74260" w:rsidRDefault="00F74260" w:rsidP="00F74260">
      <w:pPr>
        <w:numPr>
          <w:ilvl w:val="0"/>
          <w:numId w:val="2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Future Considerations: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Avoid overcomplicating network with unnecessary east-west firewalls.</w:t>
      </w:r>
    </w:p>
    <w:p w14:paraId="2772D602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5. IPv6 Transition and Dual Stack Support</w:t>
      </w:r>
    </w:p>
    <w:p w14:paraId="7B88D8F3" w14:textId="77777777" w:rsidR="00F74260" w:rsidRPr="00F74260" w:rsidRDefault="00F74260" w:rsidP="00F74260">
      <w:pPr>
        <w:numPr>
          <w:ilvl w:val="0"/>
          <w:numId w:val="2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Customer Priority: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Move to dual-stack IPv4/IPv6 throughout the data center.</w:t>
      </w:r>
    </w:p>
    <w:p w14:paraId="4BF7D465" w14:textId="77777777" w:rsidR="00F74260" w:rsidRPr="00F74260" w:rsidRDefault="00F74260" w:rsidP="00F74260">
      <w:pPr>
        <w:numPr>
          <w:ilvl w:val="0"/>
          <w:numId w:val="2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ACI Support:</w:t>
      </w:r>
    </w:p>
    <w:p w14:paraId="7D9BF2BD" w14:textId="77777777" w:rsidR="00F74260" w:rsidRPr="00F74260" w:rsidRDefault="00F74260" w:rsidP="00F74260">
      <w:pPr>
        <w:numPr>
          <w:ilvl w:val="1"/>
          <w:numId w:val="2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Overlay IPv6: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Supported for endpoints and bridge domains.</w:t>
      </w:r>
    </w:p>
    <w:p w14:paraId="62BC4ADF" w14:textId="77777777" w:rsidR="00F74260" w:rsidRPr="00F74260" w:rsidRDefault="00F74260" w:rsidP="00F74260">
      <w:pPr>
        <w:numPr>
          <w:ilvl w:val="1"/>
          <w:numId w:val="2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lastRenderedPageBreak/>
        <w:t>Underlay IPv6: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Not yet supported in ACI multi-site; expected in future releases (potentially 6.2.x).</w:t>
      </w:r>
    </w:p>
    <w:p w14:paraId="6C9143C5" w14:textId="77777777" w:rsidR="00F74260" w:rsidRPr="00F74260" w:rsidRDefault="00F74260" w:rsidP="00F74260">
      <w:pPr>
        <w:numPr>
          <w:ilvl w:val="1"/>
          <w:numId w:val="2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Workarounds: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IPv4 underlay with IPv6 overlay is currently functional for most user/application traffic.</w:t>
      </w:r>
    </w:p>
    <w:p w14:paraId="1BE1D8F3" w14:textId="77777777" w:rsidR="00F74260" w:rsidRPr="00F74260" w:rsidRDefault="00F74260" w:rsidP="00F74260">
      <w:pPr>
        <w:numPr>
          <w:ilvl w:val="1"/>
          <w:numId w:val="2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Limitations: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VXLAN tunnels over ISN currently require IPv4; full native IPv6 underlay support pending.</w:t>
      </w:r>
    </w:p>
    <w:p w14:paraId="424CA9D6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6. Upgrade and Platform Considerations</w:t>
      </w:r>
    </w:p>
    <w:p w14:paraId="121C3C21" w14:textId="77777777" w:rsidR="00F74260" w:rsidRPr="00F74260" w:rsidRDefault="00F74260" w:rsidP="00F74260">
      <w:pPr>
        <w:numPr>
          <w:ilvl w:val="0"/>
          <w:numId w:val="3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ACI/NDO/NDFC Upgrades: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Required for latest ESG and IPv6 features. Current versions may limit some multi-site capabilities.</w:t>
      </w:r>
    </w:p>
    <w:p w14:paraId="603B791B" w14:textId="77777777" w:rsidR="00F74260" w:rsidRPr="00F74260" w:rsidRDefault="00F74260" w:rsidP="00F74260">
      <w:pPr>
        <w:numPr>
          <w:ilvl w:val="0"/>
          <w:numId w:val="3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Alternative Solutions: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Some customers are evaluating NDFC over ACI for simplicity; Arista considered but found more complex.</w:t>
      </w:r>
    </w:p>
    <w:p w14:paraId="64A1E6B6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7. Collaboration and Next Steps</w:t>
      </w:r>
    </w:p>
    <w:p w14:paraId="321CAF28" w14:textId="77777777" w:rsidR="00F74260" w:rsidRPr="00F74260" w:rsidRDefault="00F74260" w:rsidP="00F74260">
      <w:pPr>
        <w:numPr>
          <w:ilvl w:val="0"/>
          <w:numId w:val="3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Action Items:</w:t>
      </w:r>
    </w:p>
    <w:p w14:paraId="11785F9C" w14:textId="77777777" w:rsidR="00F74260" w:rsidRPr="00F74260" w:rsidRDefault="00F74260" w:rsidP="00F74260">
      <w:pPr>
        <w:numPr>
          <w:ilvl w:val="1"/>
          <w:numId w:val="3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Share updated network diagrams for design alignment.</w:t>
      </w:r>
    </w:p>
    <w:p w14:paraId="51F8A17D" w14:textId="77777777" w:rsidR="00F74260" w:rsidRPr="00F74260" w:rsidRDefault="00F74260" w:rsidP="00F74260">
      <w:pPr>
        <w:numPr>
          <w:ilvl w:val="1"/>
          <w:numId w:val="3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Schedule workshops (potentially involving broader teams) to finalize migration and design plans.</w:t>
      </w:r>
    </w:p>
    <w:p w14:paraId="4A580CA1" w14:textId="77777777" w:rsidR="00F74260" w:rsidRPr="00F74260" w:rsidRDefault="00F74260" w:rsidP="00F74260">
      <w:pPr>
        <w:numPr>
          <w:ilvl w:val="1"/>
          <w:numId w:val="3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Monitor software release notes for critical features (IPv6 underlay, enhanced ESG).</w:t>
      </w:r>
    </w:p>
    <w:p w14:paraId="2EE95C9F" w14:textId="77777777" w:rsidR="00F74260" w:rsidRPr="00F74260" w:rsidRDefault="00F74260" w:rsidP="00F74260">
      <w:pPr>
        <w:numPr>
          <w:ilvl w:val="1"/>
          <w:numId w:val="3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Engage in peer reviews and external validation to support internal alignment.</w:t>
      </w:r>
    </w:p>
    <w:p w14:paraId="49931B53" w14:textId="77777777" w:rsidR="00F74260" w:rsidRPr="00F74260" w:rsidRDefault="00F74260" w:rsidP="00F74260">
      <w:pPr>
        <w:numPr>
          <w:ilvl w:val="0"/>
          <w:numId w:val="3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Workshop Structure: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Led by on-site NCE, supported by WWT/Cisco experts, focus on actionable design decisions.</w:t>
      </w:r>
    </w:p>
    <w:p w14:paraId="2B8C17A5" w14:textId="77777777" w:rsidR="00F74260" w:rsidRPr="00F74260" w:rsidRDefault="00F74260" w:rsidP="00F74260">
      <w:pPr>
        <w:numPr>
          <w:ilvl w:val="0"/>
          <w:numId w:val="3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Customer Environment: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Typical of DoD and enterprise clients; balancing legacy constraints with modern ACI features.</w:t>
      </w:r>
    </w:p>
    <w:p w14:paraId="3873DC46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8. Additional Observations</w:t>
      </w:r>
    </w:p>
    <w:p w14:paraId="4FD64045" w14:textId="77777777" w:rsidR="00F74260" w:rsidRPr="00F74260" w:rsidRDefault="00F74260" w:rsidP="00F74260">
      <w:pPr>
        <w:numPr>
          <w:ilvl w:val="0"/>
          <w:numId w:val="3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Industry Trends: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Most customers remain in network-centric mode due to lack of application mapping; complexity has led some to consider alternatives.</w:t>
      </w:r>
    </w:p>
    <w:p w14:paraId="696C84E9" w14:textId="77777777" w:rsidR="00F74260" w:rsidRPr="00F74260" w:rsidRDefault="00F74260" w:rsidP="00F74260">
      <w:pPr>
        <w:numPr>
          <w:ilvl w:val="0"/>
          <w:numId w:val="3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Support Considerations: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Cisco support and ecosystem remain a differentiator versus competitors like Arista.</w:t>
      </w:r>
    </w:p>
    <w:p w14:paraId="0333C36D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589BCCA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3DCEBD6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Attachments</w:t>
      </w:r>
    </w:p>
    <w:p w14:paraId="7D505645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i/>
          <w:i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(Please attach your diagrams or supporting documents as referenced.)</w:t>
      </w:r>
    </w:p>
    <w:p w14:paraId="0E0A8AA2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6C06907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5751C2D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Example: Action Item Table</w:t>
      </w:r>
    </w:p>
    <w:tbl>
      <w:tblPr>
        <w:tblW w:w="11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7"/>
        <w:gridCol w:w="2608"/>
        <w:gridCol w:w="1871"/>
        <w:gridCol w:w="2154"/>
      </w:tblGrid>
      <w:tr w:rsidR="00F74260" w:rsidRPr="00F74260" w14:paraId="2FE0590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6D472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0FB0C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BC8D5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48C89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F74260" w:rsidRPr="00F74260" w14:paraId="62100D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46C16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legacy 5Ks/</w:t>
            </w:r>
            <w:proofErr w:type="spellStart"/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FEXes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35C3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563C0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09851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Progress</w:t>
            </w:r>
          </w:p>
        </w:tc>
      </w:tr>
      <w:tr w:rsidR="00F74260" w:rsidRPr="00F74260" w14:paraId="21FCB0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4C7EC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VMM domains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6593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95A7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045A6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  <w:tr w:rsidR="00F74260" w:rsidRPr="00F74260" w14:paraId="0BEA6A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DAA05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latest network diagrams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086BE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DE358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762E9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  <w:tr w:rsidR="00F74260" w:rsidRPr="00F74260" w14:paraId="76EA4E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3780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 and schedule workshop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076BE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Helgeson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81476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5F0F8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  <w:tr w:rsidR="00F74260" w:rsidRPr="00F74260" w14:paraId="477ECB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1FB04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ACI upgrade roadmap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78F1D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Rita Younger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A0A0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F74C1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Progress</w:t>
            </w:r>
          </w:p>
        </w:tc>
      </w:tr>
    </w:tbl>
    <w:p w14:paraId="66449C77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52E0D36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1336063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Notes &amp; Considerations</w:t>
      </w:r>
    </w:p>
    <w:p w14:paraId="5B05AA07" w14:textId="77777777" w:rsidR="00F74260" w:rsidRPr="00F74260" w:rsidRDefault="00F74260" w:rsidP="00F74260">
      <w:pPr>
        <w:numPr>
          <w:ilvl w:val="0"/>
          <w:numId w:val="3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Edge Cases: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If IPv6 underlay is required before support is available, project timelines may need adjustment.</w:t>
      </w:r>
    </w:p>
    <w:p w14:paraId="0358B653" w14:textId="77777777" w:rsidR="00F74260" w:rsidRPr="00F74260" w:rsidRDefault="00F74260" w:rsidP="00F74260">
      <w:pPr>
        <w:numPr>
          <w:ilvl w:val="0"/>
          <w:numId w:val="3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Dependencies: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Migration sequencing is dependent on completion of hardware upgrades and VMM integration.</w:t>
      </w:r>
    </w:p>
    <w:p w14:paraId="2432934E" w14:textId="77777777" w:rsidR="001F2593" w:rsidRDefault="00F74260" w:rsidP="001F2593">
      <w:pPr>
        <w:numPr>
          <w:ilvl w:val="0"/>
          <w:numId w:val="3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Customer Prioritization: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Shifts in DOD requirements or site consolidation may affect design direction.</w:t>
      </w:r>
    </w:p>
    <w:p w14:paraId="3406977A" w14:textId="50DCD5BF" w:rsidR="00F74260" w:rsidRPr="00F74260" w:rsidRDefault="00F74260" w:rsidP="001F2593">
      <w:p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</w:p>
    <w:p w14:paraId="7BEDFEA8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CiscoSans" w:eastAsia="Times New Roman" w:hAnsi="CiscoSans" w:cs="Times New Roman"/>
          <w:b/>
          <w:bCs/>
          <w:color w:val="07182D"/>
          <w:kern w:val="36"/>
          <w:sz w:val="48"/>
          <w:szCs w:val="48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36"/>
          <w:sz w:val="48"/>
          <w:szCs w:val="48"/>
          <w14:ligatures w14:val="none"/>
        </w:rPr>
        <w:t>RCC-E ACI Design Discussion – Detailed Meeting Record</w:t>
      </w:r>
    </w:p>
    <w:p w14:paraId="744F5CFA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Date: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26 August 2025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br/>
      </w: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Session: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RCC-E ACI Design Discussion-20250826 1347-1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br/>
      </w: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Generated: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AI-assisted, based on provided transcript</w:t>
      </w:r>
    </w:p>
    <w:p w14:paraId="23AEDCE1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6252F23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65C7989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Table of Contents</w:t>
      </w:r>
    </w:p>
    <w:p w14:paraId="24AF2F6C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Participants &amp; Roles</w:t>
      </w:r>
    </w:p>
    <w:p w14:paraId="6FBB13FB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Meeting Overview</w:t>
      </w:r>
    </w:p>
    <w:p w14:paraId="76FA648A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Current State of Environment</w:t>
      </w:r>
    </w:p>
    <w:p w14:paraId="7EEFF299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Project Priorities &amp; Drivers</w:t>
      </w:r>
    </w:p>
    <w:p w14:paraId="563ACA25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ACI Redesign Discussion</w:t>
      </w:r>
    </w:p>
    <w:p w14:paraId="2869E34E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Technical Migration Details</w:t>
      </w:r>
    </w:p>
    <w:p w14:paraId="0141F677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Firewall &amp; Security Architecture</w:t>
      </w:r>
    </w:p>
    <w:p w14:paraId="5A98DF83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IPv6 Transition &amp; Multi-Site Considerations</w:t>
      </w:r>
    </w:p>
    <w:p w14:paraId="35C38BD8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ACI/Nexus Dashboard Tooling &amp; Upgrade Path</w:t>
      </w:r>
    </w:p>
    <w:p w14:paraId="29D8A7F3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Challenges and Risks</w:t>
      </w:r>
    </w:p>
    <w:p w14:paraId="77AFDDE1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Next Steps &amp; Action Items</w:t>
      </w:r>
    </w:p>
    <w:p w14:paraId="30E00151" w14:textId="77777777" w:rsidR="00F74260" w:rsidRPr="00F74260" w:rsidRDefault="00F74260" w:rsidP="00F74260">
      <w:pPr>
        <w:numPr>
          <w:ilvl w:val="0"/>
          <w:numId w:val="34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Appendices: Key Quotes and Insights</w:t>
      </w:r>
    </w:p>
    <w:p w14:paraId="1C9F4E94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2322F6F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696488D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1. Participants &amp; Roles</w:t>
      </w:r>
    </w:p>
    <w:tbl>
      <w:tblPr>
        <w:tblW w:w="11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149"/>
        <w:gridCol w:w="6035"/>
      </w:tblGrid>
      <w:tr w:rsidR="00F74260" w:rsidRPr="00F74260" w14:paraId="6313B0A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A1952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A3F4B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Role/Org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B1EA6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Responsibilities/Context</w:t>
            </w:r>
          </w:p>
        </w:tc>
      </w:tr>
      <w:tr w:rsidR="00F74260" w:rsidRPr="00F74260" w14:paraId="2A2205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BE0AA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Helgeson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69AE0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Engineer, WWT (Europe)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030EF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ACI lead, customer advisor, Europe experience</w:t>
            </w:r>
          </w:p>
        </w:tc>
      </w:tr>
      <w:tr w:rsidR="00F74260" w:rsidRPr="00F74260" w14:paraId="64370F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9E2AC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Rita Younger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9DDD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Lead, DC Networking, WWT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0569A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30+ yrs Cisco, design lead, consultant, instructor</w:t>
            </w:r>
          </w:p>
        </w:tc>
      </w:tr>
      <w:tr w:rsidR="00F74260" w:rsidRPr="00F74260" w14:paraId="6EFAB6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AA139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7E691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NCE, Clay Concern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520DD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Onsite engineer, ACI migration, config, project advocate</w:t>
            </w:r>
          </w:p>
        </w:tc>
      </w:tr>
      <w:tr w:rsidR="00F74260" w:rsidRPr="00F74260" w14:paraId="0CDA83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700EC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Belete </w:t>
            </w:r>
            <w:proofErr w:type="spellStart"/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Ageze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B23CC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Delivery Architect, Cisco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8F63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 Public Sector, Cisco ACI expert, design guidance</w:t>
            </w:r>
          </w:p>
        </w:tc>
      </w:tr>
      <w:tr w:rsidR="00F74260" w:rsidRPr="00F74260" w14:paraId="732BBC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673F1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Mike Woody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AB94B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(Not present, referenced)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35CCC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ACI technical SME/lab developer, resource</w:t>
            </w:r>
          </w:p>
        </w:tc>
      </w:tr>
    </w:tbl>
    <w:p w14:paraId="6FF7C5C4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0F68D9B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F6AD0CA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2. Meeting Overview</w:t>
      </w:r>
    </w:p>
    <w:p w14:paraId="0FD88E1B" w14:textId="77777777" w:rsidR="00F74260" w:rsidRPr="00F74260" w:rsidRDefault="00F74260" w:rsidP="00F74260">
      <w:pPr>
        <w:numPr>
          <w:ilvl w:val="0"/>
          <w:numId w:val="3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Purpose: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Align stakeholders on ACI redesign, network integration, migration priorities, IPv6 support, and next steps for RCC-E.</w:t>
      </w:r>
    </w:p>
    <w:p w14:paraId="01D0688C" w14:textId="77777777" w:rsidR="00F74260" w:rsidRPr="00F74260" w:rsidRDefault="00F74260" w:rsidP="00F74260">
      <w:pPr>
        <w:numPr>
          <w:ilvl w:val="0"/>
          <w:numId w:val="3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Format: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Open technical discussion with design brainstorming, operational review, and Q&amp;A.</w:t>
      </w:r>
    </w:p>
    <w:p w14:paraId="334761F5" w14:textId="77777777" w:rsidR="00F74260" w:rsidRPr="00F74260" w:rsidRDefault="00F74260" w:rsidP="00F74260">
      <w:pPr>
        <w:numPr>
          <w:ilvl w:val="0"/>
          <w:numId w:val="3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Chapters: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Introductions, ACI redesign, integration challenges, firewall/IPv6 strategy, upgrade path, networking challenges, wrap-up.</w:t>
      </w:r>
    </w:p>
    <w:p w14:paraId="5485B618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44750A9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8A78924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3. Current State of Environment</w:t>
      </w:r>
    </w:p>
    <w:p w14:paraId="3E44FC6D" w14:textId="77777777" w:rsidR="00F74260" w:rsidRPr="00F74260" w:rsidRDefault="00F74260" w:rsidP="00F74260">
      <w:pPr>
        <w:numPr>
          <w:ilvl w:val="0"/>
          <w:numId w:val="3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Data Center Fabric:</w:t>
      </w:r>
    </w:p>
    <w:p w14:paraId="7794ACF9" w14:textId="77777777" w:rsidR="00F74260" w:rsidRPr="00F74260" w:rsidRDefault="00F74260" w:rsidP="00F74260">
      <w:pPr>
        <w:numPr>
          <w:ilvl w:val="1"/>
          <w:numId w:val="3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Legacy: Cisco 5Ks, </w:t>
      </w:r>
      <w:proofErr w:type="spell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FEXes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(acting as Layer 2 access below 9Ks).</w:t>
      </w:r>
    </w:p>
    <w:p w14:paraId="1DBCC252" w14:textId="77777777" w:rsidR="00F74260" w:rsidRPr="00F74260" w:rsidRDefault="00F74260" w:rsidP="00F74260">
      <w:pPr>
        <w:numPr>
          <w:ilvl w:val="1"/>
          <w:numId w:val="3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Target: New ACI leaf switches (9Ks) to replace 5Ks/</w:t>
      </w:r>
      <w:proofErr w:type="spell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FEXes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.</w:t>
      </w:r>
    </w:p>
    <w:p w14:paraId="6D7792FC" w14:textId="77777777" w:rsidR="00F74260" w:rsidRPr="00F74260" w:rsidRDefault="00F74260" w:rsidP="00F74260">
      <w:pPr>
        <w:numPr>
          <w:ilvl w:val="0"/>
          <w:numId w:val="3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lastRenderedPageBreak/>
        <w:t>ACI Deployment:</w:t>
      </w:r>
    </w:p>
    <w:p w14:paraId="1F4ECD87" w14:textId="77777777" w:rsidR="00F74260" w:rsidRPr="00F74260" w:rsidRDefault="00F74260" w:rsidP="00F74260">
      <w:pPr>
        <w:numPr>
          <w:ilvl w:val="1"/>
          <w:numId w:val="3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Tenancy: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Single tenant, multi-site (two main, one remote leaf).</w:t>
      </w:r>
    </w:p>
    <w:p w14:paraId="2D2F70D0" w14:textId="77777777" w:rsidR="00F74260" w:rsidRPr="00F74260" w:rsidRDefault="00F74260" w:rsidP="00F74260">
      <w:pPr>
        <w:numPr>
          <w:ilvl w:val="1"/>
          <w:numId w:val="3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Segmentation: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8–9 VRFs, ~192 EPGs and bridge domains.</w:t>
      </w:r>
    </w:p>
    <w:p w14:paraId="10079AF5" w14:textId="77777777" w:rsidR="00F74260" w:rsidRPr="00F74260" w:rsidRDefault="00F74260" w:rsidP="00F74260">
      <w:pPr>
        <w:numPr>
          <w:ilvl w:val="1"/>
          <w:numId w:val="3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External Connections: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L3Outs to firewalls per site; ISN (Inter-Site Network) used for site-to-site.</w:t>
      </w:r>
    </w:p>
    <w:p w14:paraId="0ED04FBF" w14:textId="77777777" w:rsidR="00F74260" w:rsidRPr="00F74260" w:rsidRDefault="00F74260" w:rsidP="00F74260">
      <w:pPr>
        <w:numPr>
          <w:ilvl w:val="0"/>
          <w:numId w:val="3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Tools/Automation: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Python and Ansible for extracting configs and deploying to ACI; intention to leverage automation for port bindings, minimize VLAN sprawl.</w:t>
      </w:r>
    </w:p>
    <w:p w14:paraId="68900257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5924E74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7B6A708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4. Project Priorities &amp; Drivers</w:t>
      </w:r>
    </w:p>
    <w:p w14:paraId="3532DF88" w14:textId="77777777" w:rsidR="00F74260" w:rsidRPr="00F74260" w:rsidRDefault="00F74260" w:rsidP="00F74260">
      <w:pPr>
        <w:numPr>
          <w:ilvl w:val="0"/>
          <w:numId w:val="3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Immediate: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Remove 5Ks/</w:t>
      </w:r>
      <w:proofErr w:type="spell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FEXes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, migrate workloads to ACI 9Ks.</w:t>
      </w:r>
    </w:p>
    <w:p w14:paraId="7BB64762" w14:textId="77777777" w:rsidR="00F74260" w:rsidRPr="00F74260" w:rsidRDefault="00F74260" w:rsidP="00F74260">
      <w:pPr>
        <w:numPr>
          <w:ilvl w:val="0"/>
          <w:numId w:val="3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Mid-term: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Redesign ACI for greater efficiency, security, and application alignment.</w:t>
      </w:r>
    </w:p>
    <w:p w14:paraId="1ADD78C9" w14:textId="77777777" w:rsidR="00F74260" w:rsidRPr="00F74260" w:rsidRDefault="00F74260" w:rsidP="00F74260">
      <w:pPr>
        <w:numPr>
          <w:ilvl w:val="0"/>
          <w:numId w:val="3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Other: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Transition to dual-stack IPv4/IPv6, improve VMware (VMM) integration, simplify segmentation/security, maximize investment in ACI.</w:t>
      </w:r>
    </w:p>
    <w:p w14:paraId="3D6F6600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77CA4CA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A8E391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5. ACI Redesign Discussion</w:t>
      </w:r>
    </w:p>
    <w:p w14:paraId="6B2F1C26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5.1. Design Philosophy</w:t>
      </w:r>
    </w:p>
    <w:p w14:paraId="0957BBFE" w14:textId="77777777" w:rsidR="00F74260" w:rsidRPr="00F74260" w:rsidRDefault="00F74260" w:rsidP="00F74260">
      <w:pPr>
        <w:numPr>
          <w:ilvl w:val="0"/>
          <w:numId w:val="3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Current Mode: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Network-centric, mapping VLANs/EPGs/VRFs directly.</w:t>
      </w:r>
    </w:p>
    <w:p w14:paraId="05D3BF31" w14:textId="77777777" w:rsidR="00F74260" w:rsidRPr="00F74260" w:rsidRDefault="00F74260" w:rsidP="00F74260">
      <w:pPr>
        <w:numPr>
          <w:ilvl w:val="0"/>
          <w:numId w:val="3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Target Mode: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Gradual shift to application-centric segmentation (using ESGs), as application dependencies are mapped.</w:t>
      </w:r>
    </w:p>
    <w:p w14:paraId="275A6BF5" w14:textId="77777777" w:rsidR="00F74260" w:rsidRPr="00F74260" w:rsidRDefault="00F74260" w:rsidP="00F74260">
      <w:pPr>
        <w:numPr>
          <w:ilvl w:val="0"/>
          <w:numId w:val="3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Single vs. Multi-Tenant: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Consensus to remain single-tenant for current and near-future, pending site consolidation.</w:t>
      </w:r>
    </w:p>
    <w:p w14:paraId="52EC4F79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5.2. Segmentation Approach</w:t>
      </w:r>
    </w:p>
    <w:p w14:paraId="4EB1BB02" w14:textId="77777777" w:rsidR="00F74260" w:rsidRPr="00F74260" w:rsidRDefault="00F74260" w:rsidP="00F74260">
      <w:pPr>
        <w:numPr>
          <w:ilvl w:val="0"/>
          <w:numId w:val="3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Initial Step: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Migrate all workloads into one ESG for simplicity and control; break out into multiple ESGs/contracts as more is learned about application dependencies.</w:t>
      </w:r>
    </w:p>
    <w:p w14:paraId="136024B4" w14:textId="77777777" w:rsidR="00F74260" w:rsidRPr="00F74260" w:rsidRDefault="00F74260" w:rsidP="00F74260">
      <w:pPr>
        <w:numPr>
          <w:ilvl w:val="0"/>
          <w:numId w:val="3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Mapping: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VRFs aligned with bridge domains/EPGs; VLANs mapped to ESGs.</w:t>
      </w:r>
    </w:p>
    <w:p w14:paraId="6A6CD339" w14:textId="77777777" w:rsidR="00F74260" w:rsidRPr="00F74260" w:rsidRDefault="00F74260" w:rsidP="00F74260">
      <w:pPr>
        <w:numPr>
          <w:ilvl w:val="0"/>
          <w:numId w:val="3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Application Discovery: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No comprehensive mapping currently; plan to use ServiceNow and limited NDI capabilities.</w:t>
      </w:r>
    </w:p>
    <w:p w14:paraId="6BF016A2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5.3. Application Dependency Mapping</w:t>
      </w:r>
    </w:p>
    <w:p w14:paraId="74A13863" w14:textId="77777777" w:rsidR="00F74260" w:rsidRPr="00F74260" w:rsidRDefault="00F74260" w:rsidP="00F74260">
      <w:pPr>
        <w:numPr>
          <w:ilvl w:val="0"/>
          <w:numId w:val="4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Challenge: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No current deep visibility into application flows; risk of “breaking” critical apps during segmentation.</w:t>
      </w:r>
    </w:p>
    <w:p w14:paraId="67FD319D" w14:textId="77777777" w:rsidR="00F74260" w:rsidRPr="00F74260" w:rsidRDefault="00F74260" w:rsidP="00F74260">
      <w:pPr>
        <w:numPr>
          <w:ilvl w:val="0"/>
          <w:numId w:val="4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Best Practice: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Start with low-risk apps for segmentation experiments; maintain broad connectivity until dependencies are mapped.</w:t>
      </w:r>
    </w:p>
    <w:p w14:paraId="7765336A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5.4. VMM Integration</w:t>
      </w:r>
    </w:p>
    <w:p w14:paraId="0072727B" w14:textId="77777777" w:rsidR="00F74260" w:rsidRPr="00F74260" w:rsidRDefault="00F74260" w:rsidP="00F74260">
      <w:pPr>
        <w:numPr>
          <w:ilvl w:val="0"/>
          <w:numId w:val="4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Critical Priority: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VMM domains (for VMware) not yet integrated; viewed as a first technical milestone for improved operational efficiency.</w:t>
      </w:r>
    </w:p>
    <w:p w14:paraId="419E8DA8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26EAF6F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AD4FFA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6. Technical Migration Details</w:t>
      </w:r>
    </w:p>
    <w:p w14:paraId="65E22F57" w14:textId="77777777" w:rsidR="00F74260" w:rsidRPr="00F74260" w:rsidRDefault="00F74260" w:rsidP="00F74260">
      <w:pPr>
        <w:numPr>
          <w:ilvl w:val="0"/>
          <w:numId w:val="4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Current Tasks:</w:t>
      </w:r>
    </w:p>
    <w:p w14:paraId="313F10AC" w14:textId="77777777" w:rsidR="00F74260" w:rsidRPr="00F74260" w:rsidRDefault="00F74260" w:rsidP="00F74260">
      <w:pPr>
        <w:numPr>
          <w:ilvl w:val="1"/>
          <w:numId w:val="4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Extract configs from 5Ks using Ansible/Python.</w:t>
      </w:r>
    </w:p>
    <w:p w14:paraId="5B6F57D2" w14:textId="77777777" w:rsidR="00F74260" w:rsidRPr="00F74260" w:rsidRDefault="00F74260" w:rsidP="00F74260">
      <w:pPr>
        <w:numPr>
          <w:ilvl w:val="1"/>
          <w:numId w:val="4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Rebind ports and migrate VLANs to ACI fabric.</w:t>
      </w:r>
    </w:p>
    <w:p w14:paraId="5988FC1D" w14:textId="77777777" w:rsidR="00F74260" w:rsidRPr="00F74260" w:rsidRDefault="00F74260" w:rsidP="00F74260">
      <w:pPr>
        <w:numPr>
          <w:ilvl w:val="0"/>
          <w:numId w:val="4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Bindings: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Focus on proper EPG/port bindings, avoiding unnecessary VLAN carryover.</w:t>
      </w:r>
    </w:p>
    <w:p w14:paraId="773CC2CB" w14:textId="77777777" w:rsidR="00F74260" w:rsidRPr="00F74260" w:rsidRDefault="00F74260" w:rsidP="00F74260">
      <w:pPr>
        <w:numPr>
          <w:ilvl w:val="0"/>
          <w:numId w:val="4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Legacy Complexity: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 5Ks currently act as access, pass all VLANs through, many endpoints (especially VMware and UCS) hang off </w:t>
      </w:r>
      <w:proofErr w:type="spell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FEXes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.</w:t>
      </w:r>
    </w:p>
    <w:p w14:paraId="7109D2EA" w14:textId="77777777" w:rsidR="00F74260" w:rsidRPr="00F74260" w:rsidRDefault="00F74260" w:rsidP="00F74260">
      <w:pPr>
        <w:numPr>
          <w:ilvl w:val="0"/>
          <w:numId w:val="42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Clean-Up Goal: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Migrate all access to 9Ks, simplify fabric, and remove “ugly” legacy L2 topology.</w:t>
      </w:r>
    </w:p>
    <w:p w14:paraId="20ED4DE0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lastRenderedPageBreak/>
        <w:pict w14:anchorId="1F11FF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D14F62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7. Firewall &amp; Security Architecture</w:t>
      </w:r>
    </w:p>
    <w:p w14:paraId="5ADF479B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7.1. Current Model</w:t>
      </w:r>
    </w:p>
    <w:p w14:paraId="42CAD974" w14:textId="77777777" w:rsidR="00F74260" w:rsidRPr="00F74260" w:rsidRDefault="00F74260" w:rsidP="00F74260">
      <w:pPr>
        <w:numPr>
          <w:ilvl w:val="0"/>
          <w:numId w:val="4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Inter-VRF Routing: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All routed via external firewall (hairpin).</w:t>
      </w:r>
    </w:p>
    <w:p w14:paraId="7B05104D" w14:textId="77777777" w:rsidR="00F74260" w:rsidRPr="00F74260" w:rsidRDefault="00F74260" w:rsidP="00F74260">
      <w:pPr>
        <w:numPr>
          <w:ilvl w:val="0"/>
          <w:numId w:val="4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East-West Security: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ESGs used for segmentation; no in-fabric firewalls.</w:t>
      </w:r>
    </w:p>
    <w:p w14:paraId="0C4F6006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7.2. Design Discussion</w:t>
      </w:r>
    </w:p>
    <w:p w14:paraId="5C237801" w14:textId="77777777" w:rsidR="00F74260" w:rsidRPr="00F74260" w:rsidRDefault="00F74260" w:rsidP="00F74260">
      <w:pPr>
        <w:numPr>
          <w:ilvl w:val="0"/>
          <w:numId w:val="4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Consensus: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ESGs sufficient for most segmentation/security; avoid adding in-fabric firewalls unless specific compliance/engineering needs arise.</w:t>
      </w:r>
    </w:p>
    <w:p w14:paraId="57BFB68C" w14:textId="77777777" w:rsidR="00F74260" w:rsidRPr="00F74260" w:rsidRDefault="00F74260" w:rsidP="00F74260">
      <w:pPr>
        <w:numPr>
          <w:ilvl w:val="0"/>
          <w:numId w:val="4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Complexity Warning: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Inserting firewalls for east-west traffic in ACI increases complexity, especially in a multi-site context; consensus to avoid unless strictly required.</w:t>
      </w:r>
    </w:p>
    <w:p w14:paraId="70CB002F" w14:textId="77777777" w:rsidR="00F74260" w:rsidRPr="00F74260" w:rsidRDefault="00F74260" w:rsidP="00F74260">
      <w:pPr>
        <w:numPr>
          <w:ilvl w:val="0"/>
          <w:numId w:val="44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Efficiency: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 Some minor concerns about hairpin routing </w:t>
      </w:r>
      <w:proofErr w:type="gram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efficiency, but</w:t>
      </w:r>
      <w:proofErr w:type="gram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not identified as a bottleneck.</w:t>
      </w:r>
    </w:p>
    <w:p w14:paraId="36D2F76C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10810F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6AB6BC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8. IPv6 Transition &amp; Multi-Site Considerations</w:t>
      </w:r>
    </w:p>
    <w:p w14:paraId="56F13598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8.1. Customer Priority</w:t>
      </w:r>
    </w:p>
    <w:p w14:paraId="7EA1E640" w14:textId="77777777" w:rsidR="00F74260" w:rsidRPr="00F74260" w:rsidRDefault="00F74260" w:rsidP="00F74260">
      <w:pPr>
        <w:numPr>
          <w:ilvl w:val="0"/>
          <w:numId w:val="4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Dual-Stack: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Strong DOD-driven push to enable IPv6 everywhere; dual-stack (not IPv6-only) is the immediate goal.</w:t>
      </w:r>
    </w:p>
    <w:p w14:paraId="240B23E1" w14:textId="77777777" w:rsidR="00F74260" w:rsidRPr="00F74260" w:rsidRDefault="00F74260" w:rsidP="00F74260">
      <w:pPr>
        <w:numPr>
          <w:ilvl w:val="0"/>
          <w:numId w:val="45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Bridge Domains/L3Outs: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Need to support IPv6 addressing and routing throughout.</w:t>
      </w:r>
    </w:p>
    <w:p w14:paraId="5A6C4787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8.2. ACI Support</w:t>
      </w:r>
    </w:p>
    <w:p w14:paraId="0700E940" w14:textId="77777777" w:rsidR="00F74260" w:rsidRPr="00F74260" w:rsidRDefault="00F74260" w:rsidP="00F74260">
      <w:pPr>
        <w:numPr>
          <w:ilvl w:val="0"/>
          <w:numId w:val="4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Overlay IPv6: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</w:t>
      </w:r>
      <w:proofErr w:type="gram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Supported—endpoints</w:t>
      </w:r>
      <w:proofErr w:type="gram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and bridge domains can use IPv6.</w:t>
      </w:r>
    </w:p>
    <w:p w14:paraId="4901029C" w14:textId="77777777" w:rsidR="00F74260" w:rsidRPr="00F74260" w:rsidRDefault="00F74260" w:rsidP="00F74260">
      <w:pPr>
        <w:numPr>
          <w:ilvl w:val="0"/>
          <w:numId w:val="4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Underlay IPv6: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Not currently supported in ACI Multi-site; VXLAN tunnels over ISN must use IPv4 underlay. IPv6 underlay targeted for future (possibly version 6.2+).</w:t>
      </w:r>
    </w:p>
    <w:p w14:paraId="46CDE3A7" w14:textId="77777777" w:rsidR="00F74260" w:rsidRPr="00F74260" w:rsidRDefault="00F74260" w:rsidP="00F74260">
      <w:pPr>
        <w:numPr>
          <w:ilvl w:val="0"/>
          <w:numId w:val="46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Routing: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 BGP underlay remains IPv4; overlay (user/app traffic) can be </w:t>
      </w:r>
      <w:proofErr w:type="gram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dual-stack</w:t>
      </w:r>
      <w:proofErr w:type="gram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.</w:t>
      </w:r>
    </w:p>
    <w:p w14:paraId="63A3545C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27"/>
          <w:szCs w:val="27"/>
          <w14:ligatures w14:val="none"/>
        </w:rPr>
        <w:t>8.3. Implications</w:t>
      </w:r>
    </w:p>
    <w:p w14:paraId="0BE82D55" w14:textId="77777777" w:rsidR="00F74260" w:rsidRPr="00F74260" w:rsidRDefault="00F74260" w:rsidP="00F74260">
      <w:pPr>
        <w:numPr>
          <w:ilvl w:val="0"/>
          <w:numId w:val="4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User Traffic: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 Can achieve dual-stack endpoint-to-endpoint communication, even across sites, </w:t>
      </w:r>
      <w:proofErr w:type="gram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as long as</w:t>
      </w:r>
      <w:proofErr w:type="gram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underlay stays IPv4.</w:t>
      </w:r>
    </w:p>
    <w:p w14:paraId="651FDC89" w14:textId="77777777" w:rsidR="00F74260" w:rsidRPr="00F74260" w:rsidRDefault="00F74260" w:rsidP="00F74260">
      <w:pPr>
        <w:numPr>
          <w:ilvl w:val="0"/>
          <w:numId w:val="4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Limitations: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No native IPv6-only underlay or VXLAN tunnel establishment; may not matter for current workloads/applications.</w:t>
      </w:r>
    </w:p>
    <w:p w14:paraId="7BC0B854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42425AB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6C764A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9. ACI/Nexus Dashboard Tooling &amp; Upgrade Path</w:t>
      </w:r>
    </w:p>
    <w:p w14:paraId="7B02AD73" w14:textId="77777777" w:rsidR="00F74260" w:rsidRPr="00F74260" w:rsidRDefault="00F74260" w:rsidP="00F74260">
      <w:pPr>
        <w:numPr>
          <w:ilvl w:val="0"/>
          <w:numId w:val="4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Current Tools: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NDI (Nexus Dashboard Insights), NDO (Orchestrator), limited NDFC (Fabric Controller).</w:t>
      </w:r>
    </w:p>
    <w:p w14:paraId="30C51A4D" w14:textId="77777777" w:rsidR="00F74260" w:rsidRPr="00F74260" w:rsidRDefault="00F74260" w:rsidP="00F74260">
      <w:pPr>
        <w:numPr>
          <w:ilvl w:val="0"/>
          <w:numId w:val="4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Upgrade Need: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ESG multi-site, enhanced IPv6 features require upgrade (current ACI ~6.0.7, NDO ~4.1).</w:t>
      </w:r>
    </w:p>
    <w:p w14:paraId="3B75FAE6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069E677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2727D1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10. Challenges and Risks</w:t>
      </w:r>
    </w:p>
    <w:p w14:paraId="512F43BB" w14:textId="77777777" w:rsidR="00F74260" w:rsidRPr="00F74260" w:rsidRDefault="00F74260" w:rsidP="00F74260">
      <w:pPr>
        <w:numPr>
          <w:ilvl w:val="0"/>
          <w:numId w:val="4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Application Dependency Mapping: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Lack thereof increases risk in segmentation efforts.</w:t>
      </w:r>
    </w:p>
    <w:p w14:paraId="1D464FBA" w14:textId="77777777" w:rsidR="00F74260" w:rsidRPr="00F74260" w:rsidRDefault="00F74260" w:rsidP="00F74260">
      <w:pPr>
        <w:numPr>
          <w:ilvl w:val="0"/>
          <w:numId w:val="4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Legacy Infrastructure: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Prolonged use of 5Ks/</w:t>
      </w:r>
      <w:proofErr w:type="spell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FEXes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complicates migration and increases operational risk.</w:t>
      </w:r>
    </w:p>
    <w:p w14:paraId="55B779ED" w14:textId="77777777" w:rsidR="00F74260" w:rsidRPr="00F74260" w:rsidRDefault="00F74260" w:rsidP="00F74260">
      <w:pPr>
        <w:numPr>
          <w:ilvl w:val="0"/>
          <w:numId w:val="4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Customer Readiness: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Internal delays, shifting priorities (e.g., IPv6, firewall refresh) could impact timelines.</w:t>
      </w:r>
    </w:p>
    <w:p w14:paraId="7ACD50FC" w14:textId="77777777" w:rsidR="00F74260" w:rsidRPr="00F74260" w:rsidRDefault="00F74260" w:rsidP="00F74260">
      <w:pPr>
        <w:numPr>
          <w:ilvl w:val="0"/>
          <w:numId w:val="4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Tooling Gaps: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Full benefit of Cisco’s advanced mapping/discovery tools not available due to cost constraints.</w:t>
      </w:r>
    </w:p>
    <w:p w14:paraId="31A8D639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lastRenderedPageBreak/>
        <w:pict w14:anchorId="05F4CD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2F1A28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11. Next Steps &amp; Action Items</w:t>
      </w:r>
    </w:p>
    <w:tbl>
      <w:tblPr>
        <w:tblW w:w="11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2177"/>
        <w:gridCol w:w="1450"/>
        <w:gridCol w:w="3978"/>
      </w:tblGrid>
      <w:tr w:rsidR="00F74260" w:rsidRPr="00F74260" w14:paraId="000EE4F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B3503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Action/Decision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DB50B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Owner(s)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731B3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A7D89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F74260" w:rsidRPr="00F74260" w14:paraId="0C8B5E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366D2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5K/FEX migration to 9Ks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C66E0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365A9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FC669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automation for config/port migration</w:t>
            </w:r>
          </w:p>
        </w:tc>
      </w:tr>
      <w:tr w:rsidR="00F74260" w:rsidRPr="00F74260" w14:paraId="72CB17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8CCC1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VMM domains for VMware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3DDCC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0968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B9474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technical milestone</w:t>
            </w:r>
          </w:p>
        </w:tc>
      </w:tr>
      <w:tr w:rsidR="00F74260" w:rsidRPr="00F74260" w14:paraId="78302D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06A05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updated network diagrams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03E45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1D20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34524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design review by Rita/Eric</w:t>
            </w:r>
          </w:p>
        </w:tc>
      </w:tr>
      <w:tr w:rsidR="00F74260" w:rsidRPr="00F74260" w14:paraId="700996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C7788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Plan/schedule ACI redesign workshop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285AE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Helgeson, Rita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F45FE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Q3–Q4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CFCC3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 all relevant stakeholders</w:t>
            </w:r>
          </w:p>
        </w:tc>
      </w:tr>
      <w:tr w:rsidR="00F74260" w:rsidRPr="00F74260" w14:paraId="4E04F1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A393D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initial application dependencies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2AFB3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B5E5E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FE4B0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ServiceNow, NDI, interviews</w:t>
            </w:r>
          </w:p>
        </w:tc>
      </w:tr>
      <w:tr w:rsidR="00F74260" w:rsidRPr="00F74260" w14:paraId="192206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86D7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ACI/NDO software roadmap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C431F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Rita Younger, Belete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7F4BF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5203A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IPv6 underlay, ESG improvements</w:t>
            </w:r>
          </w:p>
        </w:tc>
      </w:tr>
      <w:tr w:rsidR="00F74260" w:rsidRPr="00F74260" w14:paraId="6324E8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2DD0A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documentation for firewall/F5 flows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6A5D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527D0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51007" w14:textId="77777777" w:rsidR="00F74260" w:rsidRPr="00F74260" w:rsidRDefault="00F74260" w:rsidP="00F74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future migration design</w:t>
            </w:r>
          </w:p>
        </w:tc>
      </w:tr>
    </w:tbl>
    <w:p w14:paraId="1A09E7FB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1B7A80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154E05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12. Appendices: Key Quotes and Insights</w:t>
      </w:r>
    </w:p>
    <w:p w14:paraId="115ED462" w14:textId="77777777" w:rsidR="00F74260" w:rsidRPr="00F74260" w:rsidRDefault="00F74260" w:rsidP="00F74260">
      <w:pPr>
        <w:numPr>
          <w:ilvl w:val="0"/>
          <w:numId w:val="5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“The biggest struggle really is mapping everything, right? All the applications… it's not even smart, right? You can't maintain that.”</w:t>
      </w:r>
    </w:p>
    <w:p w14:paraId="7E0680C6" w14:textId="77777777" w:rsidR="00F74260" w:rsidRPr="00F74260" w:rsidRDefault="00F74260" w:rsidP="00F74260">
      <w:pPr>
        <w:numPr>
          <w:ilvl w:val="0"/>
          <w:numId w:val="5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“Right now, all inter-VRF routing goes through the firewall—no route leaking in ACI. Avoiding that keeps things cleaner.”</w:t>
      </w:r>
    </w:p>
    <w:p w14:paraId="5A872F94" w14:textId="77777777" w:rsidR="00F74260" w:rsidRPr="00F74260" w:rsidRDefault="00F74260" w:rsidP="00F74260">
      <w:pPr>
        <w:numPr>
          <w:ilvl w:val="0"/>
          <w:numId w:val="5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“VMN integration should be first. That will make things so much easier from a virtual VMware standpoint.”</w:t>
      </w:r>
    </w:p>
    <w:p w14:paraId="0F392027" w14:textId="77777777" w:rsidR="00F74260" w:rsidRPr="00F74260" w:rsidRDefault="00F74260" w:rsidP="00F74260">
      <w:pPr>
        <w:numPr>
          <w:ilvl w:val="0"/>
          <w:numId w:val="5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“IPv6 overlay is supported, but underlay is not yet—shouldn’t be a blocker for most user traffic. Underlay support is on the roadmap.”</w:t>
      </w:r>
    </w:p>
    <w:p w14:paraId="1D93346A" w14:textId="77777777" w:rsidR="00F74260" w:rsidRPr="00F74260" w:rsidRDefault="00F74260" w:rsidP="00F74260">
      <w:pPr>
        <w:numPr>
          <w:ilvl w:val="0"/>
          <w:numId w:val="5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“Many customers stay network-centric due to lack of application mapping. Even Cisco has moved away from pure ‘application-centric’ language.”</w:t>
      </w:r>
    </w:p>
    <w:p w14:paraId="334E7B7C" w14:textId="77777777" w:rsidR="00F74260" w:rsidRPr="00F74260" w:rsidRDefault="00F74260" w:rsidP="00F74260">
      <w:pPr>
        <w:numPr>
          <w:ilvl w:val="0"/>
          <w:numId w:val="5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“If </w:t>
      </w:r>
      <w:proofErr w:type="spellStart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hairpinning</w:t>
      </w:r>
      <w:proofErr w:type="spellEnd"/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 xml:space="preserve"> traffic through the firewall isn’t causing issues, don’t add complexity.”</w:t>
      </w:r>
    </w:p>
    <w:p w14:paraId="64E407A1" w14:textId="77777777" w:rsidR="00F74260" w:rsidRPr="00F74260" w:rsidRDefault="00F74260" w:rsidP="00F74260">
      <w:pPr>
        <w:numPr>
          <w:ilvl w:val="0"/>
          <w:numId w:val="5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“NDFC is being adopted by some for simplicity, but ACI remains common for DOD/Enterprise due to support.”</w:t>
      </w:r>
    </w:p>
    <w:p w14:paraId="1B05A58D" w14:textId="77777777" w:rsidR="00F74260" w:rsidRPr="00F74260" w:rsidRDefault="004028DD" w:rsidP="00F74260">
      <w:pPr>
        <w:spacing w:after="0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4028DD">
        <w:rPr>
          <w:rFonts w:ascii="CiscoSans" w:eastAsia="Times New Roman" w:hAnsi="CiscoSans" w:cs="Times New Roman"/>
          <w:noProof/>
          <w:color w:val="07182D"/>
          <w:kern w:val="0"/>
          <w:sz w:val="15"/>
          <w:szCs w:val="15"/>
        </w:rPr>
        <w:pict w14:anchorId="45A48D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2ACC194" w14:textId="77777777" w:rsidR="00F74260" w:rsidRPr="00F74260" w:rsidRDefault="00F74260" w:rsidP="00F742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36"/>
          <w:szCs w:val="36"/>
          <w14:ligatures w14:val="none"/>
        </w:rPr>
        <w:t>Notes and Special Considerations</w:t>
      </w:r>
    </w:p>
    <w:p w14:paraId="788B1CCF" w14:textId="77777777" w:rsidR="00F74260" w:rsidRPr="00F74260" w:rsidRDefault="00F74260" w:rsidP="00F74260">
      <w:pPr>
        <w:numPr>
          <w:ilvl w:val="0"/>
          <w:numId w:val="5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Edge Cases: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If IPv6 underlay becomes urgent, project may require architecture shift or timeline adjustment.</w:t>
      </w:r>
    </w:p>
    <w:p w14:paraId="0BDD2D6F" w14:textId="77777777" w:rsidR="00F74260" w:rsidRPr="00F74260" w:rsidRDefault="00F74260" w:rsidP="00F74260">
      <w:pPr>
        <w:numPr>
          <w:ilvl w:val="0"/>
          <w:numId w:val="5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Dependencies: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Complete removal of 5Ks is prerequisite for major ACI design changes.</w:t>
      </w:r>
    </w:p>
    <w:p w14:paraId="3F24B4F2" w14:textId="77777777" w:rsidR="00F74260" w:rsidRPr="00F74260" w:rsidRDefault="00F74260" w:rsidP="00F74260">
      <w:pPr>
        <w:numPr>
          <w:ilvl w:val="0"/>
          <w:numId w:val="5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</w:pPr>
      <w:r w:rsidRPr="00F74260">
        <w:rPr>
          <w:rFonts w:ascii="CiscoSans" w:eastAsia="Times New Roman" w:hAnsi="CiscoSans" w:cs="Times New Roman"/>
          <w:b/>
          <w:bCs/>
          <w:color w:val="07182D"/>
          <w:kern w:val="0"/>
          <w:sz w:val="15"/>
          <w:szCs w:val="15"/>
          <w:bdr w:val="single" w:sz="2" w:space="0" w:color="E5E7EB" w:frame="1"/>
          <w14:ligatures w14:val="none"/>
        </w:rPr>
        <w:t>External Input:</w:t>
      </w:r>
      <w:r w:rsidRPr="00F74260">
        <w:rPr>
          <w:rFonts w:ascii="CiscoSans" w:eastAsia="Times New Roman" w:hAnsi="CiscoSans" w:cs="Times New Roman"/>
          <w:color w:val="07182D"/>
          <w:kern w:val="0"/>
          <w:sz w:val="15"/>
          <w:szCs w:val="15"/>
          <w14:ligatures w14:val="none"/>
        </w:rPr>
        <w:t> Workshop should include stakeholders managing F5, firewalls, and other critical integrations for holistic design.</w:t>
      </w:r>
    </w:p>
    <w:p w14:paraId="1724D0F1" w14:textId="77777777" w:rsidR="00F4428E" w:rsidRPr="00F74260" w:rsidRDefault="00F4428E" w:rsidP="00F74260"/>
    <w:sectPr w:rsidR="00F4428E" w:rsidRPr="00F7426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6477" w14:textId="77777777" w:rsidR="004028DD" w:rsidRDefault="004028DD" w:rsidP="00F74260">
      <w:pPr>
        <w:spacing w:after="0" w:line="240" w:lineRule="auto"/>
      </w:pPr>
      <w:r>
        <w:separator/>
      </w:r>
    </w:p>
  </w:endnote>
  <w:endnote w:type="continuationSeparator" w:id="0">
    <w:p w14:paraId="2E254414" w14:textId="77777777" w:rsidR="004028DD" w:rsidRDefault="004028DD" w:rsidP="00F74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iscoSans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62C8" w14:textId="7C7D3E1F" w:rsidR="00F74260" w:rsidRDefault="00F742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C5343A" wp14:editId="0414565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824022426" name="Text Box 4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49484" w14:textId="38F283EA" w:rsidR="00F74260" w:rsidRPr="00F74260" w:rsidRDefault="00F74260" w:rsidP="00F742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42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5343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isco Confidential" style="position:absolute;margin-left:26.7pt;margin-top:0;width:77.9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" filled="f" stroked="f">
              <v:fill o:detectmouseclick="t"/>
              <v:textbox style="mso-fit-shape-to-text:t" inset="0,0,20pt,15pt">
                <w:txbxContent>
                  <w:p w14:paraId="63F49484" w14:textId="38F283EA" w:rsidR="00F74260" w:rsidRPr="00F74260" w:rsidRDefault="00F74260" w:rsidP="00F742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742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EA17A" w14:textId="1A59B726" w:rsidR="00F74260" w:rsidRDefault="00F742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D3EBD1" wp14:editId="5C0E991E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707328241" name="Text Box 5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91C3C" w14:textId="544CF04E" w:rsidR="00F74260" w:rsidRPr="00F74260" w:rsidRDefault="00F74260" w:rsidP="00F742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42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3EBD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isco Confidential" style="position:absolute;margin-left:26.7pt;margin-top:0;width:77.9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0EC91C3C" w14:textId="544CF04E" w:rsidR="00F74260" w:rsidRPr="00F74260" w:rsidRDefault="00F74260" w:rsidP="00F742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742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CB453" w14:textId="2E290154" w:rsidR="00F74260" w:rsidRDefault="00F742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24B467" wp14:editId="736914D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188625655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E2CE" w14:textId="12F0B6E1" w:rsidR="00F74260" w:rsidRPr="00F74260" w:rsidRDefault="00F74260" w:rsidP="00F742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42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4B46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isco Confidential" style="position:absolute;margin-left:26.7pt;margin-top:0;width:77.9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2113E2CE" w14:textId="12F0B6E1" w:rsidR="00F74260" w:rsidRPr="00F74260" w:rsidRDefault="00F74260" w:rsidP="00F742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742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D53D" w14:textId="77777777" w:rsidR="004028DD" w:rsidRDefault="004028DD" w:rsidP="00F74260">
      <w:pPr>
        <w:spacing w:after="0" w:line="240" w:lineRule="auto"/>
      </w:pPr>
      <w:r>
        <w:separator/>
      </w:r>
    </w:p>
  </w:footnote>
  <w:footnote w:type="continuationSeparator" w:id="0">
    <w:p w14:paraId="03922304" w14:textId="77777777" w:rsidR="004028DD" w:rsidRDefault="004028DD" w:rsidP="00F74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201"/>
    <w:multiLevelType w:val="multilevel"/>
    <w:tmpl w:val="574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B5F74"/>
    <w:multiLevelType w:val="multilevel"/>
    <w:tmpl w:val="4FA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34CBB"/>
    <w:multiLevelType w:val="multilevel"/>
    <w:tmpl w:val="BCC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63A0D"/>
    <w:multiLevelType w:val="multilevel"/>
    <w:tmpl w:val="891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6E0B36"/>
    <w:multiLevelType w:val="multilevel"/>
    <w:tmpl w:val="9F04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164FE7"/>
    <w:multiLevelType w:val="multilevel"/>
    <w:tmpl w:val="0DE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015695"/>
    <w:multiLevelType w:val="multilevel"/>
    <w:tmpl w:val="C64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88179D"/>
    <w:multiLevelType w:val="multilevel"/>
    <w:tmpl w:val="33C2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7415D2"/>
    <w:multiLevelType w:val="multilevel"/>
    <w:tmpl w:val="AB0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821EC8"/>
    <w:multiLevelType w:val="multilevel"/>
    <w:tmpl w:val="233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B23D66"/>
    <w:multiLevelType w:val="multilevel"/>
    <w:tmpl w:val="414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DF4DD4"/>
    <w:multiLevelType w:val="multilevel"/>
    <w:tmpl w:val="24F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9C1B22"/>
    <w:multiLevelType w:val="multilevel"/>
    <w:tmpl w:val="373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3769E7"/>
    <w:multiLevelType w:val="multilevel"/>
    <w:tmpl w:val="3F3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6469C5"/>
    <w:multiLevelType w:val="multilevel"/>
    <w:tmpl w:val="E68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0E454A"/>
    <w:multiLevelType w:val="multilevel"/>
    <w:tmpl w:val="DB5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FB2AD4"/>
    <w:multiLevelType w:val="multilevel"/>
    <w:tmpl w:val="80BC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A74DCD"/>
    <w:multiLevelType w:val="multilevel"/>
    <w:tmpl w:val="F63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611A3D"/>
    <w:multiLevelType w:val="multilevel"/>
    <w:tmpl w:val="AFD4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644A65"/>
    <w:multiLevelType w:val="multilevel"/>
    <w:tmpl w:val="A07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4553C1"/>
    <w:multiLevelType w:val="multilevel"/>
    <w:tmpl w:val="C85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F662E9"/>
    <w:multiLevelType w:val="multilevel"/>
    <w:tmpl w:val="953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276E02"/>
    <w:multiLevelType w:val="multilevel"/>
    <w:tmpl w:val="FF8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CC6863"/>
    <w:multiLevelType w:val="multilevel"/>
    <w:tmpl w:val="F93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652BB9"/>
    <w:multiLevelType w:val="multilevel"/>
    <w:tmpl w:val="3E8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913377"/>
    <w:multiLevelType w:val="multilevel"/>
    <w:tmpl w:val="568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025D8F"/>
    <w:multiLevelType w:val="multilevel"/>
    <w:tmpl w:val="F338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EF2DBD"/>
    <w:multiLevelType w:val="multilevel"/>
    <w:tmpl w:val="C26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FE3A74"/>
    <w:multiLevelType w:val="multilevel"/>
    <w:tmpl w:val="45FE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887471"/>
    <w:multiLevelType w:val="multilevel"/>
    <w:tmpl w:val="DA4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6337E0"/>
    <w:multiLevelType w:val="multilevel"/>
    <w:tmpl w:val="95A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3E0AB3"/>
    <w:multiLevelType w:val="multilevel"/>
    <w:tmpl w:val="465C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F65A75"/>
    <w:multiLevelType w:val="multilevel"/>
    <w:tmpl w:val="1A5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08482F"/>
    <w:multiLevelType w:val="multilevel"/>
    <w:tmpl w:val="D20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413B5E"/>
    <w:multiLevelType w:val="multilevel"/>
    <w:tmpl w:val="70E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FB44C7"/>
    <w:multiLevelType w:val="multilevel"/>
    <w:tmpl w:val="759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832491"/>
    <w:multiLevelType w:val="multilevel"/>
    <w:tmpl w:val="EB6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3557B9"/>
    <w:multiLevelType w:val="multilevel"/>
    <w:tmpl w:val="31F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1C79DA"/>
    <w:multiLevelType w:val="multilevel"/>
    <w:tmpl w:val="E53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05978F1"/>
    <w:multiLevelType w:val="multilevel"/>
    <w:tmpl w:val="21B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B26934"/>
    <w:multiLevelType w:val="multilevel"/>
    <w:tmpl w:val="586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CE0F90"/>
    <w:multiLevelType w:val="multilevel"/>
    <w:tmpl w:val="890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54A22DB"/>
    <w:multiLevelType w:val="multilevel"/>
    <w:tmpl w:val="D7E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68C51EA"/>
    <w:multiLevelType w:val="multilevel"/>
    <w:tmpl w:val="925E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70613BF"/>
    <w:multiLevelType w:val="multilevel"/>
    <w:tmpl w:val="9A4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A0348E"/>
    <w:multiLevelType w:val="multilevel"/>
    <w:tmpl w:val="DDF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F97549D"/>
    <w:multiLevelType w:val="multilevel"/>
    <w:tmpl w:val="831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1E41895"/>
    <w:multiLevelType w:val="multilevel"/>
    <w:tmpl w:val="632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620197"/>
    <w:multiLevelType w:val="multilevel"/>
    <w:tmpl w:val="5B4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79136C7"/>
    <w:multiLevelType w:val="multilevel"/>
    <w:tmpl w:val="42A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910396"/>
    <w:multiLevelType w:val="multilevel"/>
    <w:tmpl w:val="A76C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0943125">
    <w:abstractNumId w:val="22"/>
  </w:num>
  <w:num w:numId="2" w16cid:durableId="1829636344">
    <w:abstractNumId w:val="7"/>
  </w:num>
  <w:num w:numId="3" w16cid:durableId="1126504369">
    <w:abstractNumId w:val="32"/>
  </w:num>
  <w:num w:numId="4" w16cid:durableId="1738284616">
    <w:abstractNumId w:val="6"/>
  </w:num>
  <w:num w:numId="5" w16cid:durableId="416175185">
    <w:abstractNumId w:val="41"/>
  </w:num>
  <w:num w:numId="6" w16cid:durableId="1787038891">
    <w:abstractNumId w:val="45"/>
  </w:num>
  <w:num w:numId="7" w16cid:durableId="1335377242">
    <w:abstractNumId w:val="21"/>
  </w:num>
  <w:num w:numId="8" w16cid:durableId="491070082">
    <w:abstractNumId w:val="46"/>
  </w:num>
  <w:num w:numId="9" w16cid:durableId="2098358530">
    <w:abstractNumId w:val="5"/>
  </w:num>
  <w:num w:numId="10" w16cid:durableId="1362437491">
    <w:abstractNumId w:val="29"/>
  </w:num>
  <w:num w:numId="11" w16cid:durableId="1206332689">
    <w:abstractNumId w:val="35"/>
  </w:num>
  <w:num w:numId="12" w16cid:durableId="924996275">
    <w:abstractNumId w:val="8"/>
  </w:num>
  <w:num w:numId="13" w16cid:durableId="987827336">
    <w:abstractNumId w:val="48"/>
  </w:num>
  <w:num w:numId="14" w16cid:durableId="1992099303">
    <w:abstractNumId w:val="47"/>
  </w:num>
  <w:num w:numId="15" w16cid:durableId="724062831">
    <w:abstractNumId w:val="17"/>
  </w:num>
  <w:num w:numId="16" w16cid:durableId="1077284004">
    <w:abstractNumId w:val="13"/>
  </w:num>
  <w:num w:numId="17" w16cid:durableId="1614704693">
    <w:abstractNumId w:val="30"/>
  </w:num>
  <w:num w:numId="18" w16cid:durableId="52429082">
    <w:abstractNumId w:val="43"/>
  </w:num>
  <w:num w:numId="19" w16cid:durableId="40903889">
    <w:abstractNumId w:val="49"/>
  </w:num>
  <w:num w:numId="20" w16cid:durableId="1790204540">
    <w:abstractNumId w:val="14"/>
  </w:num>
  <w:num w:numId="21" w16cid:durableId="329526230">
    <w:abstractNumId w:val="11"/>
  </w:num>
  <w:num w:numId="22" w16cid:durableId="1793478521">
    <w:abstractNumId w:val="38"/>
  </w:num>
  <w:num w:numId="23" w16cid:durableId="510265142">
    <w:abstractNumId w:val="10"/>
  </w:num>
  <w:num w:numId="24" w16cid:durableId="159665427">
    <w:abstractNumId w:val="36"/>
  </w:num>
  <w:num w:numId="25" w16cid:durableId="899559442">
    <w:abstractNumId w:val="2"/>
  </w:num>
  <w:num w:numId="26" w16cid:durableId="1463838775">
    <w:abstractNumId w:val="40"/>
  </w:num>
  <w:num w:numId="27" w16cid:durableId="1310132996">
    <w:abstractNumId w:val="39"/>
  </w:num>
  <w:num w:numId="28" w16cid:durableId="1199202717">
    <w:abstractNumId w:val="34"/>
  </w:num>
  <w:num w:numId="29" w16cid:durableId="1605725839">
    <w:abstractNumId w:val="18"/>
  </w:num>
  <w:num w:numId="30" w16cid:durableId="603920953">
    <w:abstractNumId w:val="27"/>
  </w:num>
  <w:num w:numId="31" w16cid:durableId="1271281563">
    <w:abstractNumId w:val="19"/>
  </w:num>
  <w:num w:numId="32" w16cid:durableId="1742365330">
    <w:abstractNumId w:val="1"/>
  </w:num>
  <w:num w:numId="33" w16cid:durableId="473185240">
    <w:abstractNumId w:val="3"/>
  </w:num>
  <w:num w:numId="34" w16cid:durableId="1824195844">
    <w:abstractNumId w:val="16"/>
  </w:num>
  <w:num w:numId="35" w16cid:durableId="519203714">
    <w:abstractNumId w:val="44"/>
  </w:num>
  <w:num w:numId="36" w16cid:durableId="159932757">
    <w:abstractNumId w:val="23"/>
  </w:num>
  <w:num w:numId="37" w16cid:durableId="1921863721">
    <w:abstractNumId w:val="28"/>
  </w:num>
  <w:num w:numId="38" w16cid:durableId="411584009">
    <w:abstractNumId w:val="0"/>
  </w:num>
  <w:num w:numId="39" w16cid:durableId="1223640630">
    <w:abstractNumId w:val="12"/>
  </w:num>
  <w:num w:numId="40" w16cid:durableId="368454571">
    <w:abstractNumId w:val="26"/>
  </w:num>
  <w:num w:numId="41" w16cid:durableId="2096658498">
    <w:abstractNumId w:val="50"/>
  </w:num>
  <w:num w:numId="42" w16cid:durableId="1822038789">
    <w:abstractNumId w:val="31"/>
  </w:num>
  <w:num w:numId="43" w16cid:durableId="1988587905">
    <w:abstractNumId w:val="24"/>
  </w:num>
  <w:num w:numId="44" w16cid:durableId="1787845243">
    <w:abstractNumId w:val="20"/>
  </w:num>
  <w:num w:numId="45" w16cid:durableId="1515193435">
    <w:abstractNumId w:val="42"/>
  </w:num>
  <w:num w:numId="46" w16cid:durableId="623999182">
    <w:abstractNumId w:val="25"/>
  </w:num>
  <w:num w:numId="47" w16cid:durableId="695084039">
    <w:abstractNumId w:val="37"/>
  </w:num>
  <w:num w:numId="48" w16cid:durableId="1327518615">
    <w:abstractNumId w:val="33"/>
  </w:num>
  <w:num w:numId="49" w16cid:durableId="1085229306">
    <w:abstractNumId w:val="4"/>
  </w:num>
  <w:num w:numId="50" w16cid:durableId="1055155560">
    <w:abstractNumId w:val="15"/>
  </w:num>
  <w:num w:numId="51" w16cid:durableId="1399937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97"/>
    <w:rsid w:val="001F2593"/>
    <w:rsid w:val="003E7684"/>
    <w:rsid w:val="004028DD"/>
    <w:rsid w:val="006C1597"/>
    <w:rsid w:val="00740213"/>
    <w:rsid w:val="00907FDE"/>
    <w:rsid w:val="00953705"/>
    <w:rsid w:val="00A216C0"/>
    <w:rsid w:val="00B71F70"/>
    <w:rsid w:val="00F4428E"/>
    <w:rsid w:val="00F7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F52A"/>
  <w15:chartTrackingRefBased/>
  <w15:docId w15:val="{32EDABEE-E1D0-6F4E-9BCA-96A49A1F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1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15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1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C1597"/>
    <w:rPr>
      <w:i/>
      <w:iCs/>
    </w:rPr>
  </w:style>
  <w:style w:type="character" w:customStyle="1" w:styleId="buttonlabel">
    <w:name w:val="button__label"/>
    <w:basedOn w:val="DefaultParagraphFont"/>
    <w:rsid w:val="00F74260"/>
  </w:style>
  <w:style w:type="paragraph" w:customStyle="1" w:styleId="user-res-text">
    <w:name w:val="user-res-text"/>
    <w:basedOn w:val="Normal"/>
    <w:rsid w:val="00F74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ve-search-disclaimer">
    <w:name w:val="live-search-disclaimer"/>
    <w:basedOn w:val="DefaultParagraphFont"/>
    <w:rsid w:val="00F74260"/>
  </w:style>
  <w:style w:type="paragraph" w:styleId="Footer">
    <w:name w:val="footer"/>
    <w:basedOn w:val="Normal"/>
    <w:link w:val="FooterChar"/>
    <w:uiPriority w:val="99"/>
    <w:unhideWhenUsed/>
    <w:rsid w:val="00F74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2209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Barber (johbarbe)</dc:creator>
  <cp:keywords/>
  <dc:description/>
  <cp:lastModifiedBy>John Barber (johbarbe)</cp:lastModifiedBy>
  <cp:revision>5</cp:revision>
  <dcterms:created xsi:type="dcterms:W3CDTF">2025-09-09T08:19:00Z</dcterms:created>
  <dcterms:modified xsi:type="dcterms:W3CDTF">2025-09-09T08:49:00Z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706dfdad,311d959a,2a28f8f1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2025-09-09T08:45:30Z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d4ce8e66-4eaa-4d2f-853c-04d7ded16b20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