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F2D21" w14:textId="77777777" w:rsidR="00A8404D" w:rsidRDefault="00F15649" w:rsidP="00F15649">
      <w:pPr>
        <w:jc w:val="center"/>
        <w:rPr>
          <w:sz w:val="22"/>
        </w:rPr>
      </w:pPr>
      <w:r w:rsidRPr="009C10D8">
        <w:rPr>
          <w:b/>
          <w:smallCaps/>
        </w:rPr>
        <w:t xml:space="preserve">Research in the Disciplines: </w:t>
      </w:r>
      <w:r w:rsidR="002C4AA4">
        <w:rPr>
          <w:b/>
          <w:smallCaps/>
        </w:rPr>
        <w:t>Everyday Ethics</w:t>
      </w:r>
      <w:r w:rsidRPr="008D1404">
        <w:rPr>
          <w:sz w:val="22"/>
        </w:rPr>
        <w:br/>
      </w:r>
    </w:p>
    <w:p w14:paraId="6575543A" w14:textId="1CA316D1" w:rsidR="00F15649" w:rsidRPr="00A8404D" w:rsidRDefault="001E3DA5" w:rsidP="00F15649">
      <w:pPr>
        <w:jc w:val="center"/>
        <w:rPr>
          <w:b/>
          <w:smallCaps/>
        </w:rPr>
      </w:pPr>
      <w:r>
        <w:rPr>
          <w:sz w:val="22"/>
        </w:rPr>
        <w:t>Spring 2014</w:t>
      </w:r>
      <w:r w:rsidR="00EF1E5C">
        <w:rPr>
          <w:sz w:val="22"/>
        </w:rPr>
        <w:t xml:space="preserve"> — course: 355:201:08</w:t>
      </w:r>
      <w:r w:rsidR="00F15649" w:rsidRPr="009C10D8">
        <w:rPr>
          <w:sz w:val="22"/>
        </w:rPr>
        <w:t xml:space="preserve"> (hybrid)</w:t>
      </w:r>
    </w:p>
    <w:tbl>
      <w:tblPr>
        <w:tblW w:w="0" w:type="auto"/>
        <w:jc w:val="center"/>
        <w:tblLook w:val="00A0" w:firstRow="1" w:lastRow="0" w:firstColumn="1" w:lastColumn="0" w:noHBand="0" w:noVBand="0"/>
      </w:tblPr>
      <w:tblGrid>
        <w:gridCol w:w="980"/>
        <w:gridCol w:w="1946"/>
        <w:gridCol w:w="2312"/>
      </w:tblGrid>
      <w:tr w:rsidR="00F15649" w:rsidRPr="00496E8A" w14:paraId="4DF3887E" w14:textId="77777777">
        <w:trPr>
          <w:trHeight w:val="144"/>
          <w:jc w:val="center"/>
        </w:trPr>
        <w:tc>
          <w:tcPr>
            <w:tcW w:w="0" w:type="auto"/>
          </w:tcPr>
          <w:p w14:paraId="612D12BB" w14:textId="6C75AC5E" w:rsidR="00F15649" w:rsidRPr="00496E8A" w:rsidRDefault="001E3DA5" w:rsidP="00F15649">
            <w:pPr>
              <w:jc w:val="center"/>
              <w:rPr>
                <w:sz w:val="22"/>
                <w:lang w:bidi="x-none"/>
              </w:rPr>
            </w:pPr>
            <w:proofErr w:type="gramStart"/>
            <w:r>
              <w:rPr>
                <w:sz w:val="22"/>
                <w:lang w:bidi="x-none"/>
              </w:rPr>
              <w:t>days</w:t>
            </w:r>
            <w:proofErr w:type="gramEnd"/>
            <w:r>
              <w:rPr>
                <w:sz w:val="22"/>
                <w:lang w:bidi="x-none"/>
              </w:rPr>
              <w:t xml:space="preserve">: </w:t>
            </w:r>
            <w:proofErr w:type="spellStart"/>
            <w:r>
              <w:rPr>
                <w:sz w:val="22"/>
                <w:lang w:bidi="x-none"/>
              </w:rPr>
              <w:t>Th</w:t>
            </w:r>
            <w:proofErr w:type="spellEnd"/>
          </w:p>
        </w:tc>
        <w:tc>
          <w:tcPr>
            <w:tcW w:w="0" w:type="auto"/>
          </w:tcPr>
          <w:p w14:paraId="19346BB9" w14:textId="7E6A6E4F" w:rsidR="00F15649" w:rsidRPr="00496E8A" w:rsidRDefault="00EF1E5C" w:rsidP="00F15649">
            <w:pPr>
              <w:jc w:val="center"/>
              <w:rPr>
                <w:sz w:val="22"/>
                <w:lang w:bidi="x-none"/>
              </w:rPr>
            </w:pPr>
            <w:proofErr w:type="gramStart"/>
            <w:r>
              <w:rPr>
                <w:sz w:val="22"/>
                <w:lang w:bidi="x-none"/>
              </w:rPr>
              <w:t>time</w:t>
            </w:r>
            <w:proofErr w:type="gramEnd"/>
            <w:r>
              <w:rPr>
                <w:sz w:val="22"/>
                <w:lang w:bidi="x-none"/>
              </w:rPr>
              <w:t>: 11:30 – 12</w:t>
            </w:r>
            <w:r w:rsidR="00F15649" w:rsidRPr="00496E8A">
              <w:rPr>
                <w:sz w:val="22"/>
                <w:lang w:bidi="x-none"/>
              </w:rPr>
              <w:t>:50</w:t>
            </w:r>
          </w:p>
        </w:tc>
        <w:tc>
          <w:tcPr>
            <w:tcW w:w="0" w:type="auto"/>
          </w:tcPr>
          <w:p w14:paraId="0B155F3E" w14:textId="54453649" w:rsidR="00F15649" w:rsidRPr="00496E8A" w:rsidRDefault="001E3DA5" w:rsidP="00F15649">
            <w:pPr>
              <w:jc w:val="center"/>
              <w:rPr>
                <w:sz w:val="22"/>
                <w:lang w:bidi="x-none"/>
              </w:rPr>
            </w:pPr>
            <w:proofErr w:type="gramStart"/>
            <w:r>
              <w:rPr>
                <w:sz w:val="22"/>
                <w:lang w:bidi="x-none"/>
              </w:rPr>
              <w:t>location</w:t>
            </w:r>
            <w:proofErr w:type="gramEnd"/>
            <w:r>
              <w:rPr>
                <w:sz w:val="22"/>
                <w:lang w:bidi="x-none"/>
              </w:rPr>
              <w:t xml:space="preserve">: </w:t>
            </w:r>
            <w:r w:rsidR="00EB1859">
              <w:rPr>
                <w:sz w:val="22"/>
                <w:lang w:bidi="x-none"/>
              </w:rPr>
              <w:t>Scott Hall 221</w:t>
            </w:r>
            <w:r w:rsidR="00F15649" w:rsidRPr="00496E8A">
              <w:rPr>
                <w:sz w:val="22"/>
                <w:lang w:bidi="x-none"/>
              </w:rPr>
              <w:t xml:space="preserve"> </w:t>
            </w:r>
          </w:p>
        </w:tc>
      </w:tr>
    </w:tbl>
    <w:p w14:paraId="12C821BE" w14:textId="77777777" w:rsidR="00F15649" w:rsidRPr="009C10D8" w:rsidRDefault="00F15649" w:rsidP="00F15649">
      <w:pPr>
        <w:jc w:val="center"/>
        <w:rPr>
          <w:sz w:val="20"/>
        </w:rPr>
      </w:pPr>
    </w:p>
    <w:tbl>
      <w:tblPr>
        <w:tblW w:w="1750" w:type="pct"/>
        <w:jc w:val="center"/>
        <w:tblLayout w:type="fixed"/>
        <w:tblCellMar>
          <w:left w:w="0" w:type="dxa"/>
          <w:right w:w="0" w:type="dxa"/>
        </w:tblCellMar>
        <w:tblLook w:val="0000" w:firstRow="0" w:lastRow="0" w:firstColumn="0" w:lastColumn="0" w:noHBand="0" w:noVBand="0"/>
      </w:tblPr>
      <w:tblGrid>
        <w:gridCol w:w="1386"/>
        <w:gridCol w:w="1890"/>
      </w:tblGrid>
      <w:tr w:rsidR="00F15649" w:rsidRPr="009C10D8" w14:paraId="73DBC098" w14:textId="77777777">
        <w:trPr>
          <w:trHeight w:val="229"/>
          <w:jc w:val="center"/>
        </w:trPr>
        <w:tc>
          <w:tcPr>
            <w:tcW w:w="2115" w:type="pct"/>
            <w:tcBorders>
              <w:top w:val="nil"/>
              <w:left w:val="nil"/>
              <w:bottom w:val="nil"/>
              <w:right w:val="nil"/>
            </w:tcBorders>
          </w:tcPr>
          <w:p w14:paraId="22C332F1" w14:textId="77777777" w:rsidR="00F15649" w:rsidRPr="009C10D8" w:rsidRDefault="00F15649" w:rsidP="00F15649">
            <w:pPr>
              <w:rPr>
                <w:sz w:val="20"/>
              </w:rPr>
            </w:pPr>
            <w:r w:rsidRPr="009C10D8">
              <w:rPr>
                <w:sz w:val="20"/>
              </w:rPr>
              <w:t xml:space="preserve">Instructor:   </w:t>
            </w:r>
          </w:p>
        </w:tc>
        <w:tc>
          <w:tcPr>
            <w:tcW w:w="2885" w:type="pct"/>
            <w:tcBorders>
              <w:top w:val="nil"/>
              <w:left w:val="nil"/>
              <w:bottom w:val="nil"/>
              <w:right w:val="nil"/>
            </w:tcBorders>
          </w:tcPr>
          <w:p w14:paraId="358614E1" w14:textId="77777777" w:rsidR="00F15649" w:rsidRPr="009C10D8" w:rsidRDefault="00F15649" w:rsidP="00F15649">
            <w:pPr>
              <w:rPr>
                <w:sz w:val="20"/>
              </w:rPr>
            </w:pPr>
            <w:r w:rsidRPr="009C10D8">
              <w:rPr>
                <w:sz w:val="20"/>
              </w:rPr>
              <w:t xml:space="preserve"> John Holliday</w:t>
            </w:r>
          </w:p>
        </w:tc>
      </w:tr>
      <w:tr w:rsidR="00F15649" w:rsidRPr="009C10D8" w14:paraId="35DE0E75" w14:textId="77777777">
        <w:trPr>
          <w:trHeight w:val="229"/>
          <w:jc w:val="center"/>
        </w:trPr>
        <w:tc>
          <w:tcPr>
            <w:tcW w:w="2115" w:type="pct"/>
            <w:tcBorders>
              <w:top w:val="nil"/>
              <w:left w:val="nil"/>
              <w:bottom w:val="nil"/>
              <w:right w:val="nil"/>
            </w:tcBorders>
          </w:tcPr>
          <w:p w14:paraId="507884A6" w14:textId="77777777" w:rsidR="00F15649" w:rsidRPr="009C10D8" w:rsidRDefault="00F15649" w:rsidP="00F15649">
            <w:pPr>
              <w:rPr>
                <w:sz w:val="20"/>
              </w:rPr>
            </w:pPr>
            <w:r w:rsidRPr="009C10D8">
              <w:rPr>
                <w:sz w:val="20"/>
              </w:rPr>
              <w:t>Office:</w:t>
            </w:r>
          </w:p>
        </w:tc>
        <w:tc>
          <w:tcPr>
            <w:tcW w:w="2885" w:type="pct"/>
            <w:tcBorders>
              <w:top w:val="nil"/>
              <w:left w:val="nil"/>
              <w:bottom w:val="nil"/>
              <w:right w:val="nil"/>
            </w:tcBorders>
          </w:tcPr>
          <w:p w14:paraId="3A85B0D7" w14:textId="2ACE49CE" w:rsidR="00F15649" w:rsidRPr="009C10D8" w:rsidRDefault="00F15649" w:rsidP="00F15649">
            <w:pPr>
              <w:rPr>
                <w:sz w:val="20"/>
              </w:rPr>
            </w:pPr>
            <w:r w:rsidRPr="009C10D8">
              <w:rPr>
                <w:sz w:val="20"/>
              </w:rPr>
              <w:t xml:space="preserve"> Murray Hall 0</w:t>
            </w:r>
            <w:r w:rsidR="001E773A">
              <w:rPr>
                <w:sz w:val="20"/>
              </w:rPr>
              <w:t>36B</w:t>
            </w:r>
          </w:p>
        </w:tc>
      </w:tr>
      <w:tr w:rsidR="00F15649" w:rsidRPr="009C10D8" w14:paraId="6E46A730" w14:textId="77777777">
        <w:trPr>
          <w:trHeight w:val="180"/>
          <w:jc w:val="center"/>
        </w:trPr>
        <w:tc>
          <w:tcPr>
            <w:tcW w:w="2115" w:type="pct"/>
            <w:tcBorders>
              <w:top w:val="nil"/>
              <w:left w:val="nil"/>
              <w:bottom w:val="nil"/>
              <w:right w:val="nil"/>
            </w:tcBorders>
          </w:tcPr>
          <w:p w14:paraId="22DD7CFE" w14:textId="77777777" w:rsidR="00F15649" w:rsidRPr="009C10D8" w:rsidRDefault="00F15649" w:rsidP="00F15649">
            <w:pPr>
              <w:rPr>
                <w:sz w:val="20"/>
              </w:rPr>
            </w:pPr>
            <w:r w:rsidRPr="009C10D8">
              <w:rPr>
                <w:sz w:val="20"/>
              </w:rPr>
              <w:t>Office Hours:</w:t>
            </w:r>
          </w:p>
        </w:tc>
        <w:tc>
          <w:tcPr>
            <w:tcW w:w="2885" w:type="pct"/>
            <w:tcBorders>
              <w:top w:val="nil"/>
              <w:left w:val="nil"/>
              <w:bottom w:val="nil"/>
              <w:right w:val="nil"/>
            </w:tcBorders>
          </w:tcPr>
          <w:p w14:paraId="2610D1A0" w14:textId="77777777" w:rsidR="00F15649" w:rsidRPr="009C10D8" w:rsidRDefault="00076EED" w:rsidP="00F15649">
            <w:pPr>
              <w:rPr>
                <w:sz w:val="20"/>
              </w:rPr>
            </w:pPr>
            <w:r>
              <w:rPr>
                <w:sz w:val="20"/>
              </w:rPr>
              <w:t xml:space="preserve"> MW 3 – 4</w:t>
            </w:r>
            <w:r w:rsidR="00F15649" w:rsidRPr="009C10D8">
              <w:rPr>
                <w:sz w:val="20"/>
              </w:rPr>
              <w:t>:30</w:t>
            </w:r>
          </w:p>
        </w:tc>
      </w:tr>
      <w:tr w:rsidR="00F15649" w:rsidRPr="009C10D8" w14:paraId="755EF269" w14:textId="77777777">
        <w:trPr>
          <w:trHeight w:val="207"/>
          <w:jc w:val="center"/>
        </w:trPr>
        <w:tc>
          <w:tcPr>
            <w:tcW w:w="2115" w:type="pct"/>
            <w:tcBorders>
              <w:top w:val="nil"/>
              <w:left w:val="nil"/>
              <w:bottom w:val="nil"/>
              <w:right w:val="nil"/>
            </w:tcBorders>
          </w:tcPr>
          <w:p w14:paraId="2788C1E4" w14:textId="60854AA5" w:rsidR="00F15649" w:rsidRPr="009C10D8" w:rsidRDefault="00F15649" w:rsidP="00F15649">
            <w:pPr>
              <w:rPr>
                <w:sz w:val="20"/>
              </w:rPr>
            </w:pPr>
            <w:bookmarkStart w:id="0" w:name="_GoBack"/>
            <w:bookmarkEnd w:id="0"/>
          </w:p>
        </w:tc>
        <w:tc>
          <w:tcPr>
            <w:tcW w:w="2885" w:type="pct"/>
            <w:tcBorders>
              <w:top w:val="nil"/>
              <w:left w:val="nil"/>
              <w:bottom w:val="nil"/>
              <w:right w:val="nil"/>
            </w:tcBorders>
          </w:tcPr>
          <w:p w14:paraId="44831F92" w14:textId="0A364F1A" w:rsidR="00F15649" w:rsidRPr="009C10D8" w:rsidRDefault="00F15649" w:rsidP="00701926">
            <w:pPr>
              <w:rPr>
                <w:sz w:val="20"/>
              </w:rPr>
            </w:pPr>
          </w:p>
        </w:tc>
      </w:tr>
    </w:tbl>
    <w:p w14:paraId="2361A50E" w14:textId="77777777" w:rsidR="004315B7" w:rsidRDefault="004315B7" w:rsidP="00F15649">
      <w:pPr>
        <w:rPr>
          <w:sz w:val="22"/>
        </w:rPr>
      </w:pPr>
    </w:p>
    <w:p w14:paraId="4967359D" w14:textId="77777777" w:rsidR="00F3434A" w:rsidRDefault="00F3434A" w:rsidP="00F15649">
      <w:pPr>
        <w:rPr>
          <w:sz w:val="22"/>
        </w:rPr>
      </w:pPr>
    </w:p>
    <w:p w14:paraId="5F44AF1A" w14:textId="77777777" w:rsidR="00422131" w:rsidRPr="008D1404" w:rsidRDefault="00422131" w:rsidP="00F15649">
      <w:pPr>
        <w:rPr>
          <w:sz w:val="22"/>
        </w:rPr>
      </w:pPr>
    </w:p>
    <w:p w14:paraId="5F857566" w14:textId="77777777" w:rsidR="00F15649" w:rsidRDefault="00F15649" w:rsidP="00F15649">
      <w:pPr>
        <w:rPr>
          <w:smallCaps/>
        </w:rPr>
      </w:pPr>
      <w:r w:rsidRPr="008D1404">
        <w:rPr>
          <w:smallCaps/>
        </w:rPr>
        <w:t>Course Description &amp; Goals</w:t>
      </w:r>
    </w:p>
    <w:p w14:paraId="67CCCCD2" w14:textId="1DF5BEB8" w:rsidR="00F15649" w:rsidRPr="00F15649" w:rsidRDefault="00F15649" w:rsidP="00F15649">
      <w:pPr>
        <w:rPr>
          <w:smallCaps/>
        </w:rPr>
      </w:pPr>
      <w:r w:rsidRPr="009C10D8">
        <w:rPr>
          <w:sz w:val="22"/>
        </w:rPr>
        <w:t>This is a research-writing course, where we’ll focus on all the ins and outs of writing a research paper, from finding research materials and sorting through those materials to synthesizing sources and contributing something new to a debate or academic discussion. And all the analytic and argumentative skills you’ve picked up in Expository Writing and elsewhere will be the foundation for this research work.</w:t>
      </w:r>
    </w:p>
    <w:p w14:paraId="2D056189" w14:textId="77777777" w:rsidR="00F15649" w:rsidRDefault="00F15649" w:rsidP="00997B02">
      <w:pPr>
        <w:pStyle w:val="Body1"/>
        <w:rPr>
          <w:rFonts w:ascii="Times New Roman" w:hAnsi="Times New Roman" w:cs="Times New Roman"/>
          <w:sz w:val="22"/>
        </w:rPr>
      </w:pPr>
    </w:p>
    <w:p w14:paraId="009B13E0" w14:textId="77A26B90" w:rsidR="00AA4BEA" w:rsidRPr="00997B02" w:rsidRDefault="00F15649" w:rsidP="00997B02">
      <w:pPr>
        <w:pStyle w:val="Body1"/>
        <w:rPr>
          <w:rFonts w:ascii="Times New Roman" w:hAnsi="Times New Roman" w:cs="Times New Roman"/>
        </w:rPr>
      </w:pPr>
      <w:r w:rsidRPr="00AA4BEA">
        <w:rPr>
          <w:rFonts w:ascii="Times New Roman" w:hAnsi="Times New Roman" w:cs="Times New Roman"/>
          <w:sz w:val="22"/>
        </w:rPr>
        <w:t xml:space="preserve">But this is also a discipline-specific research-writing course, and our focus is on </w:t>
      </w:r>
      <w:r w:rsidR="0027552C" w:rsidRPr="00AA4BEA">
        <w:rPr>
          <w:rFonts w:ascii="Times New Roman" w:hAnsi="Times New Roman" w:cs="Times New Roman"/>
          <w:sz w:val="22"/>
        </w:rPr>
        <w:t>ethics</w:t>
      </w:r>
      <w:r w:rsidRPr="00AA4BEA">
        <w:rPr>
          <w:rFonts w:ascii="Times New Roman" w:hAnsi="Times New Roman" w:cs="Times New Roman"/>
          <w:sz w:val="22"/>
        </w:rPr>
        <w:t xml:space="preserve">, particularly </w:t>
      </w:r>
      <w:r w:rsidR="0027552C" w:rsidRPr="00AA4BEA">
        <w:rPr>
          <w:rFonts w:ascii="Times New Roman" w:hAnsi="Times New Roman" w:cs="Times New Roman"/>
          <w:sz w:val="22"/>
        </w:rPr>
        <w:t>applied ethics</w:t>
      </w:r>
      <w:r w:rsidR="00AA4BEA" w:rsidRPr="00AA4BEA">
        <w:rPr>
          <w:rFonts w:ascii="Times New Roman" w:hAnsi="Times New Roman" w:cs="Times New Roman"/>
          <w:sz w:val="22"/>
        </w:rPr>
        <w:t xml:space="preserve">. From issues in abortion, sexuality, suicide, euthanasia, punishment, war, and famine to small actions we take day in, day out, we are constantly confronted with the tricky business of morality. In this course, we will examine debates over this business and our moral obligations in all areas of life; and you will become an expert in a small slice of this domain. But more importantly, you will begin to sort out in a rigorous fashion what you think is right and wrong, where our moral obligations lie, and why you think that is. You will take </w:t>
      </w:r>
      <w:r w:rsidR="00AA4BEA" w:rsidRPr="00997B02">
        <w:rPr>
          <w:rFonts w:ascii="Times New Roman" w:hAnsi="Times New Roman" w:cs="Times New Roman"/>
          <w:sz w:val="22"/>
        </w:rPr>
        <w:t xml:space="preserve">serious steps in situating yourself within the </w:t>
      </w:r>
      <w:proofErr w:type="gramStart"/>
      <w:r w:rsidR="00D80AD5" w:rsidRPr="00997B02">
        <w:rPr>
          <w:rFonts w:ascii="Times New Roman" w:hAnsi="Times New Roman" w:cs="Times New Roman"/>
          <w:sz w:val="22"/>
        </w:rPr>
        <w:t xml:space="preserve">often </w:t>
      </w:r>
      <w:r w:rsidR="002339A7" w:rsidRPr="00997B02">
        <w:rPr>
          <w:rFonts w:ascii="Times New Roman" w:hAnsi="Times New Roman" w:cs="Times New Roman"/>
          <w:sz w:val="22"/>
        </w:rPr>
        <w:t>thorny</w:t>
      </w:r>
      <w:proofErr w:type="gramEnd"/>
      <w:r w:rsidR="00AA4BEA" w:rsidRPr="00997B02">
        <w:rPr>
          <w:rFonts w:ascii="Times New Roman" w:hAnsi="Times New Roman" w:cs="Times New Roman"/>
          <w:sz w:val="22"/>
        </w:rPr>
        <w:t xml:space="preserve"> landscape of morality.</w:t>
      </w:r>
      <w:r w:rsidR="00997B02" w:rsidRPr="00997B02">
        <w:rPr>
          <w:rFonts w:ascii="Times New Roman" w:hAnsi="Times New Roman" w:cs="Times New Roman"/>
          <w:sz w:val="22"/>
        </w:rPr>
        <w:t xml:space="preserve"> Whether you’re ultimately interested in </w:t>
      </w:r>
      <w:r w:rsidR="00997B02">
        <w:rPr>
          <w:rFonts w:ascii="Times New Roman" w:hAnsi="Times New Roman" w:cs="Times New Roman"/>
          <w:sz w:val="22"/>
        </w:rPr>
        <w:t>applied ethics</w:t>
      </w:r>
      <w:r w:rsidR="00997B02" w:rsidRPr="00997B02">
        <w:rPr>
          <w:rFonts w:ascii="Times New Roman" w:hAnsi="Times New Roman" w:cs="Times New Roman"/>
          <w:sz w:val="22"/>
        </w:rPr>
        <w:t xml:space="preserve"> from a philosophical, sociological, anthropological, scientific, or historical perspective, this course can act as a platform for any of those pursuits.</w:t>
      </w:r>
    </w:p>
    <w:p w14:paraId="309B5989" w14:textId="77777777" w:rsidR="00F15649" w:rsidRDefault="00F15649" w:rsidP="00F15649">
      <w:pPr>
        <w:rPr>
          <w:sz w:val="22"/>
        </w:rPr>
      </w:pPr>
    </w:p>
    <w:p w14:paraId="207D236A" w14:textId="7BC46B54" w:rsidR="00E420BB" w:rsidRDefault="00A93443" w:rsidP="00E420BB">
      <w:pPr>
        <w:rPr>
          <w:sz w:val="22"/>
        </w:rPr>
      </w:pPr>
      <w:r>
        <w:rPr>
          <w:sz w:val="22"/>
        </w:rPr>
        <w:t>This course is SAS Core-Certified, fulfills the requirements of Writing and Communication with Revision and/or Writing and Communication in the Disciplines, and fulfills the following learning goals:</w:t>
      </w:r>
    </w:p>
    <w:p w14:paraId="06CCF2C7" w14:textId="7396280F" w:rsidR="00E420BB" w:rsidRDefault="00E420BB" w:rsidP="00E420BB">
      <w:pPr>
        <w:numPr>
          <w:ilvl w:val="0"/>
          <w:numId w:val="2"/>
        </w:numPr>
        <w:rPr>
          <w:sz w:val="22"/>
        </w:rPr>
      </w:pPr>
      <w:r w:rsidRPr="00A93443">
        <w:rPr>
          <w:sz w:val="22"/>
        </w:rPr>
        <w:t>Communicate complex ideas effectively, in standard written</w:t>
      </w:r>
      <w:r>
        <w:rPr>
          <w:sz w:val="22"/>
        </w:rPr>
        <w:t xml:space="preserve"> English, to a general audience</w:t>
      </w:r>
      <w:r>
        <w:rPr>
          <w:sz w:val="22"/>
          <w:szCs w:val="22"/>
        </w:rPr>
        <w:t>.</w:t>
      </w:r>
    </w:p>
    <w:p w14:paraId="0791B6AB" w14:textId="35A39AF7" w:rsidR="00E420BB" w:rsidRDefault="00E420BB" w:rsidP="00E420BB">
      <w:pPr>
        <w:numPr>
          <w:ilvl w:val="0"/>
          <w:numId w:val="2"/>
        </w:numPr>
        <w:rPr>
          <w:sz w:val="22"/>
        </w:rPr>
      </w:pPr>
      <w:r w:rsidRPr="00A93443">
        <w:rPr>
          <w:sz w:val="22"/>
        </w:rPr>
        <w:t>Respond effectively to editorial feedback from peers, instructors, and/or supervisors through successive drafts and revision</w:t>
      </w:r>
      <w:r>
        <w:rPr>
          <w:sz w:val="22"/>
        </w:rPr>
        <w:t>.</w:t>
      </w:r>
    </w:p>
    <w:p w14:paraId="3DE2820A" w14:textId="55A98462" w:rsidR="00E420BB" w:rsidRDefault="00E420BB" w:rsidP="00E420BB">
      <w:pPr>
        <w:numPr>
          <w:ilvl w:val="0"/>
          <w:numId w:val="2"/>
        </w:numPr>
        <w:rPr>
          <w:sz w:val="22"/>
        </w:rPr>
      </w:pPr>
      <w:r w:rsidRPr="00A93443">
        <w:rPr>
          <w:sz w:val="22"/>
        </w:rPr>
        <w:t>Communicate effectively in modes appropriate to a discipline or area of inquiry.</w:t>
      </w:r>
    </w:p>
    <w:p w14:paraId="63487AAB" w14:textId="625C0E4C" w:rsidR="00E420BB" w:rsidRDefault="00E420BB" w:rsidP="00E420BB">
      <w:pPr>
        <w:numPr>
          <w:ilvl w:val="0"/>
          <w:numId w:val="2"/>
        </w:numPr>
        <w:rPr>
          <w:sz w:val="22"/>
        </w:rPr>
      </w:pPr>
      <w:r w:rsidRPr="00A93443">
        <w:rPr>
          <w:sz w:val="22"/>
        </w:rPr>
        <w:t>Evaluate and critically assess sources and use the conventions of attribution and citation correctly.</w:t>
      </w:r>
    </w:p>
    <w:p w14:paraId="240F0B6A" w14:textId="5791953B" w:rsidR="00A93443" w:rsidRPr="00E420BB" w:rsidRDefault="00E420BB" w:rsidP="00F15649">
      <w:pPr>
        <w:numPr>
          <w:ilvl w:val="0"/>
          <w:numId w:val="2"/>
        </w:numPr>
        <w:rPr>
          <w:sz w:val="22"/>
        </w:rPr>
      </w:pPr>
      <w:r w:rsidRPr="00A93443">
        <w:rPr>
          <w:sz w:val="22"/>
        </w:rPr>
        <w:t>Analyze and synthesize information and ideas from multiple sources to generate new insights.</w:t>
      </w:r>
    </w:p>
    <w:p w14:paraId="1D40AD47" w14:textId="77777777" w:rsidR="00A93443" w:rsidRDefault="00A93443" w:rsidP="00F15649">
      <w:pPr>
        <w:rPr>
          <w:sz w:val="22"/>
        </w:rPr>
      </w:pPr>
    </w:p>
    <w:p w14:paraId="3C2B22FB" w14:textId="72CEC08D" w:rsidR="00B74239" w:rsidRPr="009142A7" w:rsidRDefault="00B74239" w:rsidP="00B74239">
      <w:pPr>
        <w:rPr>
          <w:b/>
          <w:color w:val="000000"/>
          <w:sz w:val="22"/>
          <w:szCs w:val="22"/>
        </w:rPr>
      </w:pPr>
      <w:r>
        <w:rPr>
          <w:b/>
          <w:smallCaps/>
          <w:color w:val="000000"/>
          <w:sz w:val="22"/>
          <w:szCs w:val="22"/>
        </w:rPr>
        <w:t>possible research topics</w:t>
      </w:r>
    </w:p>
    <w:p w14:paraId="348A452F" w14:textId="0AD58478" w:rsidR="00422131" w:rsidRDefault="00B74239" w:rsidP="00422131">
      <w:pPr>
        <w:rPr>
          <w:sz w:val="22"/>
        </w:rPr>
      </w:pPr>
      <w:r>
        <w:rPr>
          <w:sz w:val="22"/>
          <w:szCs w:val="22"/>
        </w:rPr>
        <w:t>Property rights, economic justice, civil disobedience, duty to obey the law, racism, sexism,</w:t>
      </w:r>
      <w:r w:rsidR="00246AC9">
        <w:rPr>
          <w:sz w:val="22"/>
          <w:szCs w:val="22"/>
        </w:rPr>
        <w:t xml:space="preserve"> sexual assault,</w:t>
      </w:r>
      <w:r>
        <w:rPr>
          <w:sz w:val="22"/>
          <w:szCs w:val="22"/>
        </w:rPr>
        <w:t xml:space="preserve"> affirmative action, hate crimes and hate speech, </w:t>
      </w:r>
      <w:r w:rsidR="00246AC9">
        <w:rPr>
          <w:sz w:val="22"/>
          <w:szCs w:val="22"/>
        </w:rPr>
        <w:t>individual liberty</w:t>
      </w:r>
      <w:r w:rsidR="00F44956">
        <w:rPr>
          <w:sz w:val="22"/>
          <w:szCs w:val="22"/>
        </w:rPr>
        <w:t>,</w:t>
      </w:r>
      <w:r>
        <w:rPr>
          <w:sz w:val="22"/>
          <w:szCs w:val="22"/>
        </w:rPr>
        <w:t xml:space="preserve"> pornography, censorship, </w:t>
      </w:r>
      <w:r w:rsidR="00E65618">
        <w:rPr>
          <w:sz w:val="22"/>
          <w:szCs w:val="22"/>
        </w:rPr>
        <w:t xml:space="preserve">privacy, </w:t>
      </w:r>
      <w:r>
        <w:rPr>
          <w:sz w:val="22"/>
          <w:szCs w:val="22"/>
        </w:rPr>
        <w:t xml:space="preserve">reproductive technology, genetic engineering, cloning, allocation of medical resources, animal welfare, </w:t>
      </w:r>
      <w:r w:rsidR="003E3E36">
        <w:rPr>
          <w:sz w:val="22"/>
          <w:szCs w:val="22"/>
        </w:rPr>
        <w:t xml:space="preserve">obligations to family, </w:t>
      </w:r>
      <w:r>
        <w:rPr>
          <w:sz w:val="22"/>
          <w:szCs w:val="22"/>
        </w:rPr>
        <w:t xml:space="preserve">disability, education, corporate responsibility, environmental ethics, </w:t>
      </w:r>
      <w:r w:rsidR="00E65618">
        <w:rPr>
          <w:sz w:val="22"/>
          <w:szCs w:val="22"/>
        </w:rPr>
        <w:t>world hunger</w:t>
      </w:r>
      <w:r w:rsidR="00F3434A">
        <w:rPr>
          <w:sz w:val="22"/>
          <w:szCs w:val="22"/>
        </w:rPr>
        <w:t>.</w:t>
      </w:r>
    </w:p>
    <w:p w14:paraId="7620AD07" w14:textId="77777777" w:rsidR="00422131" w:rsidRPr="009C10D8" w:rsidRDefault="00422131" w:rsidP="00F15649">
      <w:pPr>
        <w:rPr>
          <w:sz w:val="22"/>
        </w:rPr>
      </w:pPr>
    </w:p>
    <w:p w14:paraId="52C6B004" w14:textId="77777777" w:rsidR="00F15649" w:rsidRPr="008D1404" w:rsidRDefault="00F15649" w:rsidP="00F15649">
      <w:pPr>
        <w:spacing w:before="100"/>
        <w:rPr>
          <w:smallCaps/>
        </w:rPr>
      </w:pPr>
      <w:r w:rsidRPr="008D1404">
        <w:rPr>
          <w:smallCaps/>
        </w:rPr>
        <w:t>Required Materials</w:t>
      </w:r>
    </w:p>
    <w:p w14:paraId="2B5B5BBA" w14:textId="49E89C4A" w:rsidR="00F15649" w:rsidRPr="00F619E9" w:rsidRDefault="00F15649" w:rsidP="00F15649">
      <w:pPr>
        <w:numPr>
          <w:ilvl w:val="0"/>
          <w:numId w:val="2"/>
        </w:numPr>
        <w:rPr>
          <w:sz w:val="22"/>
        </w:rPr>
      </w:pPr>
      <w:r w:rsidRPr="007B7351">
        <w:rPr>
          <w:sz w:val="22"/>
          <w:szCs w:val="22"/>
        </w:rPr>
        <w:t xml:space="preserve">Grammar </w:t>
      </w:r>
      <w:r w:rsidR="00661F19">
        <w:rPr>
          <w:sz w:val="22"/>
          <w:szCs w:val="22"/>
        </w:rPr>
        <w:t>and citation guide</w:t>
      </w:r>
      <w:r>
        <w:rPr>
          <w:sz w:val="22"/>
          <w:szCs w:val="22"/>
        </w:rPr>
        <w:t>.</w:t>
      </w:r>
    </w:p>
    <w:p w14:paraId="6ADAB2FA" w14:textId="3D477B74" w:rsidR="00F15649" w:rsidRDefault="00581B72" w:rsidP="00F15649">
      <w:pPr>
        <w:numPr>
          <w:ilvl w:val="0"/>
          <w:numId w:val="2"/>
        </w:numPr>
        <w:rPr>
          <w:sz w:val="22"/>
          <w:szCs w:val="22"/>
        </w:rPr>
      </w:pPr>
      <w:r>
        <w:rPr>
          <w:sz w:val="22"/>
          <w:szCs w:val="22"/>
        </w:rPr>
        <w:t>Texts from the Readings section of our Sakai site.</w:t>
      </w:r>
    </w:p>
    <w:p w14:paraId="355BA4DD" w14:textId="77777777" w:rsidR="00212588" w:rsidRDefault="00212588" w:rsidP="00F15649">
      <w:pPr>
        <w:rPr>
          <w:sz w:val="22"/>
        </w:rPr>
      </w:pPr>
    </w:p>
    <w:p w14:paraId="61F6582F" w14:textId="77777777" w:rsidR="00B63986" w:rsidRDefault="00B63986" w:rsidP="00F15649">
      <w:pPr>
        <w:rPr>
          <w:sz w:val="22"/>
        </w:rPr>
      </w:pPr>
    </w:p>
    <w:p w14:paraId="42A1F7AA" w14:textId="77777777" w:rsidR="00B63986" w:rsidRDefault="00B63986" w:rsidP="00F15649">
      <w:pPr>
        <w:rPr>
          <w:sz w:val="22"/>
        </w:rPr>
      </w:pPr>
    </w:p>
    <w:p w14:paraId="5AA70082" w14:textId="77777777" w:rsidR="00B63986" w:rsidRDefault="00B63986" w:rsidP="00F15649">
      <w:pPr>
        <w:rPr>
          <w:sz w:val="22"/>
        </w:rPr>
      </w:pPr>
    </w:p>
    <w:p w14:paraId="770AAE07" w14:textId="77777777" w:rsidR="00D26470" w:rsidRPr="008D1404" w:rsidRDefault="00D26470" w:rsidP="00D26470">
      <w:pPr>
        <w:spacing w:before="100"/>
        <w:rPr>
          <w:smallCaps/>
        </w:rPr>
      </w:pPr>
      <w:r>
        <w:rPr>
          <w:smallCaps/>
        </w:rPr>
        <w:t>Recommended</w:t>
      </w:r>
      <w:r w:rsidRPr="008D1404">
        <w:rPr>
          <w:smallCaps/>
        </w:rPr>
        <w:t xml:space="preserve"> </w:t>
      </w:r>
      <w:r>
        <w:rPr>
          <w:smallCaps/>
        </w:rPr>
        <w:t>Texts</w:t>
      </w:r>
    </w:p>
    <w:p w14:paraId="56D63FE1" w14:textId="4C78AC43" w:rsidR="004E463A" w:rsidRPr="004E463A" w:rsidRDefault="004E463A" w:rsidP="00D26470">
      <w:pPr>
        <w:ind w:left="720" w:hanging="720"/>
        <w:rPr>
          <w:sz w:val="22"/>
        </w:rPr>
      </w:pPr>
      <w:r>
        <w:rPr>
          <w:sz w:val="22"/>
        </w:rPr>
        <w:t xml:space="preserve">Frey, R. G. and Christopher Heath Wellman. 2003. </w:t>
      </w:r>
      <w:r>
        <w:rPr>
          <w:i/>
          <w:sz w:val="22"/>
        </w:rPr>
        <w:t>A Companion to Applied Ethics</w:t>
      </w:r>
      <w:r>
        <w:rPr>
          <w:sz w:val="22"/>
        </w:rPr>
        <w:t>. Malden, MA: Blackwell Publishing.</w:t>
      </w:r>
    </w:p>
    <w:p w14:paraId="09816C46" w14:textId="0715FE77" w:rsidR="00B2549F" w:rsidRPr="00B2549F" w:rsidRDefault="007E3752" w:rsidP="00D26470">
      <w:pPr>
        <w:ind w:left="720" w:hanging="720"/>
        <w:rPr>
          <w:sz w:val="22"/>
        </w:rPr>
      </w:pPr>
      <w:proofErr w:type="spellStart"/>
      <w:r>
        <w:rPr>
          <w:sz w:val="22"/>
        </w:rPr>
        <w:t>LaFollette</w:t>
      </w:r>
      <w:proofErr w:type="spellEnd"/>
      <w:r>
        <w:rPr>
          <w:sz w:val="22"/>
        </w:rPr>
        <w:t>, Hugh, ed</w:t>
      </w:r>
      <w:r w:rsidR="00B2549F">
        <w:rPr>
          <w:sz w:val="22"/>
        </w:rPr>
        <w:t>.</w:t>
      </w:r>
      <w:r>
        <w:rPr>
          <w:sz w:val="22"/>
        </w:rPr>
        <w:t xml:space="preserve"> 2003.</w:t>
      </w:r>
      <w:r w:rsidR="00B2549F">
        <w:rPr>
          <w:sz w:val="22"/>
        </w:rPr>
        <w:t xml:space="preserve"> </w:t>
      </w:r>
      <w:proofErr w:type="gramStart"/>
      <w:r w:rsidR="00B2549F">
        <w:rPr>
          <w:i/>
          <w:sz w:val="22"/>
        </w:rPr>
        <w:t>The Oxford Handbook of Practical Ethics</w:t>
      </w:r>
      <w:r w:rsidR="00B2549F">
        <w:rPr>
          <w:sz w:val="22"/>
        </w:rPr>
        <w:t>.</w:t>
      </w:r>
      <w:proofErr w:type="gramEnd"/>
      <w:r w:rsidR="00B2549F">
        <w:rPr>
          <w:sz w:val="22"/>
        </w:rPr>
        <w:t xml:space="preserve"> New Yo</w:t>
      </w:r>
      <w:r>
        <w:rPr>
          <w:sz w:val="22"/>
        </w:rPr>
        <w:t>rk: Oxford University Press</w:t>
      </w:r>
      <w:r w:rsidR="00B2549F">
        <w:rPr>
          <w:sz w:val="22"/>
        </w:rPr>
        <w:t>.</w:t>
      </w:r>
    </w:p>
    <w:p w14:paraId="0ED1E16B" w14:textId="622194E8" w:rsidR="00D26470" w:rsidRDefault="00B2549F" w:rsidP="00D26470">
      <w:pPr>
        <w:ind w:left="720" w:hanging="720"/>
        <w:rPr>
          <w:sz w:val="22"/>
        </w:rPr>
      </w:pPr>
      <w:r>
        <w:rPr>
          <w:sz w:val="22"/>
        </w:rPr>
        <w:t>———</w:t>
      </w:r>
      <w:r w:rsidR="00D26470">
        <w:rPr>
          <w:sz w:val="22"/>
        </w:rPr>
        <w:t>.</w:t>
      </w:r>
      <w:r w:rsidR="007E3752">
        <w:rPr>
          <w:sz w:val="22"/>
        </w:rPr>
        <w:t xml:space="preserve"> 2002.</w:t>
      </w:r>
      <w:r w:rsidR="00D26470" w:rsidRPr="008E0BD2">
        <w:rPr>
          <w:sz w:val="22"/>
        </w:rPr>
        <w:t xml:space="preserve"> </w:t>
      </w:r>
      <w:r w:rsidR="00D26470">
        <w:rPr>
          <w:i/>
          <w:sz w:val="22"/>
        </w:rPr>
        <w:t>Ethics in Practice</w:t>
      </w:r>
      <w:r w:rsidR="00FE1D88">
        <w:rPr>
          <w:sz w:val="22"/>
        </w:rPr>
        <w:t>.</w:t>
      </w:r>
      <w:r w:rsidR="00D26470">
        <w:rPr>
          <w:sz w:val="22"/>
        </w:rPr>
        <w:t xml:space="preserve"> 2</w:t>
      </w:r>
      <w:r w:rsidR="00D26470" w:rsidRPr="00C36745">
        <w:rPr>
          <w:sz w:val="22"/>
          <w:vertAlign w:val="superscript"/>
        </w:rPr>
        <w:t>nd</w:t>
      </w:r>
      <w:r w:rsidR="008100E0">
        <w:rPr>
          <w:sz w:val="22"/>
        </w:rPr>
        <w:t xml:space="preserve"> ed</w:t>
      </w:r>
      <w:r w:rsidR="00D26470" w:rsidRPr="008E0BD2">
        <w:rPr>
          <w:sz w:val="22"/>
        </w:rPr>
        <w:t xml:space="preserve">. </w:t>
      </w:r>
      <w:r w:rsidR="00D26470">
        <w:rPr>
          <w:sz w:val="22"/>
        </w:rPr>
        <w:t>M</w:t>
      </w:r>
      <w:r w:rsidR="007E3752">
        <w:rPr>
          <w:sz w:val="22"/>
        </w:rPr>
        <w:t>alden, MA: Blackwell Publishing</w:t>
      </w:r>
      <w:r w:rsidR="00D26470" w:rsidRPr="008E0BD2">
        <w:rPr>
          <w:sz w:val="22"/>
        </w:rPr>
        <w:t>.</w:t>
      </w:r>
    </w:p>
    <w:p w14:paraId="0D8CA9BF" w14:textId="43379292" w:rsidR="002C6518" w:rsidRPr="002C6518" w:rsidRDefault="002C6518" w:rsidP="00D26470">
      <w:pPr>
        <w:ind w:left="720" w:hanging="720"/>
        <w:rPr>
          <w:sz w:val="22"/>
        </w:rPr>
      </w:pPr>
      <w:proofErr w:type="gramStart"/>
      <w:r>
        <w:rPr>
          <w:sz w:val="22"/>
        </w:rPr>
        <w:t>Modern Language Association of America.</w:t>
      </w:r>
      <w:proofErr w:type="gramEnd"/>
      <w:r>
        <w:rPr>
          <w:sz w:val="22"/>
        </w:rPr>
        <w:t xml:space="preserve"> 2009. </w:t>
      </w:r>
      <w:r>
        <w:rPr>
          <w:i/>
          <w:sz w:val="22"/>
        </w:rPr>
        <w:t>MLA Handbook for Writers of Research Papers</w:t>
      </w:r>
      <w:r>
        <w:rPr>
          <w:sz w:val="22"/>
        </w:rPr>
        <w:t>. 7</w:t>
      </w:r>
      <w:r w:rsidRPr="002C6518">
        <w:rPr>
          <w:sz w:val="22"/>
          <w:vertAlign w:val="superscript"/>
        </w:rPr>
        <w:t>th</w:t>
      </w:r>
      <w:r>
        <w:rPr>
          <w:sz w:val="22"/>
        </w:rPr>
        <w:t xml:space="preserve"> </w:t>
      </w:r>
      <w:proofErr w:type="gramStart"/>
      <w:r>
        <w:rPr>
          <w:sz w:val="22"/>
        </w:rPr>
        <w:t>ed</w:t>
      </w:r>
      <w:proofErr w:type="gramEnd"/>
      <w:r>
        <w:rPr>
          <w:sz w:val="22"/>
        </w:rPr>
        <w:t>. New York: Modern Language Association of America.</w:t>
      </w:r>
    </w:p>
    <w:p w14:paraId="1D28FB44" w14:textId="2B2D8D26" w:rsidR="00FE1D88" w:rsidRPr="00FE1D88" w:rsidRDefault="00FE1D88" w:rsidP="00D26470">
      <w:pPr>
        <w:ind w:left="720" w:hanging="720"/>
        <w:rPr>
          <w:sz w:val="22"/>
        </w:rPr>
      </w:pPr>
      <w:proofErr w:type="gramStart"/>
      <w:r>
        <w:rPr>
          <w:sz w:val="22"/>
        </w:rPr>
        <w:t>University of Chicago Press.</w:t>
      </w:r>
      <w:proofErr w:type="gramEnd"/>
      <w:r w:rsidR="002C6518">
        <w:rPr>
          <w:sz w:val="22"/>
        </w:rPr>
        <w:t xml:space="preserve"> 2010.</w:t>
      </w:r>
      <w:r>
        <w:rPr>
          <w:sz w:val="22"/>
        </w:rPr>
        <w:t xml:space="preserve"> </w:t>
      </w:r>
      <w:r>
        <w:rPr>
          <w:i/>
          <w:sz w:val="22"/>
        </w:rPr>
        <w:t>The Chicago Manual of Style</w:t>
      </w:r>
      <w:r>
        <w:rPr>
          <w:sz w:val="22"/>
        </w:rPr>
        <w:t>. 16</w:t>
      </w:r>
      <w:r w:rsidRPr="00FE1D88">
        <w:rPr>
          <w:sz w:val="22"/>
          <w:vertAlign w:val="superscript"/>
        </w:rPr>
        <w:t>th</w:t>
      </w:r>
      <w:r>
        <w:rPr>
          <w:sz w:val="22"/>
        </w:rPr>
        <w:t xml:space="preserve"> ed.</w:t>
      </w:r>
      <w:r w:rsidR="002C6518">
        <w:rPr>
          <w:sz w:val="22"/>
        </w:rPr>
        <w:t xml:space="preserve"> Chicago: University of Chicago Press.</w:t>
      </w:r>
    </w:p>
    <w:p w14:paraId="4605D457" w14:textId="77777777" w:rsidR="00D26470" w:rsidRPr="00F619E9" w:rsidRDefault="00D26470" w:rsidP="00D26470">
      <w:pPr>
        <w:rPr>
          <w:sz w:val="22"/>
        </w:rPr>
      </w:pPr>
    </w:p>
    <w:p w14:paraId="15838FE4" w14:textId="77777777" w:rsidR="00F15649" w:rsidRPr="008D1404" w:rsidRDefault="00F15649" w:rsidP="00F15649">
      <w:pPr>
        <w:spacing w:before="100"/>
        <w:rPr>
          <w:smallCaps/>
        </w:rPr>
      </w:pPr>
      <w:r w:rsidRPr="008D1404">
        <w:rPr>
          <w:smallCaps/>
        </w:rPr>
        <w:t>Assignments &amp; Grading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F15649" w:rsidRPr="00496E8A" w14:paraId="4BB7D516" w14:textId="77777777">
        <w:trPr>
          <w:trHeight w:val="317"/>
        </w:trPr>
        <w:tc>
          <w:tcPr>
            <w:tcW w:w="3939" w:type="pct"/>
            <w:vAlign w:val="center"/>
          </w:tcPr>
          <w:p w14:paraId="7333DAF8" w14:textId="77777777" w:rsidR="00F15649" w:rsidRPr="008E0BD2" w:rsidRDefault="00F15649" w:rsidP="00F15649">
            <w:pPr>
              <w:rPr>
                <w:b/>
                <w:sz w:val="22"/>
                <w:szCs w:val="22"/>
                <w:lang w:bidi="x-none"/>
              </w:rPr>
            </w:pPr>
            <w:r w:rsidRPr="008E0BD2">
              <w:rPr>
                <w:b/>
                <w:sz w:val="22"/>
                <w:szCs w:val="22"/>
                <w:lang w:bidi="x-none"/>
              </w:rPr>
              <w:t>Course Requirement</w:t>
            </w:r>
          </w:p>
        </w:tc>
        <w:tc>
          <w:tcPr>
            <w:tcW w:w="1061" w:type="pct"/>
            <w:vAlign w:val="center"/>
          </w:tcPr>
          <w:p w14:paraId="27643E54" w14:textId="77777777" w:rsidR="00F15649" w:rsidRPr="00496E8A" w:rsidRDefault="00F15649" w:rsidP="00F15649">
            <w:pPr>
              <w:jc w:val="center"/>
              <w:rPr>
                <w:b/>
                <w:sz w:val="22"/>
                <w:szCs w:val="22"/>
                <w:lang w:bidi="x-none"/>
              </w:rPr>
            </w:pPr>
            <w:r w:rsidRPr="00496E8A">
              <w:rPr>
                <w:b/>
                <w:sz w:val="22"/>
                <w:szCs w:val="22"/>
                <w:lang w:bidi="x-none"/>
              </w:rPr>
              <w:t>Grade Percentage</w:t>
            </w:r>
          </w:p>
        </w:tc>
      </w:tr>
      <w:tr w:rsidR="00E34C9D" w:rsidRPr="00496E8A" w14:paraId="5B892429" w14:textId="77777777">
        <w:trPr>
          <w:trHeight w:val="317"/>
        </w:trPr>
        <w:tc>
          <w:tcPr>
            <w:tcW w:w="3939" w:type="pct"/>
            <w:vAlign w:val="center"/>
          </w:tcPr>
          <w:p w14:paraId="2D4A73A5" w14:textId="373D1595" w:rsidR="00E34C9D" w:rsidRPr="008E0BD2" w:rsidRDefault="00E34C9D" w:rsidP="00F15649">
            <w:pPr>
              <w:rPr>
                <w:sz w:val="22"/>
                <w:szCs w:val="22"/>
                <w:lang w:bidi="x-none"/>
              </w:rPr>
            </w:pPr>
            <w:r>
              <w:rPr>
                <w:sz w:val="22"/>
                <w:szCs w:val="22"/>
                <w:lang w:bidi="x-none"/>
              </w:rPr>
              <w:t>Participation</w:t>
            </w:r>
          </w:p>
        </w:tc>
        <w:tc>
          <w:tcPr>
            <w:tcW w:w="1061" w:type="pct"/>
            <w:vAlign w:val="center"/>
          </w:tcPr>
          <w:p w14:paraId="1C4343B4" w14:textId="3D71C30E" w:rsidR="00E34C9D" w:rsidRDefault="00E34C9D" w:rsidP="00F15649">
            <w:pPr>
              <w:jc w:val="center"/>
              <w:rPr>
                <w:sz w:val="22"/>
                <w:szCs w:val="22"/>
                <w:lang w:bidi="x-none"/>
              </w:rPr>
            </w:pPr>
            <w:r>
              <w:rPr>
                <w:sz w:val="22"/>
                <w:szCs w:val="22"/>
                <w:lang w:bidi="x-none"/>
              </w:rPr>
              <w:t>10%</w:t>
            </w:r>
          </w:p>
        </w:tc>
      </w:tr>
      <w:tr w:rsidR="00F15649" w:rsidRPr="00496E8A" w14:paraId="21E2095A" w14:textId="77777777">
        <w:trPr>
          <w:trHeight w:val="317"/>
        </w:trPr>
        <w:tc>
          <w:tcPr>
            <w:tcW w:w="3939" w:type="pct"/>
            <w:vAlign w:val="center"/>
          </w:tcPr>
          <w:p w14:paraId="66768C26" w14:textId="77777777" w:rsidR="00F15649" w:rsidRPr="008E0BD2" w:rsidRDefault="00F15649" w:rsidP="00F15649">
            <w:pPr>
              <w:rPr>
                <w:sz w:val="22"/>
                <w:szCs w:val="22"/>
                <w:lang w:bidi="x-none"/>
              </w:rPr>
            </w:pPr>
            <w:r w:rsidRPr="008E0BD2">
              <w:rPr>
                <w:sz w:val="22"/>
                <w:szCs w:val="22"/>
                <w:lang w:bidi="x-none"/>
              </w:rPr>
              <w:t>Analytic Essay (rough and final)</w:t>
            </w:r>
          </w:p>
        </w:tc>
        <w:tc>
          <w:tcPr>
            <w:tcW w:w="1061" w:type="pct"/>
            <w:vAlign w:val="center"/>
          </w:tcPr>
          <w:p w14:paraId="6CEB81DE" w14:textId="427A9687" w:rsidR="00F15649" w:rsidRPr="00496E8A" w:rsidRDefault="008A2885" w:rsidP="00F15649">
            <w:pPr>
              <w:jc w:val="center"/>
              <w:rPr>
                <w:sz w:val="22"/>
                <w:szCs w:val="22"/>
                <w:lang w:bidi="x-none"/>
              </w:rPr>
            </w:pPr>
            <w:r>
              <w:rPr>
                <w:sz w:val="22"/>
                <w:szCs w:val="22"/>
                <w:lang w:bidi="x-none"/>
              </w:rPr>
              <w:t>1</w:t>
            </w:r>
            <w:r w:rsidR="00F15649" w:rsidRPr="00496E8A">
              <w:rPr>
                <w:sz w:val="22"/>
                <w:szCs w:val="22"/>
                <w:lang w:bidi="x-none"/>
              </w:rPr>
              <w:t>0%</w:t>
            </w:r>
          </w:p>
        </w:tc>
      </w:tr>
      <w:tr w:rsidR="00F15649" w:rsidRPr="00496E8A" w14:paraId="123DC2B5" w14:textId="77777777">
        <w:trPr>
          <w:trHeight w:val="317"/>
        </w:trPr>
        <w:tc>
          <w:tcPr>
            <w:tcW w:w="3939" w:type="pct"/>
            <w:vAlign w:val="center"/>
          </w:tcPr>
          <w:p w14:paraId="778D8427" w14:textId="77777777" w:rsidR="00F15649" w:rsidRPr="008E0BD2" w:rsidRDefault="00F15649" w:rsidP="00F15649">
            <w:pPr>
              <w:rPr>
                <w:sz w:val="22"/>
                <w:szCs w:val="22"/>
                <w:lang w:bidi="x-none"/>
              </w:rPr>
            </w:pPr>
            <w:r w:rsidRPr="008E0BD2">
              <w:rPr>
                <w:sz w:val="22"/>
                <w:szCs w:val="22"/>
                <w:lang w:bidi="x-none"/>
              </w:rPr>
              <w:t>Research Proposal (rough and final)</w:t>
            </w:r>
          </w:p>
        </w:tc>
        <w:tc>
          <w:tcPr>
            <w:tcW w:w="1061" w:type="pct"/>
            <w:vAlign w:val="center"/>
          </w:tcPr>
          <w:p w14:paraId="0B13D0CB" w14:textId="77777777" w:rsidR="00F15649" w:rsidRPr="00496E8A" w:rsidRDefault="00F15649" w:rsidP="00F15649">
            <w:pPr>
              <w:jc w:val="center"/>
              <w:rPr>
                <w:sz w:val="22"/>
                <w:szCs w:val="22"/>
                <w:lang w:bidi="x-none"/>
              </w:rPr>
            </w:pPr>
            <w:r w:rsidRPr="00496E8A">
              <w:rPr>
                <w:sz w:val="22"/>
                <w:szCs w:val="22"/>
                <w:lang w:bidi="x-none"/>
              </w:rPr>
              <w:t>Pass/No Pass</w:t>
            </w:r>
          </w:p>
        </w:tc>
      </w:tr>
      <w:tr w:rsidR="00F15649" w:rsidRPr="00496E8A" w14:paraId="53C2A46F" w14:textId="77777777">
        <w:trPr>
          <w:trHeight w:val="317"/>
        </w:trPr>
        <w:tc>
          <w:tcPr>
            <w:tcW w:w="3939" w:type="pct"/>
            <w:vAlign w:val="center"/>
          </w:tcPr>
          <w:p w14:paraId="66634DC1" w14:textId="77777777" w:rsidR="00F15649" w:rsidRPr="008E0BD2" w:rsidRDefault="00F15649" w:rsidP="00F15649">
            <w:pPr>
              <w:rPr>
                <w:sz w:val="22"/>
                <w:szCs w:val="22"/>
                <w:lang w:bidi="x-none"/>
              </w:rPr>
            </w:pPr>
            <w:r w:rsidRPr="008E0BD2">
              <w:rPr>
                <w:sz w:val="22"/>
                <w:szCs w:val="22"/>
                <w:lang w:bidi="x-none"/>
              </w:rPr>
              <w:t>Five Literature Reviews</w:t>
            </w:r>
          </w:p>
        </w:tc>
        <w:tc>
          <w:tcPr>
            <w:tcW w:w="1061" w:type="pct"/>
            <w:vAlign w:val="center"/>
          </w:tcPr>
          <w:p w14:paraId="0AAAC134" w14:textId="7CD53203" w:rsidR="00F15649" w:rsidRPr="00496E8A" w:rsidRDefault="008A2885" w:rsidP="00F15649">
            <w:pPr>
              <w:jc w:val="center"/>
              <w:rPr>
                <w:sz w:val="22"/>
                <w:szCs w:val="22"/>
                <w:lang w:bidi="x-none"/>
              </w:rPr>
            </w:pPr>
            <w:r>
              <w:rPr>
                <w:sz w:val="22"/>
                <w:szCs w:val="22"/>
                <w:lang w:bidi="x-none"/>
              </w:rPr>
              <w:t>1</w:t>
            </w:r>
            <w:r w:rsidR="00F15649" w:rsidRPr="00496E8A">
              <w:rPr>
                <w:sz w:val="22"/>
                <w:szCs w:val="22"/>
                <w:lang w:bidi="x-none"/>
              </w:rPr>
              <w:t>0%</w:t>
            </w:r>
          </w:p>
        </w:tc>
      </w:tr>
      <w:tr w:rsidR="00F15649" w:rsidRPr="00496E8A" w14:paraId="4B4E0785" w14:textId="77777777">
        <w:trPr>
          <w:trHeight w:val="317"/>
        </w:trPr>
        <w:tc>
          <w:tcPr>
            <w:tcW w:w="3939" w:type="pct"/>
            <w:vAlign w:val="center"/>
          </w:tcPr>
          <w:p w14:paraId="5B8383D4" w14:textId="77777777" w:rsidR="00F15649" w:rsidRPr="008E0BD2" w:rsidRDefault="00F15649" w:rsidP="00F15649">
            <w:pPr>
              <w:rPr>
                <w:sz w:val="22"/>
                <w:szCs w:val="22"/>
                <w:lang w:bidi="x-none"/>
              </w:rPr>
            </w:pPr>
            <w:r w:rsidRPr="008E0BD2">
              <w:rPr>
                <w:sz w:val="22"/>
                <w:szCs w:val="22"/>
                <w:lang w:bidi="x-none"/>
              </w:rPr>
              <w:t>Oral Presentation</w:t>
            </w:r>
          </w:p>
        </w:tc>
        <w:tc>
          <w:tcPr>
            <w:tcW w:w="1061" w:type="pct"/>
            <w:vAlign w:val="center"/>
          </w:tcPr>
          <w:p w14:paraId="5F65467D" w14:textId="77777777" w:rsidR="00F15649" w:rsidRPr="00496E8A" w:rsidRDefault="00F15649" w:rsidP="00F15649">
            <w:pPr>
              <w:jc w:val="center"/>
              <w:rPr>
                <w:sz w:val="22"/>
                <w:szCs w:val="22"/>
                <w:lang w:bidi="x-none"/>
              </w:rPr>
            </w:pPr>
            <w:r w:rsidRPr="00496E8A">
              <w:rPr>
                <w:sz w:val="22"/>
                <w:szCs w:val="22"/>
                <w:lang w:bidi="x-none"/>
              </w:rPr>
              <w:t>10%</w:t>
            </w:r>
          </w:p>
        </w:tc>
      </w:tr>
      <w:tr w:rsidR="00F15649" w:rsidRPr="00496E8A" w14:paraId="2AFB2769" w14:textId="77777777">
        <w:trPr>
          <w:trHeight w:val="317"/>
        </w:trPr>
        <w:tc>
          <w:tcPr>
            <w:tcW w:w="3939" w:type="pct"/>
            <w:shd w:val="clear" w:color="auto" w:fill="auto"/>
            <w:vAlign w:val="center"/>
          </w:tcPr>
          <w:p w14:paraId="0B83588E" w14:textId="1D1A3635" w:rsidR="00F15649" w:rsidRPr="008E0BD2" w:rsidRDefault="00E34C9D" w:rsidP="00F15649">
            <w:pPr>
              <w:rPr>
                <w:sz w:val="22"/>
                <w:szCs w:val="22"/>
                <w:lang w:bidi="x-none"/>
              </w:rPr>
            </w:pPr>
            <w:r>
              <w:rPr>
                <w:sz w:val="22"/>
                <w:szCs w:val="22"/>
                <w:lang w:bidi="x-none"/>
              </w:rPr>
              <w:t>Research Project (three drafts and final)</w:t>
            </w:r>
          </w:p>
        </w:tc>
        <w:tc>
          <w:tcPr>
            <w:tcW w:w="1061" w:type="pct"/>
            <w:shd w:val="clear" w:color="auto" w:fill="auto"/>
            <w:vAlign w:val="center"/>
          </w:tcPr>
          <w:p w14:paraId="48E8EDE4" w14:textId="22C03600" w:rsidR="00F15649" w:rsidRPr="00496E8A" w:rsidRDefault="008A2885" w:rsidP="00F15649">
            <w:pPr>
              <w:jc w:val="center"/>
              <w:rPr>
                <w:sz w:val="22"/>
                <w:szCs w:val="22"/>
                <w:vertAlign w:val="superscript"/>
                <w:lang w:bidi="x-none"/>
              </w:rPr>
            </w:pPr>
            <w:r>
              <w:rPr>
                <w:sz w:val="22"/>
                <w:szCs w:val="22"/>
                <w:lang w:bidi="x-none"/>
              </w:rPr>
              <w:t>6</w:t>
            </w:r>
            <w:r w:rsidR="00F15649" w:rsidRPr="00496E8A">
              <w:rPr>
                <w:sz w:val="22"/>
                <w:szCs w:val="22"/>
                <w:lang w:bidi="x-none"/>
              </w:rPr>
              <w:t>0%</w:t>
            </w:r>
          </w:p>
        </w:tc>
      </w:tr>
    </w:tbl>
    <w:p w14:paraId="28A25CA0" w14:textId="289B4F50" w:rsidR="00F15649" w:rsidRDefault="00F15649" w:rsidP="001C4531">
      <w:pPr>
        <w:spacing w:after="120"/>
        <w:rPr>
          <w:sz w:val="20"/>
        </w:rPr>
      </w:pPr>
      <w:r w:rsidRPr="00F619E9">
        <w:rPr>
          <w:sz w:val="20"/>
        </w:rPr>
        <w:t xml:space="preserve">Note: All work should be typed unless stated otherwise.  Please double space, use Times New Roman, 12-point font, one-inch margins, and follow MLA </w:t>
      </w:r>
      <w:r w:rsidR="006243A2">
        <w:rPr>
          <w:sz w:val="20"/>
        </w:rPr>
        <w:t xml:space="preserve">or Chicago </w:t>
      </w:r>
      <w:r w:rsidRPr="00F619E9">
        <w:rPr>
          <w:sz w:val="20"/>
        </w:rPr>
        <w:t>parenthetical citation guidelines.</w:t>
      </w:r>
    </w:p>
    <w:p w14:paraId="0D50FF7F" w14:textId="77777777" w:rsidR="001C4531" w:rsidRPr="001C4531" w:rsidRDefault="001C4531" w:rsidP="001C4531">
      <w:pPr>
        <w:rPr>
          <w:sz w:val="20"/>
        </w:rPr>
      </w:pPr>
    </w:p>
    <w:p w14:paraId="185F5C44" w14:textId="1C4A9478" w:rsidR="009142A7" w:rsidRPr="009142A7" w:rsidRDefault="009142A7" w:rsidP="001C4531">
      <w:pPr>
        <w:rPr>
          <w:b/>
          <w:color w:val="000000"/>
          <w:sz w:val="22"/>
          <w:szCs w:val="22"/>
        </w:rPr>
      </w:pPr>
      <w:r w:rsidRPr="009142A7">
        <w:rPr>
          <w:b/>
          <w:smallCaps/>
          <w:color w:val="000000"/>
          <w:sz w:val="22"/>
          <w:szCs w:val="22"/>
        </w:rPr>
        <w:t>participation</w:t>
      </w:r>
    </w:p>
    <w:p w14:paraId="01355ABE" w14:textId="77777777" w:rsidR="00277DE8" w:rsidRDefault="009142A7" w:rsidP="009142A7">
      <w:pPr>
        <w:rPr>
          <w:sz w:val="22"/>
          <w:szCs w:val="22"/>
        </w:rPr>
      </w:pPr>
      <w:r>
        <w:rPr>
          <w:sz w:val="22"/>
          <w:szCs w:val="22"/>
        </w:rPr>
        <w:t xml:space="preserve">Your participation grade </w:t>
      </w:r>
      <w:r w:rsidR="0055364B">
        <w:rPr>
          <w:sz w:val="22"/>
          <w:szCs w:val="22"/>
        </w:rPr>
        <w:t>is determined</w:t>
      </w:r>
      <w:r w:rsidR="00AA2C53">
        <w:rPr>
          <w:sz w:val="22"/>
          <w:szCs w:val="22"/>
        </w:rPr>
        <w:t xml:space="preserve"> by your performance on the Analytic Essay draft</w:t>
      </w:r>
      <w:r w:rsidR="003B0971">
        <w:rPr>
          <w:sz w:val="22"/>
          <w:szCs w:val="22"/>
        </w:rPr>
        <w:t>, the Research Proposal draft, and the three Research Paper drafts. The completion</w:t>
      </w:r>
      <w:r w:rsidR="00277DE8">
        <w:rPr>
          <w:sz w:val="22"/>
          <w:szCs w:val="22"/>
        </w:rPr>
        <w:t xml:space="preserve"> and timely submission</w:t>
      </w:r>
      <w:r w:rsidR="003B0971">
        <w:rPr>
          <w:sz w:val="22"/>
          <w:szCs w:val="22"/>
        </w:rPr>
        <w:t xml:space="preserve"> of each draft is worth 2% of your overall grade. For each draft you complete and submit on time, you will receive full credit</w:t>
      </w:r>
      <w:r w:rsidR="00277DE8">
        <w:rPr>
          <w:sz w:val="22"/>
          <w:szCs w:val="22"/>
        </w:rPr>
        <w:t xml:space="preserve"> for that item. For each draft you do not complete and submit on time, you will receive no credit for that item.</w:t>
      </w:r>
    </w:p>
    <w:p w14:paraId="7791B14E" w14:textId="77777777" w:rsidR="009142A7" w:rsidRPr="00F619E9" w:rsidRDefault="009142A7" w:rsidP="009142A7">
      <w:pPr>
        <w:rPr>
          <w:sz w:val="22"/>
        </w:rPr>
      </w:pPr>
    </w:p>
    <w:p w14:paraId="13E4190E" w14:textId="6110ADEC" w:rsidR="00F90268" w:rsidRPr="004C0E0B" w:rsidRDefault="004C0E0B" w:rsidP="00F90268">
      <w:pPr>
        <w:spacing w:before="100"/>
        <w:rPr>
          <w:b/>
          <w:color w:val="000000"/>
          <w:sz w:val="22"/>
          <w:szCs w:val="22"/>
        </w:rPr>
      </w:pPr>
      <w:r w:rsidRPr="004C0E0B">
        <w:rPr>
          <w:b/>
          <w:smallCaps/>
          <w:color w:val="000000"/>
          <w:sz w:val="22"/>
          <w:szCs w:val="22"/>
        </w:rPr>
        <w:t>w</w:t>
      </w:r>
      <w:r w:rsidR="00F90268" w:rsidRPr="004C0E0B">
        <w:rPr>
          <w:b/>
          <w:smallCaps/>
          <w:color w:val="000000"/>
          <w:sz w:val="22"/>
          <w:szCs w:val="22"/>
        </w:rPr>
        <w:t>riting</w:t>
      </w:r>
    </w:p>
    <w:p w14:paraId="4632039A" w14:textId="65A661EF" w:rsidR="00F90268" w:rsidRDefault="006F0AB0" w:rsidP="00F15649">
      <w:pPr>
        <w:rPr>
          <w:sz w:val="22"/>
          <w:lang w:bidi="x-none"/>
        </w:rPr>
      </w:pPr>
      <w:r>
        <w:rPr>
          <w:sz w:val="22"/>
        </w:rPr>
        <w:t xml:space="preserve">The </w:t>
      </w:r>
      <w:proofErr w:type="gramStart"/>
      <w:r>
        <w:rPr>
          <w:sz w:val="22"/>
        </w:rPr>
        <w:t>Analytic E</w:t>
      </w:r>
      <w:r w:rsidR="00F90268">
        <w:rPr>
          <w:sz w:val="22"/>
        </w:rPr>
        <w:t>ssay</w:t>
      </w:r>
      <w:proofErr w:type="gramEnd"/>
      <w:r w:rsidR="00F90268">
        <w:rPr>
          <w:sz w:val="22"/>
        </w:rPr>
        <w:t xml:space="preserve"> </w:t>
      </w:r>
      <w:r w:rsidR="00DD10BE">
        <w:rPr>
          <w:sz w:val="22"/>
        </w:rPr>
        <w:t xml:space="preserve">is </w:t>
      </w:r>
      <w:proofErr w:type="gramStart"/>
      <w:r w:rsidR="00DD10BE">
        <w:rPr>
          <w:sz w:val="22"/>
        </w:rPr>
        <w:t>5</w:t>
      </w:r>
      <w:r w:rsidR="00DD10BE">
        <w:rPr>
          <w:sz w:val="22"/>
          <w:lang w:bidi="x-none"/>
        </w:rPr>
        <w:t xml:space="preserve"> pages</w:t>
      </w:r>
      <w:proofErr w:type="gramEnd"/>
      <w:r w:rsidR="00DD10BE">
        <w:rPr>
          <w:sz w:val="22"/>
          <w:lang w:bidi="x-none"/>
        </w:rPr>
        <w:t xml:space="preserve"> and in response to a prompt concerning the</w:t>
      </w:r>
      <w:r w:rsidR="004C0E0B">
        <w:rPr>
          <w:sz w:val="22"/>
          <w:lang w:bidi="x-none"/>
        </w:rPr>
        <w:t xml:space="preserve"> texts we will discuss</w:t>
      </w:r>
      <w:r w:rsidR="00DD10BE">
        <w:rPr>
          <w:sz w:val="22"/>
          <w:lang w:bidi="x-none"/>
        </w:rPr>
        <w:t xml:space="preserve"> as a class.</w:t>
      </w:r>
      <w:r>
        <w:rPr>
          <w:sz w:val="22"/>
          <w:lang w:bidi="x-none"/>
        </w:rPr>
        <w:t xml:space="preserve"> The rest of </w:t>
      </w:r>
      <w:r w:rsidR="00CA2C8E">
        <w:rPr>
          <w:sz w:val="22"/>
          <w:lang w:bidi="x-none"/>
        </w:rPr>
        <w:t xml:space="preserve">the </w:t>
      </w:r>
      <w:r>
        <w:rPr>
          <w:sz w:val="22"/>
          <w:lang w:bidi="x-none"/>
        </w:rPr>
        <w:t>writing you’ll do will</w:t>
      </w:r>
      <w:r w:rsidR="00AA2C53">
        <w:rPr>
          <w:sz w:val="22"/>
          <w:lang w:bidi="x-none"/>
        </w:rPr>
        <w:t xml:space="preserve"> be directly in service of the Research Project, which culminates in a 10–12 page </w:t>
      </w:r>
      <w:r w:rsidR="001F2450">
        <w:rPr>
          <w:sz w:val="22"/>
          <w:lang w:bidi="x-none"/>
        </w:rPr>
        <w:t>R</w:t>
      </w:r>
      <w:r w:rsidR="00AA2C53">
        <w:rPr>
          <w:sz w:val="22"/>
          <w:lang w:bidi="x-none"/>
        </w:rPr>
        <w:t>esearch Paper</w:t>
      </w:r>
      <w:r>
        <w:rPr>
          <w:sz w:val="22"/>
          <w:lang w:bidi="x-none"/>
        </w:rPr>
        <w:t xml:space="preserve"> concerning an applied ethics </w:t>
      </w:r>
      <w:proofErr w:type="gramStart"/>
      <w:r>
        <w:rPr>
          <w:sz w:val="22"/>
          <w:lang w:bidi="x-none"/>
        </w:rPr>
        <w:t>issue</w:t>
      </w:r>
      <w:proofErr w:type="gramEnd"/>
      <w:r>
        <w:rPr>
          <w:sz w:val="22"/>
          <w:lang w:bidi="x-none"/>
        </w:rPr>
        <w:t xml:space="preserve"> of your choice.</w:t>
      </w:r>
      <w:r w:rsidR="007820AD">
        <w:rPr>
          <w:sz w:val="22"/>
          <w:lang w:bidi="x-none"/>
        </w:rPr>
        <w:t xml:space="preserve"> The </w:t>
      </w:r>
      <w:proofErr w:type="gramStart"/>
      <w:r w:rsidR="00D0506D">
        <w:rPr>
          <w:sz w:val="22"/>
          <w:lang w:bidi="x-none"/>
        </w:rPr>
        <w:t xml:space="preserve">Research </w:t>
      </w:r>
      <w:r w:rsidR="007820AD">
        <w:rPr>
          <w:sz w:val="22"/>
          <w:lang w:bidi="x-none"/>
        </w:rPr>
        <w:t>P</w:t>
      </w:r>
      <w:r>
        <w:rPr>
          <w:sz w:val="22"/>
          <w:lang w:bidi="x-none"/>
        </w:rPr>
        <w:t>roposal</w:t>
      </w:r>
      <w:proofErr w:type="gramEnd"/>
      <w:r>
        <w:rPr>
          <w:sz w:val="22"/>
          <w:lang w:bidi="x-none"/>
        </w:rPr>
        <w:t xml:space="preserve"> is </w:t>
      </w:r>
      <w:proofErr w:type="gramStart"/>
      <w:r w:rsidR="00D0506D">
        <w:rPr>
          <w:sz w:val="22"/>
          <w:lang w:bidi="x-none"/>
        </w:rPr>
        <w:t>2</w:t>
      </w:r>
      <w:r w:rsidR="007820AD">
        <w:rPr>
          <w:sz w:val="22"/>
          <w:lang w:bidi="x-none"/>
        </w:rPr>
        <w:t xml:space="preserve"> pages</w:t>
      </w:r>
      <w:proofErr w:type="gramEnd"/>
      <w:r w:rsidR="007820AD">
        <w:rPr>
          <w:sz w:val="22"/>
          <w:lang w:bidi="x-none"/>
        </w:rPr>
        <w:t xml:space="preserve">. And each </w:t>
      </w:r>
      <w:proofErr w:type="gramStart"/>
      <w:r w:rsidR="007820AD">
        <w:rPr>
          <w:sz w:val="22"/>
          <w:lang w:bidi="x-none"/>
        </w:rPr>
        <w:t>Literature R</w:t>
      </w:r>
      <w:r>
        <w:rPr>
          <w:sz w:val="22"/>
          <w:lang w:bidi="x-none"/>
        </w:rPr>
        <w:t>eview</w:t>
      </w:r>
      <w:proofErr w:type="gramEnd"/>
      <w:r>
        <w:rPr>
          <w:sz w:val="22"/>
          <w:lang w:bidi="x-none"/>
        </w:rPr>
        <w:t xml:space="preserve"> is </w:t>
      </w:r>
      <w:proofErr w:type="gramStart"/>
      <w:r w:rsidR="00D0506D">
        <w:rPr>
          <w:sz w:val="22"/>
          <w:lang w:bidi="x-none"/>
        </w:rPr>
        <w:t>1</w:t>
      </w:r>
      <w:r w:rsidR="00D74B1F">
        <w:rPr>
          <w:sz w:val="22"/>
          <w:lang w:bidi="x-none"/>
        </w:rPr>
        <w:t>–2</w:t>
      </w:r>
      <w:r w:rsidR="00D0506D">
        <w:rPr>
          <w:sz w:val="22"/>
          <w:lang w:bidi="x-none"/>
        </w:rPr>
        <w:t xml:space="preserve"> page</w:t>
      </w:r>
      <w:r w:rsidR="00D74B1F">
        <w:rPr>
          <w:sz w:val="22"/>
          <w:lang w:bidi="x-none"/>
        </w:rPr>
        <w:t>s</w:t>
      </w:r>
      <w:proofErr w:type="gramEnd"/>
      <w:r w:rsidR="00D0506D">
        <w:rPr>
          <w:sz w:val="22"/>
          <w:lang w:bidi="x-none"/>
        </w:rPr>
        <w:t>.</w:t>
      </w:r>
    </w:p>
    <w:p w14:paraId="4E9CEBC4" w14:textId="77777777" w:rsidR="0055364B" w:rsidRPr="008D1404" w:rsidRDefault="0055364B" w:rsidP="0055364B">
      <w:pPr>
        <w:numPr>
          <w:ilvl w:val="0"/>
          <w:numId w:val="2"/>
        </w:numPr>
        <w:rPr>
          <w:sz w:val="22"/>
        </w:rPr>
      </w:pPr>
      <w:r>
        <w:rPr>
          <w:sz w:val="22"/>
          <w:szCs w:val="22"/>
        </w:rPr>
        <w:t>You</w:t>
      </w:r>
      <w:r w:rsidRPr="008D1404">
        <w:rPr>
          <w:sz w:val="22"/>
          <w:szCs w:val="22"/>
        </w:rPr>
        <w:t xml:space="preserve"> must receive a passing grade on the research paper in order to pass the course.</w:t>
      </w:r>
    </w:p>
    <w:p w14:paraId="750D92A5" w14:textId="77777777" w:rsidR="0055364B" w:rsidRDefault="0055364B" w:rsidP="0055364B">
      <w:pPr>
        <w:numPr>
          <w:ilvl w:val="0"/>
          <w:numId w:val="2"/>
        </w:numPr>
        <w:rPr>
          <w:sz w:val="22"/>
        </w:rPr>
      </w:pPr>
      <w:r w:rsidRPr="00F619E9">
        <w:rPr>
          <w:sz w:val="22"/>
        </w:rPr>
        <w:t>The lowest passing grade for a paper and for the course is C.</w:t>
      </w:r>
    </w:p>
    <w:p w14:paraId="24BFB8FB" w14:textId="77777777" w:rsidR="0055364B" w:rsidRPr="007875DE" w:rsidRDefault="0055364B" w:rsidP="0055364B">
      <w:pPr>
        <w:numPr>
          <w:ilvl w:val="0"/>
          <w:numId w:val="2"/>
        </w:numPr>
        <w:rPr>
          <w:sz w:val="22"/>
        </w:rPr>
      </w:pPr>
      <w:r>
        <w:rPr>
          <w:sz w:val="22"/>
        </w:rPr>
        <w:t>Research Proposal and all drafts of papers must be submitted to pass the course.</w:t>
      </w:r>
    </w:p>
    <w:p w14:paraId="6A284488" w14:textId="77777777" w:rsidR="0055364B" w:rsidRPr="00F619E9" w:rsidRDefault="0055364B" w:rsidP="0055364B">
      <w:pPr>
        <w:numPr>
          <w:ilvl w:val="0"/>
          <w:numId w:val="2"/>
        </w:numPr>
        <w:rPr>
          <w:sz w:val="22"/>
        </w:rPr>
      </w:pPr>
      <w:r>
        <w:rPr>
          <w:sz w:val="22"/>
        </w:rPr>
        <w:t>If you are two drafts behind on the Research Project, you fail the course.</w:t>
      </w:r>
    </w:p>
    <w:p w14:paraId="25D9FCF6" w14:textId="21C5BE29" w:rsidR="0055364B" w:rsidRPr="00F619E9" w:rsidRDefault="0055364B" w:rsidP="0055364B">
      <w:pPr>
        <w:numPr>
          <w:ilvl w:val="0"/>
          <w:numId w:val="2"/>
        </w:numPr>
        <w:rPr>
          <w:sz w:val="22"/>
        </w:rPr>
      </w:pPr>
      <w:r>
        <w:rPr>
          <w:sz w:val="22"/>
          <w:szCs w:val="22"/>
        </w:rPr>
        <w:t>For every class</w:t>
      </w:r>
      <w:r w:rsidR="00AA2C53">
        <w:rPr>
          <w:sz w:val="22"/>
          <w:szCs w:val="22"/>
        </w:rPr>
        <w:t xml:space="preserve"> the Analytic f</w:t>
      </w:r>
      <w:r>
        <w:rPr>
          <w:sz w:val="22"/>
          <w:szCs w:val="22"/>
        </w:rPr>
        <w:t>inal is late, it will be reduced a half grade.</w:t>
      </w:r>
    </w:p>
    <w:p w14:paraId="36CA1DE5" w14:textId="146279D3" w:rsidR="0055364B" w:rsidRPr="00E903EF" w:rsidRDefault="0055364B" w:rsidP="0055364B">
      <w:pPr>
        <w:numPr>
          <w:ilvl w:val="0"/>
          <w:numId w:val="2"/>
        </w:numPr>
        <w:rPr>
          <w:sz w:val="22"/>
        </w:rPr>
      </w:pPr>
      <w:r>
        <w:rPr>
          <w:sz w:val="22"/>
          <w:szCs w:val="22"/>
        </w:rPr>
        <w:t>For every class</w:t>
      </w:r>
      <w:r w:rsidR="00AA2C53">
        <w:rPr>
          <w:sz w:val="22"/>
          <w:szCs w:val="22"/>
        </w:rPr>
        <w:t xml:space="preserve"> the Research Proposal f</w:t>
      </w:r>
      <w:r w:rsidR="003A59B3">
        <w:rPr>
          <w:sz w:val="22"/>
          <w:szCs w:val="22"/>
        </w:rPr>
        <w:t>inal is late, the f</w:t>
      </w:r>
      <w:r>
        <w:rPr>
          <w:sz w:val="22"/>
          <w:szCs w:val="22"/>
        </w:rPr>
        <w:t>inal Research Paper will be reduced one half of a letter grade.</w:t>
      </w:r>
    </w:p>
    <w:p w14:paraId="02E99A56" w14:textId="77777777" w:rsidR="0055364B" w:rsidRPr="00F619E9" w:rsidRDefault="0055364B" w:rsidP="0055364B">
      <w:pPr>
        <w:numPr>
          <w:ilvl w:val="0"/>
          <w:numId w:val="2"/>
        </w:numPr>
        <w:rPr>
          <w:sz w:val="22"/>
        </w:rPr>
      </w:pPr>
      <w:r>
        <w:rPr>
          <w:sz w:val="22"/>
          <w:szCs w:val="22"/>
        </w:rPr>
        <w:t>For every class a Literature Review is late, its grade will be reduced 10%.</w:t>
      </w:r>
    </w:p>
    <w:p w14:paraId="56D274F0" w14:textId="76C80896" w:rsidR="0055364B" w:rsidRPr="00B9272D" w:rsidRDefault="0055364B" w:rsidP="0055364B">
      <w:pPr>
        <w:numPr>
          <w:ilvl w:val="0"/>
          <w:numId w:val="2"/>
        </w:numPr>
        <w:rPr>
          <w:sz w:val="22"/>
        </w:rPr>
      </w:pPr>
      <w:r>
        <w:rPr>
          <w:sz w:val="22"/>
          <w:szCs w:val="22"/>
        </w:rPr>
        <w:t>For every class</w:t>
      </w:r>
      <w:r w:rsidR="00AA2C53">
        <w:rPr>
          <w:sz w:val="22"/>
          <w:szCs w:val="22"/>
        </w:rPr>
        <w:t xml:space="preserve"> a Research Draft is late, the f</w:t>
      </w:r>
      <w:r>
        <w:rPr>
          <w:sz w:val="22"/>
          <w:szCs w:val="22"/>
        </w:rPr>
        <w:t xml:space="preserve">inal Research Paper will be reduced one half of a letter grade. For every </w:t>
      </w:r>
      <w:r w:rsidRPr="00B9272D">
        <w:rPr>
          <w:i/>
          <w:sz w:val="22"/>
          <w:szCs w:val="22"/>
        </w:rPr>
        <w:t>day</w:t>
      </w:r>
      <w:r w:rsidR="00E910E2">
        <w:rPr>
          <w:sz w:val="22"/>
          <w:szCs w:val="22"/>
        </w:rPr>
        <w:t xml:space="preserve"> the f</w:t>
      </w:r>
      <w:r>
        <w:rPr>
          <w:sz w:val="22"/>
          <w:szCs w:val="22"/>
        </w:rPr>
        <w:t>inal Research Paper, it will be reduced a half letter grade.</w:t>
      </w:r>
    </w:p>
    <w:p w14:paraId="65B7935B" w14:textId="0C6AE8DD" w:rsidR="0055364B" w:rsidRPr="0055364B" w:rsidRDefault="0055364B" w:rsidP="00F15649">
      <w:pPr>
        <w:numPr>
          <w:ilvl w:val="0"/>
          <w:numId w:val="2"/>
        </w:numPr>
        <w:rPr>
          <w:sz w:val="22"/>
        </w:rPr>
      </w:pPr>
      <w:r w:rsidRPr="00F619E9">
        <w:rPr>
          <w:sz w:val="22"/>
        </w:rPr>
        <w:t>All grades are subject to departmental review.</w:t>
      </w:r>
    </w:p>
    <w:p w14:paraId="07C10B88" w14:textId="77777777" w:rsidR="00F90268" w:rsidRDefault="00F90268" w:rsidP="00F15649">
      <w:pPr>
        <w:rPr>
          <w:sz w:val="22"/>
        </w:rPr>
      </w:pPr>
    </w:p>
    <w:p w14:paraId="53CB6D91" w14:textId="77777777" w:rsidR="00B63986" w:rsidRDefault="00B63986" w:rsidP="00F15649">
      <w:pPr>
        <w:rPr>
          <w:sz w:val="22"/>
        </w:rPr>
      </w:pPr>
    </w:p>
    <w:p w14:paraId="2C23F261" w14:textId="77777777" w:rsidR="003B0971" w:rsidRPr="00443692" w:rsidRDefault="003B0971" w:rsidP="003B0971">
      <w:pPr>
        <w:spacing w:before="100"/>
        <w:rPr>
          <w:b/>
          <w:color w:val="000000"/>
          <w:sz w:val="22"/>
          <w:szCs w:val="22"/>
        </w:rPr>
      </w:pPr>
      <w:r w:rsidRPr="00443692">
        <w:rPr>
          <w:b/>
          <w:smallCaps/>
          <w:color w:val="000000"/>
          <w:sz w:val="22"/>
          <w:szCs w:val="22"/>
        </w:rPr>
        <w:t>grading system</w:t>
      </w:r>
    </w:p>
    <w:p w14:paraId="7A164342" w14:textId="504F7768" w:rsidR="003B0971" w:rsidRDefault="003B0971" w:rsidP="003B0971">
      <w:pPr>
        <w:rPr>
          <w:b/>
          <w:bCs/>
          <w:color w:val="000000"/>
          <w:sz w:val="22"/>
          <w:szCs w:val="22"/>
        </w:rPr>
      </w:pPr>
      <w:r>
        <w:rPr>
          <w:color w:val="000000"/>
          <w:sz w:val="22"/>
        </w:rPr>
        <w:t xml:space="preserve">Grades for all assignments will be calculated in terms of raw %. Final grades for the course will be calculated as follows </w:t>
      </w:r>
      <w:r>
        <w:rPr>
          <w:sz w:val="22"/>
        </w:rPr>
        <w:t>(</w:t>
      </w:r>
      <w:r w:rsidRPr="00924433">
        <w:rPr>
          <w:sz w:val="22"/>
        </w:rPr>
        <w:t xml:space="preserve">Rutgers does </w:t>
      </w:r>
      <w:r w:rsidRPr="000878DF">
        <w:rPr>
          <w:sz w:val="22"/>
        </w:rPr>
        <w:t>not</w:t>
      </w:r>
      <w:r w:rsidRPr="00924433">
        <w:rPr>
          <w:sz w:val="22"/>
        </w:rPr>
        <w:t xml:space="preserve"> recognize minuses</w:t>
      </w:r>
      <w:r>
        <w:rPr>
          <w:sz w:val="22"/>
        </w:rPr>
        <w:t>; the Rutgers Writing Program does not recognize Ds</w:t>
      </w:r>
      <w:r w:rsidRPr="00924433">
        <w:rPr>
          <w:sz w:val="22"/>
        </w:rPr>
        <w:t>)</w:t>
      </w:r>
      <w:r>
        <w:rPr>
          <w:color w:val="000000"/>
          <w:sz w:val="22"/>
        </w:rPr>
        <w:t>:</w:t>
      </w: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tblGrid>
      <w:tr w:rsidR="003B0971" w14:paraId="7C4F80F0" w14:textId="77777777" w:rsidTr="003B0971">
        <w:trPr>
          <w:jc w:val="center"/>
        </w:trPr>
        <w:tc>
          <w:tcPr>
            <w:tcW w:w="975" w:type="dxa"/>
            <w:tcBorders>
              <w:top w:val="single" w:sz="1" w:space="0" w:color="000000"/>
              <w:left w:val="single" w:sz="1" w:space="0" w:color="000000"/>
              <w:bottom w:val="single" w:sz="1" w:space="0" w:color="000000"/>
            </w:tcBorders>
            <w:shd w:val="clear" w:color="auto" w:fill="auto"/>
          </w:tcPr>
          <w:p w14:paraId="431F3AE1" w14:textId="77777777" w:rsidR="003B0971" w:rsidRDefault="003B0971" w:rsidP="003B0971">
            <w:pPr>
              <w:pStyle w:val="TableContents"/>
              <w:widowControl/>
              <w:jc w:val="center"/>
              <w:rPr>
                <w:color w:val="000000"/>
                <w:sz w:val="22"/>
                <w:szCs w:val="22"/>
              </w:rPr>
            </w:pPr>
            <w:r>
              <w:rPr>
                <w:b/>
                <w:bCs/>
                <w:color w:val="000000"/>
                <w:sz w:val="22"/>
                <w:szCs w:val="22"/>
              </w:rPr>
              <w:t>%</w:t>
            </w:r>
          </w:p>
        </w:tc>
        <w:tc>
          <w:tcPr>
            <w:tcW w:w="648" w:type="dxa"/>
            <w:tcBorders>
              <w:top w:val="single" w:sz="1" w:space="0" w:color="000000"/>
              <w:left w:val="single" w:sz="1" w:space="0" w:color="000000"/>
              <w:bottom w:val="single" w:sz="1" w:space="0" w:color="000000"/>
            </w:tcBorders>
            <w:shd w:val="clear" w:color="auto" w:fill="auto"/>
          </w:tcPr>
          <w:p w14:paraId="2022A5FA" w14:textId="5FEF030C" w:rsidR="003B0971" w:rsidRDefault="003B0971" w:rsidP="003B0971">
            <w:pPr>
              <w:pStyle w:val="TableContents"/>
              <w:widowControl/>
              <w:jc w:val="center"/>
              <w:rPr>
                <w:color w:val="000000"/>
                <w:sz w:val="22"/>
                <w:szCs w:val="22"/>
              </w:rPr>
            </w:pPr>
            <w:r>
              <w:rPr>
                <w:color w:val="000000"/>
                <w:sz w:val="22"/>
                <w:szCs w:val="22"/>
              </w:rPr>
              <w:t>93</w:t>
            </w:r>
          </w:p>
        </w:tc>
        <w:tc>
          <w:tcPr>
            <w:tcW w:w="648" w:type="dxa"/>
            <w:tcBorders>
              <w:top w:val="single" w:sz="1" w:space="0" w:color="000000"/>
              <w:left w:val="single" w:sz="1" w:space="0" w:color="000000"/>
              <w:bottom w:val="single" w:sz="1" w:space="0" w:color="000000"/>
            </w:tcBorders>
            <w:shd w:val="clear" w:color="auto" w:fill="auto"/>
          </w:tcPr>
          <w:p w14:paraId="6C46324C" w14:textId="25D066D1" w:rsidR="003B0971" w:rsidRDefault="003B0971" w:rsidP="003B0971">
            <w:pPr>
              <w:pStyle w:val="TableContents"/>
              <w:widowControl/>
              <w:jc w:val="center"/>
              <w:rPr>
                <w:color w:val="000000"/>
                <w:sz w:val="22"/>
                <w:szCs w:val="22"/>
              </w:rPr>
            </w:pPr>
            <w:r>
              <w:rPr>
                <w:color w:val="000000"/>
                <w:sz w:val="22"/>
                <w:szCs w:val="22"/>
              </w:rPr>
              <w:t>89</w:t>
            </w:r>
          </w:p>
        </w:tc>
        <w:tc>
          <w:tcPr>
            <w:tcW w:w="648" w:type="dxa"/>
            <w:tcBorders>
              <w:top w:val="single" w:sz="1" w:space="0" w:color="000000"/>
              <w:left w:val="single" w:sz="1" w:space="0" w:color="000000"/>
              <w:bottom w:val="single" w:sz="1" w:space="0" w:color="000000"/>
            </w:tcBorders>
            <w:shd w:val="clear" w:color="auto" w:fill="auto"/>
          </w:tcPr>
          <w:p w14:paraId="5C047C94" w14:textId="29AC1DBF" w:rsidR="003B0971" w:rsidRDefault="003B0971" w:rsidP="003B0971">
            <w:pPr>
              <w:pStyle w:val="TableContents"/>
              <w:widowControl/>
              <w:jc w:val="center"/>
              <w:rPr>
                <w:color w:val="000000"/>
                <w:sz w:val="22"/>
                <w:szCs w:val="22"/>
              </w:rPr>
            </w:pPr>
            <w:r>
              <w:rPr>
                <w:color w:val="000000"/>
                <w:sz w:val="22"/>
                <w:szCs w:val="22"/>
              </w:rPr>
              <w:t>81</w:t>
            </w:r>
          </w:p>
        </w:tc>
        <w:tc>
          <w:tcPr>
            <w:tcW w:w="648" w:type="dxa"/>
            <w:tcBorders>
              <w:top w:val="single" w:sz="1" w:space="0" w:color="000000"/>
              <w:left w:val="single" w:sz="1" w:space="0" w:color="000000"/>
              <w:bottom w:val="single" w:sz="1" w:space="0" w:color="000000"/>
            </w:tcBorders>
            <w:shd w:val="clear" w:color="auto" w:fill="auto"/>
          </w:tcPr>
          <w:p w14:paraId="332C140E" w14:textId="0A2D24D6" w:rsidR="003B0971" w:rsidRDefault="003B0971" w:rsidP="003B0971">
            <w:pPr>
              <w:pStyle w:val="TableContents"/>
              <w:widowControl/>
              <w:jc w:val="center"/>
              <w:rPr>
                <w:color w:val="000000"/>
                <w:sz w:val="22"/>
                <w:szCs w:val="22"/>
              </w:rPr>
            </w:pPr>
            <w:r>
              <w:rPr>
                <w:color w:val="000000"/>
                <w:sz w:val="22"/>
                <w:szCs w:val="22"/>
              </w:rPr>
              <w:t>77</w:t>
            </w:r>
          </w:p>
        </w:tc>
        <w:tc>
          <w:tcPr>
            <w:tcW w:w="648" w:type="dxa"/>
            <w:tcBorders>
              <w:top w:val="single" w:sz="1" w:space="0" w:color="000000"/>
              <w:left w:val="single" w:sz="1" w:space="0" w:color="000000"/>
              <w:bottom w:val="single" w:sz="1" w:space="0" w:color="000000"/>
            </w:tcBorders>
            <w:shd w:val="clear" w:color="auto" w:fill="auto"/>
          </w:tcPr>
          <w:p w14:paraId="3D0A3234" w14:textId="4E4577E0" w:rsidR="003B0971" w:rsidRDefault="003B0971" w:rsidP="003B0971">
            <w:pPr>
              <w:pStyle w:val="TableContents"/>
              <w:widowControl/>
              <w:jc w:val="center"/>
              <w:rPr>
                <w:color w:val="000000"/>
                <w:sz w:val="22"/>
                <w:szCs w:val="22"/>
              </w:rPr>
            </w:pPr>
            <w:r>
              <w:rPr>
                <w:color w:val="000000"/>
                <w:sz w:val="22"/>
                <w:szCs w:val="22"/>
              </w:rPr>
              <w:t>70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13D8B975" w14:textId="77777777" w:rsidR="003B0971" w:rsidRDefault="003B0971" w:rsidP="003B0971">
            <w:pPr>
              <w:pStyle w:val="TableContents"/>
              <w:widowControl/>
              <w:jc w:val="center"/>
              <w:rPr>
                <w:b/>
                <w:bCs/>
                <w:color w:val="000000"/>
                <w:sz w:val="22"/>
                <w:szCs w:val="22"/>
              </w:rPr>
            </w:pPr>
            <w:r>
              <w:rPr>
                <w:color w:val="000000"/>
                <w:sz w:val="22"/>
                <w:szCs w:val="22"/>
              </w:rPr>
              <w:t>0</w:t>
            </w:r>
          </w:p>
        </w:tc>
      </w:tr>
      <w:tr w:rsidR="003B0971" w14:paraId="43B5C5E2" w14:textId="77777777" w:rsidTr="003B0971">
        <w:trPr>
          <w:jc w:val="center"/>
        </w:trPr>
        <w:tc>
          <w:tcPr>
            <w:tcW w:w="975" w:type="dxa"/>
            <w:tcBorders>
              <w:left w:val="single" w:sz="1" w:space="0" w:color="000000"/>
              <w:bottom w:val="single" w:sz="1" w:space="0" w:color="000000"/>
            </w:tcBorders>
            <w:shd w:val="clear" w:color="auto" w:fill="auto"/>
          </w:tcPr>
          <w:p w14:paraId="11126350" w14:textId="77777777" w:rsidR="003B0971" w:rsidRDefault="003B0971" w:rsidP="003B0971">
            <w:pPr>
              <w:pStyle w:val="TableContents"/>
              <w:widowControl/>
              <w:jc w:val="center"/>
              <w:rPr>
                <w:color w:val="000000"/>
                <w:sz w:val="22"/>
                <w:szCs w:val="22"/>
              </w:rPr>
            </w:pPr>
            <w:proofErr w:type="gramStart"/>
            <w:r>
              <w:rPr>
                <w:b/>
                <w:bCs/>
                <w:color w:val="000000"/>
                <w:sz w:val="22"/>
                <w:szCs w:val="22"/>
              </w:rPr>
              <w:t>letter</w:t>
            </w:r>
            <w:proofErr w:type="gramEnd"/>
          </w:p>
        </w:tc>
        <w:tc>
          <w:tcPr>
            <w:tcW w:w="648" w:type="dxa"/>
            <w:tcBorders>
              <w:left w:val="single" w:sz="1" w:space="0" w:color="000000"/>
              <w:bottom w:val="single" w:sz="1" w:space="0" w:color="000000"/>
            </w:tcBorders>
            <w:shd w:val="clear" w:color="auto" w:fill="auto"/>
          </w:tcPr>
          <w:p w14:paraId="0978ABBD" w14:textId="77777777" w:rsidR="003B0971" w:rsidRDefault="003B0971" w:rsidP="003B0971">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tcBorders>
            <w:shd w:val="clear" w:color="auto" w:fill="auto"/>
          </w:tcPr>
          <w:p w14:paraId="7561238F" w14:textId="77777777" w:rsidR="003B0971" w:rsidRDefault="003B0971" w:rsidP="003B0971">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2A9E241B" w14:textId="77777777" w:rsidR="003B0971" w:rsidRDefault="003B0971" w:rsidP="003B0971">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0FDBDCBB" w14:textId="77777777" w:rsidR="003B0971" w:rsidRDefault="003B0971" w:rsidP="003B0971">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00AF98E7" w14:textId="77777777" w:rsidR="003B0971" w:rsidRDefault="003B0971" w:rsidP="003B0971">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right w:val="single" w:sz="1" w:space="0" w:color="000000"/>
            </w:tcBorders>
            <w:shd w:val="clear" w:color="auto" w:fill="auto"/>
          </w:tcPr>
          <w:p w14:paraId="2D983854" w14:textId="77777777" w:rsidR="003B0971" w:rsidRDefault="003B0971" w:rsidP="003B0971">
            <w:pPr>
              <w:pStyle w:val="TableContents"/>
              <w:widowControl/>
              <w:jc w:val="center"/>
              <w:rPr>
                <w:color w:val="000000"/>
                <w:sz w:val="22"/>
              </w:rPr>
            </w:pPr>
            <w:r>
              <w:rPr>
                <w:color w:val="000000"/>
                <w:sz w:val="22"/>
                <w:szCs w:val="22"/>
              </w:rPr>
              <w:t>F</w:t>
            </w:r>
          </w:p>
        </w:tc>
      </w:tr>
    </w:tbl>
    <w:p w14:paraId="5C89290E" w14:textId="77777777" w:rsidR="003B0971" w:rsidRDefault="003B0971" w:rsidP="00F15649">
      <w:pPr>
        <w:rPr>
          <w:sz w:val="22"/>
        </w:rPr>
      </w:pPr>
    </w:p>
    <w:p w14:paraId="5025561A" w14:textId="4E8F80F1" w:rsidR="00EA69EE" w:rsidRPr="00EA69EE" w:rsidRDefault="00EA69EE" w:rsidP="00B63986">
      <w:pPr>
        <w:spacing w:before="120"/>
      </w:pPr>
      <w:r w:rsidRPr="00EA69EE">
        <w:rPr>
          <w:bCs/>
          <w:smallCaps/>
        </w:rPr>
        <w:t>Attendance</w:t>
      </w:r>
    </w:p>
    <w:p w14:paraId="43651423" w14:textId="77777777" w:rsidR="00EA69EE" w:rsidRPr="00D04E35" w:rsidRDefault="00EA69EE" w:rsidP="00EA69EE">
      <w:pPr>
        <w:rPr>
          <w:sz w:val="22"/>
          <w:szCs w:val="22"/>
        </w:rPr>
      </w:pPr>
      <w:r w:rsidRPr="00D04E35">
        <w:rPr>
          <w:sz w:val="22"/>
          <w:szCs w:val="22"/>
        </w:rPr>
        <w:t>Attendance of all classes is expected.</w:t>
      </w:r>
      <w:r>
        <w:rPr>
          <w:sz w:val="22"/>
          <w:szCs w:val="22"/>
        </w:rPr>
        <w:t xml:space="preserve"> </w:t>
      </w:r>
      <w:r>
        <w:rPr>
          <w:color w:val="000000"/>
          <w:sz w:val="22"/>
        </w:rPr>
        <w:t>If you anticipate missing any class, please use the University absence reporting website (</w:t>
      </w:r>
      <w:r w:rsidRPr="005A6477">
        <w:rPr>
          <w:color w:val="000000"/>
          <w:sz w:val="22"/>
        </w:rPr>
        <w:t>https://sims.rutgers.edu/ssra/</w:t>
      </w:r>
      <w:r>
        <w:rPr>
          <w:color w:val="000000"/>
          <w:sz w:val="22"/>
        </w:rPr>
        <w:t xml:space="preserve">) to indicate the date and reason for your absence. An email will be sent to me automatically. Absences due to religious observances are excused, but you are required to notify me of your anticipated absence </w:t>
      </w:r>
      <w:r>
        <w:rPr>
          <w:i/>
          <w:iCs/>
          <w:color w:val="000000"/>
          <w:sz w:val="22"/>
        </w:rPr>
        <w:t>in advance</w:t>
      </w:r>
      <w:r>
        <w:rPr>
          <w:color w:val="000000"/>
          <w:sz w:val="22"/>
        </w:rPr>
        <w:t>.</w:t>
      </w:r>
      <w:r w:rsidRPr="00D04E35">
        <w:rPr>
          <w:sz w:val="22"/>
          <w:szCs w:val="22"/>
        </w:rPr>
        <w:t xml:space="preserve"> After four absences</w:t>
      </w:r>
      <w:r>
        <w:rPr>
          <w:sz w:val="22"/>
          <w:szCs w:val="22"/>
        </w:rPr>
        <w:t xml:space="preserve"> for any other reason</w:t>
      </w:r>
      <w:r w:rsidRPr="00D04E35">
        <w:rPr>
          <w:sz w:val="22"/>
          <w:szCs w:val="22"/>
        </w:rPr>
        <w:t xml:space="preserve"> (including illness)</w:t>
      </w:r>
      <w:r>
        <w:rPr>
          <w:sz w:val="22"/>
          <w:szCs w:val="22"/>
        </w:rPr>
        <w:t>,</w:t>
      </w:r>
      <w:r w:rsidRPr="00D04E35">
        <w:rPr>
          <w:sz w:val="22"/>
          <w:szCs w:val="22"/>
        </w:rPr>
        <w:t xml:space="preserve"> you </w:t>
      </w:r>
      <w:r w:rsidRPr="00D04E35">
        <w:rPr>
          <w:i/>
          <w:sz w:val="22"/>
          <w:szCs w:val="22"/>
        </w:rPr>
        <w:t>risk failing the course</w:t>
      </w:r>
      <w:r w:rsidRPr="00D04E35">
        <w:rPr>
          <w:sz w:val="22"/>
          <w:szCs w:val="22"/>
        </w:rPr>
        <w:t>.</w:t>
      </w:r>
      <w:r>
        <w:rPr>
          <w:sz w:val="22"/>
          <w:szCs w:val="22"/>
        </w:rPr>
        <w:t xml:space="preserve"> </w:t>
      </w:r>
      <w:r>
        <w:rPr>
          <w:sz w:val="22"/>
        </w:rPr>
        <w:t>Every 30 minutes you are late to class counts as ½ of an absence.</w:t>
      </w:r>
    </w:p>
    <w:p w14:paraId="17C263C0" w14:textId="5F92F652" w:rsidR="00EA69EE" w:rsidRPr="009142A7" w:rsidRDefault="00EA69EE" w:rsidP="00EA69EE">
      <w:pPr>
        <w:spacing w:before="80"/>
        <w:rPr>
          <w:b/>
          <w:bCs/>
          <w:color w:val="000000"/>
          <w:sz w:val="22"/>
          <w:szCs w:val="22"/>
        </w:rPr>
      </w:pPr>
      <w:r w:rsidRPr="00EA69EE">
        <w:rPr>
          <w:b/>
          <w:bCs/>
          <w:smallCaps/>
          <w:color w:val="000000"/>
          <w:sz w:val="22"/>
          <w:szCs w:val="22"/>
        </w:rPr>
        <w:t>facebook</w:t>
      </w:r>
    </w:p>
    <w:p w14:paraId="177978D8" w14:textId="77777777" w:rsidR="00EA69EE" w:rsidRDefault="00EA69EE" w:rsidP="00EA69EE">
      <w:pPr>
        <w:rPr>
          <w:sz w:val="22"/>
          <w:szCs w:val="22"/>
        </w:rPr>
      </w:pPr>
      <w:r w:rsidRPr="00D04E35">
        <w:rPr>
          <w:sz w:val="22"/>
          <w:szCs w:val="22"/>
        </w:rPr>
        <w:t xml:space="preserve">During online discussion weeks, you must post at least once on our Facebook </w:t>
      </w:r>
      <w:r>
        <w:rPr>
          <w:sz w:val="22"/>
          <w:szCs w:val="22"/>
        </w:rPr>
        <w:t xml:space="preserve">group </w:t>
      </w:r>
      <w:r w:rsidRPr="00D04E35">
        <w:rPr>
          <w:sz w:val="22"/>
          <w:szCs w:val="22"/>
        </w:rPr>
        <w:t>page.</w:t>
      </w:r>
      <w:r>
        <w:rPr>
          <w:sz w:val="22"/>
          <w:szCs w:val="22"/>
        </w:rPr>
        <w:t xml:space="preserve"> Otherwise, you will be considered absent. Our Facebook group</w:t>
      </w:r>
      <w:r w:rsidRPr="000D2568">
        <w:rPr>
          <w:sz w:val="22"/>
          <w:szCs w:val="22"/>
        </w:rPr>
        <w:t xml:space="preserve"> is where we'll have all </w:t>
      </w:r>
      <w:r>
        <w:rPr>
          <w:sz w:val="22"/>
          <w:szCs w:val="22"/>
        </w:rPr>
        <w:t>online</w:t>
      </w:r>
      <w:r w:rsidRPr="000D2568">
        <w:rPr>
          <w:sz w:val="22"/>
          <w:szCs w:val="22"/>
        </w:rPr>
        <w:t xml:space="preserve"> discussions, both about the material and anything else related to the course you think might be interesting to all and worth posting about (e.g. </w:t>
      </w:r>
      <w:r>
        <w:rPr>
          <w:sz w:val="22"/>
          <w:szCs w:val="22"/>
        </w:rPr>
        <w:t>ethics issues, videos</w:t>
      </w:r>
      <w:r w:rsidRPr="000D2568">
        <w:rPr>
          <w:sz w:val="22"/>
          <w:szCs w:val="22"/>
        </w:rPr>
        <w:t xml:space="preserve">, events, organizations, articles, and so on). The first thing you need to do is request membership in the group so I can add you (the link is on our </w:t>
      </w:r>
      <w:r>
        <w:rPr>
          <w:sz w:val="22"/>
          <w:szCs w:val="22"/>
        </w:rPr>
        <w:t>Sakai page).</w:t>
      </w:r>
    </w:p>
    <w:p w14:paraId="2A1DC3DF" w14:textId="76B3BA17" w:rsidR="00EA69EE" w:rsidRPr="00D04E35" w:rsidRDefault="00EA69EE" w:rsidP="00EA69EE">
      <w:pPr>
        <w:spacing w:before="120"/>
        <w:rPr>
          <w:sz w:val="22"/>
          <w:szCs w:val="22"/>
        </w:rPr>
      </w:pPr>
      <w:r>
        <w:rPr>
          <w:sz w:val="22"/>
          <w:szCs w:val="22"/>
        </w:rPr>
        <w:t>T</w:t>
      </w:r>
      <w:r w:rsidRPr="001C20EA">
        <w:rPr>
          <w:sz w:val="22"/>
          <w:szCs w:val="22"/>
        </w:rPr>
        <w:t>he Facebook group will be closed (i.e. private), and once everyone from our class is added, I'll make it secret (i.e. super private). No one but us will be able to see the posts (and after it's secret, no one will even be able to search for the group). But if you would rather not have your personal Facebook profile attached to the course (because it's personal), then just make a new one to use for class and request group membership with that one. And finally, if you want to friend anyone from class, that's totally cool, but don't feel as though you sho</w:t>
      </w:r>
      <w:r w:rsidR="004501CF">
        <w:rPr>
          <w:sz w:val="22"/>
          <w:szCs w:val="22"/>
        </w:rPr>
        <w:t>uld or need to. We're here to discuss research writing and ethics</w:t>
      </w:r>
      <w:r w:rsidRPr="001C20EA">
        <w:rPr>
          <w:sz w:val="22"/>
          <w:szCs w:val="22"/>
        </w:rPr>
        <w:t xml:space="preserve">. Facebook is just way better than </w:t>
      </w:r>
      <w:r>
        <w:rPr>
          <w:sz w:val="22"/>
          <w:szCs w:val="22"/>
        </w:rPr>
        <w:t>Sakai</w:t>
      </w:r>
      <w:r w:rsidRPr="001C20EA">
        <w:rPr>
          <w:sz w:val="22"/>
          <w:szCs w:val="22"/>
        </w:rPr>
        <w:t xml:space="preserve"> as far as having discussions and sharing info goes.</w:t>
      </w:r>
    </w:p>
    <w:p w14:paraId="52F00DD7" w14:textId="2F81516C" w:rsidR="00EA69EE" w:rsidRPr="00EA69EE" w:rsidRDefault="00EA69EE" w:rsidP="00EA69EE">
      <w:pPr>
        <w:spacing w:before="100"/>
        <w:rPr>
          <w:bCs/>
          <w:i/>
          <w:smallCaps/>
          <w:color w:val="000000"/>
          <w:sz w:val="22"/>
          <w:szCs w:val="22"/>
        </w:rPr>
      </w:pPr>
      <w:r>
        <w:rPr>
          <w:b/>
          <w:bCs/>
          <w:smallCaps/>
          <w:color w:val="000000"/>
          <w:sz w:val="22"/>
          <w:szCs w:val="22"/>
        </w:rPr>
        <w:t>g</w:t>
      </w:r>
      <w:r w:rsidRPr="00EA69EE">
        <w:rPr>
          <w:b/>
          <w:bCs/>
          <w:smallCaps/>
          <w:color w:val="000000"/>
          <w:sz w:val="22"/>
          <w:szCs w:val="22"/>
        </w:rPr>
        <w:t>oogle</w:t>
      </w:r>
      <w:r w:rsidRPr="00EA69EE">
        <w:rPr>
          <w:bCs/>
          <w:i/>
          <w:smallCaps/>
          <w:color w:val="000000"/>
          <w:sz w:val="22"/>
          <w:szCs w:val="22"/>
        </w:rPr>
        <w:t xml:space="preserve"> </w:t>
      </w:r>
      <w:r>
        <w:rPr>
          <w:b/>
          <w:bCs/>
          <w:smallCaps/>
          <w:color w:val="000000"/>
          <w:sz w:val="22"/>
          <w:szCs w:val="22"/>
        </w:rPr>
        <w:t>d</w:t>
      </w:r>
      <w:r w:rsidRPr="00EA69EE">
        <w:rPr>
          <w:b/>
          <w:bCs/>
          <w:smallCaps/>
          <w:color w:val="000000"/>
          <w:sz w:val="22"/>
          <w:szCs w:val="22"/>
        </w:rPr>
        <w:t>rive</w:t>
      </w:r>
    </w:p>
    <w:p w14:paraId="5E4FC40D" w14:textId="77777777" w:rsidR="00EA69EE" w:rsidRPr="00D04E35" w:rsidRDefault="00EA69EE" w:rsidP="00EA69EE">
      <w:pPr>
        <w:rPr>
          <w:sz w:val="22"/>
          <w:szCs w:val="22"/>
        </w:rPr>
      </w:pPr>
      <w:r w:rsidRPr="00D04E35">
        <w:rPr>
          <w:sz w:val="22"/>
          <w:szCs w:val="22"/>
        </w:rPr>
        <w:t xml:space="preserve">During online peer review weeks, you must comment on </w:t>
      </w:r>
      <w:r>
        <w:rPr>
          <w:sz w:val="22"/>
          <w:szCs w:val="22"/>
        </w:rPr>
        <w:t>two</w:t>
      </w:r>
      <w:r w:rsidRPr="00D04E35">
        <w:rPr>
          <w:sz w:val="22"/>
          <w:szCs w:val="22"/>
        </w:rPr>
        <w:t xml:space="preserve"> papers in our Google Drive folder </w:t>
      </w:r>
      <w:r w:rsidRPr="00D04E35">
        <w:rPr>
          <w:i/>
          <w:sz w:val="22"/>
          <w:szCs w:val="22"/>
        </w:rPr>
        <w:t>before</w:t>
      </w:r>
      <w:r w:rsidRPr="00D04E35">
        <w:rPr>
          <w:sz w:val="22"/>
          <w:szCs w:val="22"/>
        </w:rPr>
        <w:t xml:space="preserve"> our in-person class that week</w:t>
      </w:r>
      <w:r>
        <w:rPr>
          <w:sz w:val="22"/>
          <w:szCs w:val="22"/>
        </w:rPr>
        <w:t>. Otherwise, you will be considered absent. In order to comment, you will need a Google Drive account (this doesn’t mean you need a Gmail account).</w:t>
      </w:r>
    </w:p>
    <w:p w14:paraId="2276C4DF" w14:textId="77777777" w:rsidR="00EA69EE" w:rsidRDefault="00EA69EE" w:rsidP="00F15649">
      <w:pPr>
        <w:rPr>
          <w:sz w:val="22"/>
        </w:rPr>
      </w:pPr>
    </w:p>
    <w:p w14:paraId="557C18BC" w14:textId="76792D69" w:rsidR="00F15649" w:rsidRPr="00D04E35" w:rsidRDefault="00F15649" w:rsidP="00D04E35">
      <w:pPr>
        <w:spacing w:before="100"/>
        <w:rPr>
          <w:smallCaps/>
        </w:rPr>
      </w:pPr>
      <w:r w:rsidRPr="008D1404">
        <w:rPr>
          <w:smallCaps/>
        </w:rPr>
        <w:t>Policies</w:t>
      </w:r>
    </w:p>
    <w:p w14:paraId="25DA961A" w14:textId="3AD2DB55" w:rsidR="00F15649" w:rsidRPr="008D1404" w:rsidRDefault="00F15649" w:rsidP="00F15649">
      <w:pPr>
        <w:numPr>
          <w:ilvl w:val="0"/>
          <w:numId w:val="2"/>
        </w:numPr>
        <w:rPr>
          <w:smallCaps/>
          <w:sz w:val="22"/>
        </w:rPr>
      </w:pPr>
      <w:r w:rsidRPr="007B7351">
        <w:rPr>
          <w:sz w:val="22"/>
          <w:szCs w:val="22"/>
        </w:rPr>
        <w:t>You must have a Rutgers ID card and know your library PIN. If you do not know your library PIN, visit the circulation desk of any library for assistance.</w:t>
      </w:r>
    </w:p>
    <w:p w14:paraId="4DBD3A10" w14:textId="2F485DC7" w:rsidR="00F15649" w:rsidRPr="00F619E9" w:rsidRDefault="00F15649" w:rsidP="00F15649">
      <w:pPr>
        <w:numPr>
          <w:ilvl w:val="0"/>
          <w:numId w:val="2"/>
        </w:numPr>
        <w:rPr>
          <w:sz w:val="22"/>
        </w:rPr>
      </w:pPr>
      <w:r w:rsidRPr="00F619E9">
        <w:rPr>
          <w:sz w:val="22"/>
        </w:rPr>
        <w:t>Keep all rough and final drafts</w:t>
      </w:r>
      <w:r w:rsidR="00F90268">
        <w:rPr>
          <w:sz w:val="22"/>
        </w:rPr>
        <w:t xml:space="preserve"> with my comments</w:t>
      </w:r>
      <w:r w:rsidRPr="00F619E9">
        <w:rPr>
          <w:sz w:val="22"/>
        </w:rPr>
        <w:t xml:space="preserve"> for two folder reviews.</w:t>
      </w:r>
    </w:p>
    <w:p w14:paraId="6F6950C0" w14:textId="29D45089" w:rsidR="00F15649" w:rsidRPr="00F619E9" w:rsidRDefault="005C5122" w:rsidP="00F15649">
      <w:pPr>
        <w:numPr>
          <w:ilvl w:val="0"/>
          <w:numId w:val="2"/>
        </w:numPr>
        <w:rPr>
          <w:sz w:val="22"/>
        </w:rPr>
      </w:pPr>
      <w:r>
        <w:rPr>
          <w:sz w:val="22"/>
        </w:rPr>
        <w:t>Regularly check our S</w:t>
      </w:r>
      <w:r w:rsidR="00F15649" w:rsidRPr="00F619E9">
        <w:rPr>
          <w:sz w:val="22"/>
        </w:rPr>
        <w:t>akai c</w:t>
      </w:r>
      <w:r w:rsidR="002208A6">
        <w:rPr>
          <w:sz w:val="22"/>
        </w:rPr>
        <w:t>ourse site at sakai.rutgers.edu, our Facebook page, and your Rutgers email.</w:t>
      </w:r>
    </w:p>
    <w:p w14:paraId="441D492C" w14:textId="70C2A66F" w:rsidR="00F15649" w:rsidRPr="009C10D8" w:rsidRDefault="00F15649" w:rsidP="00F15649">
      <w:pPr>
        <w:numPr>
          <w:ilvl w:val="0"/>
          <w:numId w:val="2"/>
        </w:numPr>
        <w:rPr>
          <w:smallCaps/>
          <w:sz w:val="22"/>
        </w:rPr>
      </w:pPr>
      <w:r w:rsidRPr="00F619E9">
        <w:rPr>
          <w:sz w:val="22"/>
        </w:rPr>
        <w:t xml:space="preserve">All </w:t>
      </w:r>
      <w:r w:rsidR="00AA7B2F">
        <w:rPr>
          <w:sz w:val="22"/>
        </w:rPr>
        <w:t xml:space="preserve">final </w:t>
      </w:r>
      <w:r w:rsidR="00175224">
        <w:rPr>
          <w:sz w:val="22"/>
        </w:rPr>
        <w:t>drafts</w:t>
      </w:r>
      <w:r w:rsidRPr="00F619E9">
        <w:rPr>
          <w:sz w:val="22"/>
        </w:rPr>
        <w:t xml:space="preserve"> must be submitted</w:t>
      </w:r>
      <w:r w:rsidR="00F3076C">
        <w:rPr>
          <w:sz w:val="22"/>
        </w:rPr>
        <w:t xml:space="preserve"> on Sakai</w:t>
      </w:r>
      <w:r w:rsidR="001023D1">
        <w:rPr>
          <w:sz w:val="22"/>
        </w:rPr>
        <w:t xml:space="preserve"> before class on the day they are due</w:t>
      </w:r>
      <w:r w:rsidR="00F3076C">
        <w:rPr>
          <w:sz w:val="22"/>
        </w:rPr>
        <w:t xml:space="preserve"> and</w:t>
      </w:r>
      <w:r w:rsidRPr="00F619E9">
        <w:rPr>
          <w:sz w:val="22"/>
        </w:rPr>
        <w:t xml:space="preserve"> at the beginning of class as a hard copy.</w:t>
      </w:r>
    </w:p>
    <w:p w14:paraId="6222AE23" w14:textId="77777777" w:rsidR="00F15649" w:rsidRPr="00F619E9" w:rsidRDefault="00F15649" w:rsidP="00F15649">
      <w:pPr>
        <w:numPr>
          <w:ilvl w:val="0"/>
          <w:numId w:val="2"/>
        </w:numPr>
        <w:rPr>
          <w:sz w:val="22"/>
        </w:rPr>
      </w:pPr>
      <w:r w:rsidRPr="007B7351">
        <w:rPr>
          <w:sz w:val="22"/>
          <w:szCs w:val="22"/>
        </w:rPr>
        <w:t>Though not a requirement, I strongly suggest you sign up for tutoring at one of the Writing Centers. The service is free and available on Douglass, College Avenue, and Livingston campuses. You can initially sign up for</w:t>
      </w:r>
      <w:r>
        <w:rPr>
          <w:sz w:val="22"/>
          <w:szCs w:val="22"/>
        </w:rPr>
        <w:t xml:space="preserve"> five weeks and then extend the </w:t>
      </w:r>
      <w:r w:rsidRPr="007B7351">
        <w:rPr>
          <w:sz w:val="22"/>
          <w:szCs w:val="22"/>
        </w:rPr>
        <w:t xml:space="preserve">time if you like. Students using the tutoring service spend </w:t>
      </w:r>
      <w:r>
        <w:rPr>
          <w:sz w:val="22"/>
          <w:szCs w:val="22"/>
        </w:rPr>
        <w:t>one class period per week with a</w:t>
      </w:r>
      <w:r w:rsidRPr="007B7351">
        <w:rPr>
          <w:sz w:val="22"/>
          <w:szCs w:val="22"/>
        </w:rPr>
        <w:t xml:space="preserve"> tutor.</w:t>
      </w:r>
    </w:p>
    <w:p w14:paraId="6B67D42C" w14:textId="77777777" w:rsidR="00F077DB" w:rsidRDefault="00F077DB" w:rsidP="00F15649">
      <w:pPr>
        <w:rPr>
          <w:sz w:val="22"/>
        </w:rPr>
      </w:pPr>
    </w:p>
    <w:p w14:paraId="094388B6" w14:textId="77777777" w:rsidR="00F077DB" w:rsidRDefault="00F077DB" w:rsidP="00F15649">
      <w:pPr>
        <w:rPr>
          <w:sz w:val="22"/>
        </w:rPr>
      </w:pPr>
    </w:p>
    <w:p w14:paraId="700CFB4D" w14:textId="77777777" w:rsidR="00BD70BC" w:rsidRDefault="00BD70BC" w:rsidP="00BD70BC">
      <w:pPr>
        <w:spacing w:before="100"/>
        <w:rPr>
          <w:color w:val="000000"/>
          <w:sz w:val="22"/>
        </w:rPr>
      </w:pPr>
      <w:r>
        <w:rPr>
          <w:smallCaps/>
          <w:color w:val="000000"/>
        </w:rPr>
        <w:t>Academic Integrity</w:t>
      </w:r>
    </w:p>
    <w:p w14:paraId="3D11B8BA" w14:textId="77777777" w:rsidR="00BD70BC" w:rsidRDefault="00BD70BC" w:rsidP="00BD70BC">
      <w:pPr>
        <w:rPr>
          <w:sz w:val="22"/>
        </w:rPr>
      </w:pPr>
      <w:r>
        <w:rPr>
          <w:color w:val="000000"/>
          <w:sz w:val="22"/>
        </w:rPr>
        <w:t xml:space="preserve">All students are expected to comply with </w:t>
      </w:r>
      <w:r w:rsidRPr="00F619E9">
        <w:rPr>
          <w:sz w:val="22"/>
        </w:rPr>
        <w:t>the Rutgers Acad</w:t>
      </w:r>
      <w:r>
        <w:rPr>
          <w:sz w:val="22"/>
        </w:rPr>
        <w:t>emic Integrity</w:t>
      </w:r>
      <w:r w:rsidRPr="00B619C1">
        <w:rPr>
          <w:sz w:val="22"/>
        </w:rPr>
        <w:t xml:space="preserve"> </w:t>
      </w:r>
      <w:r w:rsidRPr="00F619E9">
        <w:rPr>
          <w:sz w:val="22"/>
        </w:rPr>
        <w:t>Policy</w:t>
      </w:r>
      <w:r>
        <w:rPr>
          <w:sz w:val="22"/>
        </w:rPr>
        <w:t xml:space="preserve">. </w:t>
      </w:r>
      <w:r>
        <w:rPr>
          <w:color w:val="000000"/>
          <w:sz w:val="22"/>
        </w:rPr>
        <w:t>Any violations of this Policy will be confronted and reported. For more information on the</w:t>
      </w:r>
      <w:r w:rsidRPr="00F619E9">
        <w:rPr>
          <w:sz w:val="22"/>
        </w:rPr>
        <w:t xml:space="preserve"> </w:t>
      </w:r>
      <w:r>
        <w:rPr>
          <w:sz w:val="22"/>
        </w:rPr>
        <w:t xml:space="preserve">Rutgers </w:t>
      </w:r>
      <w:r w:rsidRPr="00F619E9">
        <w:rPr>
          <w:sz w:val="22"/>
        </w:rPr>
        <w:t>Acad</w:t>
      </w:r>
      <w:r>
        <w:rPr>
          <w:sz w:val="22"/>
        </w:rPr>
        <w:t>emic Integrity Policy, visit academicintegrity.rutgers.edu.</w:t>
      </w:r>
    </w:p>
    <w:p w14:paraId="7FCBCA8F" w14:textId="77777777" w:rsidR="00E137D1" w:rsidRPr="00F619E9" w:rsidRDefault="00E137D1" w:rsidP="00BD70BC">
      <w:pPr>
        <w:rPr>
          <w:sz w:val="22"/>
        </w:rPr>
      </w:pPr>
    </w:p>
    <w:p w14:paraId="52648EBB" w14:textId="77777777" w:rsidR="00BD70BC" w:rsidRPr="008D1404" w:rsidRDefault="00BD70BC" w:rsidP="00BD70BC">
      <w:pPr>
        <w:spacing w:before="100"/>
        <w:rPr>
          <w:smallCaps/>
        </w:rPr>
      </w:pPr>
      <w:r w:rsidRPr="008D1404">
        <w:rPr>
          <w:smallCaps/>
        </w:rPr>
        <w:t>Special Needs &amp; Situations</w:t>
      </w:r>
    </w:p>
    <w:p w14:paraId="76C48A26" w14:textId="77777777" w:rsidR="00BD70BC" w:rsidRPr="0077498A" w:rsidRDefault="00BD70BC" w:rsidP="00BD70BC">
      <w:pPr>
        <w:rPr>
          <w:color w:val="000000"/>
          <w:sz w:val="22"/>
        </w:rPr>
      </w:pPr>
      <w:r w:rsidRPr="00F446F4">
        <w:rPr>
          <w:color w:val="000000"/>
          <w:sz w:val="22"/>
        </w:rPr>
        <w:t>Rutgers University welcomes students with disabili</w:t>
      </w:r>
      <w:r>
        <w:rPr>
          <w:color w:val="000000"/>
          <w:sz w:val="22"/>
        </w:rPr>
        <w:t>ties into all of the University’</w:t>
      </w:r>
      <w:r w:rsidRPr="00F446F4">
        <w:rPr>
          <w:color w:val="000000"/>
          <w:sz w:val="22"/>
        </w:rPr>
        <w:t xml:space="preserve">s educational programs. In order to receive consideration for reasonable accommodations, </w:t>
      </w:r>
      <w:r>
        <w:rPr>
          <w:color w:val="000000"/>
          <w:sz w:val="22"/>
        </w:rPr>
        <w:t>you</w:t>
      </w:r>
      <w:r w:rsidRPr="00F446F4">
        <w:rPr>
          <w:color w:val="000000"/>
          <w:sz w:val="22"/>
        </w:rPr>
        <w:t xml:space="preserve"> must contact the appropriate disability services office at the campus where </w:t>
      </w:r>
      <w:r>
        <w:rPr>
          <w:color w:val="000000"/>
          <w:sz w:val="22"/>
        </w:rPr>
        <w:t>you are</w:t>
      </w:r>
      <w:r w:rsidRPr="00F446F4">
        <w:rPr>
          <w:color w:val="000000"/>
          <w:sz w:val="22"/>
        </w:rPr>
        <w:t xml:space="preserve"> officially enrolled, participate in an intake interview, and provide documentation: https://ods.rutgers.edu/students/documentation-guidelines. If the documentation supports your request for reasona</w:t>
      </w:r>
      <w:r>
        <w:rPr>
          <w:color w:val="000000"/>
          <w:sz w:val="22"/>
        </w:rPr>
        <w:t>ble accommodations, your campus’</w:t>
      </w:r>
      <w:r w:rsidRPr="00F446F4">
        <w:rPr>
          <w:color w:val="000000"/>
          <w:sz w:val="22"/>
        </w:rPr>
        <w:t xml:space="preserve"> disability services office will provide you with a Letter of Accommodations. Please share this letter with </w:t>
      </w:r>
      <w:r>
        <w:rPr>
          <w:color w:val="000000"/>
          <w:sz w:val="22"/>
        </w:rPr>
        <w:t>me</w:t>
      </w:r>
      <w:r w:rsidRPr="00F446F4">
        <w:rPr>
          <w:color w:val="000000"/>
          <w:sz w:val="22"/>
        </w:rPr>
        <w:t xml:space="preserve"> and discuss the accommodations with </w:t>
      </w:r>
      <w:r>
        <w:rPr>
          <w:color w:val="000000"/>
          <w:sz w:val="22"/>
        </w:rPr>
        <w:t>me</w:t>
      </w:r>
      <w:r w:rsidRPr="00F446F4">
        <w:rPr>
          <w:color w:val="000000"/>
          <w:sz w:val="22"/>
        </w:rPr>
        <w:t xml:space="preserve"> as early as possible. To begin this process, complete the Registration form on the ODS web site at: https://ods.rutgers.edu/student</w:t>
      </w:r>
      <w:r>
        <w:rPr>
          <w:color w:val="000000"/>
          <w:sz w:val="22"/>
        </w:rPr>
        <w:t>s/registration-form.</w:t>
      </w:r>
    </w:p>
    <w:p w14:paraId="6CF4DB6C" w14:textId="77777777" w:rsidR="00BD70BC" w:rsidRDefault="00BD70BC" w:rsidP="00BD70BC">
      <w:pPr>
        <w:rPr>
          <w:sz w:val="22"/>
        </w:rPr>
      </w:pPr>
    </w:p>
    <w:p w14:paraId="0892B5C0" w14:textId="77777777" w:rsidR="00BD70BC" w:rsidRDefault="00BD70BC" w:rsidP="00BD70BC">
      <w:pPr>
        <w:spacing w:before="100"/>
        <w:rPr>
          <w:color w:val="000000"/>
          <w:sz w:val="22"/>
        </w:rPr>
      </w:pPr>
      <w:r>
        <w:rPr>
          <w:smallCaps/>
          <w:color w:val="000000"/>
        </w:rPr>
        <w:t>Religious Observances and other Accommodations</w:t>
      </w:r>
    </w:p>
    <w:p w14:paraId="3206B1C6" w14:textId="5FB7CF53" w:rsidR="00BE3A7F" w:rsidRPr="00117F71" w:rsidRDefault="00BD70BC" w:rsidP="00117F71">
      <w:pPr>
        <w:rPr>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If you are unable to meet the deadlines of any course requirements due to medical reasons, you must give me a note signed by a health care professional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p>
    <w:p w14:paraId="22AD1566" w14:textId="77777777" w:rsidR="00BE3A7F" w:rsidRPr="00175FFB" w:rsidRDefault="00BE3A7F" w:rsidP="00BE3A7F">
      <w:pPr>
        <w:jc w:val="center"/>
        <w:rPr>
          <w:smallCaps/>
        </w:rPr>
      </w:pPr>
      <w:r>
        <w:rPr>
          <w:sz w:val="22"/>
        </w:rPr>
        <w:br w:type="page"/>
      </w:r>
      <w:r w:rsidRPr="00175FFB">
        <w:rPr>
          <w:smallCaps/>
        </w:rPr>
        <w:t>Calendar</w:t>
      </w:r>
    </w:p>
    <w:p w14:paraId="4B70212E" w14:textId="77777777" w:rsidR="00BE3A7F" w:rsidRPr="007962F7" w:rsidRDefault="00BE3A7F" w:rsidP="00BE3A7F">
      <w:pPr>
        <w:jc w:val="center"/>
        <w:rPr>
          <w:smallCaps/>
          <w:sz w:val="20"/>
        </w:rPr>
      </w:pPr>
      <w:r w:rsidRPr="00175FFB">
        <w:rPr>
          <w:smallCaps/>
          <w:sz w:val="20"/>
        </w:rPr>
        <w:t>note: this calendar is tentative and may be revised throughout the semester.</w:t>
      </w:r>
    </w:p>
    <w:p w14:paraId="781F9F7A" w14:textId="77777777" w:rsidR="00BE3A7F" w:rsidRDefault="00BE3A7F" w:rsidP="00BE3A7F">
      <w:pPr>
        <w:rPr>
          <w:sz w:val="22"/>
        </w:rPr>
      </w:pPr>
    </w:p>
    <w:p w14:paraId="70360886" w14:textId="77777777" w:rsidR="00BE3A7F" w:rsidRPr="0050799D"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52C1DB67" w14:textId="77777777" w:rsidTr="00BE3A7F">
        <w:trPr>
          <w:trHeight w:val="288"/>
        </w:trPr>
        <w:tc>
          <w:tcPr>
            <w:tcW w:w="5000" w:type="pct"/>
            <w:gridSpan w:val="2"/>
            <w:tcBorders>
              <w:bottom w:val="single" w:sz="4" w:space="0" w:color="auto"/>
            </w:tcBorders>
            <w:shd w:val="clear" w:color="auto" w:fill="C0C0C0"/>
            <w:vAlign w:val="center"/>
          </w:tcPr>
          <w:p w14:paraId="63F1EA99" w14:textId="77777777" w:rsidR="00BE3A7F" w:rsidRPr="007962F7" w:rsidRDefault="00BE3A7F" w:rsidP="00BE3A7F">
            <w:pPr>
              <w:jc w:val="center"/>
              <w:rPr>
                <w:smallCaps/>
                <w:lang w:bidi="x-none"/>
              </w:rPr>
            </w:pPr>
            <w:r w:rsidRPr="007962F7">
              <w:rPr>
                <w:smallCaps/>
                <w:lang w:bidi="x-none"/>
              </w:rPr>
              <w:t>week one</w:t>
            </w:r>
          </w:p>
        </w:tc>
      </w:tr>
      <w:tr w:rsidR="00BE3A7F" w:rsidRPr="00FC1BD0" w14:paraId="04E1BB74" w14:textId="77777777" w:rsidTr="00BE3A7F">
        <w:tc>
          <w:tcPr>
            <w:tcW w:w="620" w:type="pct"/>
            <w:tcBorders>
              <w:top w:val="nil"/>
              <w:bottom w:val="nil"/>
              <w:right w:val="nil"/>
            </w:tcBorders>
          </w:tcPr>
          <w:p w14:paraId="720AE6DE" w14:textId="77777777" w:rsidR="00BE3A7F" w:rsidRPr="00FC1BD0" w:rsidRDefault="00BE3A7F" w:rsidP="00BE3A7F">
            <w:pPr>
              <w:jc w:val="center"/>
              <w:rPr>
                <w:sz w:val="22"/>
                <w:lang w:bidi="x-none"/>
              </w:rPr>
            </w:pPr>
          </w:p>
        </w:tc>
        <w:tc>
          <w:tcPr>
            <w:tcW w:w="4380" w:type="pct"/>
            <w:tcBorders>
              <w:top w:val="nil"/>
              <w:left w:val="nil"/>
              <w:bottom w:val="nil"/>
            </w:tcBorders>
          </w:tcPr>
          <w:p w14:paraId="2747B46F" w14:textId="77777777" w:rsidR="00BE3A7F" w:rsidRPr="00FC1BD0" w:rsidRDefault="00BE3A7F" w:rsidP="00BE3A7F">
            <w:pPr>
              <w:rPr>
                <w:sz w:val="22"/>
                <w:lang w:bidi="x-none"/>
              </w:rPr>
            </w:pPr>
          </w:p>
        </w:tc>
      </w:tr>
      <w:tr w:rsidR="00BE3A7F" w:rsidRPr="00FC1BD0" w14:paraId="5043E910" w14:textId="77777777" w:rsidTr="00BE3A7F">
        <w:tblPrEx>
          <w:tblLook w:val="01E0" w:firstRow="1" w:lastRow="1" w:firstColumn="1" w:lastColumn="1" w:noHBand="0" w:noVBand="0"/>
        </w:tblPrEx>
        <w:tc>
          <w:tcPr>
            <w:tcW w:w="620" w:type="pct"/>
            <w:tcBorders>
              <w:top w:val="nil"/>
              <w:left w:val="single" w:sz="4" w:space="0" w:color="auto"/>
              <w:bottom w:val="nil"/>
              <w:right w:val="nil"/>
            </w:tcBorders>
          </w:tcPr>
          <w:p w14:paraId="62E0FC4C" w14:textId="77777777" w:rsidR="00BE3A7F" w:rsidRPr="00FC1BD0" w:rsidRDefault="00BE3A7F" w:rsidP="00BE3A7F">
            <w:pPr>
              <w:jc w:val="center"/>
              <w:rPr>
                <w:sz w:val="22"/>
                <w:lang w:bidi="x-none"/>
              </w:rPr>
            </w:pPr>
          </w:p>
        </w:tc>
        <w:tc>
          <w:tcPr>
            <w:tcW w:w="4380" w:type="pct"/>
            <w:tcBorders>
              <w:top w:val="nil"/>
              <w:left w:val="nil"/>
              <w:bottom w:val="nil"/>
              <w:right w:val="single" w:sz="4" w:space="0" w:color="auto"/>
            </w:tcBorders>
          </w:tcPr>
          <w:p w14:paraId="6C3BE16C" w14:textId="77777777" w:rsidR="00BE3A7F" w:rsidRPr="00FC1BD0" w:rsidRDefault="00BE3A7F" w:rsidP="00BE3A7F">
            <w:pPr>
              <w:rPr>
                <w:sz w:val="22"/>
                <w:lang w:bidi="x-none"/>
              </w:rPr>
            </w:pPr>
          </w:p>
        </w:tc>
      </w:tr>
      <w:tr w:rsidR="00BE3A7F" w:rsidRPr="00FC1BD0" w14:paraId="1E3C2AF0" w14:textId="77777777" w:rsidTr="00BE3A7F">
        <w:tblPrEx>
          <w:tblLook w:val="01E0" w:firstRow="1" w:lastRow="1" w:firstColumn="1" w:lastColumn="1" w:noHBand="0" w:noVBand="0"/>
        </w:tblPrEx>
        <w:tc>
          <w:tcPr>
            <w:tcW w:w="620" w:type="pct"/>
            <w:tcBorders>
              <w:top w:val="nil"/>
              <w:right w:val="nil"/>
            </w:tcBorders>
          </w:tcPr>
          <w:p w14:paraId="5850FC54" w14:textId="7E29DF22" w:rsidR="00BE3A7F" w:rsidRPr="00FC1BD0" w:rsidRDefault="00BE3A7F" w:rsidP="00BE3A7F">
            <w:pPr>
              <w:jc w:val="center"/>
              <w:rPr>
                <w:sz w:val="22"/>
                <w:lang w:bidi="x-none"/>
              </w:rPr>
            </w:pPr>
            <w:proofErr w:type="spellStart"/>
            <w:r>
              <w:rPr>
                <w:sz w:val="22"/>
                <w:lang w:bidi="x-none"/>
              </w:rPr>
              <w:t>T</w:t>
            </w:r>
            <w:r w:rsidR="00B703C7">
              <w:rPr>
                <w:sz w:val="22"/>
                <w:lang w:bidi="x-none"/>
              </w:rPr>
              <w:t>h</w:t>
            </w:r>
            <w:proofErr w:type="spellEnd"/>
            <w:r w:rsidR="00B703C7">
              <w:rPr>
                <w:sz w:val="22"/>
                <w:lang w:bidi="x-none"/>
              </w:rPr>
              <w:t xml:space="preserve"> 1/23</w:t>
            </w:r>
          </w:p>
        </w:tc>
        <w:tc>
          <w:tcPr>
            <w:tcW w:w="4380" w:type="pct"/>
            <w:tcBorders>
              <w:top w:val="nil"/>
              <w:left w:val="nil"/>
            </w:tcBorders>
          </w:tcPr>
          <w:p w14:paraId="2300CE44" w14:textId="5B7B531B" w:rsidR="00BE6006" w:rsidRDefault="004068AD" w:rsidP="00BE3A7F">
            <w:pPr>
              <w:rPr>
                <w:sz w:val="22"/>
                <w:lang w:bidi="x-none"/>
              </w:rPr>
            </w:pPr>
            <w:r>
              <w:rPr>
                <w:smallCaps/>
                <w:sz w:val="22"/>
                <w:lang w:bidi="x-none"/>
              </w:rPr>
              <w:t>course i</w:t>
            </w:r>
            <w:r w:rsidR="00BE6006">
              <w:rPr>
                <w:smallCaps/>
                <w:sz w:val="22"/>
                <w:lang w:bidi="x-none"/>
              </w:rPr>
              <w:t>ntroduction</w:t>
            </w:r>
          </w:p>
          <w:p w14:paraId="60AB1471" w14:textId="0C43D2CE" w:rsidR="00BE3A7F" w:rsidRPr="00FC1BD0" w:rsidRDefault="00BE6006" w:rsidP="00BE3A7F">
            <w:pPr>
              <w:rPr>
                <w:sz w:val="22"/>
                <w:lang w:bidi="x-none"/>
              </w:rPr>
            </w:pPr>
            <w:r>
              <w:rPr>
                <w:sz w:val="22"/>
                <w:lang w:bidi="x-none"/>
              </w:rPr>
              <w:t>R</w:t>
            </w:r>
            <w:r w:rsidR="00BE3A7F" w:rsidRPr="00FC1BD0">
              <w:rPr>
                <w:sz w:val="22"/>
                <w:lang w:bidi="x-none"/>
              </w:rPr>
              <w:t xml:space="preserve">esearch topics, </w:t>
            </w:r>
            <w:r w:rsidR="00BE3A7F" w:rsidRPr="007962F7">
              <w:rPr>
                <w:sz w:val="22"/>
                <w:lang w:bidi="x-none"/>
              </w:rPr>
              <w:t>synthesis</w:t>
            </w:r>
            <w:r w:rsidR="00BE3A7F" w:rsidRPr="00FC1BD0">
              <w:rPr>
                <w:sz w:val="22"/>
                <w:lang w:bidi="x-none"/>
              </w:rPr>
              <w:t xml:space="preserve">, &amp; </w:t>
            </w:r>
            <w:r w:rsidR="00BE3A7F" w:rsidRPr="007962F7">
              <w:rPr>
                <w:sz w:val="22"/>
                <w:lang w:bidi="x-none"/>
              </w:rPr>
              <w:t>contributing something new</w:t>
            </w:r>
          </w:p>
        </w:tc>
      </w:tr>
    </w:tbl>
    <w:p w14:paraId="054804A5" w14:textId="77777777" w:rsidR="00BE3A7F" w:rsidRPr="00175FFB" w:rsidRDefault="00BE3A7F" w:rsidP="00BE3A7F">
      <w:pPr>
        <w:rPr>
          <w:sz w:val="22"/>
          <w:lang w:bidi="x-none"/>
        </w:rPr>
      </w:pPr>
    </w:p>
    <w:p w14:paraId="36E6DE0C" w14:textId="77777777" w:rsidR="00BE3A7F" w:rsidRPr="00175FFB" w:rsidRDefault="00BE3A7F" w:rsidP="00BE3A7F">
      <w:pPr>
        <w:rPr>
          <w:sz w:val="22"/>
          <w:lang w:bidi="x-none"/>
        </w:rPr>
      </w:pPr>
    </w:p>
    <w:p w14:paraId="51E13D5D" w14:textId="77777777" w:rsidR="00BE3A7F" w:rsidRPr="00175FFB" w:rsidRDefault="00BE3A7F" w:rsidP="00BE3A7F">
      <w:pPr>
        <w:rPr>
          <w:sz w:val="22"/>
          <w:lang w:bidi="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03922192" w14:textId="77777777" w:rsidTr="00BE3A7F">
        <w:trPr>
          <w:trHeight w:val="288"/>
        </w:trPr>
        <w:tc>
          <w:tcPr>
            <w:tcW w:w="5000" w:type="pct"/>
            <w:gridSpan w:val="2"/>
            <w:tcBorders>
              <w:bottom w:val="single" w:sz="4" w:space="0" w:color="auto"/>
            </w:tcBorders>
            <w:shd w:val="clear" w:color="auto" w:fill="C0C0C0"/>
            <w:vAlign w:val="center"/>
          </w:tcPr>
          <w:p w14:paraId="48FBEBCE" w14:textId="77777777" w:rsidR="00BE3A7F" w:rsidRPr="007962F7" w:rsidRDefault="00BE3A7F" w:rsidP="00BE3A7F">
            <w:pPr>
              <w:jc w:val="center"/>
              <w:rPr>
                <w:smallCaps/>
                <w:lang w:bidi="x-none"/>
              </w:rPr>
            </w:pPr>
            <w:r w:rsidRPr="007962F7">
              <w:rPr>
                <w:smallCaps/>
                <w:lang w:bidi="x-none"/>
              </w:rPr>
              <w:t>week two</w:t>
            </w:r>
          </w:p>
        </w:tc>
      </w:tr>
      <w:tr w:rsidR="00BE3A7F" w:rsidRPr="00FC1BD0" w14:paraId="412F4AA5" w14:textId="77777777" w:rsidTr="00BE3A7F">
        <w:tc>
          <w:tcPr>
            <w:tcW w:w="620" w:type="pct"/>
            <w:tcBorders>
              <w:bottom w:val="nil"/>
              <w:right w:val="nil"/>
            </w:tcBorders>
          </w:tcPr>
          <w:p w14:paraId="181E8874" w14:textId="1C0F3E61" w:rsidR="00BE3A7F" w:rsidRPr="00FC1BD0" w:rsidRDefault="00541A17" w:rsidP="00BE3A7F">
            <w:pPr>
              <w:jc w:val="center"/>
              <w:rPr>
                <w:sz w:val="22"/>
                <w:lang w:bidi="x-none"/>
              </w:rPr>
            </w:pPr>
            <w:r>
              <w:rPr>
                <w:smallCaps/>
                <w:sz w:val="22"/>
                <w:lang w:bidi="x-none"/>
              </w:rPr>
              <w:t>online</w:t>
            </w:r>
          </w:p>
        </w:tc>
        <w:tc>
          <w:tcPr>
            <w:tcW w:w="4380" w:type="pct"/>
            <w:tcBorders>
              <w:left w:val="nil"/>
              <w:bottom w:val="nil"/>
            </w:tcBorders>
          </w:tcPr>
          <w:p w14:paraId="202B7606" w14:textId="2D81F888" w:rsidR="00BE6006" w:rsidRDefault="00541A17" w:rsidP="00BE6006">
            <w:pPr>
              <w:tabs>
                <w:tab w:val="left" w:pos="3165"/>
              </w:tabs>
              <w:rPr>
                <w:sz w:val="22"/>
                <w:lang w:bidi="x-none"/>
              </w:rPr>
            </w:pPr>
            <w:r>
              <w:rPr>
                <w:smallCaps/>
                <w:sz w:val="22"/>
                <w:lang w:bidi="x-none"/>
              </w:rPr>
              <w:t>discuss</w:t>
            </w:r>
          </w:p>
          <w:p w14:paraId="1F77DAAD" w14:textId="39B3B787" w:rsidR="00752E5F" w:rsidRDefault="00752E5F" w:rsidP="00BE6006">
            <w:pPr>
              <w:tabs>
                <w:tab w:val="left" w:pos="3165"/>
              </w:tabs>
              <w:rPr>
                <w:sz w:val="22"/>
                <w:lang w:bidi="x-none"/>
              </w:rPr>
            </w:pPr>
            <w:proofErr w:type="spellStart"/>
            <w:r>
              <w:rPr>
                <w:sz w:val="22"/>
                <w:lang w:bidi="x-none"/>
              </w:rPr>
              <w:t>Rachels</w:t>
            </w:r>
            <w:proofErr w:type="spellEnd"/>
            <w:r>
              <w:rPr>
                <w:sz w:val="22"/>
                <w:lang w:bidi="x-none"/>
              </w:rPr>
              <w:t>, “Some Basic Points About Arguments”</w:t>
            </w:r>
          </w:p>
          <w:p w14:paraId="0E2C2549" w14:textId="4E9F1585" w:rsidR="00D84A54" w:rsidRDefault="00D84A54" w:rsidP="00BE6006">
            <w:pPr>
              <w:tabs>
                <w:tab w:val="left" w:pos="3165"/>
              </w:tabs>
              <w:rPr>
                <w:sz w:val="22"/>
                <w:lang w:bidi="x-none"/>
              </w:rPr>
            </w:pPr>
            <w:proofErr w:type="spellStart"/>
            <w:r>
              <w:rPr>
                <w:sz w:val="22"/>
                <w:lang w:bidi="x-none"/>
              </w:rPr>
              <w:t>LaFollette</w:t>
            </w:r>
            <w:proofErr w:type="spellEnd"/>
            <w:r>
              <w:rPr>
                <w:sz w:val="22"/>
                <w:lang w:bidi="x-none"/>
              </w:rPr>
              <w:t>, “Abortion”</w:t>
            </w:r>
          </w:p>
          <w:p w14:paraId="5D7734BE" w14:textId="1165EC6F" w:rsidR="00856D79" w:rsidRPr="00FC1BD0" w:rsidRDefault="00BE6006" w:rsidP="00BE6006">
            <w:pPr>
              <w:tabs>
                <w:tab w:val="left" w:pos="3165"/>
              </w:tabs>
              <w:rPr>
                <w:sz w:val="22"/>
                <w:lang w:bidi="x-none"/>
              </w:rPr>
            </w:pPr>
            <w:r>
              <w:rPr>
                <w:sz w:val="22"/>
                <w:lang w:bidi="x-none"/>
              </w:rPr>
              <w:t>Warren, “On the Moral and Legal Status of Abortion”</w:t>
            </w:r>
          </w:p>
        </w:tc>
      </w:tr>
      <w:tr w:rsidR="00BE3A7F" w:rsidRPr="00FC1BD0" w14:paraId="79CFAB72" w14:textId="77777777" w:rsidTr="00BE3A7F">
        <w:tc>
          <w:tcPr>
            <w:tcW w:w="620" w:type="pct"/>
            <w:tcBorders>
              <w:top w:val="nil"/>
              <w:bottom w:val="nil"/>
              <w:right w:val="nil"/>
            </w:tcBorders>
          </w:tcPr>
          <w:p w14:paraId="4E4F6BD0" w14:textId="77777777" w:rsidR="00BE3A7F" w:rsidRPr="00FC1BD0" w:rsidRDefault="00BE3A7F" w:rsidP="00BE3A7F">
            <w:pPr>
              <w:jc w:val="center"/>
              <w:rPr>
                <w:sz w:val="22"/>
                <w:lang w:bidi="x-none"/>
              </w:rPr>
            </w:pPr>
          </w:p>
        </w:tc>
        <w:tc>
          <w:tcPr>
            <w:tcW w:w="4380" w:type="pct"/>
            <w:tcBorders>
              <w:top w:val="nil"/>
              <w:left w:val="nil"/>
              <w:bottom w:val="nil"/>
            </w:tcBorders>
          </w:tcPr>
          <w:p w14:paraId="57E7FC87" w14:textId="77777777" w:rsidR="00BE3A7F" w:rsidRPr="00FC1BD0" w:rsidRDefault="00BE3A7F" w:rsidP="00BE3A7F">
            <w:pPr>
              <w:rPr>
                <w:sz w:val="22"/>
                <w:lang w:bidi="x-none"/>
              </w:rPr>
            </w:pPr>
          </w:p>
        </w:tc>
      </w:tr>
      <w:tr w:rsidR="00BE3A7F" w:rsidRPr="00FC1BD0" w14:paraId="6EAE9E46" w14:textId="77777777" w:rsidTr="00BE3A7F">
        <w:tc>
          <w:tcPr>
            <w:tcW w:w="620" w:type="pct"/>
            <w:tcBorders>
              <w:top w:val="nil"/>
              <w:bottom w:val="single" w:sz="4" w:space="0" w:color="auto"/>
              <w:right w:val="nil"/>
            </w:tcBorders>
          </w:tcPr>
          <w:p w14:paraId="2EF11D8A" w14:textId="2C3E85B0" w:rsidR="00BE3A7F" w:rsidRPr="00FC1BD0" w:rsidRDefault="00B703C7" w:rsidP="00BE3A7F">
            <w:pPr>
              <w:jc w:val="center"/>
              <w:rPr>
                <w:sz w:val="22"/>
                <w:lang w:bidi="x-none"/>
              </w:rPr>
            </w:pPr>
            <w:proofErr w:type="spellStart"/>
            <w:r>
              <w:rPr>
                <w:sz w:val="22"/>
                <w:lang w:bidi="x-none"/>
              </w:rPr>
              <w:t>Th</w:t>
            </w:r>
            <w:proofErr w:type="spellEnd"/>
            <w:r>
              <w:rPr>
                <w:sz w:val="22"/>
                <w:lang w:bidi="x-none"/>
              </w:rPr>
              <w:t xml:space="preserve"> 1/30</w:t>
            </w:r>
          </w:p>
        </w:tc>
        <w:tc>
          <w:tcPr>
            <w:tcW w:w="4380" w:type="pct"/>
            <w:tcBorders>
              <w:top w:val="nil"/>
              <w:left w:val="nil"/>
              <w:bottom w:val="single" w:sz="4" w:space="0" w:color="auto"/>
            </w:tcBorders>
          </w:tcPr>
          <w:p w14:paraId="72A02504" w14:textId="44191F7C" w:rsidR="00BE3A7F" w:rsidRDefault="004068AD" w:rsidP="00752E5F">
            <w:pPr>
              <w:tabs>
                <w:tab w:val="left" w:pos="3165"/>
              </w:tabs>
              <w:rPr>
                <w:sz w:val="22"/>
                <w:lang w:bidi="x-none"/>
              </w:rPr>
            </w:pPr>
            <w:r>
              <w:rPr>
                <w:smallCaps/>
                <w:sz w:val="22"/>
                <w:lang w:bidi="x-none"/>
              </w:rPr>
              <w:t>d</w:t>
            </w:r>
            <w:r w:rsidR="00BE3A7F" w:rsidRPr="00EA559D">
              <w:rPr>
                <w:smallCaps/>
                <w:sz w:val="22"/>
                <w:lang w:bidi="x-none"/>
              </w:rPr>
              <w:t>iscuss</w:t>
            </w:r>
            <w:r w:rsidR="00BE3A7F" w:rsidRPr="00FC1BD0">
              <w:rPr>
                <w:sz w:val="22"/>
                <w:lang w:bidi="x-none"/>
              </w:rPr>
              <w:t xml:space="preserve"> </w:t>
            </w:r>
            <w:proofErr w:type="spellStart"/>
            <w:r w:rsidR="00752E5F">
              <w:rPr>
                <w:sz w:val="22"/>
                <w:lang w:bidi="x-none"/>
              </w:rPr>
              <w:t>Rachels</w:t>
            </w:r>
            <w:proofErr w:type="spellEnd"/>
            <w:r w:rsidR="00BE6006">
              <w:rPr>
                <w:sz w:val="22"/>
                <w:lang w:bidi="x-none"/>
              </w:rPr>
              <w:t xml:space="preserve"> &amp; </w:t>
            </w:r>
            <w:r w:rsidR="00752E5F">
              <w:rPr>
                <w:sz w:val="22"/>
                <w:lang w:bidi="x-none"/>
              </w:rPr>
              <w:t>Warren</w:t>
            </w:r>
          </w:p>
          <w:p w14:paraId="703CFC79" w14:textId="04B90830" w:rsidR="00586A44" w:rsidRPr="00FC1BD0" w:rsidRDefault="00586A44" w:rsidP="00752E5F">
            <w:pPr>
              <w:tabs>
                <w:tab w:val="left" w:pos="3165"/>
              </w:tabs>
              <w:rPr>
                <w:sz w:val="22"/>
                <w:lang w:bidi="x-none"/>
              </w:rPr>
            </w:pPr>
            <w:r w:rsidRPr="00C13754">
              <w:rPr>
                <w:smallCaps/>
                <w:sz w:val="22"/>
                <w:szCs w:val="22"/>
                <w:lang w:bidi="x-none"/>
              </w:rPr>
              <w:t>brainstorm</w:t>
            </w:r>
            <w:r>
              <w:rPr>
                <w:sz w:val="22"/>
                <w:lang w:bidi="x-none"/>
              </w:rPr>
              <w:t xml:space="preserve"> research topics</w:t>
            </w:r>
          </w:p>
        </w:tc>
      </w:tr>
    </w:tbl>
    <w:p w14:paraId="3BFAC80F" w14:textId="77777777" w:rsidR="00BE3A7F" w:rsidRPr="00175FFB" w:rsidRDefault="00BE3A7F" w:rsidP="00BE3A7F">
      <w:pPr>
        <w:rPr>
          <w:sz w:val="22"/>
        </w:rPr>
      </w:pPr>
    </w:p>
    <w:p w14:paraId="1ED9BF31" w14:textId="77777777" w:rsidR="00BE3A7F" w:rsidRPr="00175FFB" w:rsidRDefault="00BE3A7F" w:rsidP="00BE3A7F">
      <w:pPr>
        <w:rPr>
          <w:sz w:val="22"/>
        </w:rPr>
      </w:pPr>
    </w:p>
    <w:p w14:paraId="2288892E"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7B150C5D" w14:textId="77777777" w:rsidTr="00BE3A7F">
        <w:trPr>
          <w:trHeight w:val="288"/>
        </w:trPr>
        <w:tc>
          <w:tcPr>
            <w:tcW w:w="5000" w:type="pct"/>
            <w:gridSpan w:val="2"/>
            <w:tcBorders>
              <w:bottom w:val="single" w:sz="4" w:space="0" w:color="auto"/>
            </w:tcBorders>
            <w:shd w:val="clear" w:color="auto" w:fill="C0C0C0"/>
            <w:vAlign w:val="center"/>
          </w:tcPr>
          <w:p w14:paraId="6B035D09" w14:textId="77777777" w:rsidR="00BE3A7F" w:rsidRPr="007962F7" w:rsidRDefault="00BE3A7F" w:rsidP="00BE3A7F">
            <w:pPr>
              <w:jc w:val="center"/>
              <w:rPr>
                <w:smallCaps/>
                <w:lang w:bidi="x-none"/>
              </w:rPr>
            </w:pPr>
            <w:r w:rsidRPr="007962F7">
              <w:rPr>
                <w:smallCaps/>
                <w:lang w:bidi="x-none"/>
              </w:rPr>
              <w:t>week three</w:t>
            </w:r>
          </w:p>
        </w:tc>
      </w:tr>
      <w:tr w:rsidR="00BE3A7F" w:rsidRPr="00FC1BD0" w14:paraId="4C053E64" w14:textId="77777777" w:rsidTr="00BE3A7F">
        <w:tc>
          <w:tcPr>
            <w:tcW w:w="620" w:type="pct"/>
            <w:tcBorders>
              <w:bottom w:val="nil"/>
              <w:right w:val="nil"/>
            </w:tcBorders>
          </w:tcPr>
          <w:p w14:paraId="718853C7" w14:textId="1CB620E2" w:rsidR="00BE3A7F" w:rsidRPr="00FC1BD0" w:rsidRDefault="00541A17" w:rsidP="00BE3A7F">
            <w:pPr>
              <w:jc w:val="center"/>
              <w:rPr>
                <w:sz w:val="22"/>
                <w:lang w:bidi="x-none"/>
              </w:rPr>
            </w:pPr>
            <w:r>
              <w:rPr>
                <w:smallCaps/>
                <w:sz w:val="22"/>
                <w:lang w:bidi="x-none"/>
              </w:rPr>
              <w:t>online</w:t>
            </w:r>
          </w:p>
        </w:tc>
        <w:tc>
          <w:tcPr>
            <w:tcW w:w="4380" w:type="pct"/>
            <w:tcBorders>
              <w:left w:val="nil"/>
              <w:bottom w:val="nil"/>
            </w:tcBorders>
          </w:tcPr>
          <w:p w14:paraId="733DCFD7" w14:textId="77777777" w:rsidR="009779E2" w:rsidRDefault="00541A17" w:rsidP="00BE3A7F">
            <w:pPr>
              <w:tabs>
                <w:tab w:val="left" w:pos="3165"/>
              </w:tabs>
              <w:rPr>
                <w:sz w:val="22"/>
                <w:lang w:bidi="x-none"/>
              </w:rPr>
            </w:pPr>
            <w:r>
              <w:rPr>
                <w:smallCaps/>
                <w:sz w:val="22"/>
                <w:lang w:bidi="x-none"/>
              </w:rPr>
              <w:t>discuss</w:t>
            </w:r>
          </w:p>
          <w:p w14:paraId="0726E68B" w14:textId="255B5B0D" w:rsidR="009779E2" w:rsidRDefault="004068AD" w:rsidP="00BE3A7F">
            <w:pPr>
              <w:tabs>
                <w:tab w:val="left" w:pos="3165"/>
              </w:tabs>
              <w:rPr>
                <w:sz w:val="22"/>
                <w:lang w:bidi="x-none"/>
              </w:rPr>
            </w:pPr>
            <w:r>
              <w:rPr>
                <w:sz w:val="22"/>
                <w:lang w:bidi="x-none"/>
              </w:rPr>
              <w:t>Marquis, “Why Abortion is Immoral”</w:t>
            </w:r>
          </w:p>
          <w:p w14:paraId="0952E419" w14:textId="7A6713A5" w:rsidR="004068AD" w:rsidRPr="009779E2" w:rsidRDefault="004068AD" w:rsidP="00BE3A7F">
            <w:pPr>
              <w:tabs>
                <w:tab w:val="left" w:pos="3165"/>
              </w:tabs>
              <w:rPr>
                <w:sz w:val="22"/>
                <w:lang w:bidi="x-none"/>
              </w:rPr>
            </w:pPr>
            <w:r>
              <w:rPr>
                <w:sz w:val="22"/>
                <w:lang w:bidi="x-none"/>
              </w:rPr>
              <w:t>Thomson, “A Defense of Abortion”</w:t>
            </w:r>
          </w:p>
        </w:tc>
      </w:tr>
      <w:tr w:rsidR="00BE3A7F" w:rsidRPr="00FC1BD0" w14:paraId="65C62E4B" w14:textId="77777777" w:rsidTr="00BE3A7F">
        <w:tc>
          <w:tcPr>
            <w:tcW w:w="620" w:type="pct"/>
            <w:tcBorders>
              <w:top w:val="nil"/>
              <w:bottom w:val="nil"/>
              <w:right w:val="nil"/>
            </w:tcBorders>
          </w:tcPr>
          <w:p w14:paraId="00375BB9" w14:textId="77777777" w:rsidR="00BE3A7F" w:rsidRPr="00FC1BD0" w:rsidRDefault="00BE3A7F" w:rsidP="00BE3A7F">
            <w:pPr>
              <w:jc w:val="center"/>
              <w:rPr>
                <w:sz w:val="22"/>
                <w:lang w:bidi="x-none"/>
              </w:rPr>
            </w:pPr>
          </w:p>
        </w:tc>
        <w:tc>
          <w:tcPr>
            <w:tcW w:w="4380" w:type="pct"/>
            <w:tcBorders>
              <w:top w:val="nil"/>
              <w:left w:val="nil"/>
              <w:bottom w:val="nil"/>
            </w:tcBorders>
          </w:tcPr>
          <w:p w14:paraId="66C67011" w14:textId="77777777" w:rsidR="00BE3A7F" w:rsidRPr="00FC1BD0" w:rsidRDefault="00BE3A7F" w:rsidP="00BE3A7F">
            <w:pPr>
              <w:rPr>
                <w:sz w:val="22"/>
                <w:lang w:bidi="x-none"/>
              </w:rPr>
            </w:pPr>
          </w:p>
        </w:tc>
      </w:tr>
      <w:tr w:rsidR="00BE3A7F" w:rsidRPr="00FC1BD0" w14:paraId="4AEFB675" w14:textId="77777777" w:rsidTr="00BE3A7F">
        <w:tc>
          <w:tcPr>
            <w:tcW w:w="620" w:type="pct"/>
            <w:tcBorders>
              <w:top w:val="nil"/>
              <w:bottom w:val="single" w:sz="4" w:space="0" w:color="auto"/>
              <w:right w:val="nil"/>
            </w:tcBorders>
          </w:tcPr>
          <w:p w14:paraId="7EEACD9B" w14:textId="56803501"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2/6</w:t>
            </w:r>
          </w:p>
        </w:tc>
        <w:tc>
          <w:tcPr>
            <w:tcW w:w="4380" w:type="pct"/>
            <w:tcBorders>
              <w:top w:val="nil"/>
              <w:left w:val="nil"/>
              <w:bottom w:val="single" w:sz="4" w:space="0" w:color="auto"/>
            </w:tcBorders>
          </w:tcPr>
          <w:p w14:paraId="7F867EE6" w14:textId="77777777" w:rsidR="00BE3A7F" w:rsidRDefault="004068AD" w:rsidP="004068AD">
            <w:pPr>
              <w:ind w:left="288" w:hanging="288"/>
              <w:rPr>
                <w:sz w:val="22"/>
                <w:lang w:bidi="x-none"/>
              </w:rPr>
            </w:pPr>
            <w:r>
              <w:rPr>
                <w:smallCaps/>
                <w:sz w:val="22"/>
                <w:lang w:bidi="x-none"/>
              </w:rPr>
              <w:t>di</w:t>
            </w:r>
            <w:r w:rsidR="00BE3A7F" w:rsidRPr="00FC1BD0">
              <w:rPr>
                <w:smallCaps/>
                <w:sz w:val="22"/>
                <w:lang w:bidi="x-none"/>
              </w:rPr>
              <w:t>scuss</w:t>
            </w:r>
            <w:r w:rsidR="00BE3A7F" w:rsidRPr="00FC1BD0">
              <w:rPr>
                <w:sz w:val="22"/>
                <w:lang w:bidi="x-none"/>
              </w:rPr>
              <w:t xml:space="preserve"> </w:t>
            </w:r>
            <w:r>
              <w:rPr>
                <w:sz w:val="22"/>
                <w:lang w:bidi="x-none"/>
              </w:rPr>
              <w:t>Marquis &amp; Thomson</w:t>
            </w:r>
          </w:p>
          <w:p w14:paraId="10DEB5C3" w14:textId="65BF2FF8" w:rsidR="00586A44" w:rsidRPr="00FC1BD0" w:rsidRDefault="00586A44" w:rsidP="004068AD">
            <w:pPr>
              <w:ind w:left="288" w:hanging="288"/>
              <w:rPr>
                <w:sz w:val="22"/>
                <w:lang w:bidi="x-none"/>
              </w:rPr>
            </w:pPr>
            <w:r w:rsidRPr="00C13754">
              <w:rPr>
                <w:smallCaps/>
                <w:sz w:val="22"/>
                <w:szCs w:val="22"/>
                <w:lang w:bidi="x-none"/>
              </w:rPr>
              <w:t>brainstorm</w:t>
            </w:r>
            <w:r>
              <w:rPr>
                <w:sz w:val="22"/>
                <w:lang w:bidi="x-none"/>
              </w:rPr>
              <w:t xml:space="preserve"> research topics</w:t>
            </w:r>
          </w:p>
        </w:tc>
      </w:tr>
    </w:tbl>
    <w:p w14:paraId="69377E51" w14:textId="77777777" w:rsidR="00BE3A7F" w:rsidRPr="00175FFB" w:rsidRDefault="00BE3A7F" w:rsidP="00BE3A7F">
      <w:pPr>
        <w:rPr>
          <w:sz w:val="22"/>
        </w:rPr>
      </w:pPr>
    </w:p>
    <w:p w14:paraId="10F5E523" w14:textId="77777777" w:rsidR="00BE3A7F" w:rsidRPr="00175FFB" w:rsidRDefault="00BE3A7F" w:rsidP="00BE3A7F">
      <w:pPr>
        <w:rPr>
          <w:sz w:val="22"/>
        </w:rPr>
      </w:pPr>
    </w:p>
    <w:p w14:paraId="44641EEB"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1F50C795" w14:textId="77777777" w:rsidTr="00BE3A7F">
        <w:trPr>
          <w:trHeight w:val="288"/>
        </w:trPr>
        <w:tc>
          <w:tcPr>
            <w:tcW w:w="5000" w:type="pct"/>
            <w:gridSpan w:val="2"/>
            <w:tcBorders>
              <w:bottom w:val="single" w:sz="4" w:space="0" w:color="auto"/>
            </w:tcBorders>
            <w:shd w:val="clear" w:color="auto" w:fill="C0C0C0"/>
            <w:vAlign w:val="center"/>
          </w:tcPr>
          <w:p w14:paraId="500307D8" w14:textId="77777777" w:rsidR="00BE3A7F" w:rsidRPr="007962F7" w:rsidRDefault="00BE3A7F" w:rsidP="00BE3A7F">
            <w:pPr>
              <w:jc w:val="center"/>
              <w:rPr>
                <w:smallCaps/>
                <w:lang w:bidi="x-none"/>
              </w:rPr>
            </w:pPr>
            <w:r w:rsidRPr="007962F7">
              <w:rPr>
                <w:smallCaps/>
                <w:lang w:bidi="x-none"/>
              </w:rPr>
              <w:t>week four</w:t>
            </w:r>
          </w:p>
        </w:tc>
      </w:tr>
      <w:tr w:rsidR="00BE3A7F" w:rsidRPr="00FC1BD0" w14:paraId="75719FD9" w14:textId="77777777" w:rsidTr="00BE3A7F">
        <w:tc>
          <w:tcPr>
            <w:tcW w:w="620" w:type="pct"/>
            <w:tcBorders>
              <w:bottom w:val="nil"/>
              <w:right w:val="nil"/>
            </w:tcBorders>
          </w:tcPr>
          <w:p w14:paraId="790557FF" w14:textId="43D534DB" w:rsidR="00BE3A7F" w:rsidRPr="00FC1BD0" w:rsidRDefault="001E7944" w:rsidP="00BE3A7F">
            <w:pPr>
              <w:jc w:val="center"/>
              <w:rPr>
                <w:sz w:val="22"/>
                <w:lang w:bidi="x-none"/>
              </w:rPr>
            </w:pPr>
            <w:r>
              <w:rPr>
                <w:smallCaps/>
                <w:sz w:val="22"/>
                <w:lang w:bidi="x-none"/>
              </w:rPr>
              <w:t>online</w:t>
            </w:r>
          </w:p>
        </w:tc>
        <w:tc>
          <w:tcPr>
            <w:tcW w:w="4380" w:type="pct"/>
            <w:tcBorders>
              <w:left w:val="nil"/>
              <w:bottom w:val="nil"/>
            </w:tcBorders>
          </w:tcPr>
          <w:p w14:paraId="63CCF4D1" w14:textId="2AA58921" w:rsidR="001E7944" w:rsidRPr="00FF48A4" w:rsidRDefault="001E7944" w:rsidP="00D6104A">
            <w:pPr>
              <w:tabs>
                <w:tab w:val="left" w:pos="3165"/>
              </w:tabs>
              <w:rPr>
                <w:smallCaps/>
                <w:sz w:val="22"/>
                <w:lang w:bidi="x-none"/>
              </w:rPr>
            </w:pPr>
            <w:r w:rsidRPr="004068AD">
              <w:rPr>
                <w:b/>
                <w:bCs/>
                <w:smallCaps/>
                <w:sz w:val="22"/>
                <w:szCs w:val="22"/>
                <w:lang w:bidi="x-none"/>
              </w:rPr>
              <w:t>due</w:t>
            </w:r>
            <w:r w:rsidR="00EA2D86">
              <w:rPr>
                <w:b/>
                <w:bCs/>
                <w:smallCaps/>
                <w:sz w:val="22"/>
                <w:szCs w:val="22"/>
                <w:lang w:bidi="x-none"/>
              </w:rPr>
              <w:t xml:space="preserve"> T</w:t>
            </w:r>
            <w:r w:rsidR="00EE4037">
              <w:rPr>
                <w:b/>
                <w:bCs/>
                <w:smallCaps/>
                <w:sz w:val="22"/>
                <w:szCs w:val="22"/>
                <w:lang w:bidi="x-none"/>
              </w:rPr>
              <w:t xml:space="preserve"> 2/11</w:t>
            </w:r>
            <w:r>
              <w:rPr>
                <w:b/>
                <w:bCs/>
                <w:smallCaps/>
                <w:sz w:val="22"/>
                <w:szCs w:val="22"/>
                <w:lang w:bidi="x-none"/>
              </w:rPr>
              <w:t xml:space="preserve">: </w:t>
            </w:r>
            <w:r w:rsidRPr="00FC1BD0">
              <w:rPr>
                <w:b/>
                <w:sz w:val="22"/>
                <w:lang w:bidi="x-none"/>
              </w:rPr>
              <w:t>Analytic Essay Rough Draft</w:t>
            </w:r>
            <w:r w:rsidR="00FF48A4">
              <w:rPr>
                <w:b/>
                <w:sz w:val="22"/>
                <w:lang w:bidi="x-none"/>
              </w:rPr>
              <w:t xml:space="preserve"> </w:t>
            </w:r>
            <w:r w:rsidR="00FF48A4" w:rsidRPr="00FF48A4">
              <w:rPr>
                <w:sz w:val="22"/>
                <w:lang w:bidi="x-none"/>
              </w:rPr>
              <w:t>(</w:t>
            </w:r>
            <w:r w:rsidR="00FF48A4" w:rsidRPr="00FF48A4">
              <w:rPr>
                <w:i/>
                <w:sz w:val="22"/>
                <w:lang w:bidi="x-none"/>
              </w:rPr>
              <w:t>upload to Google Drive class folder</w:t>
            </w:r>
            <w:r w:rsidR="00FF48A4" w:rsidRPr="00FF48A4">
              <w:rPr>
                <w:sz w:val="22"/>
                <w:lang w:bidi="x-none"/>
              </w:rPr>
              <w:t>)</w:t>
            </w:r>
          </w:p>
          <w:p w14:paraId="5D0DCCAB" w14:textId="18AB2339" w:rsidR="00BE3A7F" w:rsidRPr="001729F4" w:rsidRDefault="00A97F39" w:rsidP="00674A07">
            <w:pPr>
              <w:tabs>
                <w:tab w:val="left" w:pos="3165"/>
              </w:tabs>
              <w:rPr>
                <w:sz w:val="22"/>
                <w:szCs w:val="22"/>
                <w:lang w:bidi="x-none"/>
              </w:rPr>
            </w:pPr>
            <w:r>
              <w:rPr>
                <w:smallCaps/>
                <w:sz w:val="22"/>
                <w:lang w:bidi="x-none"/>
              </w:rPr>
              <w:t>peer review</w:t>
            </w:r>
            <w:r w:rsidR="001729F4">
              <w:rPr>
                <w:smallCaps/>
                <w:sz w:val="22"/>
                <w:lang w:bidi="x-none"/>
              </w:rPr>
              <w:t xml:space="preserve"> (</w:t>
            </w:r>
            <w:r w:rsidR="001729F4">
              <w:rPr>
                <w:sz w:val="22"/>
                <w:szCs w:val="22"/>
                <w:lang w:bidi="x-none"/>
              </w:rPr>
              <w:t xml:space="preserve">comment on two </w:t>
            </w:r>
            <w:r w:rsidR="00674A07">
              <w:rPr>
                <w:sz w:val="22"/>
                <w:szCs w:val="22"/>
                <w:lang w:bidi="x-none"/>
              </w:rPr>
              <w:t>drafts</w:t>
            </w:r>
            <w:r w:rsidR="001729F4">
              <w:rPr>
                <w:sz w:val="22"/>
                <w:szCs w:val="22"/>
                <w:lang w:bidi="x-none"/>
              </w:rPr>
              <w:t xml:space="preserve"> before Thursday’s class)</w:t>
            </w:r>
          </w:p>
        </w:tc>
      </w:tr>
      <w:tr w:rsidR="00BE3A7F" w:rsidRPr="00FC1BD0" w14:paraId="33AE73EA" w14:textId="77777777" w:rsidTr="00BE3A7F">
        <w:tc>
          <w:tcPr>
            <w:tcW w:w="620" w:type="pct"/>
            <w:tcBorders>
              <w:top w:val="nil"/>
              <w:bottom w:val="nil"/>
              <w:right w:val="nil"/>
            </w:tcBorders>
          </w:tcPr>
          <w:p w14:paraId="230E3EF8" w14:textId="77777777" w:rsidR="00BE3A7F" w:rsidRPr="00FC1BD0" w:rsidRDefault="00BE3A7F" w:rsidP="00BE3A7F">
            <w:pPr>
              <w:jc w:val="center"/>
              <w:rPr>
                <w:sz w:val="22"/>
                <w:lang w:bidi="x-none"/>
              </w:rPr>
            </w:pPr>
          </w:p>
        </w:tc>
        <w:tc>
          <w:tcPr>
            <w:tcW w:w="4380" w:type="pct"/>
            <w:tcBorders>
              <w:top w:val="nil"/>
              <w:left w:val="nil"/>
              <w:bottom w:val="nil"/>
            </w:tcBorders>
          </w:tcPr>
          <w:p w14:paraId="749282BD" w14:textId="77777777" w:rsidR="00BE3A7F" w:rsidRPr="00FC1BD0" w:rsidRDefault="00BE3A7F" w:rsidP="00BE3A7F">
            <w:pPr>
              <w:rPr>
                <w:sz w:val="22"/>
                <w:lang w:bidi="x-none"/>
              </w:rPr>
            </w:pPr>
          </w:p>
        </w:tc>
      </w:tr>
      <w:tr w:rsidR="00BE3A7F" w:rsidRPr="00FC1BD0" w14:paraId="3F12242D" w14:textId="77777777" w:rsidTr="00BE3A7F">
        <w:tc>
          <w:tcPr>
            <w:tcW w:w="620" w:type="pct"/>
            <w:tcBorders>
              <w:top w:val="nil"/>
              <w:bottom w:val="single" w:sz="4" w:space="0" w:color="auto"/>
              <w:right w:val="nil"/>
            </w:tcBorders>
          </w:tcPr>
          <w:p w14:paraId="46A1972C" w14:textId="4D4AE4B3"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2/13</w:t>
            </w:r>
          </w:p>
        </w:tc>
        <w:tc>
          <w:tcPr>
            <w:tcW w:w="4380" w:type="pct"/>
            <w:tcBorders>
              <w:top w:val="nil"/>
              <w:left w:val="nil"/>
              <w:bottom w:val="single" w:sz="4" w:space="0" w:color="auto"/>
            </w:tcBorders>
          </w:tcPr>
          <w:p w14:paraId="49E9A968" w14:textId="77777777" w:rsidR="00BE3A7F" w:rsidRDefault="00D6104A" w:rsidP="00D6104A">
            <w:pPr>
              <w:ind w:left="288" w:hanging="288"/>
              <w:rPr>
                <w:sz w:val="22"/>
                <w:lang w:bidi="x-none"/>
              </w:rPr>
            </w:pPr>
            <w:r>
              <w:rPr>
                <w:smallCaps/>
                <w:sz w:val="22"/>
                <w:lang w:bidi="x-none"/>
              </w:rPr>
              <w:t>di</w:t>
            </w:r>
            <w:r w:rsidRPr="00FC1BD0">
              <w:rPr>
                <w:smallCaps/>
                <w:sz w:val="22"/>
                <w:lang w:bidi="x-none"/>
              </w:rPr>
              <w:t>scuss</w:t>
            </w:r>
            <w:r w:rsidRPr="00FC1BD0">
              <w:rPr>
                <w:sz w:val="22"/>
                <w:lang w:bidi="x-none"/>
              </w:rPr>
              <w:t xml:space="preserve"> </w:t>
            </w:r>
            <w:r w:rsidR="00BE3A7F" w:rsidRPr="00FC1BD0">
              <w:rPr>
                <w:sz w:val="22"/>
                <w:lang w:bidi="x-none"/>
              </w:rPr>
              <w:t xml:space="preserve">Analytic Essay &amp; </w:t>
            </w:r>
            <w:r w:rsidR="00C13754">
              <w:rPr>
                <w:sz w:val="22"/>
                <w:lang w:bidi="x-none"/>
              </w:rPr>
              <w:t>abortion debate</w:t>
            </w:r>
          </w:p>
          <w:p w14:paraId="4031518B" w14:textId="70682C61" w:rsidR="00C13754" w:rsidRPr="00FC1BD0" w:rsidRDefault="00C13754" w:rsidP="00D6104A">
            <w:pPr>
              <w:ind w:left="288" w:hanging="288"/>
              <w:rPr>
                <w:sz w:val="22"/>
                <w:lang w:bidi="x-none"/>
              </w:rPr>
            </w:pPr>
            <w:r w:rsidRPr="00C13754">
              <w:rPr>
                <w:smallCaps/>
                <w:sz w:val="22"/>
                <w:szCs w:val="22"/>
                <w:lang w:bidi="x-none"/>
              </w:rPr>
              <w:t>brainstorm</w:t>
            </w:r>
            <w:r>
              <w:rPr>
                <w:sz w:val="22"/>
                <w:lang w:bidi="x-none"/>
              </w:rPr>
              <w:t xml:space="preserve"> research topics</w:t>
            </w:r>
          </w:p>
        </w:tc>
      </w:tr>
    </w:tbl>
    <w:p w14:paraId="3602B4A8" w14:textId="2414CB42" w:rsidR="00BE3A7F" w:rsidRPr="00175FFB" w:rsidRDefault="00BE3A7F" w:rsidP="00BE3A7F">
      <w:pPr>
        <w:rPr>
          <w:sz w:val="22"/>
        </w:rPr>
      </w:pPr>
    </w:p>
    <w:p w14:paraId="20D9507F" w14:textId="77777777" w:rsidR="00BE3A7F" w:rsidRPr="00175FFB" w:rsidRDefault="00BE3A7F" w:rsidP="00BE3A7F">
      <w:pPr>
        <w:rPr>
          <w:sz w:val="22"/>
        </w:rPr>
      </w:pPr>
    </w:p>
    <w:p w14:paraId="4BF1EC35"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56C94295" w14:textId="77777777" w:rsidTr="00BE3A7F">
        <w:trPr>
          <w:trHeight w:val="288"/>
        </w:trPr>
        <w:tc>
          <w:tcPr>
            <w:tcW w:w="5000" w:type="pct"/>
            <w:gridSpan w:val="2"/>
            <w:tcBorders>
              <w:bottom w:val="single" w:sz="4" w:space="0" w:color="auto"/>
            </w:tcBorders>
            <w:shd w:val="clear" w:color="auto" w:fill="C0C0C0"/>
            <w:vAlign w:val="center"/>
          </w:tcPr>
          <w:p w14:paraId="1AFF7F74" w14:textId="77777777" w:rsidR="00BE3A7F" w:rsidRPr="007962F7" w:rsidRDefault="00BE3A7F" w:rsidP="00BE3A7F">
            <w:pPr>
              <w:jc w:val="center"/>
              <w:rPr>
                <w:smallCaps/>
                <w:lang w:bidi="x-none"/>
              </w:rPr>
            </w:pPr>
            <w:r w:rsidRPr="007962F7">
              <w:rPr>
                <w:smallCaps/>
                <w:lang w:bidi="x-none"/>
              </w:rPr>
              <w:t>week five</w:t>
            </w:r>
          </w:p>
        </w:tc>
      </w:tr>
      <w:tr w:rsidR="00BE3A7F" w:rsidRPr="00FC1BD0" w14:paraId="3530A222" w14:textId="77777777" w:rsidTr="00BE3A7F">
        <w:tc>
          <w:tcPr>
            <w:tcW w:w="620" w:type="pct"/>
            <w:tcBorders>
              <w:bottom w:val="nil"/>
              <w:right w:val="nil"/>
            </w:tcBorders>
          </w:tcPr>
          <w:p w14:paraId="020C25E0" w14:textId="38D2226E" w:rsidR="00BE3A7F" w:rsidRPr="00FC1BD0" w:rsidRDefault="002D3DF5" w:rsidP="00BE3A7F">
            <w:pPr>
              <w:jc w:val="center"/>
              <w:rPr>
                <w:sz w:val="22"/>
                <w:lang w:bidi="x-none"/>
              </w:rPr>
            </w:pPr>
            <w:r>
              <w:rPr>
                <w:smallCaps/>
                <w:sz w:val="22"/>
                <w:lang w:bidi="x-none"/>
              </w:rPr>
              <w:t>online</w:t>
            </w:r>
          </w:p>
        </w:tc>
        <w:tc>
          <w:tcPr>
            <w:tcW w:w="4380" w:type="pct"/>
            <w:tcBorders>
              <w:left w:val="nil"/>
              <w:bottom w:val="nil"/>
            </w:tcBorders>
          </w:tcPr>
          <w:p w14:paraId="53D400CC" w14:textId="18F331D6" w:rsidR="007C3FCA" w:rsidRPr="00FC1BD0" w:rsidRDefault="007C3FCA" w:rsidP="007C3FCA">
            <w:pPr>
              <w:tabs>
                <w:tab w:val="left" w:pos="3165"/>
              </w:tabs>
              <w:rPr>
                <w:sz w:val="22"/>
                <w:lang w:bidi="x-none"/>
              </w:rPr>
            </w:pPr>
            <w:r>
              <w:rPr>
                <w:smallCaps/>
                <w:sz w:val="22"/>
                <w:lang w:bidi="x-none"/>
              </w:rPr>
              <w:t>discuss</w:t>
            </w:r>
            <w:r>
              <w:rPr>
                <w:sz w:val="22"/>
                <w:lang w:bidi="x-none"/>
              </w:rPr>
              <w:t xml:space="preserve"> </w:t>
            </w:r>
            <w:r w:rsidRPr="00FC1BD0">
              <w:rPr>
                <w:sz w:val="22"/>
                <w:lang w:bidi="x-none"/>
              </w:rPr>
              <w:t>Research Proposal &amp; Literature Reviews</w:t>
            </w:r>
          </w:p>
          <w:p w14:paraId="14B314C6" w14:textId="4418DABF" w:rsidR="00BE3A7F" w:rsidRPr="00FC1BD0" w:rsidRDefault="007C3FCA" w:rsidP="00BE3A7F">
            <w:pPr>
              <w:rPr>
                <w:sz w:val="22"/>
                <w:lang w:bidi="x-none"/>
              </w:rPr>
            </w:pPr>
            <w:r w:rsidRPr="00FC1BD0">
              <w:rPr>
                <w:sz w:val="22"/>
                <w:lang w:bidi="x-none"/>
              </w:rPr>
              <w:t>Topic Sign-up Deadline</w:t>
            </w:r>
          </w:p>
        </w:tc>
      </w:tr>
      <w:tr w:rsidR="00BE3A7F" w:rsidRPr="00FC1BD0" w14:paraId="3670592F" w14:textId="77777777" w:rsidTr="00BE3A7F">
        <w:tc>
          <w:tcPr>
            <w:tcW w:w="620" w:type="pct"/>
            <w:tcBorders>
              <w:top w:val="nil"/>
              <w:bottom w:val="nil"/>
              <w:right w:val="nil"/>
            </w:tcBorders>
          </w:tcPr>
          <w:p w14:paraId="25C8C0A7" w14:textId="77777777" w:rsidR="00BE3A7F" w:rsidRPr="00FC1BD0" w:rsidRDefault="00BE3A7F" w:rsidP="00BE3A7F">
            <w:pPr>
              <w:jc w:val="center"/>
              <w:rPr>
                <w:sz w:val="22"/>
                <w:lang w:bidi="x-none"/>
              </w:rPr>
            </w:pPr>
          </w:p>
        </w:tc>
        <w:tc>
          <w:tcPr>
            <w:tcW w:w="4380" w:type="pct"/>
            <w:tcBorders>
              <w:top w:val="nil"/>
              <w:left w:val="nil"/>
              <w:bottom w:val="nil"/>
            </w:tcBorders>
          </w:tcPr>
          <w:p w14:paraId="21939964" w14:textId="77777777" w:rsidR="00BE3A7F" w:rsidRPr="00FC1BD0" w:rsidRDefault="00BE3A7F" w:rsidP="00BE3A7F">
            <w:pPr>
              <w:rPr>
                <w:sz w:val="22"/>
                <w:lang w:bidi="x-none"/>
              </w:rPr>
            </w:pPr>
          </w:p>
        </w:tc>
      </w:tr>
      <w:tr w:rsidR="00BE3A7F" w:rsidRPr="00FC1BD0" w14:paraId="7AFEBAC6" w14:textId="77777777" w:rsidTr="00BE3A7F">
        <w:tc>
          <w:tcPr>
            <w:tcW w:w="620" w:type="pct"/>
            <w:tcBorders>
              <w:top w:val="nil"/>
              <w:bottom w:val="single" w:sz="4" w:space="0" w:color="auto"/>
              <w:right w:val="nil"/>
            </w:tcBorders>
          </w:tcPr>
          <w:p w14:paraId="0F1A4156" w14:textId="52C73CED"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2/20</w:t>
            </w:r>
          </w:p>
        </w:tc>
        <w:tc>
          <w:tcPr>
            <w:tcW w:w="4380" w:type="pct"/>
            <w:tcBorders>
              <w:top w:val="nil"/>
              <w:left w:val="nil"/>
              <w:bottom w:val="single" w:sz="4" w:space="0" w:color="auto"/>
            </w:tcBorders>
          </w:tcPr>
          <w:p w14:paraId="069C41A9" w14:textId="2AB7AEB7" w:rsidR="002D3DF5" w:rsidRDefault="002D3DF5" w:rsidP="00BE3A7F">
            <w:pPr>
              <w:rPr>
                <w:b/>
                <w:sz w:val="22"/>
                <w:lang w:bidi="x-none"/>
              </w:rPr>
            </w:pPr>
            <w:r w:rsidRPr="004068AD">
              <w:rPr>
                <w:b/>
                <w:bCs/>
                <w:smallCaps/>
                <w:sz w:val="22"/>
                <w:szCs w:val="22"/>
                <w:lang w:bidi="x-none"/>
              </w:rPr>
              <w:t>due</w:t>
            </w:r>
            <w:r w:rsidRPr="00FC1BD0">
              <w:rPr>
                <w:b/>
                <w:sz w:val="22"/>
                <w:lang w:bidi="x-none"/>
              </w:rPr>
              <w:t>: Analytic Essay Final Draft</w:t>
            </w:r>
            <w:r w:rsidR="00F3076C">
              <w:rPr>
                <w:b/>
                <w:sz w:val="22"/>
                <w:lang w:bidi="x-none"/>
              </w:rPr>
              <w:t xml:space="preserve"> </w:t>
            </w:r>
            <w:r w:rsidR="00F3076C" w:rsidRPr="00FF48A4">
              <w:rPr>
                <w:sz w:val="22"/>
                <w:lang w:bidi="x-none"/>
              </w:rPr>
              <w:t>(</w:t>
            </w:r>
            <w:r w:rsidR="00F3076C">
              <w:rPr>
                <w:i/>
                <w:sz w:val="22"/>
                <w:lang w:bidi="x-none"/>
              </w:rPr>
              <w:t>submit on Sakai &amp; bring paper copy</w:t>
            </w:r>
            <w:r w:rsidR="00F3076C" w:rsidRPr="00FF48A4">
              <w:rPr>
                <w:sz w:val="22"/>
                <w:lang w:bidi="x-none"/>
              </w:rPr>
              <w:t>)</w:t>
            </w:r>
          </w:p>
          <w:p w14:paraId="7D492ADF" w14:textId="16C17231" w:rsidR="00BE3A7F" w:rsidRPr="00FC1BD0" w:rsidRDefault="00267455" w:rsidP="00267455">
            <w:pPr>
              <w:rPr>
                <w:sz w:val="22"/>
                <w:lang w:bidi="x-none"/>
              </w:rPr>
            </w:pPr>
            <w:r>
              <w:rPr>
                <w:smallCaps/>
                <w:sz w:val="22"/>
                <w:lang w:bidi="x-none"/>
              </w:rPr>
              <w:t>computer lab</w:t>
            </w:r>
            <w:r w:rsidR="002D3DF5">
              <w:rPr>
                <w:smallCaps/>
                <w:sz w:val="22"/>
                <w:lang w:bidi="x-none"/>
              </w:rPr>
              <w:t xml:space="preserve"> (</w:t>
            </w:r>
            <w:r>
              <w:rPr>
                <w:sz w:val="22"/>
                <w:szCs w:val="22"/>
                <w:lang w:bidi="x-none"/>
              </w:rPr>
              <w:t>Records Hall 156</w:t>
            </w:r>
            <w:r w:rsidR="002D3DF5">
              <w:rPr>
                <w:smallCaps/>
                <w:sz w:val="22"/>
                <w:lang w:bidi="x-none"/>
              </w:rPr>
              <w:t>)</w:t>
            </w:r>
          </w:p>
        </w:tc>
      </w:tr>
    </w:tbl>
    <w:p w14:paraId="61C62A3E"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28525331" w14:textId="77777777" w:rsidTr="00BE3A7F">
        <w:trPr>
          <w:trHeight w:val="288"/>
        </w:trPr>
        <w:tc>
          <w:tcPr>
            <w:tcW w:w="5000" w:type="pct"/>
            <w:gridSpan w:val="2"/>
            <w:tcBorders>
              <w:bottom w:val="single" w:sz="4" w:space="0" w:color="auto"/>
            </w:tcBorders>
            <w:shd w:val="clear" w:color="auto" w:fill="C0C0C0"/>
            <w:vAlign w:val="center"/>
          </w:tcPr>
          <w:p w14:paraId="0A4F8948" w14:textId="77777777" w:rsidR="00BE3A7F" w:rsidRPr="007962F7" w:rsidRDefault="00BE3A7F" w:rsidP="00BE3A7F">
            <w:pPr>
              <w:jc w:val="center"/>
              <w:rPr>
                <w:smallCaps/>
                <w:lang w:bidi="x-none"/>
              </w:rPr>
            </w:pPr>
            <w:r w:rsidRPr="007962F7">
              <w:rPr>
                <w:smallCaps/>
                <w:lang w:bidi="x-none"/>
              </w:rPr>
              <w:t>week six</w:t>
            </w:r>
          </w:p>
        </w:tc>
      </w:tr>
      <w:tr w:rsidR="00BE3A7F" w:rsidRPr="00FC1BD0" w14:paraId="326B8F3F" w14:textId="77777777" w:rsidTr="00BE3A7F">
        <w:tc>
          <w:tcPr>
            <w:tcW w:w="620" w:type="pct"/>
            <w:tcBorders>
              <w:bottom w:val="nil"/>
              <w:right w:val="nil"/>
            </w:tcBorders>
          </w:tcPr>
          <w:p w14:paraId="794E55F0" w14:textId="19290C5A" w:rsidR="00BE3A7F" w:rsidRPr="00FC1BD0" w:rsidRDefault="005E3F7E" w:rsidP="00BE3A7F">
            <w:pPr>
              <w:jc w:val="center"/>
              <w:rPr>
                <w:sz w:val="22"/>
                <w:lang w:bidi="x-none"/>
              </w:rPr>
            </w:pPr>
            <w:r>
              <w:rPr>
                <w:smallCaps/>
                <w:sz w:val="22"/>
                <w:lang w:bidi="x-none"/>
              </w:rPr>
              <w:t>online</w:t>
            </w:r>
          </w:p>
        </w:tc>
        <w:tc>
          <w:tcPr>
            <w:tcW w:w="4380" w:type="pct"/>
            <w:tcBorders>
              <w:left w:val="nil"/>
              <w:bottom w:val="nil"/>
            </w:tcBorders>
          </w:tcPr>
          <w:p w14:paraId="4D43E1E8" w14:textId="7313C18E" w:rsidR="00BE3A7F" w:rsidRPr="00FC1BD0" w:rsidRDefault="005E3F7E" w:rsidP="005E3F7E">
            <w:pPr>
              <w:tabs>
                <w:tab w:val="left" w:pos="3165"/>
              </w:tabs>
              <w:rPr>
                <w:sz w:val="22"/>
                <w:lang w:bidi="x-none"/>
              </w:rPr>
            </w:pPr>
            <w:r w:rsidRPr="004068AD">
              <w:rPr>
                <w:b/>
                <w:bCs/>
                <w:smallCaps/>
                <w:sz w:val="22"/>
                <w:szCs w:val="22"/>
                <w:lang w:bidi="x-none"/>
              </w:rPr>
              <w:t>due</w:t>
            </w:r>
            <w:r w:rsidR="00BA44A6">
              <w:rPr>
                <w:b/>
                <w:bCs/>
                <w:smallCaps/>
                <w:sz w:val="22"/>
                <w:szCs w:val="22"/>
                <w:lang w:bidi="x-none"/>
              </w:rPr>
              <w:t xml:space="preserve"> T 2/25</w:t>
            </w:r>
            <w:r>
              <w:rPr>
                <w:b/>
                <w:bCs/>
                <w:smallCaps/>
                <w:sz w:val="22"/>
                <w:szCs w:val="22"/>
                <w:lang w:bidi="x-none"/>
              </w:rPr>
              <w:t xml:space="preserve">: </w:t>
            </w:r>
            <w:r w:rsidRPr="00FC1BD0">
              <w:rPr>
                <w:b/>
                <w:sz w:val="22"/>
                <w:lang w:bidi="x-none"/>
              </w:rPr>
              <w:t>Research Proposal Rough Draft</w:t>
            </w:r>
            <w:r w:rsidRPr="00FC1BD0">
              <w:rPr>
                <w:sz w:val="22"/>
                <w:lang w:bidi="x-none"/>
              </w:rPr>
              <w:t xml:space="preserve"> </w:t>
            </w:r>
            <w:r w:rsidRPr="00FF48A4">
              <w:rPr>
                <w:sz w:val="22"/>
                <w:lang w:bidi="x-none"/>
              </w:rPr>
              <w:t>(</w:t>
            </w:r>
            <w:r w:rsidRPr="00FF48A4">
              <w:rPr>
                <w:i/>
                <w:sz w:val="22"/>
                <w:lang w:bidi="x-none"/>
              </w:rPr>
              <w:t>upload to Google Drive class folder</w:t>
            </w:r>
            <w:r w:rsidRPr="00FF48A4">
              <w:rPr>
                <w:sz w:val="22"/>
                <w:lang w:bidi="x-none"/>
              </w:rPr>
              <w:t>)</w:t>
            </w:r>
          </w:p>
          <w:p w14:paraId="403E55BA" w14:textId="274CD1C3" w:rsidR="00BE3A7F" w:rsidRPr="00FC1BD0" w:rsidRDefault="005E3F7E" w:rsidP="00661684">
            <w:pPr>
              <w:ind w:left="288" w:hanging="288"/>
              <w:rPr>
                <w:sz w:val="22"/>
                <w:lang w:bidi="x-none"/>
              </w:rPr>
            </w:pPr>
            <w:r>
              <w:rPr>
                <w:smallCaps/>
                <w:sz w:val="22"/>
                <w:lang w:bidi="x-none"/>
              </w:rPr>
              <w:t>peer review (</w:t>
            </w:r>
            <w:r>
              <w:rPr>
                <w:sz w:val="22"/>
                <w:szCs w:val="22"/>
                <w:lang w:bidi="x-none"/>
              </w:rPr>
              <w:t xml:space="preserve">comment on two </w:t>
            </w:r>
            <w:r w:rsidR="00661684">
              <w:rPr>
                <w:sz w:val="22"/>
                <w:szCs w:val="22"/>
                <w:lang w:bidi="x-none"/>
              </w:rPr>
              <w:t>proposals</w:t>
            </w:r>
            <w:r>
              <w:rPr>
                <w:sz w:val="22"/>
                <w:szCs w:val="22"/>
                <w:lang w:bidi="x-none"/>
              </w:rPr>
              <w:t xml:space="preserve"> before Thursday’s class)</w:t>
            </w:r>
          </w:p>
        </w:tc>
      </w:tr>
      <w:tr w:rsidR="00BE3A7F" w:rsidRPr="00FC1BD0" w14:paraId="28099971" w14:textId="77777777" w:rsidTr="00BE3A7F">
        <w:tc>
          <w:tcPr>
            <w:tcW w:w="620" w:type="pct"/>
            <w:tcBorders>
              <w:top w:val="nil"/>
              <w:bottom w:val="nil"/>
              <w:right w:val="nil"/>
            </w:tcBorders>
          </w:tcPr>
          <w:p w14:paraId="63633316" w14:textId="77777777" w:rsidR="00BE3A7F" w:rsidRPr="00FC1BD0" w:rsidRDefault="00BE3A7F" w:rsidP="00BE3A7F">
            <w:pPr>
              <w:jc w:val="center"/>
              <w:rPr>
                <w:sz w:val="22"/>
                <w:lang w:bidi="x-none"/>
              </w:rPr>
            </w:pPr>
          </w:p>
        </w:tc>
        <w:tc>
          <w:tcPr>
            <w:tcW w:w="4380" w:type="pct"/>
            <w:tcBorders>
              <w:top w:val="nil"/>
              <w:left w:val="nil"/>
              <w:bottom w:val="nil"/>
            </w:tcBorders>
          </w:tcPr>
          <w:p w14:paraId="6FABAC9B" w14:textId="77777777" w:rsidR="00BE3A7F" w:rsidRPr="00FC1BD0" w:rsidRDefault="00BE3A7F" w:rsidP="00BE3A7F">
            <w:pPr>
              <w:rPr>
                <w:sz w:val="22"/>
                <w:lang w:bidi="x-none"/>
              </w:rPr>
            </w:pPr>
          </w:p>
        </w:tc>
      </w:tr>
      <w:tr w:rsidR="00BE3A7F" w:rsidRPr="00FC1BD0" w14:paraId="3589FF61" w14:textId="77777777" w:rsidTr="00BE3A7F">
        <w:tc>
          <w:tcPr>
            <w:tcW w:w="620" w:type="pct"/>
            <w:tcBorders>
              <w:top w:val="nil"/>
              <w:bottom w:val="single" w:sz="4" w:space="0" w:color="auto"/>
              <w:right w:val="nil"/>
            </w:tcBorders>
          </w:tcPr>
          <w:p w14:paraId="13504385" w14:textId="225C5F55"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2/27</w:t>
            </w:r>
          </w:p>
        </w:tc>
        <w:tc>
          <w:tcPr>
            <w:tcW w:w="4380" w:type="pct"/>
            <w:tcBorders>
              <w:top w:val="nil"/>
              <w:left w:val="nil"/>
              <w:bottom w:val="single" w:sz="4" w:space="0" w:color="auto"/>
            </w:tcBorders>
          </w:tcPr>
          <w:p w14:paraId="1FC5A060" w14:textId="5D6041DB" w:rsidR="005E3F7E" w:rsidRPr="00FC1BD0" w:rsidRDefault="005E3F7E" w:rsidP="005E3F7E">
            <w:pPr>
              <w:tabs>
                <w:tab w:val="left" w:pos="3165"/>
              </w:tabs>
              <w:rPr>
                <w:sz w:val="22"/>
                <w:lang w:bidi="x-none"/>
              </w:rPr>
            </w:pPr>
            <w:r w:rsidRPr="004068AD">
              <w:rPr>
                <w:b/>
                <w:bCs/>
                <w:smallCaps/>
                <w:sz w:val="22"/>
                <w:szCs w:val="22"/>
                <w:lang w:bidi="x-none"/>
              </w:rPr>
              <w:t>due</w:t>
            </w:r>
            <w:r w:rsidRPr="00FC1BD0">
              <w:rPr>
                <w:b/>
                <w:sz w:val="22"/>
                <w:lang w:bidi="x-none"/>
              </w:rPr>
              <w:t>: Literature Review</w:t>
            </w:r>
            <w:r>
              <w:rPr>
                <w:b/>
                <w:sz w:val="22"/>
                <w:lang w:bidi="x-none"/>
              </w:rPr>
              <w:t xml:space="preserve"> 1</w:t>
            </w:r>
            <w:r w:rsidR="00F3076C">
              <w:rPr>
                <w:b/>
                <w:sz w:val="22"/>
                <w:lang w:bidi="x-none"/>
              </w:rPr>
              <w:t xml:space="preserve"> </w:t>
            </w:r>
            <w:r w:rsidR="00F3076C" w:rsidRPr="00FF48A4">
              <w:rPr>
                <w:sz w:val="22"/>
                <w:lang w:bidi="x-none"/>
              </w:rPr>
              <w:t>(</w:t>
            </w:r>
            <w:r w:rsidR="00F3076C">
              <w:rPr>
                <w:i/>
                <w:sz w:val="22"/>
                <w:lang w:bidi="x-none"/>
              </w:rPr>
              <w:t>bring paper copy</w:t>
            </w:r>
            <w:r w:rsidR="00F3076C" w:rsidRPr="00FF48A4">
              <w:rPr>
                <w:sz w:val="22"/>
                <w:lang w:bidi="x-none"/>
              </w:rPr>
              <w:t>)</w:t>
            </w:r>
          </w:p>
          <w:p w14:paraId="093AF307" w14:textId="5D515673" w:rsidR="00BE3A7F" w:rsidRPr="00FC1BD0" w:rsidRDefault="008243DD" w:rsidP="00BE3A7F">
            <w:pPr>
              <w:ind w:left="288" w:hanging="288"/>
              <w:rPr>
                <w:sz w:val="22"/>
                <w:lang w:bidi="x-none"/>
              </w:rPr>
            </w:pPr>
            <w:r>
              <w:rPr>
                <w:smallCaps/>
                <w:sz w:val="22"/>
                <w:lang w:bidi="x-none"/>
              </w:rPr>
              <w:t>alexander l</w:t>
            </w:r>
            <w:r w:rsidR="00EA2D86">
              <w:rPr>
                <w:smallCaps/>
                <w:sz w:val="22"/>
                <w:lang w:bidi="x-none"/>
              </w:rPr>
              <w:t xml:space="preserve">ibrary (IHL415 – </w:t>
            </w:r>
            <w:r w:rsidR="00EA2D86" w:rsidRPr="0036042C">
              <w:rPr>
                <w:sz w:val="22"/>
                <w:lang w:bidi="x-none"/>
              </w:rPr>
              <w:t>fourth floor</w:t>
            </w:r>
            <w:r w:rsidR="00EA2D86">
              <w:rPr>
                <w:smallCaps/>
                <w:sz w:val="22"/>
                <w:lang w:bidi="x-none"/>
              </w:rPr>
              <w:t>)</w:t>
            </w:r>
            <w:r w:rsidR="00EA2D86" w:rsidRPr="00FC1BD0">
              <w:rPr>
                <w:sz w:val="22"/>
                <w:lang w:bidi="x-none"/>
              </w:rPr>
              <w:t xml:space="preserve">: </w:t>
            </w:r>
            <w:r w:rsidR="00EA2D86">
              <w:rPr>
                <w:sz w:val="22"/>
                <w:lang w:bidi="x-none"/>
              </w:rPr>
              <w:t>Library Session</w:t>
            </w:r>
            <w:r w:rsidR="00EA2D86" w:rsidRPr="00FC1BD0">
              <w:rPr>
                <w:sz w:val="22"/>
                <w:lang w:bidi="x-none"/>
              </w:rPr>
              <w:t xml:space="preserve"> (come prepared with questions)</w:t>
            </w:r>
          </w:p>
        </w:tc>
      </w:tr>
    </w:tbl>
    <w:p w14:paraId="0A16E9AF" w14:textId="77777777" w:rsidR="00BE3A7F" w:rsidRPr="00175FFB" w:rsidRDefault="00BE3A7F" w:rsidP="00BE3A7F">
      <w:pPr>
        <w:rPr>
          <w:sz w:val="22"/>
        </w:rPr>
      </w:pPr>
    </w:p>
    <w:p w14:paraId="2C0F8FF4" w14:textId="77777777" w:rsidR="00BE3A7F" w:rsidRPr="00175FFB" w:rsidRDefault="00BE3A7F" w:rsidP="00BE3A7F">
      <w:pPr>
        <w:rPr>
          <w:sz w:val="22"/>
        </w:rPr>
      </w:pPr>
    </w:p>
    <w:p w14:paraId="6C125203"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7CF37840" w14:textId="77777777" w:rsidTr="00BE3A7F">
        <w:trPr>
          <w:trHeight w:val="288"/>
        </w:trPr>
        <w:tc>
          <w:tcPr>
            <w:tcW w:w="5000" w:type="pct"/>
            <w:gridSpan w:val="2"/>
            <w:tcBorders>
              <w:bottom w:val="single" w:sz="4" w:space="0" w:color="auto"/>
            </w:tcBorders>
            <w:shd w:val="clear" w:color="auto" w:fill="C0C0C0"/>
            <w:vAlign w:val="center"/>
          </w:tcPr>
          <w:p w14:paraId="15E13D25" w14:textId="77777777" w:rsidR="00BE3A7F" w:rsidRPr="007962F7" w:rsidRDefault="00BE3A7F" w:rsidP="00BE3A7F">
            <w:pPr>
              <w:jc w:val="center"/>
              <w:rPr>
                <w:smallCaps/>
                <w:lang w:bidi="x-none"/>
              </w:rPr>
            </w:pPr>
            <w:r w:rsidRPr="007962F7">
              <w:rPr>
                <w:smallCaps/>
                <w:lang w:bidi="x-none"/>
              </w:rPr>
              <w:t>week seven</w:t>
            </w:r>
          </w:p>
        </w:tc>
      </w:tr>
      <w:tr w:rsidR="00BE3A7F" w:rsidRPr="00FC1BD0" w14:paraId="69CB2764" w14:textId="77777777" w:rsidTr="00BE3A7F">
        <w:tc>
          <w:tcPr>
            <w:tcW w:w="620" w:type="pct"/>
            <w:tcBorders>
              <w:bottom w:val="nil"/>
              <w:right w:val="nil"/>
            </w:tcBorders>
          </w:tcPr>
          <w:p w14:paraId="235917DA" w14:textId="591084BC" w:rsidR="00BE3A7F" w:rsidRPr="00FC1BD0" w:rsidRDefault="008243DD" w:rsidP="00BE3A7F">
            <w:pPr>
              <w:jc w:val="center"/>
              <w:rPr>
                <w:sz w:val="22"/>
                <w:lang w:bidi="x-none"/>
              </w:rPr>
            </w:pPr>
            <w:r>
              <w:rPr>
                <w:smallCaps/>
                <w:sz w:val="22"/>
                <w:lang w:bidi="x-none"/>
              </w:rPr>
              <w:t>online</w:t>
            </w:r>
          </w:p>
        </w:tc>
        <w:tc>
          <w:tcPr>
            <w:tcW w:w="4380" w:type="pct"/>
            <w:tcBorders>
              <w:left w:val="nil"/>
              <w:bottom w:val="nil"/>
            </w:tcBorders>
          </w:tcPr>
          <w:p w14:paraId="2BF4CF8D" w14:textId="4CC9EDB7" w:rsidR="00BE3A7F" w:rsidRPr="00FC1BD0" w:rsidRDefault="00337C7F" w:rsidP="00677564">
            <w:pPr>
              <w:tabs>
                <w:tab w:val="left" w:pos="3165"/>
              </w:tabs>
              <w:rPr>
                <w:sz w:val="22"/>
                <w:lang w:bidi="x-none"/>
              </w:rPr>
            </w:pPr>
            <w:r>
              <w:rPr>
                <w:smallCaps/>
                <w:sz w:val="22"/>
                <w:lang w:bidi="x-none"/>
              </w:rPr>
              <w:t>discuss</w:t>
            </w:r>
            <w:r>
              <w:rPr>
                <w:sz w:val="22"/>
                <w:lang w:bidi="x-none"/>
              </w:rPr>
              <w:t xml:space="preserve"> </w:t>
            </w:r>
            <w:r w:rsidR="008243DD" w:rsidRPr="00FC1BD0">
              <w:rPr>
                <w:sz w:val="22"/>
                <w:lang w:bidi="x-none"/>
              </w:rPr>
              <w:t>arguments</w:t>
            </w:r>
            <w:r w:rsidR="008243DD" w:rsidRPr="00FC1BD0">
              <w:rPr>
                <w:smallCaps/>
                <w:sz w:val="22"/>
                <w:lang w:bidi="x-none"/>
              </w:rPr>
              <w:t xml:space="preserve"> &amp;</w:t>
            </w:r>
            <w:r w:rsidR="008243DD" w:rsidRPr="00FC1BD0">
              <w:rPr>
                <w:sz w:val="22"/>
                <w:lang w:bidi="x-none"/>
              </w:rPr>
              <w:t xml:space="preserve"> Research Proposal</w:t>
            </w:r>
          </w:p>
        </w:tc>
      </w:tr>
      <w:tr w:rsidR="00BE3A7F" w:rsidRPr="00FC1BD0" w14:paraId="34C9BFDE" w14:textId="77777777" w:rsidTr="00BE3A7F">
        <w:tc>
          <w:tcPr>
            <w:tcW w:w="620" w:type="pct"/>
            <w:tcBorders>
              <w:top w:val="nil"/>
              <w:bottom w:val="nil"/>
              <w:right w:val="nil"/>
            </w:tcBorders>
          </w:tcPr>
          <w:p w14:paraId="31B318FF" w14:textId="77777777" w:rsidR="00BE3A7F" w:rsidRPr="00FC1BD0" w:rsidRDefault="00BE3A7F" w:rsidP="00BE3A7F">
            <w:pPr>
              <w:jc w:val="center"/>
              <w:rPr>
                <w:sz w:val="22"/>
                <w:lang w:bidi="x-none"/>
              </w:rPr>
            </w:pPr>
          </w:p>
        </w:tc>
        <w:tc>
          <w:tcPr>
            <w:tcW w:w="4380" w:type="pct"/>
            <w:tcBorders>
              <w:top w:val="nil"/>
              <w:left w:val="nil"/>
              <w:bottom w:val="nil"/>
            </w:tcBorders>
          </w:tcPr>
          <w:p w14:paraId="3ED2B72B" w14:textId="77777777" w:rsidR="00BE3A7F" w:rsidRPr="00FC1BD0" w:rsidRDefault="00BE3A7F" w:rsidP="00BE3A7F">
            <w:pPr>
              <w:rPr>
                <w:sz w:val="22"/>
                <w:lang w:bidi="x-none"/>
              </w:rPr>
            </w:pPr>
          </w:p>
        </w:tc>
      </w:tr>
      <w:tr w:rsidR="00BE3A7F" w:rsidRPr="00FC1BD0" w14:paraId="7A30BA0F" w14:textId="77777777" w:rsidTr="00BE3A7F">
        <w:tc>
          <w:tcPr>
            <w:tcW w:w="620" w:type="pct"/>
            <w:tcBorders>
              <w:top w:val="nil"/>
              <w:bottom w:val="single" w:sz="4" w:space="0" w:color="auto"/>
              <w:right w:val="nil"/>
            </w:tcBorders>
          </w:tcPr>
          <w:p w14:paraId="3AD279EC" w14:textId="7BF32A03"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3/6</w:t>
            </w:r>
          </w:p>
        </w:tc>
        <w:tc>
          <w:tcPr>
            <w:tcW w:w="4380" w:type="pct"/>
            <w:tcBorders>
              <w:top w:val="nil"/>
              <w:left w:val="nil"/>
              <w:bottom w:val="single" w:sz="4" w:space="0" w:color="auto"/>
            </w:tcBorders>
          </w:tcPr>
          <w:p w14:paraId="76F6E29B" w14:textId="315873EC" w:rsidR="008243DD" w:rsidRPr="00FC1BD0" w:rsidRDefault="008243DD" w:rsidP="008243DD">
            <w:pPr>
              <w:tabs>
                <w:tab w:val="left" w:pos="3165"/>
              </w:tabs>
              <w:rPr>
                <w:sz w:val="22"/>
                <w:lang w:bidi="x-none"/>
              </w:rPr>
            </w:pPr>
            <w:r w:rsidRPr="004068AD">
              <w:rPr>
                <w:b/>
                <w:bCs/>
                <w:smallCaps/>
                <w:sz w:val="22"/>
                <w:szCs w:val="22"/>
                <w:lang w:bidi="x-none"/>
              </w:rPr>
              <w:t>due</w:t>
            </w:r>
            <w:r w:rsidRPr="00FC1BD0">
              <w:rPr>
                <w:b/>
                <w:sz w:val="22"/>
                <w:lang w:bidi="x-none"/>
              </w:rPr>
              <w:t xml:space="preserve">: </w:t>
            </w:r>
            <w:r w:rsidR="005A79A3" w:rsidRPr="00FC1BD0">
              <w:rPr>
                <w:b/>
                <w:sz w:val="22"/>
                <w:lang w:bidi="x-none"/>
              </w:rPr>
              <w:t>Research Proposal Final Draft</w:t>
            </w:r>
            <w:r w:rsidR="00B678F1">
              <w:rPr>
                <w:b/>
                <w:sz w:val="22"/>
                <w:lang w:bidi="x-none"/>
              </w:rPr>
              <w:t xml:space="preserve"> </w:t>
            </w:r>
            <w:r w:rsidR="00B678F1" w:rsidRPr="00FF48A4">
              <w:rPr>
                <w:sz w:val="22"/>
                <w:lang w:bidi="x-none"/>
              </w:rPr>
              <w:t>(</w:t>
            </w:r>
            <w:r w:rsidR="00B678F1">
              <w:rPr>
                <w:i/>
                <w:sz w:val="22"/>
                <w:lang w:bidi="x-none"/>
              </w:rPr>
              <w:t>submit on Sakai</w:t>
            </w:r>
            <w:r w:rsidR="00BB574A">
              <w:rPr>
                <w:i/>
                <w:sz w:val="22"/>
                <w:lang w:bidi="x-none"/>
              </w:rPr>
              <w:t xml:space="preserve"> &amp; bring paper copy</w:t>
            </w:r>
            <w:r w:rsidR="00B678F1" w:rsidRPr="00FF48A4">
              <w:rPr>
                <w:sz w:val="22"/>
                <w:lang w:bidi="x-none"/>
              </w:rPr>
              <w:t>)</w:t>
            </w:r>
          </w:p>
          <w:p w14:paraId="6F6FB1F8" w14:textId="03209D93" w:rsidR="00AA616C" w:rsidRDefault="00AA616C" w:rsidP="008243DD">
            <w:pPr>
              <w:rPr>
                <w:b/>
                <w:sz w:val="22"/>
                <w:lang w:bidi="x-none"/>
              </w:rPr>
            </w:pPr>
            <w:r w:rsidRPr="004068AD">
              <w:rPr>
                <w:b/>
                <w:bCs/>
                <w:smallCaps/>
                <w:sz w:val="22"/>
                <w:szCs w:val="22"/>
                <w:lang w:bidi="x-none"/>
              </w:rPr>
              <w:t>due</w:t>
            </w:r>
            <w:r w:rsidRPr="00FC1BD0">
              <w:rPr>
                <w:b/>
                <w:sz w:val="22"/>
                <w:lang w:bidi="x-none"/>
              </w:rPr>
              <w:t>: Literature Review</w:t>
            </w:r>
            <w:r>
              <w:rPr>
                <w:b/>
                <w:sz w:val="22"/>
                <w:lang w:bidi="x-none"/>
              </w:rPr>
              <w:t xml:space="preserve"> 2</w:t>
            </w:r>
            <w:r w:rsidR="00D50E97">
              <w:rPr>
                <w:b/>
                <w:sz w:val="22"/>
                <w:lang w:bidi="x-none"/>
              </w:rPr>
              <w:t xml:space="preserve"> </w:t>
            </w:r>
            <w:r w:rsidR="00D50E97" w:rsidRPr="00FF48A4">
              <w:rPr>
                <w:sz w:val="22"/>
                <w:lang w:bidi="x-none"/>
              </w:rPr>
              <w:t>(</w:t>
            </w:r>
            <w:r w:rsidR="00D50E97">
              <w:rPr>
                <w:i/>
                <w:sz w:val="22"/>
                <w:lang w:bidi="x-none"/>
              </w:rPr>
              <w:t>bring paper copy</w:t>
            </w:r>
            <w:r w:rsidR="00D50E97" w:rsidRPr="00FF48A4">
              <w:rPr>
                <w:sz w:val="22"/>
                <w:lang w:bidi="x-none"/>
              </w:rPr>
              <w:t>)</w:t>
            </w:r>
          </w:p>
          <w:p w14:paraId="1D681523" w14:textId="48827DF9" w:rsidR="009C4E84" w:rsidRDefault="009C4E84" w:rsidP="008243DD">
            <w:pPr>
              <w:rPr>
                <w:b/>
                <w:sz w:val="22"/>
                <w:lang w:bidi="x-none"/>
              </w:rPr>
            </w:pPr>
            <w:r w:rsidRPr="004068AD">
              <w:rPr>
                <w:b/>
                <w:bCs/>
                <w:smallCaps/>
                <w:sz w:val="22"/>
                <w:szCs w:val="22"/>
                <w:lang w:bidi="x-none"/>
              </w:rPr>
              <w:t>due</w:t>
            </w:r>
            <w:r w:rsidRPr="00FC1BD0">
              <w:rPr>
                <w:b/>
                <w:sz w:val="22"/>
                <w:lang w:bidi="x-none"/>
              </w:rPr>
              <w:t>:</w:t>
            </w:r>
            <w:r>
              <w:rPr>
                <w:b/>
                <w:sz w:val="22"/>
                <w:lang w:bidi="x-none"/>
              </w:rPr>
              <w:t xml:space="preserve"> </w:t>
            </w:r>
            <w:r w:rsidRPr="00FC1BD0">
              <w:rPr>
                <w:b/>
                <w:sz w:val="22"/>
                <w:lang w:bidi="x-none"/>
              </w:rPr>
              <w:t>Mid-Term Folder</w:t>
            </w:r>
          </w:p>
          <w:p w14:paraId="379C1725" w14:textId="2B0B6B16" w:rsidR="00BE3A7F" w:rsidRPr="00EA559D" w:rsidRDefault="008243DD" w:rsidP="008243DD">
            <w:pPr>
              <w:rPr>
                <w:sz w:val="22"/>
                <w:lang w:bidi="x-none"/>
              </w:rPr>
            </w:pPr>
            <w:r>
              <w:rPr>
                <w:smallCaps/>
                <w:sz w:val="22"/>
                <w:lang w:bidi="x-none"/>
              </w:rPr>
              <w:t>alexander l</w:t>
            </w:r>
            <w:r w:rsidRPr="00FC1BD0">
              <w:rPr>
                <w:smallCaps/>
                <w:sz w:val="22"/>
                <w:lang w:bidi="x-none"/>
              </w:rPr>
              <w:t xml:space="preserve">ibrary: </w:t>
            </w:r>
            <w:r w:rsidRPr="00EA559D">
              <w:rPr>
                <w:sz w:val="22"/>
                <w:lang w:bidi="x-none"/>
              </w:rPr>
              <w:t>Research &amp; Student Conferences</w:t>
            </w:r>
          </w:p>
        </w:tc>
      </w:tr>
    </w:tbl>
    <w:p w14:paraId="3A5EC690" w14:textId="77777777" w:rsidR="00BE3A7F" w:rsidRPr="00175FFB" w:rsidRDefault="00BE3A7F" w:rsidP="00BE3A7F">
      <w:pPr>
        <w:rPr>
          <w:sz w:val="22"/>
        </w:rPr>
      </w:pPr>
    </w:p>
    <w:p w14:paraId="60F4588E" w14:textId="77777777" w:rsidR="00BE3A7F" w:rsidRPr="00175FFB" w:rsidRDefault="00BE3A7F" w:rsidP="00BE3A7F">
      <w:pPr>
        <w:rPr>
          <w:sz w:val="22"/>
        </w:rPr>
      </w:pPr>
    </w:p>
    <w:p w14:paraId="18F61C0D"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4CC776A1" w14:textId="77777777" w:rsidTr="00BE3A7F">
        <w:trPr>
          <w:trHeight w:val="288"/>
        </w:trPr>
        <w:tc>
          <w:tcPr>
            <w:tcW w:w="5000" w:type="pct"/>
            <w:gridSpan w:val="2"/>
            <w:tcBorders>
              <w:bottom w:val="single" w:sz="4" w:space="0" w:color="auto"/>
            </w:tcBorders>
            <w:shd w:val="clear" w:color="auto" w:fill="C0C0C0"/>
            <w:vAlign w:val="center"/>
          </w:tcPr>
          <w:p w14:paraId="349ED7BE" w14:textId="6EF57FED" w:rsidR="00BE3A7F" w:rsidRPr="007962F7" w:rsidRDefault="00BE3A7F" w:rsidP="00BE3A7F">
            <w:pPr>
              <w:jc w:val="center"/>
              <w:rPr>
                <w:smallCaps/>
                <w:lang w:bidi="x-none"/>
              </w:rPr>
            </w:pPr>
            <w:r w:rsidRPr="007962F7">
              <w:rPr>
                <w:smallCaps/>
                <w:lang w:bidi="x-none"/>
              </w:rPr>
              <w:t>week eight</w:t>
            </w:r>
            <w:r w:rsidR="009C4E84">
              <w:rPr>
                <w:smallCaps/>
                <w:lang w:bidi="x-none"/>
              </w:rPr>
              <w:t xml:space="preserve"> </w:t>
            </w:r>
            <w:r w:rsidR="009C4E84" w:rsidRPr="007962F7">
              <w:rPr>
                <w:smallCaps/>
                <w:lang w:bidi="x-none"/>
              </w:rPr>
              <w:t>– mid-semester folder review</w:t>
            </w:r>
          </w:p>
        </w:tc>
      </w:tr>
      <w:tr w:rsidR="00BE3A7F" w:rsidRPr="00FC1BD0" w14:paraId="469D8AA8" w14:textId="77777777" w:rsidTr="00BE3A7F">
        <w:tc>
          <w:tcPr>
            <w:tcW w:w="620" w:type="pct"/>
            <w:tcBorders>
              <w:bottom w:val="nil"/>
              <w:right w:val="nil"/>
            </w:tcBorders>
          </w:tcPr>
          <w:p w14:paraId="1B1ED9D4" w14:textId="2869A8F9" w:rsidR="00BE3A7F" w:rsidRPr="00FC1BD0" w:rsidRDefault="004E1F19" w:rsidP="00BE3A7F">
            <w:pPr>
              <w:jc w:val="center"/>
              <w:rPr>
                <w:sz w:val="22"/>
                <w:lang w:bidi="x-none"/>
              </w:rPr>
            </w:pPr>
            <w:r>
              <w:rPr>
                <w:smallCaps/>
                <w:sz w:val="22"/>
                <w:lang w:bidi="x-none"/>
              </w:rPr>
              <w:t>online</w:t>
            </w:r>
          </w:p>
        </w:tc>
        <w:tc>
          <w:tcPr>
            <w:tcW w:w="4380" w:type="pct"/>
            <w:tcBorders>
              <w:left w:val="nil"/>
              <w:bottom w:val="nil"/>
            </w:tcBorders>
          </w:tcPr>
          <w:p w14:paraId="75FB594B" w14:textId="27689E85" w:rsidR="00337C7F" w:rsidRPr="00FC1BD0" w:rsidRDefault="00337C7F" w:rsidP="008243DD">
            <w:pPr>
              <w:tabs>
                <w:tab w:val="left" w:pos="3165"/>
              </w:tabs>
              <w:rPr>
                <w:sz w:val="22"/>
                <w:lang w:bidi="x-none"/>
              </w:rPr>
            </w:pPr>
            <w:r>
              <w:rPr>
                <w:smallCaps/>
                <w:sz w:val="22"/>
                <w:lang w:bidi="x-none"/>
              </w:rPr>
              <w:t>discuss</w:t>
            </w:r>
            <w:r>
              <w:rPr>
                <w:sz w:val="22"/>
                <w:lang w:bidi="x-none"/>
              </w:rPr>
              <w:t xml:space="preserve"> </w:t>
            </w:r>
            <w:r w:rsidRPr="00FC1BD0">
              <w:rPr>
                <w:sz w:val="22"/>
                <w:lang w:bidi="x-none"/>
              </w:rPr>
              <w:t>arguments &amp; Draft I</w:t>
            </w:r>
          </w:p>
        </w:tc>
      </w:tr>
      <w:tr w:rsidR="00BE3A7F" w:rsidRPr="00FC1BD0" w14:paraId="01B9C4A7" w14:textId="77777777" w:rsidTr="00BE3A7F">
        <w:tc>
          <w:tcPr>
            <w:tcW w:w="620" w:type="pct"/>
            <w:tcBorders>
              <w:top w:val="nil"/>
              <w:bottom w:val="nil"/>
              <w:right w:val="nil"/>
            </w:tcBorders>
          </w:tcPr>
          <w:p w14:paraId="24DD24FA" w14:textId="77777777" w:rsidR="00BE3A7F" w:rsidRPr="00FC1BD0" w:rsidRDefault="00BE3A7F" w:rsidP="00BE3A7F">
            <w:pPr>
              <w:jc w:val="center"/>
              <w:rPr>
                <w:sz w:val="22"/>
                <w:lang w:bidi="x-none"/>
              </w:rPr>
            </w:pPr>
          </w:p>
        </w:tc>
        <w:tc>
          <w:tcPr>
            <w:tcW w:w="4380" w:type="pct"/>
            <w:tcBorders>
              <w:top w:val="nil"/>
              <w:left w:val="nil"/>
              <w:bottom w:val="nil"/>
            </w:tcBorders>
          </w:tcPr>
          <w:p w14:paraId="52E04B68" w14:textId="77777777" w:rsidR="00BE3A7F" w:rsidRPr="00FC1BD0" w:rsidRDefault="00BE3A7F" w:rsidP="00BE3A7F">
            <w:pPr>
              <w:rPr>
                <w:sz w:val="22"/>
                <w:lang w:bidi="x-none"/>
              </w:rPr>
            </w:pPr>
          </w:p>
        </w:tc>
      </w:tr>
      <w:tr w:rsidR="00BE3A7F" w:rsidRPr="00FC1BD0" w14:paraId="19EB0F53" w14:textId="77777777" w:rsidTr="00BE3A7F">
        <w:tc>
          <w:tcPr>
            <w:tcW w:w="620" w:type="pct"/>
            <w:tcBorders>
              <w:top w:val="nil"/>
              <w:bottom w:val="single" w:sz="4" w:space="0" w:color="auto"/>
              <w:right w:val="nil"/>
            </w:tcBorders>
          </w:tcPr>
          <w:p w14:paraId="4EB9F569" w14:textId="0901405A"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3/13</w:t>
            </w:r>
          </w:p>
        </w:tc>
        <w:tc>
          <w:tcPr>
            <w:tcW w:w="4380" w:type="pct"/>
            <w:tcBorders>
              <w:top w:val="nil"/>
              <w:left w:val="nil"/>
              <w:bottom w:val="single" w:sz="4" w:space="0" w:color="auto"/>
            </w:tcBorders>
          </w:tcPr>
          <w:p w14:paraId="394FB86D" w14:textId="50CB63E5" w:rsidR="006958E2" w:rsidRDefault="006958E2" w:rsidP="006958E2">
            <w:pPr>
              <w:rPr>
                <w:b/>
                <w:sz w:val="22"/>
                <w:lang w:bidi="x-none"/>
              </w:rPr>
            </w:pPr>
            <w:r w:rsidRPr="004068AD">
              <w:rPr>
                <w:b/>
                <w:bCs/>
                <w:smallCaps/>
                <w:sz w:val="22"/>
                <w:szCs w:val="22"/>
                <w:lang w:bidi="x-none"/>
              </w:rPr>
              <w:t>due</w:t>
            </w:r>
            <w:r w:rsidRPr="00FC1BD0">
              <w:rPr>
                <w:b/>
                <w:sz w:val="22"/>
                <w:lang w:bidi="x-none"/>
              </w:rPr>
              <w:t>: Literature Review</w:t>
            </w:r>
            <w:r w:rsidR="000A21C6">
              <w:rPr>
                <w:b/>
                <w:sz w:val="22"/>
                <w:lang w:bidi="x-none"/>
              </w:rPr>
              <w:t xml:space="preserve"> 3</w:t>
            </w:r>
            <w:r w:rsidR="00FA1632">
              <w:rPr>
                <w:b/>
                <w:sz w:val="22"/>
                <w:lang w:bidi="x-none"/>
              </w:rPr>
              <w:t xml:space="preserve"> </w:t>
            </w:r>
            <w:r w:rsidR="00FA1632" w:rsidRPr="00FF48A4">
              <w:rPr>
                <w:sz w:val="22"/>
                <w:lang w:bidi="x-none"/>
              </w:rPr>
              <w:t>(</w:t>
            </w:r>
            <w:r w:rsidR="00FA1632">
              <w:rPr>
                <w:i/>
                <w:sz w:val="22"/>
                <w:lang w:bidi="x-none"/>
              </w:rPr>
              <w:t>bring paper copy</w:t>
            </w:r>
            <w:r w:rsidR="00FA1632" w:rsidRPr="00FF48A4">
              <w:rPr>
                <w:sz w:val="22"/>
                <w:lang w:bidi="x-none"/>
              </w:rPr>
              <w:t>)</w:t>
            </w:r>
          </w:p>
          <w:p w14:paraId="4F08A692" w14:textId="6A29C077" w:rsidR="00BE3A7F" w:rsidRPr="00FC1BD0" w:rsidRDefault="00530DE6" w:rsidP="00337C7F">
            <w:pPr>
              <w:rPr>
                <w:sz w:val="22"/>
                <w:lang w:bidi="x-none"/>
              </w:rPr>
            </w:pPr>
            <w:r>
              <w:rPr>
                <w:smallCaps/>
                <w:sz w:val="22"/>
                <w:lang w:bidi="x-none"/>
              </w:rPr>
              <w:t>discuss</w:t>
            </w:r>
            <w:r>
              <w:rPr>
                <w:sz w:val="22"/>
                <w:lang w:bidi="x-none"/>
              </w:rPr>
              <w:t xml:space="preserve"> </w:t>
            </w:r>
            <w:r w:rsidRPr="00FC1BD0">
              <w:rPr>
                <w:sz w:val="22"/>
                <w:lang w:bidi="x-none"/>
              </w:rPr>
              <w:t>arguments &amp; Draft I</w:t>
            </w:r>
          </w:p>
        </w:tc>
      </w:tr>
    </w:tbl>
    <w:p w14:paraId="69B7A649" w14:textId="77777777" w:rsidR="00BE3A7F" w:rsidRPr="00175FFB" w:rsidRDefault="00BE3A7F" w:rsidP="00BE3A7F">
      <w:pPr>
        <w:rPr>
          <w:sz w:val="22"/>
        </w:rPr>
      </w:pPr>
    </w:p>
    <w:p w14:paraId="45733522" w14:textId="77777777" w:rsidR="00BE3A7F" w:rsidRPr="00175FFB" w:rsidRDefault="00BE3A7F" w:rsidP="00BE3A7F">
      <w:pPr>
        <w:rPr>
          <w:sz w:val="22"/>
        </w:rPr>
      </w:pPr>
    </w:p>
    <w:p w14:paraId="6FCA216E"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72C0E355" w14:textId="77777777" w:rsidTr="00BE3A7F">
        <w:trPr>
          <w:trHeight w:val="288"/>
        </w:trPr>
        <w:tc>
          <w:tcPr>
            <w:tcW w:w="5000" w:type="pct"/>
            <w:gridSpan w:val="2"/>
            <w:tcBorders>
              <w:bottom w:val="single" w:sz="4" w:space="0" w:color="auto"/>
            </w:tcBorders>
            <w:shd w:val="clear" w:color="auto" w:fill="C0C0C0"/>
            <w:vAlign w:val="center"/>
          </w:tcPr>
          <w:p w14:paraId="38716F20" w14:textId="77777777" w:rsidR="00BE3A7F" w:rsidRPr="007962F7" w:rsidRDefault="00BE3A7F" w:rsidP="00BE3A7F">
            <w:pPr>
              <w:jc w:val="center"/>
              <w:rPr>
                <w:smallCaps/>
                <w:lang w:bidi="x-none"/>
              </w:rPr>
            </w:pPr>
            <w:r w:rsidRPr="007962F7">
              <w:rPr>
                <w:smallCaps/>
                <w:lang w:bidi="x-none"/>
              </w:rPr>
              <w:t>week nine</w:t>
            </w:r>
          </w:p>
        </w:tc>
      </w:tr>
      <w:tr w:rsidR="00BE3A7F" w:rsidRPr="00FC1BD0" w14:paraId="1213B4D3" w14:textId="77777777" w:rsidTr="00BE3A7F">
        <w:tc>
          <w:tcPr>
            <w:tcW w:w="620" w:type="pct"/>
            <w:tcBorders>
              <w:bottom w:val="nil"/>
              <w:right w:val="nil"/>
            </w:tcBorders>
          </w:tcPr>
          <w:p w14:paraId="6CDE235F" w14:textId="09CA32FF" w:rsidR="00BE3A7F" w:rsidRPr="00FC1BD0" w:rsidRDefault="00BE3A7F" w:rsidP="00BE3A7F">
            <w:pPr>
              <w:jc w:val="center"/>
              <w:rPr>
                <w:sz w:val="22"/>
                <w:lang w:bidi="x-none"/>
              </w:rPr>
            </w:pPr>
          </w:p>
        </w:tc>
        <w:tc>
          <w:tcPr>
            <w:tcW w:w="4380" w:type="pct"/>
            <w:tcBorders>
              <w:left w:val="nil"/>
              <w:bottom w:val="nil"/>
            </w:tcBorders>
          </w:tcPr>
          <w:p w14:paraId="20FFD825" w14:textId="2D132679" w:rsidR="00BE3A7F" w:rsidRPr="00FC1BD0" w:rsidRDefault="00BE3A7F" w:rsidP="00BE3A7F">
            <w:pPr>
              <w:tabs>
                <w:tab w:val="left" w:pos="3165"/>
              </w:tabs>
              <w:ind w:left="288" w:hanging="288"/>
              <w:rPr>
                <w:b/>
                <w:i/>
                <w:sz w:val="22"/>
                <w:lang w:bidi="x-none"/>
              </w:rPr>
            </w:pPr>
          </w:p>
        </w:tc>
      </w:tr>
      <w:tr w:rsidR="00337C7F" w:rsidRPr="00FC1BD0" w14:paraId="02CFA084" w14:textId="77777777" w:rsidTr="00337C7F">
        <w:tc>
          <w:tcPr>
            <w:tcW w:w="5000" w:type="pct"/>
            <w:gridSpan w:val="2"/>
            <w:tcBorders>
              <w:top w:val="nil"/>
              <w:bottom w:val="nil"/>
            </w:tcBorders>
          </w:tcPr>
          <w:p w14:paraId="15FC1573" w14:textId="24511056" w:rsidR="00337C7F" w:rsidRPr="00FC1BD0" w:rsidRDefault="00337C7F" w:rsidP="00337C7F">
            <w:pPr>
              <w:jc w:val="center"/>
              <w:rPr>
                <w:sz w:val="22"/>
                <w:lang w:bidi="x-none"/>
              </w:rPr>
            </w:pPr>
            <w:r>
              <w:rPr>
                <w:smallCaps/>
                <w:sz w:val="22"/>
                <w:lang w:bidi="x-none"/>
              </w:rPr>
              <w:t>spring b</w:t>
            </w:r>
            <w:r w:rsidRPr="00FC1BD0">
              <w:rPr>
                <w:smallCaps/>
                <w:sz w:val="22"/>
                <w:lang w:bidi="x-none"/>
              </w:rPr>
              <w:t>reak</w:t>
            </w:r>
          </w:p>
        </w:tc>
      </w:tr>
      <w:tr w:rsidR="00BE3A7F" w:rsidRPr="00FC1BD0" w14:paraId="4A30E7F3" w14:textId="77777777" w:rsidTr="00BE3A7F">
        <w:tc>
          <w:tcPr>
            <w:tcW w:w="620" w:type="pct"/>
            <w:tcBorders>
              <w:top w:val="nil"/>
              <w:bottom w:val="single" w:sz="4" w:space="0" w:color="auto"/>
              <w:right w:val="nil"/>
            </w:tcBorders>
          </w:tcPr>
          <w:p w14:paraId="724DA338" w14:textId="52B7AE85" w:rsidR="00BE3A7F" w:rsidRPr="00FC1BD0" w:rsidRDefault="00BE3A7F" w:rsidP="00BE3A7F">
            <w:pPr>
              <w:jc w:val="center"/>
              <w:rPr>
                <w:sz w:val="22"/>
                <w:lang w:bidi="x-none"/>
              </w:rPr>
            </w:pPr>
          </w:p>
        </w:tc>
        <w:tc>
          <w:tcPr>
            <w:tcW w:w="4380" w:type="pct"/>
            <w:tcBorders>
              <w:top w:val="nil"/>
              <w:left w:val="nil"/>
              <w:bottom w:val="single" w:sz="4" w:space="0" w:color="auto"/>
            </w:tcBorders>
          </w:tcPr>
          <w:p w14:paraId="277B8F30" w14:textId="5B3ADECF" w:rsidR="00BE3A7F" w:rsidRPr="00FC1BD0" w:rsidRDefault="00BE3A7F" w:rsidP="00337C7F">
            <w:pPr>
              <w:ind w:left="288" w:hanging="288"/>
              <w:rPr>
                <w:b/>
                <w:i/>
                <w:sz w:val="22"/>
                <w:lang w:bidi="x-none"/>
              </w:rPr>
            </w:pPr>
          </w:p>
        </w:tc>
      </w:tr>
    </w:tbl>
    <w:p w14:paraId="513F2201" w14:textId="77777777" w:rsidR="00BE3A7F" w:rsidRPr="00175FFB" w:rsidRDefault="00BE3A7F" w:rsidP="00BE3A7F">
      <w:pPr>
        <w:rPr>
          <w:sz w:val="22"/>
        </w:rPr>
      </w:pPr>
    </w:p>
    <w:p w14:paraId="7E085A33" w14:textId="77777777" w:rsidR="00BE3A7F" w:rsidRPr="00175FFB" w:rsidRDefault="00BE3A7F" w:rsidP="00BE3A7F">
      <w:pPr>
        <w:rPr>
          <w:sz w:val="22"/>
        </w:rPr>
      </w:pPr>
    </w:p>
    <w:p w14:paraId="21794E91"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1BB15E5C" w14:textId="77777777" w:rsidTr="00BE3A7F">
        <w:trPr>
          <w:trHeight w:val="288"/>
        </w:trPr>
        <w:tc>
          <w:tcPr>
            <w:tcW w:w="5000" w:type="pct"/>
            <w:gridSpan w:val="2"/>
            <w:tcBorders>
              <w:bottom w:val="single" w:sz="4" w:space="0" w:color="auto"/>
            </w:tcBorders>
            <w:shd w:val="clear" w:color="auto" w:fill="C0C0C0"/>
            <w:vAlign w:val="center"/>
          </w:tcPr>
          <w:p w14:paraId="45C7C3DA" w14:textId="50E46B14" w:rsidR="00BE3A7F" w:rsidRPr="007962F7" w:rsidRDefault="00BE3A7F" w:rsidP="007A3DA4">
            <w:pPr>
              <w:jc w:val="center"/>
              <w:rPr>
                <w:smallCaps/>
                <w:lang w:bidi="x-none"/>
              </w:rPr>
            </w:pPr>
            <w:r w:rsidRPr="007962F7">
              <w:rPr>
                <w:smallCaps/>
                <w:lang w:bidi="x-none"/>
              </w:rPr>
              <w:t>week ten</w:t>
            </w:r>
          </w:p>
        </w:tc>
      </w:tr>
      <w:tr w:rsidR="00BE3A7F" w:rsidRPr="00FC1BD0" w14:paraId="4342257C" w14:textId="77777777" w:rsidTr="00BE3A7F">
        <w:tc>
          <w:tcPr>
            <w:tcW w:w="620" w:type="pct"/>
            <w:tcBorders>
              <w:bottom w:val="nil"/>
              <w:right w:val="nil"/>
            </w:tcBorders>
          </w:tcPr>
          <w:p w14:paraId="7E7DB2EE" w14:textId="3A32893B" w:rsidR="00BE3A7F" w:rsidRPr="00FC1BD0" w:rsidRDefault="009C4E84" w:rsidP="00BE3A7F">
            <w:pPr>
              <w:jc w:val="center"/>
              <w:rPr>
                <w:sz w:val="22"/>
                <w:lang w:bidi="x-none"/>
              </w:rPr>
            </w:pPr>
            <w:r>
              <w:rPr>
                <w:smallCaps/>
                <w:sz w:val="22"/>
                <w:lang w:bidi="x-none"/>
              </w:rPr>
              <w:t>online</w:t>
            </w:r>
          </w:p>
        </w:tc>
        <w:tc>
          <w:tcPr>
            <w:tcW w:w="4380" w:type="pct"/>
            <w:tcBorders>
              <w:left w:val="nil"/>
              <w:bottom w:val="nil"/>
            </w:tcBorders>
          </w:tcPr>
          <w:p w14:paraId="12456948" w14:textId="77777777" w:rsidR="009C4E84" w:rsidRDefault="00337C7F" w:rsidP="00BE3A7F">
            <w:pPr>
              <w:tabs>
                <w:tab w:val="left" w:pos="3165"/>
              </w:tabs>
              <w:rPr>
                <w:sz w:val="22"/>
                <w:lang w:bidi="x-none"/>
              </w:rPr>
            </w:pPr>
            <w:r w:rsidRPr="004068AD">
              <w:rPr>
                <w:b/>
                <w:bCs/>
                <w:smallCaps/>
                <w:sz w:val="22"/>
                <w:szCs w:val="22"/>
                <w:lang w:bidi="x-none"/>
              </w:rPr>
              <w:t>due</w:t>
            </w:r>
            <w:r>
              <w:rPr>
                <w:b/>
                <w:bCs/>
                <w:smallCaps/>
                <w:sz w:val="22"/>
                <w:szCs w:val="22"/>
                <w:lang w:bidi="x-none"/>
              </w:rPr>
              <w:t xml:space="preserve"> T 3/25</w:t>
            </w:r>
            <w:r w:rsidRPr="00FC1BD0">
              <w:rPr>
                <w:b/>
                <w:sz w:val="22"/>
                <w:lang w:bidi="x-none"/>
              </w:rPr>
              <w:t xml:space="preserve">: </w:t>
            </w:r>
            <w:r w:rsidR="00BE3A7F" w:rsidRPr="00FC1BD0">
              <w:rPr>
                <w:b/>
                <w:sz w:val="22"/>
                <w:lang w:bidi="x-none"/>
              </w:rPr>
              <w:t>Research Paper Draft I</w:t>
            </w:r>
            <w:r w:rsidR="00BE3A7F" w:rsidRPr="00FC1BD0">
              <w:rPr>
                <w:sz w:val="22"/>
                <w:lang w:bidi="x-none"/>
              </w:rPr>
              <w:t xml:space="preserve"> </w:t>
            </w:r>
            <w:r w:rsidR="009C4E84" w:rsidRPr="00FF48A4">
              <w:rPr>
                <w:sz w:val="22"/>
                <w:lang w:bidi="x-none"/>
              </w:rPr>
              <w:t>(</w:t>
            </w:r>
            <w:r w:rsidR="009C4E84" w:rsidRPr="00FF48A4">
              <w:rPr>
                <w:i/>
                <w:sz w:val="22"/>
                <w:lang w:bidi="x-none"/>
              </w:rPr>
              <w:t>upload to Google Drive class folder</w:t>
            </w:r>
            <w:r w:rsidR="009C4E84" w:rsidRPr="00FF48A4">
              <w:rPr>
                <w:sz w:val="22"/>
                <w:lang w:bidi="x-none"/>
              </w:rPr>
              <w:t>)</w:t>
            </w:r>
          </w:p>
          <w:p w14:paraId="1E33C610" w14:textId="3BA5830E" w:rsidR="00BE3A7F" w:rsidRPr="007962F7" w:rsidRDefault="00674A07" w:rsidP="00271E8A">
            <w:pPr>
              <w:tabs>
                <w:tab w:val="left" w:pos="3165"/>
              </w:tabs>
              <w:rPr>
                <w:b/>
                <w:smallCaps/>
                <w:sz w:val="22"/>
                <w:lang w:bidi="x-none"/>
              </w:rPr>
            </w:pPr>
            <w:r>
              <w:rPr>
                <w:smallCaps/>
                <w:sz w:val="22"/>
                <w:lang w:bidi="x-none"/>
              </w:rPr>
              <w:t>peer review (</w:t>
            </w:r>
            <w:r>
              <w:rPr>
                <w:sz w:val="22"/>
                <w:szCs w:val="22"/>
                <w:lang w:bidi="x-none"/>
              </w:rPr>
              <w:t xml:space="preserve">comment on two </w:t>
            </w:r>
            <w:r w:rsidR="00271E8A">
              <w:rPr>
                <w:sz w:val="22"/>
                <w:szCs w:val="22"/>
                <w:lang w:bidi="x-none"/>
              </w:rPr>
              <w:t>drafts</w:t>
            </w:r>
            <w:r>
              <w:rPr>
                <w:sz w:val="22"/>
                <w:szCs w:val="22"/>
                <w:lang w:bidi="x-none"/>
              </w:rPr>
              <w:t xml:space="preserve"> before Thursday’s class)</w:t>
            </w:r>
          </w:p>
        </w:tc>
      </w:tr>
      <w:tr w:rsidR="00BE3A7F" w:rsidRPr="00FC1BD0" w14:paraId="674971C2" w14:textId="77777777" w:rsidTr="00BE3A7F">
        <w:tc>
          <w:tcPr>
            <w:tcW w:w="620" w:type="pct"/>
            <w:tcBorders>
              <w:top w:val="nil"/>
              <w:bottom w:val="nil"/>
              <w:right w:val="nil"/>
            </w:tcBorders>
          </w:tcPr>
          <w:p w14:paraId="5BA4DF6F" w14:textId="77777777" w:rsidR="00BE3A7F" w:rsidRPr="00FC1BD0" w:rsidRDefault="00BE3A7F" w:rsidP="00BE3A7F">
            <w:pPr>
              <w:jc w:val="center"/>
              <w:rPr>
                <w:sz w:val="22"/>
                <w:lang w:bidi="x-none"/>
              </w:rPr>
            </w:pPr>
          </w:p>
        </w:tc>
        <w:tc>
          <w:tcPr>
            <w:tcW w:w="4380" w:type="pct"/>
            <w:tcBorders>
              <w:top w:val="nil"/>
              <w:left w:val="nil"/>
              <w:bottom w:val="nil"/>
            </w:tcBorders>
          </w:tcPr>
          <w:p w14:paraId="5F1C99E9" w14:textId="77777777" w:rsidR="00BE3A7F" w:rsidRPr="00FC1BD0" w:rsidRDefault="00BE3A7F" w:rsidP="00BE3A7F">
            <w:pPr>
              <w:rPr>
                <w:sz w:val="22"/>
                <w:lang w:bidi="x-none"/>
              </w:rPr>
            </w:pPr>
          </w:p>
        </w:tc>
      </w:tr>
      <w:tr w:rsidR="00BE3A7F" w:rsidRPr="00FC1BD0" w14:paraId="49AF8A7D" w14:textId="77777777" w:rsidTr="00BE3A7F">
        <w:tc>
          <w:tcPr>
            <w:tcW w:w="620" w:type="pct"/>
            <w:tcBorders>
              <w:top w:val="nil"/>
              <w:bottom w:val="single" w:sz="4" w:space="0" w:color="auto"/>
              <w:right w:val="nil"/>
            </w:tcBorders>
          </w:tcPr>
          <w:p w14:paraId="079E11D2" w14:textId="2ED76DE1"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3/27</w:t>
            </w:r>
          </w:p>
        </w:tc>
        <w:tc>
          <w:tcPr>
            <w:tcW w:w="4380" w:type="pct"/>
            <w:tcBorders>
              <w:top w:val="nil"/>
              <w:left w:val="nil"/>
              <w:bottom w:val="single" w:sz="4" w:space="0" w:color="auto"/>
            </w:tcBorders>
          </w:tcPr>
          <w:p w14:paraId="561E5FCF" w14:textId="25C43344" w:rsidR="00BE3A7F" w:rsidRPr="00FC1BD0" w:rsidRDefault="00674A07" w:rsidP="00BE3A7F">
            <w:pPr>
              <w:rPr>
                <w:b/>
                <w:sz w:val="22"/>
                <w:lang w:bidi="x-none"/>
              </w:rPr>
            </w:pPr>
            <w:r w:rsidRPr="004068AD">
              <w:rPr>
                <w:b/>
                <w:bCs/>
                <w:smallCaps/>
                <w:sz w:val="22"/>
                <w:szCs w:val="22"/>
                <w:lang w:bidi="x-none"/>
              </w:rPr>
              <w:t>due</w:t>
            </w:r>
            <w:r w:rsidRPr="00FC1BD0">
              <w:rPr>
                <w:b/>
                <w:sz w:val="22"/>
                <w:lang w:bidi="x-none"/>
              </w:rPr>
              <w:t>: Literature Review</w:t>
            </w:r>
            <w:r w:rsidR="000B6697">
              <w:rPr>
                <w:b/>
                <w:sz w:val="22"/>
                <w:lang w:bidi="x-none"/>
              </w:rPr>
              <w:t xml:space="preserve"> 4</w:t>
            </w:r>
            <w:r w:rsidR="008F6C1F">
              <w:rPr>
                <w:b/>
                <w:sz w:val="22"/>
                <w:lang w:bidi="x-none"/>
              </w:rPr>
              <w:t xml:space="preserve"> </w:t>
            </w:r>
            <w:r w:rsidR="008F6C1F" w:rsidRPr="00FF48A4">
              <w:rPr>
                <w:sz w:val="22"/>
                <w:lang w:bidi="x-none"/>
              </w:rPr>
              <w:t>(</w:t>
            </w:r>
            <w:r w:rsidR="008F6C1F">
              <w:rPr>
                <w:i/>
                <w:sz w:val="22"/>
                <w:lang w:bidi="x-none"/>
              </w:rPr>
              <w:t>bring paper copy</w:t>
            </w:r>
            <w:r w:rsidR="008F6C1F" w:rsidRPr="00FF48A4">
              <w:rPr>
                <w:sz w:val="22"/>
                <w:lang w:bidi="x-none"/>
              </w:rPr>
              <w:t>)</w:t>
            </w:r>
          </w:p>
          <w:p w14:paraId="6747D47C" w14:textId="01BA71AE" w:rsidR="00BE3A7F" w:rsidRPr="00674A07" w:rsidRDefault="00674A07" w:rsidP="00BE3A7F">
            <w:pPr>
              <w:rPr>
                <w:smallCaps/>
                <w:sz w:val="22"/>
                <w:lang w:bidi="x-none"/>
              </w:rPr>
            </w:pPr>
            <w:r>
              <w:rPr>
                <w:smallCaps/>
                <w:sz w:val="22"/>
                <w:lang w:bidi="x-none"/>
              </w:rPr>
              <w:t>panel wo</w:t>
            </w:r>
            <w:r w:rsidR="00BE3A7F" w:rsidRPr="00FC1BD0">
              <w:rPr>
                <w:smallCaps/>
                <w:sz w:val="22"/>
                <w:lang w:bidi="x-none"/>
              </w:rPr>
              <w:t>rkshop</w:t>
            </w:r>
          </w:p>
        </w:tc>
      </w:tr>
    </w:tbl>
    <w:p w14:paraId="6E60B766" w14:textId="77777777" w:rsidR="00BE3A7F" w:rsidRPr="00175FFB" w:rsidRDefault="00BE3A7F" w:rsidP="00BE3A7F">
      <w:pPr>
        <w:rPr>
          <w:sz w:val="22"/>
        </w:rPr>
      </w:pPr>
    </w:p>
    <w:p w14:paraId="0F68A3AB" w14:textId="77777777" w:rsidR="00BE3A7F" w:rsidRPr="00175FFB" w:rsidRDefault="00BE3A7F" w:rsidP="00BE3A7F">
      <w:pPr>
        <w:rPr>
          <w:sz w:val="22"/>
        </w:rPr>
      </w:pPr>
    </w:p>
    <w:p w14:paraId="3C5B81E8"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3C4658B0" w14:textId="77777777" w:rsidTr="00BE3A7F">
        <w:trPr>
          <w:trHeight w:val="288"/>
        </w:trPr>
        <w:tc>
          <w:tcPr>
            <w:tcW w:w="5000" w:type="pct"/>
            <w:gridSpan w:val="2"/>
            <w:tcBorders>
              <w:bottom w:val="single" w:sz="4" w:space="0" w:color="auto"/>
            </w:tcBorders>
            <w:shd w:val="clear" w:color="auto" w:fill="C0C0C0"/>
            <w:vAlign w:val="center"/>
          </w:tcPr>
          <w:p w14:paraId="1D937042" w14:textId="77777777" w:rsidR="00BE3A7F" w:rsidRPr="007962F7" w:rsidRDefault="00BE3A7F" w:rsidP="00BE3A7F">
            <w:pPr>
              <w:jc w:val="center"/>
              <w:rPr>
                <w:smallCaps/>
                <w:lang w:bidi="x-none"/>
              </w:rPr>
            </w:pPr>
            <w:r w:rsidRPr="007962F7">
              <w:rPr>
                <w:smallCaps/>
                <w:lang w:bidi="x-none"/>
              </w:rPr>
              <w:t>week eleven</w:t>
            </w:r>
          </w:p>
        </w:tc>
      </w:tr>
      <w:tr w:rsidR="00BE3A7F" w:rsidRPr="00FC1BD0" w14:paraId="1978AF25" w14:textId="77777777" w:rsidTr="00BE3A7F">
        <w:tc>
          <w:tcPr>
            <w:tcW w:w="620" w:type="pct"/>
            <w:tcBorders>
              <w:bottom w:val="nil"/>
              <w:right w:val="nil"/>
            </w:tcBorders>
          </w:tcPr>
          <w:p w14:paraId="71C52111" w14:textId="582CF679" w:rsidR="00BE3A7F" w:rsidRPr="00FC1BD0" w:rsidRDefault="000B6697" w:rsidP="00BE3A7F">
            <w:pPr>
              <w:jc w:val="center"/>
              <w:rPr>
                <w:sz w:val="22"/>
                <w:lang w:bidi="x-none"/>
              </w:rPr>
            </w:pPr>
            <w:r>
              <w:rPr>
                <w:smallCaps/>
                <w:sz w:val="22"/>
                <w:lang w:bidi="x-none"/>
              </w:rPr>
              <w:t>online</w:t>
            </w:r>
          </w:p>
        </w:tc>
        <w:tc>
          <w:tcPr>
            <w:tcW w:w="4380" w:type="pct"/>
            <w:tcBorders>
              <w:left w:val="nil"/>
              <w:bottom w:val="nil"/>
            </w:tcBorders>
          </w:tcPr>
          <w:p w14:paraId="368B4F94" w14:textId="6F6815C0" w:rsidR="00BE3A7F" w:rsidRPr="000B6697" w:rsidRDefault="000B6697" w:rsidP="00BE3A7F">
            <w:pPr>
              <w:tabs>
                <w:tab w:val="left" w:pos="3165"/>
              </w:tabs>
              <w:rPr>
                <w:smallCaps/>
                <w:sz w:val="22"/>
                <w:lang w:bidi="x-none"/>
              </w:rPr>
            </w:pPr>
            <w:r>
              <w:rPr>
                <w:smallCaps/>
                <w:sz w:val="22"/>
                <w:lang w:bidi="x-none"/>
              </w:rPr>
              <w:t>panel wo</w:t>
            </w:r>
            <w:r w:rsidR="00BE3A7F" w:rsidRPr="00FC1BD0">
              <w:rPr>
                <w:smallCaps/>
                <w:sz w:val="22"/>
                <w:lang w:bidi="x-none"/>
              </w:rPr>
              <w:t>rkshop</w:t>
            </w:r>
          </w:p>
        </w:tc>
      </w:tr>
      <w:tr w:rsidR="00BE3A7F" w:rsidRPr="00FC1BD0" w14:paraId="4077099B" w14:textId="77777777" w:rsidTr="00BE3A7F">
        <w:tc>
          <w:tcPr>
            <w:tcW w:w="620" w:type="pct"/>
            <w:tcBorders>
              <w:top w:val="nil"/>
              <w:bottom w:val="nil"/>
              <w:right w:val="nil"/>
            </w:tcBorders>
          </w:tcPr>
          <w:p w14:paraId="45E3D1C4" w14:textId="77777777" w:rsidR="00BE3A7F" w:rsidRPr="00FC1BD0" w:rsidRDefault="00BE3A7F" w:rsidP="00BE3A7F">
            <w:pPr>
              <w:jc w:val="center"/>
              <w:rPr>
                <w:sz w:val="22"/>
                <w:lang w:bidi="x-none"/>
              </w:rPr>
            </w:pPr>
          </w:p>
        </w:tc>
        <w:tc>
          <w:tcPr>
            <w:tcW w:w="4380" w:type="pct"/>
            <w:tcBorders>
              <w:top w:val="nil"/>
              <w:left w:val="nil"/>
              <w:bottom w:val="nil"/>
            </w:tcBorders>
          </w:tcPr>
          <w:p w14:paraId="4FF3364D" w14:textId="77777777" w:rsidR="00BE3A7F" w:rsidRPr="00FC1BD0" w:rsidRDefault="00BE3A7F" w:rsidP="00BE3A7F">
            <w:pPr>
              <w:rPr>
                <w:sz w:val="22"/>
                <w:lang w:bidi="x-none"/>
              </w:rPr>
            </w:pPr>
          </w:p>
        </w:tc>
      </w:tr>
      <w:tr w:rsidR="00BE3A7F" w:rsidRPr="00FC1BD0" w14:paraId="65C890D6" w14:textId="77777777" w:rsidTr="00BE3A7F">
        <w:tc>
          <w:tcPr>
            <w:tcW w:w="620" w:type="pct"/>
            <w:tcBorders>
              <w:top w:val="nil"/>
              <w:bottom w:val="single" w:sz="4" w:space="0" w:color="auto"/>
              <w:right w:val="nil"/>
            </w:tcBorders>
          </w:tcPr>
          <w:p w14:paraId="31B84CC9" w14:textId="7DFE3B9C"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4/3</w:t>
            </w:r>
          </w:p>
        </w:tc>
        <w:tc>
          <w:tcPr>
            <w:tcW w:w="4380" w:type="pct"/>
            <w:tcBorders>
              <w:top w:val="nil"/>
              <w:left w:val="nil"/>
              <w:bottom w:val="single" w:sz="4" w:space="0" w:color="auto"/>
            </w:tcBorders>
          </w:tcPr>
          <w:p w14:paraId="238E381C" w14:textId="72EF80D5" w:rsidR="000B6697" w:rsidRDefault="000B6697" w:rsidP="00BE3A7F">
            <w:pPr>
              <w:tabs>
                <w:tab w:val="left" w:pos="3165"/>
              </w:tabs>
              <w:rPr>
                <w:sz w:val="22"/>
                <w:lang w:bidi="x-none"/>
              </w:rPr>
            </w:pPr>
            <w:r w:rsidRPr="004068AD">
              <w:rPr>
                <w:b/>
                <w:bCs/>
                <w:smallCaps/>
                <w:sz w:val="22"/>
                <w:szCs w:val="22"/>
                <w:lang w:bidi="x-none"/>
              </w:rPr>
              <w:t>due</w:t>
            </w:r>
            <w:r w:rsidRPr="00FC1BD0">
              <w:rPr>
                <w:b/>
                <w:sz w:val="22"/>
                <w:lang w:bidi="x-none"/>
              </w:rPr>
              <w:t>: Literature Review</w:t>
            </w:r>
            <w:r>
              <w:rPr>
                <w:b/>
                <w:sz w:val="22"/>
                <w:lang w:bidi="x-none"/>
              </w:rPr>
              <w:t xml:space="preserve"> </w:t>
            </w:r>
            <w:r w:rsidR="00A710D3">
              <w:rPr>
                <w:b/>
                <w:sz w:val="22"/>
                <w:lang w:bidi="x-none"/>
              </w:rPr>
              <w:t>5</w:t>
            </w:r>
            <w:r w:rsidR="008F6C1F">
              <w:rPr>
                <w:b/>
                <w:sz w:val="22"/>
                <w:lang w:bidi="x-none"/>
              </w:rPr>
              <w:t xml:space="preserve"> </w:t>
            </w:r>
            <w:r w:rsidR="008F6C1F" w:rsidRPr="00FF48A4">
              <w:rPr>
                <w:sz w:val="22"/>
                <w:lang w:bidi="x-none"/>
              </w:rPr>
              <w:t>(</w:t>
            </w:r>
            <w:r w:rsidR="008F6C1F">
              <w:rPr>
                <w:i/>
                <w:sz w:val="22"/>
                <w:lang w:bidi="x-none"/>
              </w:rPr>
              <w:t>bring paper copy</w:t>
            </w:r>
            <w:r w:rsidR="008F6C1F" w:rsidRPr="00FF48A4">
              <w:rPr>
                <w:sz w:val="22"/>
                <w:lang w:bidi="x-none"/>
              </w:rPr>
              <w:t>)</w:t>
            </w:r>
          </w:p>
          <w:p w14:paraId="768EF7E2" w14:textId="3BC0D2E9" w:rsidR="00BE3A7F" w:rsidRPr="000B6697" w:rsidRDefault="000B6697" w:rsidP="000B6697">
            <w:pPr>
              <w:tabs>
                <w:tab w:val="left" w:pos="3165"/>
              </w:tabs>
              <w:rPr>
                <w:smallCaps/>
                <w:sz w:val="22"/>
                <w:lang w:bidi="x-none"/>
              </w:rPr>
            </w:pPr>
            <w:r>
              <w:rPr>
                <w:smallCaps/>
                <w:sz w:val="22"/>
                <w:lang w:bidi="x-none"/>
              </w:rPr>
              <w:t>panel workshop</w:t>
            </w:r>
          </w:p>
        </w:tc>
      </w:tr>
    </w:tbl>
    <w:p w14:paraId="29216917"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23231539" w14:textId="77777777" w:rsidTr="00BE3A7F">
        <w:trPr>
          <w:trHeight w:val="288"/>
        </w:trPr>
        <w:tc>
          <w:tcPr>
            <w:tcW w:w="5000" w:type="pct"/>
            <w:gridSpan w:val="2"/>
            <w:tcBorders>
              <w:bottom w:val="single" w:sz="4" w:space="0" w:color="auto"/>
            </w:tcBorders>
            <w:shd w:val="clear" w:color="auto" w:fill="C0C0C0"/>
            <w:vAlign w:val="center"/>
          </w:tcPr>
          <w:p w14:paraId="01C95088" w14:textId="77777777" w:rsidR="00BE3A7F" w:rsidRPr="007962F7" w:rsidRDefault="00BE3A7F" w:rsidP="00BE3A7F">
            <w:pPr>
              <w:jc w:val="center"/>
              <w:rPr>
                <w:smallCaps/>
                <w:lang w:bidi="x-none"/>
              </w:rPr>
            </w:pPr>
            <w:r w:rsidRPr="007962F7">
              <w:rPr>
                <w:smallCaps/>
                <w:lang w:bidi="x-none"/>
              </w:rPr>
              <w:t>week twelve</w:t>
            </w:r>
          </w:p>
        </w:tc>
      </w:tr>
      <w:tr w:rsidR="00BE3A7F" w:rsidRPr="00FC1BD0" w14:paraId="4B1881EF" w14:textId="77777777" w:rsidTr="00BE3A7F">
        <w:trPr>
          <w:trHeight w:val="216"/>
        </w:trPr>
        <w:tc>
          <w:tcPr>
            <w:tcW w:w="620" w:type="pct"/>
            <w:tcBorders>
              <w:bottom w:val="nil"/>
              <w:right w:val="nil"/>
            </w:tcBorders>
          </w:tcPr>
          <w:p w14:paraId="13F1FECF" w14:textId="5B2A78E6" w:rsidR="00BE3A7F" w:rsidRPr="00FC1BD0" w:rsidRDefault="00320485" w:rsidP="00BE3A7F">
            <w:pPr>
              <w:jc w:val="center"/>
              <w:rPr>
                <w:sz w:val="22"/>
                <w:lang w:bidi="x-none"/>
              </w:rPr>
            </w:pPr>
            <w:r>
              <w:rPr>
                <w:smallCaps/>
                <w:sz w:val="22"/>
                <w:lang w:bidi="x-none"/>
              </w:rPr>
              <w:t>online</w:t>
            </w:r>
          </w:p>
        </w:tc>
        <w:tc>
          <w:tcPr>
            <w:tcW w:w="4380" w:type="pct"/>
            <w:tcBorders>
              <w:left w:val="nil"/>
              <w:bottom w:val="nil"/>
            </w:tcBorders>
          </w:tcPr>
          <w:p w14:paraId="5E16F74E" w14:textId="77777777" w:rsidR="00BE3A7F" w:rsidRDefault="00320485" w:rsidP="00BE3A7F">
            <w:pPr>
              <w:tabs>
                <w:tab w:val="left" w:pos="3165"/>
              </w:tabs>
              <w:rPr>
                <w:sz w:val="22"/>
                <w:lang w:bidi="x-none"/>
              </w:rPr>
            </w:pPr>
            <w:r w:rsidRPr="004068AD">
              <w:rPr>
                <w:b/>
                <w:bCs/>
                <w:smallCaps/>
                <w:sz w:val="22"/>
                <w:szCs w:val="22"/>
                <w:lang w:bidi="x-none"/>
              </w:rPr>
              <w:t>due</w:t>
            </w:r>
            <w:r>
              <w:rPr>
                <w:b/>
                <w:bCs/>
                <w:smallCaps/>
                <w:sz w:val="22"/>
                <w:szCs w:val="22"/>
                <w:lang w:bidi="x-none"/>
              </w:rPr>
              <w:t xml:space="preserve"> T 4/8</w:t>
            </w:r>
            <w:r w:rsidRPr="00FC1BD0">
              <w:rPr>
                <w:b/>
                <w:sz w:val="22"/>
                <w:lang w:bidi="x-none"/>
              </w:rPr>
              <w:t>: Research Paper Draft I</w:t>
            </w:r>
            <w:r>
              <w:rPr>
                <w:b/>
                <w:sz w:val="22"/>
                <w:lang w:bidi="x-none"/>
              </w:rPr>
              <w:t>I</w:t>
            </w:r>
            <w:r w:rsidRPr="00FC1BD0">
              <w:rPr>
                <w:sz w:val="22"/>
                <w:lang w:bidi="x-none"/>
              </w:rPr>
              <w:t xml:space="preserve"> </w:t>
            </w:r>
            <w:r w:rsidRPr="00FF48A4">
              <w:rPr>
                <w:sz w:val="22"/>
                <w:lang w:bidi="x-none"/>
              </w:rPr>
              <w:t>(</w:t>
            </w:r>
            <w:r w:rsidRPr="00FF48A4">
              <w:rPr>
                <w:i/>
                <w:sz w:val="22"/>
                <w:lang w:bidi="x-none"/>
              </w:rPr>
              <w:t>upload to Google Drive class folder</w:t>
            </w:r>
            <w:r w:rsidRPr="00FF48A4">
              <w:rPr>
                <w:sz w:val="22"/>
                <w:lang w:bidi="x-none"/>
              </w:rPr>
              <w:t>)</w:t>
            </w:r>
          </w:p>
          <w:p w14:paraId="45C9002C" w14:textId="4AA887DF" w:rsidR="00271E8A" w:rsidRPr="00FC1BD0" w:rsidRDefault="00271E8A" w:rsidP="00271E8A">
            <w:pPr>
              <w:tabs>
                <w:tab w:val="left" w:pos="3165"/>
              </w:tabs>
              <w:rPr>
                <w:sz w:val="22"/>
                <w:lang w:bidi="x-none"/>
              </w:rPr>
            </w:pPr>
            <w:r>
              <w:rPr>
                <w:smallCaps/>
                <w:sz w:val="22"/>
                <w:lang w:bidi="x-none"/>
              </w:rPr>
              <w:t>peer review (</w:t>
            </w:r>
            <w:r>
              <w:rPr>
                <w:sz w:val="22"/>
                <w:szCs w:val="22"/>
                <w:lang w:bidi="x-none"/>
              </w:rPr>
              <w:t>comment on two drafts before Thursday’s class)</w:t>
            </w:r>
          </w:p>
        </w:tc>
      </w:tr>
      <w:tr w:rsidR="00BE3A7F" w:rsidRPr="00FC1BD0" w14:paraId="6094A850" w14:textId="77777777" w:rsidTr="00BE3A7F">
        <w:tc>
          <w:tcPr>
            <w:tcW w:w="620" w:type="pct"/>
            <w:tcBorders>
              <w:top w:val="nil"/>
              <w:bottom w:val="nil"/>
              <w:right w:val="nil"/>
            </w:tcBorders>
          </w:tcPr>
          <w:p w14:paraId="063D8186" w14:textId="77777777" w:rsidR="00BE3A7F" w:rsidRPr="00FC1BD0" w:rsidRDefault="00BE3A7F" w:rsidP="00BE3A7F">
            <w:pPr>
              <w:jc w:val="center"/>
              <w:rPr>
                <w:sz w:val="22"/>
                <w:lang w:bidi="x-none"/>
              </w:rPr>
            </w:pPr>
          </w:p>
        </w:tc>
        <w:tc>
          <w:tcPr>
            <w:tcW w:w="4380" w:type="pct"/>
            <w:tcBorders>
              <w:top w:val="nil"/>
              <w:left w:val="nil"/>
              <w:bottom w:val="nil"/>
            </w:tcBorders>
          </w:tcPr>
          <w:p w14:paraId="009EA10A" w14:textId="77777777" w:rsidR="00BE3A7F" w:rsidRPr="00FC1BD0" w:rsidRDefault="00BE3A7F" w:rsidP="00BE3A7F">
            <w:pPr>
              <w:rPr>
                <w:sz w:val="22"/>
                <w:lang w:bidi="x-none"/>
              </w:rPr>
            </w:pPr>
          </w:p>
        </w:tc>
      </w:tr>
      <w:tr w:rsidR="00BE3A7F" w:rsidRPr="00FC1BD0" w14:paraId="0475C347" w14:textId="77777777" w:rsidTr="00BE3A7F">
        <w:tc>
          <w:tcPr>
            <w:tcW w:w="620" w:type="pct"/>
            <w:tcBorders>
              <w:top w:val="nil"/>
              <w:bottom w:val="single" w:sz="4" w:space="0" w:color="auto"/>
              <w:right w:val="nil"/>
            </w:tcBorders>
          </w:tcPr>
          <w:p w14:paraId="420A014C" w14:textId="1359160B"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4/10</w:t>
            </w:r>
          </w:p>
        </w:tc>
        <w:tc>
          <w:tcPr>
            <w:tcW w:w="4380" w:type="pct"/>
            <w:tcBorders>
              <w:top w:val="nil"/>
              <w:left w:val="nil"/>
              <w:bottom w:val="single" w:sz="4" w:space="0" w:color="auto"/>
            </w:tcBorders>
          </w:tcPr>
          <w:p w14:paraId="14E085B2" w14:textId="1996B23C" w:rsidR="00BE3A7F" w:rsidRPr="00271E8A" w:rsidRDefault="00271E8A" w:rsidP="00BE3A7F">
            <w:pPr>
              <w:tabs>
                <w:tab w:val="left" w:pos="3165"/>
              </w:tabs>
              <w:rPr>
                <w:smallCaps/>
                <w:sz w:val="22"/>
                <w:lang w:bidi="x-none"/>
              </w:rPr>
            </w:pPr>
            <w:r>
              <w:rPr>
                <w:smallCaps/>
                <w:sz w:val="22"/>
                <w:lang w:bidi="x-none"/>
              </w:rPr>
              <w:t>alexander l</w:t>
            </w:r>
            <w:r w:rsidRPr="00FC1BD0">
              <w:rPr>
                <w:smallCaps/>
                <w:sz w:val="22"/>
                <w:lang w:bidi="x-none"/>
              </w:rPr>
              <w:t xml:space="preserve">ibrary: </w:t>
            </w:r>
            <w:r w:rsidRPr="00EA559D">
              <w:rPr>
                <w:sz w:val="22"/>
                <w:lang w:bidi="x-none"/>
              </w:rPr>
              <w:t>Research &amp; Student Conferences</w:t>
            </w:r>
          </w:p>
        </w:tc>
      </w:tr>
    </w:tbl>
    <w:p w14:paraId="34D12474" w14:textId="77777777" w:rsidR="00BE3A7F" w:rsidRPr="00175FFB" w:rsidRDefault="00BE3A7F" w:rsidP="00BE3A7F">
      <w:pPr>
        <w:rPr>
          <w:sz w:val="22"/>
        </w:rPr>
      </w:pPr>
    </w:p>
    <w:p w14:paraId="56704FAE" w14:textId="77777777" w:rsidR="00BE3A7F" w:rsidRPr="00175FFB" w:rsidRDefault="00BE3A7F" w:rsidP="00BE3A7F">
      <w:pPr>
        <w:rPr>
          <w:sz w:val="22"/>
        </w:rPr>
      </w:pPr>
    </w:p>
    <w:p w14:paraId="2DADA260"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678AA2B0" w14:textId="77777777" w:rsidTr="00BE3A7F">
        <w:trPr>
          <w:trHeight w:val="288"/>
        </w:trPr>
        <w:tc>
          <w:tcPr>
            <w:tcW w:w="5000" w:type="pct"/>
            <w:gridSpan w:val="2"/>
            <w:tcBorders>
              <w:bottom w:val="single" w:sz="4" w:space="0" w:color="auto"/>
            </w:tcBorders>
            <w:shd w:val="clear" w:color="auto" w:fill="C0C0C0"/>
            <w:vAlign w:val="center"/>
          </w:tcPr>
          <w:p w14:paraId="793B0062" w14:textId="77777777" w:rsidR="00BE3A7F" w:rsidRPr="007962F7" w:rsidRDefault="00BE3A7F" w:rsidP="00BE3A7F">
            <w:pPr>
              <w:jc w:val="center"/>
              <w:rPr>
                <w:smallCaps/>
                <w:lang w:bidi="x-none"/>
              </w:rPr>
            </w:pPr>
            <w:r w:rsidRPr="007962F7">
              <w:rPr>
                <w:smallCaps/>
                <w:lang w:bidi="x-none"/>
              </w:rPr>
              <w:t>week thirteen</w:t>
            </w:r>
          </w:p>
        </w:tc>
      </w:tr>
      <w:tr w:rsidR="00BE3A7F" w:rsidRPr="00FC1BD0" w14:paraId="1E167E4E" w14:textId="77777777" w:rsidTr="00BE3A7F">
        <w:tc>
          <w:tcPr>
            <w:tcW w:w="620" w:type="pct"/>
            <w:tcBorders>
              <w:bottom w:val="nil"/>
              <w:right w:val="nil"/>
            </w:tcBorders>
          </w:tcPr>
          <w:p w14:paraId="4C903A24" w14:textId="40217119" w:rsidR="00BE3A7F" w:rsidRPr="00FC1BD0" w:rsidRDefault="00271E8A" w:rsidP="00BE3A7F">
            <w:pPr>
              <w:jc w:val="center"/>
              <w:rPr>
                <w:sz w:val="22"/>
                <w:lang w:bidi="x-none"/>
              </w:rPr>
            </w:pPr>
            <w:r>
              <w:rPr>
                <w:smallCaps/>
                <w:sz w:val="22"/>
                <w:lang w:bidi="x-none"/>
              </w:rPr>
              <w:t>online</w:t>
            </w:r>
          </w:p>
        </w:tc>
        <w:tc>
          <w:tcPr>
            <w:tcW w:w="4380" w:type="pct"/>
            <w:tcBorders>
              <w:left w:val="nil"/>
              <w:bottom w:val="nil"/>
            </w:tcBorders>
          </w:tcPr>
          <w:p w14:paraId="02DAC725" w14:textId="14DA39CB" w:rsidR="00BE3A7F" w:rsidRPr="00FC1BD0" w:rsidRDefault="00271E8A" w:rsidP="0009476E">
            <w:pPr>
              <w:tabs>
                <w:tab w:val="left" w:pos="3165"/>
              </w:tabs>
              <w:rPr>
                <w:b/>
                <w:sz w:val="22"/>
                <w:lang w:bidi="x-none"/>
              </w:rPr>
            </w:pPr>
            <w:r>
              <w:rPr>
                <w:smallCaps/>
                <w:sz w:val="22"/>
                <w:lang w:bidi="x-none"/>
              </w:rPr>
              <w:t>discuss</w:t>
            </w:r>
            <w:r>
              <w:rPr>
                <w:sz w:val="22"/>
                <w:lang w:bidi="x-none"/>
              </w:rPr>
              <w:t xml:space="preserve"> </w:t>
            </w:r>
            <w:r w:rsidR="0009476E">
              <w:rPr>
                <w:sz w:val="22"/>
                <w:lang w:bidi="x-none"/>
              </w:rPr>
              <w:t>arguments,</w:t>
            </w:r>
            <w:r w:rsidRPr="00FC1BD0">
              <w:rPr>
                <w:sz w:val="22"/>
                <w:lang w:bidi="x-none"/>
              </w:rPr>
              <w:t xml:space="preserve"> research</w:t>
            </w:r>
            <w:r w:rsidR="0009476E">
              <w:rPr>
                <w:sz w:val="22"/>
                <w:lang w:bidi="x-none"/>
              </w:rPr>
              <w:t>,</w:t>
            </w:r>
            <w:r w:rsidRPr="00FC1BD0">
              <w:rPr>
                <w:sz w:val="22"/>
                <w:lang w:bidi="x-none"/>
              </w:rPr>
              <w:t xml:space="preserve"> paper progress</w:t>
            </w:r>
            <w:r w:rsidR="0009476E">
              <w:rPr>
                <w:sz w:val="22"/>
                <w:lang w:bidi="x-none"/>
              </w:rPr>
              <w:t xml:space="preserve"> &amp; panel presentation prep</w:t>
            </w:r>
          </w:p>
        </w:tc>
      </w:tr>
      <w:tr w:rsidR="00BE3A7F" w:rsidRPr="00FC1BD0" w14:paraId="3D4C6E0F" w14:textId="77777777" w:rsidTr="00BE3A7F">
        <w:tc>
          <w:tcPr>
            <w:tcW w:w="620" w:type="pct"/>
            <w:tcBorders>
              <w:top w:val="nil"/>
              <w:bottom w:val="nil"/>
              <w:right w:val="nil"/>
            </w:tcBorders>
          </w:tcPr>
          <w:p w14:paraId="5FF84217" w14:textId="77777777" w:rsidR="00BE3A7F" w:rsidRPr="00FC1BD0" w:rsidRDefault="00BE3A7F" w:rsidP="00BE3A7F">
            <w:pPr>
              <w:jc w:val="center"/>
              <w:rPr>
                <w:sz w:val="22"/>
                <w:lang w:bidi="x-none"/>
              </w:rPr>
            </w:pPr>
          </w:p>
        </w:tc>
        <w:tc>
          <w:tcPr>
            <w:tcW w:w="4380" w:type="pct"/>
            <w:tcBorders>
              <w:top w:val="nil"/>
              <w:left w:val="nil"/>
              <w:bottom w:val="nil"/>
            </w:tcBorders>
          </w:tcPr>
          <w:p w14:paraId="520C4F56" w14:textId="77777777" w:rsidR="00BE3A7F" w:rsidRPr="00FC1BD0" w:rsidRDefault="00BE3A7F" w:rsidP="00BE3A7F">
            <w:pPr>
              <w:rPr>
                <w:sz w:val="22"/>
                <w:lang w:bidi="x-none"/>
              </w:rPr>
            </w:pPr>
          </w:p>
        </w:tc>
      </w:tr>
      <w:tr w:rsidR="00BE3A7F" w:rsidRPr="00FC1BD0" w14:paraId="3EFD8BE1" w14:textId="77777777" w:rsidTr="00BE3A7F">
        <w:tc>
          <w:tcPr>
            <w:tcW w:w="620" w:type="pct"/>
            <w:tcBorders>
              <w:top w:val="nil"/>
              <w:bottom w:val="single" w:sz="4" w:space="0" w:color="auto"/>
              <w:right w:val="nil"/>
            </w:tcBorders>
          </w:tcPr>
          <w:p w14:paraId="38270ACB" w14:textId="79D6AA30"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4/17</w:t>
            </w:r>
          </w:p>
        </w:tc>
        <w:tc>
          <w:tcPr>
            <w:tcW w:w="4380" w:type="pct"/>
            <w:tcBorders>
              <w:top w:val="nil"/>
              <w:left w:val="nil"/>
              <w:bottom w:val="single" w:sz="4" w:space="0" w:color="auto"/>
            </w:tcBorders>
          </w:tcPr>
          <w:p w14:paraId="447E5E89" w14:textId="070D41BB" w:rsidR="00BE3A7F" w:rsidRPr="00FC1BD0" w:rsidRDefault="00271E8A" w:rsidP="00BE3A7F">
            <w:pPr>
              <w:rPr>
                <w:sz w:val="22"/>
                <w:lang w:bidi="x-none"/>
              </w:rPr>
            </w:pPr>
            <w:r>
              <w:rPr>
                <w:smallCaps/>
                <w:sz w:val="22"/>
                <w:lang w:bidi="x-none"/>
              </w:rPr>
              <w:t>panel p</w:t>
            </w:r>
            <w:r w:rsidR="00F96D5D" w:rsidRPr="00FC1BD0">
              <w:rPr>
                <w:smallCaps/>
                <w:sz w:val="22"/>
                <w:lang w:bidi="x-none"/>
              </w:rPr>
              <w:t>resentations</w:t>
            </w:r>
            <w:r w:rsidR="00F96D5D" w:rsidRPr="00FC1BD0">
              <w:rPr>
                <w:sz w:val="22"/>
                <w:lang w:bidi="x-none"/>
              </w:rPr>
              <w:t xml:space="preserve"> </w:t>
            </w:r>
          </w:p>
        </w:tc>
      </w:tr>
    </w:tbl>
    <w:p w14:paraId="1FEC15F9" w14:textId="77777777" w:rsidR="00BE3A7F" w:rsidRPr="00175FFB" w:rsidRDefault="00BE3A7F" w:rsidP="00BE3A7F">
      <w:pPr>
        <w:rPr>
          <w:sz w:val="22"/>
        </w:rPr>
      </w:pPr>
    </w:p>
    <w:p w14:paraId="3F13C620" w14:textId="77777777" w:rsidR="00BE3A7F" w:rsidRPr="00175FFB" w:rsidRDefault="00BE3A7F" w:rsidP="00BE3A7F">
      <w:pPr>
        <w:rPr>
          <w:sz w:val="22"/>
        </w:rPr>
      </w:pPr>
    </w:p>
    <w:p w14:paraId="74A49D34"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4475F618" w14:textId="77777777" w:rsidTr="00BE3A7F">
        <w:trPr>
          <w:trHeight w:val="288"/>
        </w:trPr>
        <w:tc>
          <w:tcPr>
            <w:tcW w:w="5000" w:type="pct"/>
            <w:gridSpan w:val="2"/>
            <w:tcBorders>
              <w:bottom w:val="single" w:sz="4" w:space="0" w:color="auto"/>
            </w:tcBorders>
            <w:shd w:val="clear" w:color="auto" w:fill="C0C0C0"/>
            <w:vAlign w:val="center"/>
          </w:tcPr>
          <w:p w14:paraId="6A2FBD16" w14:textId="77777777" w:rsidR="00BE3A7F" w:rsidRPr="007962F7" w:rsidRDefault="00BE3A7F" w:rsidP="00BE3A7F">
            <w:pPr>
              <w:jc w:val="center"/>
              <w:rPr>
                <w:smallCaps/>
                <w:lang w:bidi="x-none"/>
              </w:rPr>
            </w:pPr>
            <w:r w:rsidRPr="007962F7">
              <w:rPr>
                <w:smallCaps/>
                <w:lang w:bidi="x-none"/>
              </w:rPr>
              <w:t>week fourteen</w:t>
            </w:r>
          </w:p>
        </w:tc>
      </w:tr>
      <w:tr w:rsidR="00BE3A7F" w:rsidRPr="00FC1BD0" w14:paraId="391592D1" w14:textId="77777777" w:rsidTr="00BE3A7F">
        <w:tc>
          <w:tcPr>
            <w:tcW w:w="620" w:type="pct"/>
            <w:tcBorders>
              <w:bottom w:val="nil"/>
              <w:right w:val="nil"/>
            </w:tcBorders>
          </w:tcPr>
          <w:p w14:paraId="7C6ECF48" w14:textId="03D7919E" w:rsidR="00BE3A7F" w:rsidRPr="00FC1BD0" w:rsidRDefault="009A7870" w:rsidP="00BE3A7F">
            <w:pPr>
              <w:jc w:val="center"/>
              <w:rPr>
                <w:sz w:val="22"/>
                <w:lang w:bidi="x-none"/>
              </w:rPr>
            </w:pPr>
            <w:r>
              <w:rPr>
                <w:smallCaps/>
                <w:sz w:val="22"/>
                <w:lang w:bidi="x-none"/>
              </w:rPr>
              <w:t>online</w:t>
            </w:r>
          </w:p>
        </w:tc>
        <w:tc>
          <w:tcPr>
            <w:tcW w:w="4380" w:type="pct"/>
            <w:tcBorders>
              <w:left w:val="nil"/>
              <w:bottom w:val="nil"/>
            </w:tcBorders>
          </w:tcPr>
          <w:p w14:paraId="790FBCD5" w14:textId="79464A5B" w:rsidR="00271E8A" w:rsidRDefault="00271E8A" w:rsidP="00271E8A">
            <w:pPr>
              <w:tabs>
                <w:tab w:val="left" w:pos="3165"/>
              </w:tabs>
              <w:rPr>
                <w:sz w:val="22"/>
                <w:lang w:bidi="x-none"/>
              </w:rPr>
            </w:pPr>
            <w:r w:rsidRPr="004068AD">
              <w:rPr>
                <w:b/>
                <w:bCs/>
                <w:smallCaps/>
                <w:sz w:val="22"/>
                <w:szCs w:val="22"/>
                <w:lang w:bidi="x-none"/>
              </w:rPr>
              <w:t>due</w:t>
            </w:r>
            <w:r>
              <w:rPr>
                <w:b/>
                <w:bCs/>
                <w:smallCaps/>
                <w:sz w:val="22"/>
                <w:szCs w:val="22"/>
                <w:lang w:bidi="x-none"/>
              </w:rPr>
              <w:t xml:space="preserve"> T 4/22</w:t>
            </w:r>
            <w:r w:rsidRPr="00FC1BD0">
              <w:rPr>
                <w:b/>
                <w:sz w:val="22"/>
                <w:lang w:bidi="x-none"/>
              </w:rPr>
              <w:t>: Research Paper Draft I</w:t>
            </w:r>
            <w:r>
              <w:rPr>
                <w:b/>
                <w:sz w:val="22"/>
                <w:lang w:bidi="x-none"/>
              </w:rPr>
              <w:t>II</w:t>
            </w:r>
            <w:r w:rsidRPr="00FC1BD0">
              <w:rPr>
                <w:sz w:val="22"/>
                <w:lang w:bidi="x-none"/>
              </w:rPr>
              <w:t xml:space="preserve"> </w:t>
            </w:r>
            <w:r w:rsidRPr="00FF48A4">
              <w:rPr>
                <w:sz w:val="22"/>
                <w:lang w:bidi="x-none"/>
              </w:rPr>
              <w:t>(</w:t>
            </w:r>
            <w:r w:rsidRPr="00FF48A4">
              <w:rPr>
                <w:i/>
                <w:sz w:val="22"/>
                <w:lang w:bidi="x-none"/>
              </w:rPr>
              <w:t>upload to Google Drive class folder</w:t>
            </w:r>
            <w:r w:rsidRPr="00FF48A4">
              <w:rPr>
                <w:sz w:val="22"/>
                <w:lang w:bidi="x-none"/>
              </w:rPr>
              <w:t>)</w:t>
            </w:r>
          </w:p>
          <w:p w14:paraId="6BD3D815" w14:textId="1D1F63B7" w:rsidR="00BE3A7F" w:rsidRPr="00FC1BD0" w:rsidRDefault="00271E8A" w:rsidP="00271E8A">
            <w:pPr>
              <w:tabs>
                <w:tab w:val="left" w:pos="3165"/>
              </w:tabs>
              <w:rPr>
                <w:sz w:val="22"/>
                <w:lang w:bidi="x-none"/>
              </w:rPr>
            </w:pPr>
            <w:r>
              <w:rPr>
                <w:smallCaps/>
                <w:sz w:val="22"/>
                <w:lang w:bidi="x-none"/>
              </w:rPr>
              <w:t>peer review (</w:t>
            </w:r>
            <w:r>
              <w:rPr>
                <w:sz w:val="22"/>
                <w:szCs w:val="22"/>
                <w:lang w:bidi="x-none"/>
              </w:rPr>
              <w:t>comment on one draft before Thursday’s class)</w:t>
            </w:r>
          </w:p>
        </w:tc>
      </w:tr>
      <w:tr w:rsidR="00BE3A7F" w:rsidRPr="00FC1BD0" w14:paraId="04A4AAF5" w14:textId="77777777" w:rsidTr="00BE3A7F">
        <w:tc>
          <w:tcPr>
            <w:tcW w:w="620" w:type="pct"/>
            <w:tcBorders>
              <w:top w:val="nil"/>
              <w:bottom w:val="nil"/>
              <w:right w:val="nil"/>
            </w:tcBorders>
          </w:tcPr>
          <w:p w14:paraId="0BAE3911" w14:textId="77777777" w:rsidR="00BE3A7F" w:rsidRPr="00FC1BD0" w:rsidRDefault="00BE3A7F" w:rsidP="00BE3A7F">
            <w:pPr>
              <w:jc w:val="center"/>
              <w:rPr>
                <w:sz w:val="22"/>
                <w:lang w:bidi="x-none"/>
              </w:rPr>
            </w:pPr>
          </w:p>
        </w:tc>
        <w:tc>
          <w:tcPr>
            <w:tcW w:w="4380" w:type="pct"/>
            <w:tcBorders>
              <w:top w:val="nil"/>
              <w:left w:val="nil"/>
              <w:bottom w:val="nil"/>
            </w:tcBorders>
          </w:tcPr>
          <w:p w14:paraId="35CFEC30" w14:textId="77777777" w:rsidR="00BE3A7F" w:rsidRPr="00FC1BD0" w:rsidRDefault="00BE3A7F" w:rsidP="00BE3A7F">
            <w:pPr>
              <w:rPr>
                <w:sz w:val="22"/>
                <w:lang w:bidi="x-none"/>
              </w:rPr>
            </w:pPr>
          </w:p>
        </w:tc>
      </w:tr>
      <w:tr w:rsidR="00BE3A7F" w:rsidRPr="00FC1BD0" w14:paraId="3E83CB1A" w14:textId="77777777" w:rsidTr="00BE3A7F">
        <w:tc>
          <w:tcPr>
            <w:tcW w:w="620" w:type="pct"/>
            <w:tcBorders>
              <w:top w:val="nil"/>
              <w:bottom w:val="single" w:sz="4" w:space="0" w:color="auto"/>
              <w:right w:val="nil"/>
            </w:tcBorders>
          </w:tcPr>
          <w:p w14:paraId="3C3F315A" w14:textId="3A25D878"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4/24</w:t>
            </w:r>
          </w:p>
        </w:tc>
        <w:tc>
          <w:tcPr>
            <w:tcW w:w="4380" w:type="pct"/>
            <w:tcBorders>
              <w:top w:val="nil"/>
              <w:left w:val="nil"/>
              <w:bottom w:val="single" w:sz="4" w:space="0" w:color="auto"/>
            </w:tcBorders>
          </w:tcPr>
          <w:p w14:paraId="21EA8F2F" w14:textId="7EB9D75E" w:rsidR="00BE3A7F" w:rsidRPr="00FC1BD0" w:rsidRDefault="00B9095F" w:rsidP="00BE3A7F">
            <w:pPr>
              <w:rPr>
                <w:sz w:val="22"/>
                <w:lang w:bidi="x-none"/>
              </w:rPr>
            </w:pPr>
            <w:r>
              <w:rPr>
                <w:smallCaps/>
                <w:sz w:val="22"/>
                <w:lang w:bidi="x-none"/>
              </w:rPr>
              <w:t>panel p</w:t>
            </w:r>
            <w:r w:rsidRPr="00FC1BD0">
              <w:rPr>
                <w:smallCaps/>
                <w:sz w:val="22"/>
                <w:lang w:bidi="x-none"/>
              </w:rPr>
              <w:t>resentations</w:t>
            </w:r>
          </w:p>
        </w:tc>
      </w:tr>
    </w:tbl>
    <w:p w14:paraId="611373CB" w14:textId="77777777" w:rsidR="00BE3A7F" w:rsidRPr="00175FFB" w:rsidRDefault="00BE3A7F" w:rsidP="00BE3A7F">
      <w:pPr>
        <w:rPr>
          <w:sz w:val="22"/>
        </w:rPr>
      </w:pPr>
    </w:p>
    <w:p w14:paraId="424E1A4C" w14:textId="77777777" w:rsidR="00BE3A7F" w:rsidRPr="00175FFB" w:rsidRDefault="00BE3A7F" w:rsidP="00BE3A7F">
      <w:pPr>
        <w:rPr>
          <w:sz w:val="22"/>
        </w:rPr>
      </w:pPr>
    </w:p>
    <w:p w14:paraId="4953B07F" w14:textId="77777777" w:rsidR="00BE3A7F" w:rsidRPr="00175FFB" w:rsidRDefault="00BE3A7F" w:rsidP="00BE3A7F">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BE3A7F" w:rsidRPr="007962F7" w14:paraId="5EB7FFA2" w14:textId="77777777" w:rsidTr="00BE3A7F">
        <w:trPr>
          <w:trHeight w:val="288"/>
        </w:trPr>
        <w:tc>
          <w:tcPr>
            <w:tcW w:w="5000" w:type="pct"/>
            <w:gridSpan w:val="2"/>
            <w:tcBorders>
              <w:bottom w:val="single" w:sz="4" w:space="0" w:color="auto"/>
            </w:tcBorders>
            <w:shd w:val="clear" w:color="auto" w:fill="C0C0C0"/>
            <w:vAlign w:val="center"/>
          </w:tcPr>
          <w:p w14:paraId="2AA6DEA4" w14:textId="77777777" w:rsidR="00BE3A7F" w:rsidRPr="007962F7" w:rsidRDefault="00BE3A7F" w:rsidP="00BE3A7F">
            <w:pPr>
              <w:jc w:val="center"/>
              <w:rPr>
                <w:smallCaps/>
                <w:lang w:bidi="x-none"/>
              </w:rPr>
            </w:pPr>
            <w:r w:rsidRPr="007962F7">
              <w:rPr>
                <w:smallCaps/>
                <w:lang w:bidi="x-none"/>
              </w:rPr>
              <w:t>week fifteen</w:t>
            </w:r>
          </w:p>
        </w:tc>
      </w:tr>
      <w:tr w:rsidR="00BE3A7F" w:rsidRPr="00FC1BD0" w14:paraId="704D83C3" w14:textId="77777777" w:rsidTr="00BE3A7F">
        <w:tc>
          <w:tcPr>
            <w:tcW w:w="620" w:type="pct"/>
            <w:tcBorders>
              <w:bottom w:val="nil"/>
              <w:right w:val="nil"/>
            </w:tcBorders>
          </w:tcPr>
          <w:p w14:paraId="53D6E3AF" w14:textId="57DD8FD2" w:rsidR="00BE3A7F" w:rsidRPr="00FC1BD0" w:rsidRDefault="003D23BF" w:rsidP="00BE3A7F">
            <w:pPr>
              <w:jc w:val="center"/>
              <w:rPr>
                <w:sz w:val="22"/>
                <w:lang w:bidi="x-none"/>
              </w:rPr>
            </w:pPr>
            <w:r>
              <w:rPr>
                <w:smallCaps/>
                <w:sz w:val="22"/>
                <w:lang w:bidi="x-none"/>
              </w:rPr>
              <w:t>online</w:t>
            </w:r>
          </w:p>
        </w:tc>
        <w:tc>
          <w:tcPr>
            <w:tcW w:w="4380" w:type="pct"/>
            <w:tcBorders>
              <w:left w:val="nil"/>
              <w:bottom w:val="nil"/>
            </w:tcBorders>
          </w:tcPr>
          <w:p w14:paraId="596E1CA3" w14:textId="0F364852" w:rsidR="00BE3A7F" w:rsidRPr="00FC1BD0" w:rsidRDefault="007F7ED2" w:rsidP="00BE3A7F">
            <w:pPr>
              <w:tabs>
                <w:tab w:val="left" w:pos="3165"/>
              </w:tabs>
              <w:rPr>
                <w:sz w:val="22"/>
                <w:lang w:bidi="x-none"/>
              </w:rPr>
            </w:pPr>
            <w:r>
              <w:rPr>
                <w:smallCaps/>
                <w:sz w:val="22"/>
                <w:lang w:bidi="x-none"/>
              </w:rPr>
              <w:t>panel p</w:t>
            </w:r>
            <w:r w:rsidRPr="00FC1BD0">
              <w:rPr>
                <w:smallCaps/>
                <w:sz w:val="22"/>
                <w:lang w:bidi="x-none"/>
              </w:rPr>
              <w:t>resentations</w:t>
            </w:r>
          </w:p>
        </w:tc>
      </w:tr>
      <w:tr w:rsidR="00BE3A7F" w:rsidRPr="00FC1BD0" w14:paraId="659A27F6" w14:textId="77777777" w:rsidTr="00BE3A7F">
        <w:tc>
          <w:tcPr>
            <w:tcW w:w="620" w:type="pct"/>
            <w:tcBorders>
              <w:top w:val="nil"/>
              <w:bottom w:val="nil"/>
              <w:right w:val="nil"/>
            </w:tcBorders>
          </w:tcPr>
          <w:p w14:paraId="68C4B4EA" w14:textId="77777777" w:rsidR="00BE3A7F" w:rsidRPr="00FC1BD0" w:rsidRDefault="00BE3A7F" w:rsidP="00BE3A7F">
            <w:pPr>
              <w:jc w:val="center"/>
              <w:rPr>
                <w:sz w:val="22"/>
                <w:lang w:bidi="x-none"/>
              </w:rPr>
            </w:pPr>
          </w:p>
        </w:tc>
        <w:tc>
          <w:tcPr>
            <w:tcW w:w="4380" w:type="pct"/>
            <w:tcBorders>
              <w:top w:val="nil"/>
              <w:left w:val="nil"/>
              <w:bottom w:val="nil"/>
            </w:tcBorders>
          </w:tcPr>
          <w:p w14:paraId="5D5D768F" w14:textId="77777777" w:rsidR="00BE3A7F" w:rsidRPr="00FC1BD0" w:rsidRDefault="00BE3A7F" w:rsidP="00BE3A7F">
            <w:pPr>
              <w:rPr>
                <w:sz w:val="22"/>
                <w:lang w:bidi="x-none"/>
              </w:rPr>
            </w:pPr>
          </w:p>
        </w:tc>
      </w:tr>
      <w:tr w:rsidR="00BE3A7F" w:rsidRPr="00FC1BD0" w14:paraId="66D9D450" w14:textId="77777777" w:rsidTr="00BE3A7F">
        <w:tc>
          <w:tcPr>
            <w:tcW w:w="620" w:type="pct"/>
            <w:tcBorders>
              <w:top w:val="nil"/>
              <w:bottom w:val="single" w:sz="4" w:space="0" w:color="auto"/>
              <w:right w:val="nil"/>
            </w:tcBorders>
          </w:tcPr>
          <w:p w14:paraId="65FBE44D" w14:textId="71E2FC0D" w:rsidR="00BE3A7F" w:rsidRPr="00FC1BD0" w:rsidRDefault="000D6253" w:rsidP="00BE3A7F">
            <w:pPr>
              <w:jc w:val="center"/>
              <w:rPr>
                <w:sz w:val="22"/>
                <w:lang w:bidi="x-none"/>
              </w:rPr>
            </w:pPr>
            <w:proofErr w:type="spellStart"/>
            <w:r>
              <w:rPr>
                <w:sz w:val="22"/>
                <w:lang w:bidi="x-none"/>
              </w:rPr>
              <w:t>Th</w:t>
            </w:r>
            <w:proofErr w:type="spellEnd"/>
            <w:r>
              <w:rPr>
                <w:sz w:val="22"/>
                <w:lang w:bidi="x-none"/>
              </w:rPr>
              <w:t xml:space="preserve"> 5/1</w:t>
            </w:r>
          </w:p>
        </w:tc>
        <w:tc>
          <w:tcPr>
            <w:tcW w:w="4380" w:type="pct"/>
            <w:tcBorders>
              <w:top w:val="nil"/>
              <w:left w:val="nil"/>
              <w:bottom w:val="single" w:sz="4" w:space="0" w:color="auto"/>
            </w:tcBorders>
          </w:tcPr>
          <w:p w14:paraId="6137CCA5" w14:textId="5A9263D8" w:rsidR="008F6C1F" w:rsidRDefault="007A3DA4" w:rsidP="00BE3A7F">
            <w:pPr>
              <w:rPr>
                <w:b/>
                <w:sz w:val="22"/>
                <w:lang w:bidi="x-none"/>
              </w:rPr>
            </w:pPr>
            <w:r w:rsidRPr="004068AD">
              <w:rPr>
                <w:b/>
                <w:bCs/>
                <w:smallCaps/>
                <w:sz w:val="22"/>
                <w:szCs w:val="22"/>
                <w:lang w:bidi="x-none"/>
              </w:rPr>
              <w:t>due</w:t>
            </w:r>
            <w:r w:rsidRPr="00FC1BD0">
              <w:rPr>
                <w:b/>
                <w:sz w:val="22"/>
                <w:lang w:bidi="x-none"/>
              </w:rPr>
              <w:t>:</w:t>
            </w:r>
            <w:r w:rsidR="008F6C1F">
              <w:rPr>
                <w:b/>
                <w:sz w:val="22"/>
                <w:lang w:bidi="x-none"/>
              </w:rPr>
              <w:t xml:space="preserve"> Final Research Paper </w:t>
            </w:r>
            <w:r w:rsidR="008F6C1F" w:rsidRPr="00FF48A4">
              <w:rPr>
                <w:sz w:val="22"/>
                <w:lang w:bidi="x-none"/>
              </w:rPr>
              <w:t>(</w:t>
            </w:r>
            <w:r w:rsidR="008F6C1F">
              <w:rPr>
                <w:i/>
                <w:sz w:val="22"/>
                <w:lang w:bidi="x-none"/>
              </w:rPr>
              <w:t>submit on Sakai &amp; bring paper copy</w:t>
            </w:r>
            <w:r w:rsidR="008F6C1F" w:rsidRPr="00FF48A4">
              <w:rPr>
                <w:sz w:val="22"/>
                <w:lang w:bidi="x-none"/>
              </w:rPr>
              <w:t>)</w:t>
            </w:r>
          </w:p>
          <w:p w14:paraId="059B4BED" w14:textId="345B9E78" w:rsidR="007A3DA4" w:rsidRDefault="008F6C1F" w:rsidP="00BE3A7F">
            <w:pPr>
              <w:rPr>
                <w:smallCaps/>
                <w:sz w:val="22"/>
                <w:lang w:bidi="x-none"/>
              </w:rPr>
            </w:pPr>
            <w:r w:rsidRPr="004068AD">
              <w:rPr>
                <w:b/>
                <w:bCs/>
                <w:smallCaps/>
                <w:sz w:val="22"/>
                <w:szCs w:val="22"/>
                <w:lang w:bidi="x-none"/>
              </w:rPr>
              <w:t>due</w:t>
            </w:r>
            <w:r w:rsidRPr="00FC1BD0">
              <w:rPr>
                <w:b/>
                <w:sz w:val="22"/>
                <w:lang w:bidi="x-none"/>
              </w:rPr>
              <w:t>:</w:t>
            </w:r>
            <w:r>
              <w:rPr>
                <w:b/>
                <w:sz w:val="22"/>
                <w:lang w:bidi="x-none"/>
              </w:rPr>
              <w:t xml:space="preserve"> </w:t>
            </w:r>
            <w:r w:rsidR="007A3DA4">
              <w:rPr>
                <w:b/>
                <w:sz w:val="22"/>
                <w:lang w:bidi="x-none"/>
              </w:rPr>
              <w:t>Final Folder</w:t>
            </w:r>
          </w:p>
          <w:p w14:paraId="3CD8DE6D" w14:textId="04C41787" w:rsidR="00BE3A7F" w:rsidRPr="009A7870" w:rsidRDefault="009A7870" w:rsidP="00BE3A7F">
            <w:pPr>
              <w:rPr>
                <w:sz w:val="22"/>
                <w:lang w:bidi="x-none"/>
              </w:rPr>
            </w:pPr>
            <w:r>
              <w:rPr>
                <w:smallCaps/>
                <w:sz w:val="22"/>
                <w:lang w:bidi="x-none"/>
              </w:rPr>
              <w:t>panel p</w:t>
            </w:r>
            <w:r w:rsidRPr="00FC1BD0">
              <w:rPr>
                <w:smallCaps/>
                <w:sz w:val="22"/>
                <w:lang w:bidi="x-none"/>
              </w:rPr>
              <w:t>resentations</w:t>
            </w:r>
          </w:p>
        </w:tc>
      </w:tr>
    </w:tbl>
    <w:p w14:paraId="4DB2DD4C" w14:textId="34B2D2C6" w:rsidR="00BE3A7F" w:rsidRPr="00175FFB" w:rsidRDefault="00BE3A7F" w:rsidP="00BE3A7F">
      <w:pPr>
        <w:rPr>
          <w:sz w:val="22"/>
        </w:rPr>
      </w:pPr>
    </w:p>
    <w:p w14:paraId="4E8B389B" w14:textId="77777777" w:rsidR="00BE3A7F" w:rsidRPr="00175FFB" w:rsidRDefault="00BE3A7F" w:rsidP="00BE3A7F">
      <w:pPr>
        <w:rPr>
          <w:sz w:val="22"/>
        </w:rPr>
      </w:pPr>
    </w:p>
    <w:p w14:paraId="45DEB985" w14:textId="0C7FECD3" w:rsidR="00BE3A7F" w:rsidRPr="00924433" w:rsidRDefault="00BE3A7F" w:rsidP="00F15649">
      <w:pPr>
        <w:ind w:left="720" w:hanging="720"/>
        <w:rPr>
          <w:sz w:val="22"/>
        </w:rPr>
      </w:pPr>
    </w:p>
    <w:sectPr w:rsidR="00BE3A7F" w:rsidRPr="00924433" w:rsidSect="00A8404D">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9A41B" w14:textId="77777777" w:rsidR="00F3076C" w:rsidRDefault="00F3076C">
      <w:r>
        <w:separator/>
      </w:r>
    </w:p>
  </w:endnote>
  <w:endnote w:type="continuationSeparator" w:id="0">
    <w:p w14:paraId="7D299757" w14:textId="77777777" w:rsidR="00F3076C" w:rsidRDefault="00F3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3876F" w14:textId="77777777" w:rsidR="00F3076C" w:rsidRDefault="00F3076C">
      <w:r>
        <w:separator/>
      </w:r>
    </w:p>
  </w:footnote>
  <w:footnote w:type="continuationSeparator" w:id="0">
    <w:p w14:paraId="42C65ABD" w14:textId="77777777" w:rsidR="00F3076C" w:rsidRDefault="00F307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B2014" w14:textId="052876E3" w:rsidR="00F3076C" w:rsidRDefault="00F3076C" w:rsidP="00F15649">
    <w:pPr>
      <w:pStyle w:val="Header"/>
      <w:jc w:val="right"/>
    </w:pPr>
    <w:r>
      <w:rPr>
        <w:rStyle w:val="PageNumber"/>
        <w:smallCaps/>
      </w:rPr>
      <w:t>everyday ethics</w:t>
    </w:r>
    <w:r w:rsidRPr="00AD6B57">
      <w:rPr>
        <w:rStyle w:val="PageNumber"/>
        <w:smallCaps/>
      </w:rPr>
      <w:t xml:space="preserve"> </w:t>
    </w:r>
    <w:r>
      <w:rPr>
        <w:rStyle w:val="PageNumber"/>
      </w:rPr>
      <w:fldChar w:fldCharType="begin"/>
    </w:r>
    <w:r>
      <w:rPr>
        <w:rStyle w:val="PageNumber"/>
      </w:rPr>
      <w:instrText xml:space="preserve"> PAGE </w:instrText>
    </w:r>
    <w:r>
      <w:rPr>
        <w:rStyle w:val="PageNumber"/>
      </w:rPr>
      <w:fldChar w:fldCharType="separate"/>
    </w:r>
    <w:r w:rsidR="003374C8">
      <w:rPr>
        <w:rStyle w:val="PageNumber"/>
        <w:noProof/>
      </w:rPr>
      <w:t>7</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1">
    <w:nsid w:val="1CE653D5"/>
    <w:multiLevelType w:val="hybridMultilevel"/>
    <w:tmpl w:val="A5E4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89645B0"/>
    <w:multiLevelType w:val="hybridMultilevel"/>
    <w:tmpl w:val="851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6225F"/>
    <w:multiLevelType w:val="hybridMultilevel"/>
    <w:tmpl w:val="8CA66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B0B29C9"/>
    <w:multiLevelType w:val="multilevel"/>
    <w:tmpl w:val="A5E48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82"/>
    <w:rsid w:val="00000221"/>
    <w:rsid w:val="000023F0"/>
    <w:rsid w:val="00071DB9"/>
    <w:rsid w:val="00076EED"/>
    <w:rsid w:val="0009476E"/>
    <w:rsid w:val="000A21C6"/>
    <w:rsid w:val="000B6697"/>
    <w:rsid w:val="000C4146"/>
    <w:rsid w:val="000D1868"/>
    <w:rsid w:val="000D2568"/>
    <w:rsid w:val="000D6253"/>
    <w:rsid w:val="001023D1"/>
    <w:rsid w:val="00117F71"/>
    <w:rsid w:val="00136BAF"/>
    <w:rsid w:val="00137188"/>
    <w:rsid w:val="00153775"/>
    <w:rsid w:val="001676BC"/>
    <w:rsid w:val="001729F4"/>
    <w:rsid w:val="00175224"/>
    <w:rsid w:val="001B47D0"/>
    <w:rsid w:val="001C18DC"/>
    <w:rsid w:val="001C20EA"/>
    <w:rsid w:val="001C4531"/>
    <w:rsid w:val="001D1715"/>
    <w:rsid w:val="001E0E41"/>
    <w:rsid w:val="001E3DA5"/>
    <w:rsid w:val="001E773A"/>
    <w:rsid w:val="001E7944"/>
    <w:rsid w:val="001F2450"/>
    <w:rsid w:val="00212588"/>
    <w:rsid w:val="002208A6"/>
    <w:rsid w:val="002339A7"/>
    <w:rsid w:val="00246AC9"/>
    <w:rsid w:val="00267455"/>
    <w:rsid w:val="00271E8A"/>
    <w:rsid w:val="0027552C"/>
    <w:rsid w:val="00277DE8"/>
    <w:rsid w:val="002C4AA4"/>
    <w:rsid w:val="002C6518"/>
    <w:rsid w:val="002D3C6C"/>
    <w:rsid w:val="002D3DF5"/>
    <w:rsid w:val="002F7AEF"/>
    <w:rsid w:val="00320485"/>
    <w:rsid w:val="003374C8"/>
    <w:rsid w:val="00337C7F"/>
    <w:rsid w:val="003A59B3"/>
    <w:rsid w:val="003B0971"/>
    <w:rsid w:val="003D23BF"/>
    <w:rsid w:val="003D5CC3"/>
    <w:rsid w:val="003E3E36"/>
    <w:rsid w:val="004068AD"/>
    <w:rsid w:val="00414A9E"/>
    <w:rsid w:val="00422131"/>
    <w:rsid w:val="00424D92"/>
    <w:rsid w:val="004315B7"/>
    <w:rsid w:val="004443B5"/>
    <w:rsid w:val="004501CF"/>
    <w:rsid w:val="0045063C"/>
    <w:rsid w:val="004639A8"/>
    <w:rsid w:val="0047047C"/>
    <w:rsid w:val="0047052B"/>
    <w:rsid w:val="004C038C"/>
    <w:rsid w:val="004C0E0B"/>
    <w:rsid w:val="004C6A07"/>
    <w:rsid w:val="004D4293"/>
    <w:rsid w:val="004E1F19"/>
    <w:rsid w:val="004E463A"/>
    <w:rsid w:val="0051258A"/>
    <w:rsid w:val="0052500D"/>
    <w:rsid w:val="00530114"/>
    <w:rsid w:val="00530DE6"/>
    <w:rsid w:val="00533A3B"/>
    <w:rsid w:val="00540EF2"/>
    <w:rsid w:val="00541A17"/>
    <w:rsid w:val="0055364B"/>
    <w:rsid w:val="00560BB7"/>
    <w:rsid w:val="00581B72"/>
    <w:rsid w:val="00586A44"/>
    <w:rsid w:val="005A766D"/>
    <w:rsid w:val="005A79A3"/>
    <w:rsid w:val="005C5122"/>
    <w:rsid w:val="005E3F7E"/>
    <w:rsid w:val="00613975"/>
    <w:rsid w:val="006243A2"/>
    <w:rsid w:val="00661684"/>
    <w:rsid w:val="00661F19"/>
    <w:rsid w:val="00674A07"/>
    <w:rsid w:val="00677564"/>
    <w:rsid w:val="00691F6B"/>
    <w:rsid w:val="006958E2"/>
    <w:rsid w:val="006C77CE"/>
    <w:rsid w:val="006D2C33"/>
    <w:rsid w:val="006E724A"/>
    <w:rsid w:val="006F0AB0"/>
    <w:rsid w:val="00701926"/>
    <w:rsid w:val="00752E5F"/>
    <w:rsid w:val="00770005"/>
    <w:rsid w:val="007820AD"/>
    <w:rsid w:val="007875DE"/>
    <w:rsid w:val="007A16E0"/>
    <w:rsid w:val="007A3DA4"/>
    <w:rsid w:val="007C3FCA"/>
    <w:rsid w:val="007E3752"/>
    <w:rsid w:val="007E4562"/>
    <w:rsid w:val="007F7ED2"/>
    <w:rsid w:val="008100E0"/>
    <w:rsid w:val="008243DD"/>
    <w:rsid w:val="00835DB9"/>
    <w:rsid w:val="00856D79"/>
    <w:rsid w:val="008841DC"/>
    <w:rsid w:val="00897631"/>
    <w:rsid w:val="008A2885"/>
    <w:rsid w:val="008F2510"/>
    <w:rsid w:val="008F6C1F"/>
    <w:rsid w:val="00900823"/>
    <w:rsid w:val="009142A7"/>
    <w:rsid w:val="00917AF4"/>
    <w:rsid w:val="00923548"/>
    <w:rsid w:val="00932DA4"/>
    <w:rsid w:val="00963A49"/>
    <w:rsid w:val="009779E2"/>
    <w:rsid w:val="00997B02"/>
    <w:rsid w:val="009A7870"/>
    <w:rsid w:val="009C4E84"/>
    <w:rsid w:val="009E13DE"/>
    <w:rsid w:val="009F6C14"/>
    <w:rsid w:val="00A06D84"/>
    <w:rsid w:val="00A43844"/>
    <w:rsid w:val="00A710D3"/>
    <w:rsid w:val="00A8404D"/>
    <w:rsid w:val="00A93443"/>
    <w:rsid w:val="00A97F39"/>
    <w:rsid w:val="00AA2C53"/>
    <w:rsid w:val="00AA33D4"/>
    <w:rsid w:val="00AA4BEA"/>
    <w:rsid w:val="00AA616C"/>
    <w:rsid w:val="00AA7B2F"/>
    <w:rsid w:val="00AB0374"/>
    <w:rsid w:val="00AF3409"/>
    <w:rsid w:val="00B2549F"/>
    <w:rsid w:val="00B52294"/>
    <w:rsid w:val="00B63986"/>
    <w:rsid w:val="00B678F1"/>
    <w:rsid w:val="00B703C7"/>
    <w:rsid w:val="00B74239"/>
    <w:rsid w:val="00B9095F"/>
    <w:rsid w:val="00B93A70"/>
    <w:rsid w:val="00BA44A6"/>
    <w:rsid w:val="00BB574A"/>
    <w:rsid w:val="00BD2BFF"/>
    <w:rsid w:val="00BD70BC"/>
    <w:rsid w:val="00BE3A7F"/>
    <w:rsid w:val="00BE6006"/>
    <w:rsid w:val="00C0040F"/>
    <w:rsid w:val="00C059FC"/>
    <w:rsid w:val="00C13754"/>
    <w:rsid w:val="00C215FA"/>
    <w:rsid w:val="00C53770"/>
    <w:rsid w:val="00C774AD"/>
    <w:rsid w:val="00C94720"/>
    <w:rsid w:val="00C94859"/>
    <w:rsid w:val="00CA2C8E"/>
    <w:rsid w:val="00CD3A23"/>
    <w:rsid w:val="00D04E35"/>
    <w:rsid w:val="00D0506D"/>
    <w:rsid w:val="00D10083"/>
    <w:rsid w:val="00D12F79"/>
    <w:rsid w:val="00D26470"/>
    <w:rsid w:val="00D50E97"/>
    <w:rsid w:val="00D6104A"/>
    <w:rsid w:val="00D612C0"/>
    <w:rsid w:val="00D67482"/>
    <w:rsid w:val="00D74B1F"/>
    <w:rsid w:val="00D80AD5"/>
    <w:rsid w:val="00D84A54"/>
    <w:rsid w:val="00D96F80"/>
    <w:rsid w:val="00DC3721"/>
    <w:rsid w:val="00DD10BE"/>
    <w:rsid w:val="00DE1D25"/>
    <w:rsid w:val="00E0401F"/>
    <w:rsid w:val="00E137D1"/>
    <w:rsid w:val="00E34C9D"/>
    <w:rsid w:val="00E420BB"/>
    <w:rsid w:val="00E65618"/>
    <w:rsid w:val="00E910E2"/>
    <w:rsid w:val="00EA2D86"/>
    <w:rsid w:val="00EA69EE"/>
    <w:rsid w:val="00EB1859"/>
    <w:rsid w:val="00EE4037"/>
    <w:rsid w:val="00EF1E5C"/>
    <w:rsid w:val="00EF586D"/>
    <w:rsid w:val="00F077DB"/>
    <w:rsid w:val="00F15649"/>
    <w:rsid w:val="00F2608E"/>
    <w:rsid w:val="00F3076C"/>
    <w:rsid w:val="00F3434A"/>
    <w:rsid w:val="00F43249"/>
    <w:rsid w:val="00F44956"/>
    <w:rsid w:val="00F468DC"/>
    <w:rsid w:val="00F5302A"/>
    <w:rsid w:val="00F86EEE"/>
    <w:rsid w:val="00F90268"/>
    <w:rsid w:val="00F96D5D"/>
    <w:rsid w:val="00FA1632"/>
    <w:rsid w:val="00FE1D88"/>
    <w:rsid w:val="00FF4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8D86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basedOn w:val="DefaultParagraphFont"/>
    <w:qFormat/>
    <w:rsid w:val="009C10D8"/>
    <w:rPr>
      <w:b/>
    </w:rPr>
  </w:style>
  <w:style w:type="paragraph" w:customStyle="1" w:styleId="Body1">
    <w:name w:val="Body 1"/>
    <w:rsid w:val="00AA4BEA"/>
    <w:rPr>
      <w:rFonts w:ascii="Helvetica" w:eastAsia="Arial Unicode MS" w:hAnsi="Helvetica" w:cs="Helvetica"/>
      <w:color w:val="000000"/>
      <w:kern w:val="1"/>
      <w:sz w:val="24"/>
      <w:lang w:eastAsia="zh-CN" w:bidi="hi-IN"/>
    </w:rPr>
  </w:style>
  <w:style w:type="paragraph" w:customStyle="1" w:styleId="TableContents">
    <w:name w:val="Table Contents"/>
    <w:basedOn w:val="Normal"/>
    <w:rsid w:val="003B0971"/>
    <w:pPr>
      <w:widowControl w:val="0"/>
      <w:suppressLineNumbers/>
      <w:suppressAutoHyphens/>
    </w:pPr>
    <w:rPr>
      <w:lang w:eastAsia="zh-CN"/>
    </w:rPr>
  </w:style>
  <w:style w:type="paragraph" w:styleId="FootnoteText">
    <w:name w:val="footnote text"/>
    <w:basedOn w:val="Normal"/>
    <w:link w:val="FootnoteTextChar"/>
    <w:uiPriority w:val="99"/>
    <w:unhideWhenUsed/>
    <w:rsid w:val="003B0971"/>
  </w:style>
  <w:style w:type="character" w:customStyle="1" w:styleId="FootnoteTextChar">
    <w:name w:val="Footnote Text Char"/>
    <w:basedOn w:val="DefaultParagraphFont"/>
    <w:link w:val="FootnoteText"/>
    <w:uiPriority w:val="99"/>
    <w:rsid w:val="003B0971"/>
    <w:rPr>
      <w:sz w:val="24"/>
      <w:szCs w:val="24"/>
    </w:rPr>
  </w:style>
  <w:style w:type="character" w:styleId="FootnoteReference">
    <w:name w:val="footnote reference"/>
    <w:basedOn w:val="DefaultParagraphFont"/>
    <w:uiPriority w:val="99"/>
    <w:unhideWhenUsed/>
    <w:rsid w:val="003B097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basedOn w:val="DefaultParagraphFont"/>
    <w:qFormat/>
    <w:rsid w:val="009C10D8"/>
    <w:rPr>
      <w:b/>
    </w:rPr>
  </w:style>
  <w:style w:type="paragraph" w:customStyle="1" w:styleId="Body1">
    <w:name w:val="Body 1"/>
    <w:rsid w:val="00AA4BEA"/>
    <w:rPr>
      <w:rFonts w:ascii="Helvetica" w:eastAsia="Arial Unicode MS" w:hAnsi="Helvetica" w:cs="Helvetica"/>
      <w:color w:val="000000"/>
      <w:kern w:val="1"/>
      <w:sz w:val="24"/>
      <w:lang w:eastAsia="zh-CN" w:bidi="hi-IN"/>
    </w:rPr>
  </w:style>
  <w:style w:type="paragraph" w:customStyle="1" w:styleId="TableContents">
    <w:name w:val="Table Contents"/>
    <w:basedOn w:val="Normal"/>
    <w:rsid w:val="003B0971"/>
    <w:pPr>
      <w:widowControl w:val="0"/>
      <w:suppressLineNumbers/>
      <w:suppressAutoHyphens/>
    </w:pPr>
    <w:rPr>
      <w:lang w:eastAsia="zh-CN"/>
    </w:rPr>
  </w:style>
  <w:style w:type="paragraph" w:styleId="FootnoteText">
    <w:name w:val="footnote text"/>
    <w:basedOn w:val="Normal"/>
    <w:link w:val="FootnoteTextChar"/>
    <w:uiPriority w:val="99"/>
    <w:unhideWhenUsed/>
    <w:rsid w:val="003B0971"/>
  </w:style>
  <w:style w:type="character" w:customStyle="1" w:styleId="FootnoteTextChar">
    <w:name w:val="Footnote Text Char"/>
    <w:basedOn w:val="DefaultParagraphFont"/>
    <w:link w:val="FootnoteText"/>
    <w:uiPriority w:val="99"/>
    <w:rsid w:val="003B0971"/>
    <w:rPr>
      <w:sz w:val="24"/>
      <w:szCs w:val="24"/>
    </w:rPr>
  </w:style>
  <w:style w:type="character" w:styleId="FootnoteReference">
    <w:name w:val="footnote reference"/>
    <w:basedOn w:val="DefaultParagraphFont"/>
    <w:uiPriority w:val="99"/>
    <w:unhideWhenUsed/>
    <w:rsid w:val="003B09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3302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1976</Words>
  <Characters>11265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cp:lastModifiedBy>Teddy P</cp:lastModifiedBy>
  <cp:revision>3</cp:revision>
  <cp:lastPrinted>2014-01-15T18:30:00Z</cp:lastPrinted>
  <dcterms:created xsi:type="dcterms:W3CDTF">2015-11-24T17:35:00Z</dcterms:created>
  <dcterms:modified xsi:type="dcterms:W3CDTF">2015-11-24T17:35:00Z</dcterms:modified>
</cp:coreProperties>
</file>