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A67B95" w14:textId="1B3B2F7C" w:rsidR="001C7B24" w:rsidRDefault="001C7B24" w:rsidP="001C7B24">
      <w:pPr>
        <w:pStyle w:val="Title"/>
      </w:pPr>
      <w:r>
        <w:t xml:space="preserve">Exploring the </w:t>
      </w:r>
      <w:proofErr w:type="spellStart"/>
      <w:r>
        <w:t>Espressif</w:t>
      </w:r>
      <w:proofErr w:type="spellEnd"/>
      <w:r>
        <w:t xml:space="preserve"> ESP8266 and ESP32</w:t>
      </w:r>
      <w:r w:rsidRPr="001C7B24">
        <w:t xml:space="preserve"> </w:t>
      </w:r>
      <w:r>
        <w:t xml:space="preserve">with </w:t>
      </w:r>
      <w:proofErr w:type="spellStart"/>
      <w:r>
        <w:t>Micropython</w:t>
      </w:r>
      <w:proofErr w:type="spellEnd"/>
      <w:r>
        <w:t xml:space="preserve"> </w:t>
      </w:r>
    </w:p>
    <w:p w14:paraId="0F74A3C3" w14:textId="50FC35BD" w:rsidR="002E475C" w:rsidRDefault="001C7B24" w:rsidP="001C7B24">
      <w:pPr>
        <w:pStyle w:val="Subtitle"/>
      </w:pPr>
      <w:r>
        <w:t>Science Oxford Python in Education Conference 2024</w:t>
      </w:r>
    </w:p>
    <w:p w14:paraId="42E2411B" w14:textId="7F8130B3" w:rsidR="001C7B24" w:rsidRPr="001C7B24" w:rsidRDefault="001C7B24" w:rsidP="001C7B24">
      <w:pPr>
        <w:pStyle w:val="Subtitle"/>
      </w:pPr>
      <w:r>
        <w:t>John Gouk (johngouk@gmail.com)</w:t>
      </w:r>
    </w:p>
    <w:p w14:paraId="35DDC84F" w14:textId="2D19AC20" w:rsidR="001C7B24" w:rsidRDefault="001C7B24" w:rsidP="001C7B24">
      <w:pPr>
        <w:pStyle w:val="Heading1"/>
      </w:pPr>
      <w:r>
        <w:t>Introduction</w:t>
      </w:r>
    </w:p>
    <w:p w14:paraId="771C5405" w14:textId="7E173C25" w:rsidR="001C7B24" w:rsidRDefault="001C7B24" w:rsidP="001C7B24">
      <w:r>
        <w:t>The ESP32 and ESP8266</w:t>
      </w:r>
      <w:r w:rsidR="00086BA0">
        <w:t>*</w:t>
      </w:r>
      <w:r>
        <w:t xml:space="preserve"> chips from </w:t>
      </w:r>
      <w:proofErr w:type="spellStart"/>
      <w:r>
        <w:t>Espressif</w:t>
      </w:r>
      <w:proofErr w:type="spellEnd"/>
      <w:r>
        <w:t xml:space="preserve"> are </w:t>
      </w:r>
      <w:proofErr w:type="spellStart"/>
      <w:r>
        <w:t>WiFi</w:t>
      </w:r>
      <w:proofErr w:type="spellEnd"/>
      <w:r>
        <w:t>-enabled, and in the case of ESP32, Bluetooth-enabled SOCs (</w:t>
      </w:r>
      <w:hyperlink r:id="rId5" w:history="1">
        <w:r w:rsidRPr="001C7B24">
          <w:rPr>
            <w:rStyle w:val="Hyperlink"/>
          </w:rPr>
          <w:t>Systems on a chip</w:t>
        </w:r>
      </w:hyperlink>
      <w:r>
        <w:t xml:space="preserve">). </w:t>
      </w:r>
    </w:p>
    <w:p w14:paraId="2B24A42A" w14:textId="77777777" w:rsidR="001C7B24" w:rsidRDefault="001C7B24" w:rsidP="001C7B24">
      <w:pPr>
        <w:pStyle w:val="ListParagraph"/>
        <w:numPr>
          <w:ilvl w:val="0"/>
          <w:numId w:val="1"/>
        </w:numPr>
      </w:pPr>
      <w:r>
        <w:t xml:space="preserve">They come with enough RAM and Flash (non-volatile RAM) to run the </w:t>
      </w:r>
      <w:hyperlink r:id="rId6" w:history="1">
        <w:proofErr w:type="spellStart"/>
        <w:r w:rsidRPr="001C7B24">
          <w:rPr>
            <w:rStyle w:val="Hyperlink"/>
          </w:rPr>
          <w:t>Micropython</w:t>
        </w:r>
        <w:proofErr w:type="spellEnd"/>
      </w:hyperlink>
      <w:r>
        <w:t xml:space="preserve"> port of Python, which is more than enough to do some amazing things, especially when they are connected to the Internet and can send and receive data. </w:t>
      </w:r>
    </w:p>
    <w:p w14:paraId="0C933CDA" w14:textId="77777777" w:rsidR="001C7B24" w:rsidRDefault="001C7B24" w:rsidP="001C7B24">
      <w:pPr>
        <w:pStyle w:val="ListParagraph"/>
        <w:numPr>
          <w:ilvl w:val="0"/>
          <w:numId w:val="1"/>
        </w:numPr>
      </w:pPr>
      <w:r>
        <w:t xml:space="preserve">They are ideal components to enable the Internet of Things - their GPIO ports allow connection of pretty much all the standard sensors and displays, and they are powerful enough to support a simple webserver for configuration or data display. </w:t>
      </w:r>
    </w:p>
    <w:p w14:paraId="4057AD56" w14:textId="07922116" w:rsidR="001C7B24" w:rsidRDefault="001C7B24" w:rsidP="001C7B24">
      <w:r>
        <w:t xml:space="preserve">I have instrumented my Daikin Heat Pump with an ESP32, and it has provided great feedback on its configuration, as well as heat generated vs. energy consumed. </w:t>
      </w:r>
    </w:p>
    <w:p w14:paraId="1A4DE64D" w14:textId="2F49D84E" w:rsidR="00086BA0" w:rsidRDefault="00086BA0" w:rsidP="00086BA0">
      <w:pPr>
        <w:ind w:left="567" w:hanging="567"/>
      </w:pPr>
      <w:r>
        <w:t>*</w:t>
      </w:r>
      <w:r>
        <w:tab/>
        <w:t xml:space="preserve">I use the terms “ESP32” and “ESP8266” </w:t>
      </w:r>
      <w:proofErr w:type="gramStart"/>
      <w:r>
        <w:t>fairly loosely</w:t>
      </w:r>
      <w:proofErr w:type="gramEnd"/>
      <w:r>
        <w:t xml:space="preserve"> in this discussion; </w:t>
      </w:r>
      <w:proofErr w:type="spellStart"/>
      <w:r>
        <w:t>Espressif</w:t>
      </w:r>
      <w:proofErr w:type="spellEnd"/>
      <w:r>
        <w:t xml:space="preserve"> supports a myriad of versions of each family e.g. the latest ESP8xxx is ESP8684, but the general points apply; also, stocks of chips of all eras are available</w:t>
      </w:r>
    </w:p>
    <w:p w14:paraId="2B2390F4" w14:textId="2DE74191" w:rsidR="00230087" w:rsidRPr="00230087" w:rsidRDefault="00230087" w:rsidP="00086BA0">
      <w:pPr>
        <w:ind w:left="567" w:hanging="567"/>
        <w:rPr>
          <w:b/>
          <w:bCs/>
        </w:rPr>
      </w:pPr>
      <w:r>
        <w:rPr>
          <w:b/>
          <w:bCs/>
        </w:rPr>
        <w:t xml:space="preserve">Note: There are lots of different SoCs available, RP2040, RPi Pico, etc. I’m talking about ESPs because I’ve used them! </w:t>
      </w:r>
    </w:p>
    <w:p w14:paraId="7CC4A2BA" w14:textId="13D898D8" w:rsidR="00A3744E" w:rsidRDefault="00A3744E" w:rsidP="00A91BEE">
      <w:pPr>
        <w:pStyle w:val="Heading1"/>
      </w:pPr>
      <w:proofErr w:type="spellStart"/>
      <w:r w:rsidRPr="00A3744E">
        <w:t>MicroPython</w:t>
      </w:r>
      <w:proofErr w:type="spellEnd"/>
      <w:r w:rsidRPr="00A3744E">
        <w:t xml:space="preserve"> vs. </w:t>
      </w:r>
      <w:proofErr w:type="spellStart"/>
      <w:r w:rsidRPr="00A3744E">
        <w:t>CPython</w:t>
      </w:r>
      <w:proofErr w:type="spellEnd"/>
      <w:r w:rsidRPr="00A3744E">
        <w:t xml:space="preserve">, ESP vs. </w:t>
      </w:r>
      <w:proofErr w:type="spellStart"/>
      <w:proofErr w:type="gramStart"/>
      <w:r w:rsidRPr="00A3744E">
        <w:t>micro:bit</w:t>
      </w:r>
      <w:proofErr w:type="spellEnd"/>
      <w:proofErr w:type="gramEnd"/>
    </w:p>
    <w:p w14:paraId="0EF08B03" w14:textId="2BAA550C" w:rsidR="00A3744E" w:rsidRDefault="00A3744E" w:rsidP="00A3744E">
      <w:r>
        <w:t xml:space="preserve">If you want to teach programming using “Python”, then I would suggest you stick with </w:t>
      </w:r>
      <w:proofErr w:type="spellStart"/>
      <w:r>
        <w:t>CPython</w:t>
      </w:r>
      <w:proofErr w:type="spellEnd"/>
      <w:r>
        <w:t>, or other similar full Python implementations, running a suitable desk/laptop or PythonAnywhere. There’s no need to introduce the complexity of getting the ESP support infrastructure and the ESPs themselves to work to learn programming.</w:t>
      </w:r>
    </w:p>
    <w:p w14:paraId="0F2F90B9" w14:textId="521712AC" w:rsidR="00A3744E" w:rsidRDefault="00A3744E" w:rsidP="00A3744E">
      <w:r>
        <w:t>If, on the other hand, you have some more general, wider STEM-based requirements, then using microcontrollers or SOCs is a great way to get physical, and grasp the underlying principles of how the 21</w:t>
      </w:r>
      <w:r w:rsidRPr="00A3744E">
        <w:rPr>
          <w:vertAlign w:val="superscript"/>
        </w:rPr>
        <w:t>st</w:t>
      </w:r>
      <w:r>
        <w:t xml:space="preserve"> century </w:t>
      </w:r>
      <w:proofErr w:type="gramStart"/>
      <w:r>
        <w:t>actually works</w:t>
      </w:r>
      <w:proofErr w:type="gramEnd"/>
      <w:r>
        <w:t>:</w:t>
      </w:r>
    </w:p>
    <w:p w14:paraId="1FEF10D1" w14:textId="46FEF9EF" w:rsidR="00A3744E" w:rsidRDefault="00A3744E" w:rsidP="00A3744E">
      <w:pPr>
        <w:jc w:val="center"/>
        <w:rPr>
          <w:i/>
          <w:iCs/>
        </w:rPr>
      </w:pPr>
      <w:r>
        <w:rPr>
          <w:i/>
          <w:iCs/>
        </w:rPr>
        <w:lastRenderedPageBreak/>
        <w:t>21</w:t>
      </w:r>
      <w:r w:rsidRPr="00A3744E">
        <w:rPr>
          <w:i/>
          <w:iCs/>
          <w:vertAlign w:val="superscript"/>
        </w:rPr>
        <w:t>st</w:t>
      </w:r>
      <w:r>
        <w:rPr>
          <w:i/>
          <w:iCs/>
        </w:rPr>
        <w:t xml:space="preserve"> century design is the choice of the appropriate computer, writing software and then fiddling with some attached clanky bits</w:t>
      </w:r>
    </w:p>
    <w:p w14:paraId="10B0F516" w14:textId="433BA7FE" w:rsidR="00A3744E" w:rsidRPr="00A3744E" w:rsidRDefault="00A3744E" w:rsidP="00A3744E">
      <w:pPr>
        <w:jc w:val="center"/>
        <w:rPr>
          <w:i/>
          <w:iCs/>
        </w:rPr>
      </w:pPr>
      <w:r>
        <w:rPr>
          <w:i/>
          <w:iCs/>
        </w:rPr>
        <w:t>John Gouk, 2022</w:t>
      </w:r>
    </w:p>
    <w:p w14:paraId="64AC9B00" w14:textId="5EF12976" w:rsidR="00A3744E" w:rsidRDefault="00A3744E" w:rsidP="00A3744E">
      <w:proofErr w:type="gramStart"/>
      <w:r>
        <w:t>So</w:t>
      </w:r>
      <w:proofErr w:type="gramEnd"/>
      <w:r>
        <w:t xml:space="preserve"> there are lots of choices of MCUs and SOCs – here’s a</w:t>
      </w:r>
      <w:r w:rsidR="00EF64E3">
        <w:t xml:space="preserve">n utterly superficial </w:t>
      </w:r>
      <w:r>
        <w:t xml:space="preserve">comparison of ESPs and </w:t>
      </w:r>
      <w:r>
        <w:sym w:font="Symbol" w:char="F06D"/>
      </w:r>
      <w:r>
        <w:t>bits:</w:t>
      </w:r>
    </w:p>
    <w:tbl>
      <w:tblPr>
        <w:tblStyle w:val="TableGrid"/>
        <w:tblW w:w="0" w:type="auto"/>
        <w:tblLook w:val="04A0" w:firstRow="1" w:lastRow="0" w:firstColumn="1" w:lastColumn="0" w:noHBand="0" w:noVBand="1"/>
      </w:tblPr>
      <w:tblGrid>
        <w:gridCol w:w="3005"/>
        <w:gridCol w:w="2802"/>
        <w:gridCol w:w="3209"/>
      </w:tblGrid>
      <w:tr w:rsidR="00A3744E" w14:paraId="0598652D" w14:textId="77777777" w:rsidTr="00F83DEE">
        <w:tc>
          <w:tcPr>
            <w:tcW w:w="3005" w:type="dxa"/>
          </w:tcPr>
          <w:p w14:paraId="05EA4159" w14:textId="35123627" w:rsidR="00A3744E" w:rsidRPr="00EF64E3" w:rsidRDefault="00A3744E" w:rsidP="00EF64E3">
            <w:pPr>
              <w:jc w:val="center"/>
              <w:rPr>
                <w:b/>
                <w:bCs/>
              </w:rPr>
            </w:pPr>
            <w:r w:rsidRPr="00EF64E3">
              <w:rPr>
                <w:b/>
                <w:bCs/>
              </w:rPr>
              <w:t>Topic</w:t>
            </w:r>
          </w:p>
        </w:tc>
        <w:tc>
          <w:tcPr>
            <w:tcW w:w="2802" w:type="dxa"/>
          </w:tcPr>
          <w:p w14:paraId="06D9AFE1" w14:textId="6162C522" w:rsidR="00A3744E" w:rsidRPr="00EF64E3" w:rsidRDefault="00A3744E" w:rsidP="00EF64E3">
            <w:pPr>
              <w:jc w:val="center"/>
              <w:rPr>
                <w:b/>
                <w:bCs/>
              </w:rPr>
            </w:pPr>
            <w:proofErr w:type="spellStart"/>
            <w:r w:rsidRPr="00EF64E3">
              <w:rPr>
                <w:b/>
                <w:bCs/>
              </w:rPr>
              <w:t>Microbit</w:t>
            </w:r>
            <w:proofErr w:type="spellEnd"/>
          </w:p>
        </w:tc>
        <w:tc>
          <w:tcPr>
            <w:tcW w:w="3209" w:type="dxa"/>
          </w:tcPr>
          <w:p w14:paraId="683CF538" w14:textId="1F205E3A" w:rsidR="00A3744E" w:rsidRPr="00EF64E3" w:rsidRDefault="00A3744E" w:rsidP="00EF64E3">
            <w:pPr>
              <w:jc w:val="center"/>
              <w:rPr>
                <w:b/>
                <w:bCs/>
              </w:rPr>
            </w:pPr>
            <w:r w:rsidRPr="00EF64E3">
              <w:rPr>
                <w:b/>
                <w:bCs/>
              </w:rPr>
              <w:t>ESP</w:t>
            </w:r>
          </w:p>
        </w:tc>
      </w:tr>
      <w:tr w:rsidR="00A3744E" w:rsidRPr="00F83DEE" w14:paraId="78F65526" w14:textId="77777777" w:rsidTr="00F83DEE">
        <w:tc>
          <w:tcPr>
            <w:tcW w:w="3005" w:type="dxa"/>
          </w:tcPr>
          <w:p w14:paraId="426E1E2E" w14:textId="6E6141A5" w:rsidR="00A3744E" w:rsidRDefault="00A3744E" w:rsidP="00A3744E">
            <w:r>
              <w:t>Cost</w:t>
            </w:r>
          </w:p>
        </w:tc>
        <w:tc>
          <w:tcPr>
            <w:tcW w:w="2802" w:type="dxa"/>
          </w:tcPr>
          <w:p w14:paraId="7D492467" w14:textId="77777777" w:rsidR="00A3744E" w:rsidRDefault="00A3744E" w:rsidP="00A3744E">
            <w:r>
              <w:t>Basic unit more than ESP</w:t>
            </w:r>
            <w:r w:rsidR="00EF64E3">
              <w:t xml:space="preserve"> (£13)</w:t>
            </w:r>
          </w:p>
          <w:p w14:paraId="15889258" w14:textId="29CC5485" w:rsidR="00F83DEE" w:rsidRDefault="00F83DEE" w:rsidP="00A3744E">
            <w:r>
              <w:t>Only one provider, so limited choice (1!)</w:t>
            </w:r>
          </w:p>
        </w:tc>
        <w:tc>
          <w:tcPr>
            <w:tcW w:w="3209" w:type="dxa"/>
          </w:tcPr>
          <w:p w14:paraId="2A00D902" w14:textId="40D07351" w:rsidR="00F83DEE" w:rsidRPr="00F83DEE" w:rsidRDefault="00F83DEE" w:rsidP="00A3744E">
            <w:r w:rsidRPr="00F83DEE">
              <w:t>Free ma</w:t>
            </w:r>
            <w:r>
              <w:t>rket madness…</w:t>
            </w:r>
          </w:p>
          <w:p w14:paraId="426519AE" w14:textId="1ED344BD" w:rsidR="00F83DEE" w:rsidRPr="00F83DEE" w:rsidRDefault="00F83DEE" w:rsidP="00A3744E">
            <w:r w:rsidRPr="00F83DEE">
              <w:t>eBay prices today:</w:t>
            </w:r>
          </w:p>
          <w:p w14:paraId="21D5CFAE" w14:textId="575A686E" w:rsidR="00A3744E" w:rsidRPr="00F83DEE" w:rsidRDefault="00F83DEE" w:rsidP="00A3744E">
            <w:pPr>
              <w:rPr>
                <w:lang w:val="es-ES"/>
              </w:rPr>
            </w:pPr>
            <w:r w:rsidRPr="00F83DEE">
              <w:rPr>
                <w:lang w:val="es-ES"/>
              </w:rPr>
              <w:t xml:space="preserve">£4 </w:t>
            </w:r>
            <w:proofErr w:type="spellStart"/>
            <w:r w:rsidRPr="00F83DEE">
              <w:rPr>
                <w:lang w:val="es-ES"/>
              </w:rPr>
              <w:t>Wemos</w:t>
            </w:r>
            <w:proofErr w:type="spellEnd"/>
            <w:r w:rsidRPr="00F83DEE">
              <w:rPr>
                <w:lang w:val="es-ES"/>
              </w:rPr>
              <w:t xml:space="preserve"> D1 Mini ESP8266</w:t>
            </w:r>
          </w:p>
          <w:p w14:paraId="107007AA" w14:textId="77777777" w:rsidR="00F83DEE" w:rsidRDefault="00F83DEE" w:rsidP="00A3744E">
            <w:pPr>
              <w:rPr>
                <w:lang w:val="es-ES"/>
              </w:rPr>
            </w:pPr>
            <w:r w:rsidRPr="00F83DEE">
              <w:rPr>
                <w:lang w:val="es-ES"/>
              </w:rPr>
              <w:t>£6 ESP32</w:t>
            </w:r>
          </w:p>
          <w:p w14:paraId="4AE28BFA" w14:textId="77777777" w:rsidR="00F83DEE" w:rsidRDefault="00F83DEE" w:rsidP="00A3744E">
            <w:pPr>
              <w:rPr>
                <w:lang w:val="es-ES"/>
              </w:rPr>
            </w:pPr>
            <w:proofErr w:type="spellStart"/>
            <w:r>
              <w:rPr>
                <w:lang w:val="es-ES"/>
              </w:rPr>
              <w:t>Aliexpress</w:t>
            </w:r>
            <w:proofErr w:type="spellEnd"/>
            <w:r>
              <w:rPr>
                <w:lang w:val="es-ES"/>
              </w:rPr>
              <w:t>:</w:t>
            </w:r>
          </w:p>
          <w:p w14:paraId="780A5DA0" w14:textId="77777777" w:rsidR="00F83DEE" w:rsidRDefault="00F83DEE" w:rsidP="00A3744E">
            <w:pPr>
              <w:rPr>
                <w:lang w:val="es-ES"/>
              </w:rPr>
            </w:pPr>
            <w:r>
              <w:rPr>
                <w:lang w:val="es-ES"/>
              </w:rPr>
              <w:t>£1.50 ESP8266</w:t>
            </w:r>
          </w:p>
          <w:p w14:paraId="33630652" w14:textId="5BF0BC36" w:rsidR="00F83DEE" w:rsidRPr="00F83DEE" w:rsidRDefault="00F83DEE" w:rsidP="00A3744E">
            <w:pPr>
              <w:rPr>
                <w:lang w:val="es-ES"/>
              </w:rPr>
            </w:pPr>
            <w:r>
              <w:rPr>
                <w:lang w:val="es-ES"/>
              </w:rPr>
              <w:t>£3 ESP32</w:t>
            </w:r>
          </w:p>
        </w:tc>
      </w:tr>
      <w:tr w:rsidR="00EF64E3" w14:paraId="24A720A9" w14:textId="77777777" w:rsidTr="00F83DEE">
        <w:tc>
          <w:tcPr>
            <w:tcW w:w="3005" w:type="dxa"/>
          </w:tcPr>
          <w:p w14:paraId="768B20D0" w14:textId="2ACA2E7D" w:rsidR="00EF64E3" w:rsidRDefault="00EF64E3" w:rsidP="00A3744E">
            <w:r>
              <w:t>Display</w:t>
            </w:r>
          </w:p>
        </w:tc>
        <w:tc>
          <w:tcPr>
            <w:tcW w:w="2802" w:type="dxa"/>
          </w:tcPr>
          <w:p w14:paraId="5276D0A2" w14:textId="7ED2E7A1" w:rsidR="00EF64E3" w:rsidRDefault="00EF64E3" w:rsidP="00A3744E">
            <w:r>
              <w:t>5x5 LEDs – basic!</w:t>
            </w:r>
          </w:p>
        </w:tc>
        <w:tc>
          <w:tcPr>
            <w:tcW w:w="3209" w:type="dxa"/>
          </w:tcPr>
          <w:p w14:paraId="332EC778" w14:textId="517CB60B" w:rsidR="00EF64E3" w:rsidRDefault="00EF64E3" w:rsidP="00A3744E">
            <w:r>
              <w:t>None, but anything goes</w:t>
            </w:r>
          </w:p>
        </w:tc>
      </w:tr>
      <w:tr w:rsidR="00EF64E3" w14:paraId="10612560" w14:textId="77777777" w:rsidTr="00F83DEE">
        <w:tc>
          <w:tcPr>
            <w:tcW w:w="3005" w:type="dxa"/>
          </w:tcPr>
          <w:p w14:paraId="4F56B1BE" w14:textId="078333AE" w:rsidR="00EF64E3" w:rsidRDefault="00EF64E3" w:rsidP="00A3744E">
            <w:r>
              <w:t>Pins</w:t>
            </w:r>
          </w:p>
        </w:tc>
        <w:tc>
          <w:tcPr>
            <w:tcW w:w="2802" w:type="dxa"/>
          </w:tcPr>
          <w:p w14:paraId="4BEDB67E" w14:textId="7FB35041" w:rsidR="00EF64E3" w:rsidRDefault="00EF64E3" w:rsidP="00A3744E">
            <w:r>
              <w:t>Lots</w:t>
            </w:r>
          </w:p>
        </w:tc>
        <w:tc>
          <w:tcPr>
            <w:tcW w:w="3209" w:type="dxa"/>
          </w:tcPr>
          <w:p w14:paraId="797ECBE6" w14:textId="5A8B1A8C" w:rsidR="00EF64E3" w:rsidRDefault="00EF64E3" w:rsidP="00A3744E">
            <w:r>
              <w:t>Enough or lots (8266 vs 32)</w:t>
            </w:r>
          </w:p>
        </w:tc>
      </w:tr>
      <w:tr w:rsidR="00EF64E3" w14:paraId="52871377" w14:textId="77777777" w:rsidTr="00F83DEE">
        <w:tc>
          <w:tcPr>
            <w:tcW w:w="3005" w:type="dxa"/>
          </w:tcPr>
          <w:p w14:paraId="346BD030" w14:textId="6C1CB976" w:rsidR="00EF64E3" w:rsidRDefault="00EF64E3" w:rsidP="00A3744E">
            <w:r>
              <w:t>Speed</w:t>
            </w:r>
          </w:p>
        </w:tc>
        <w:tc>
          <w:tcPr>
            <w:tcW w:w="2802" w:type="dxa"/>
          </w:tcPr>
          <w:p w14:paraId="271EA2EC" w14:textId="0A7F26CA" w:rsidR="00EF64E3" w:rsidRDefault="00EF64E3" w:rsidP="00A3744E">
            <w:r>
              <w:t>Meh</w:t>
            </w:r>
          </w:p>
        </w:tc>
        <w:tc>
          <w:tcPr>
            <w:tcW w:w="3209" w:type="dxa"/>
          </w:tcPr>
          <w:p w14:paraId="5D5CF746" w14:textId="5F9A1E18" w:rsidR="00EF64E3" w:rsidRDefault="00EF64E3" w:rsidP="00A3744E">
            <w:r>
              <w:t>OK/Wow</w:t>
            </w:r>
          </w:p>
        </w:tc>
      </w:tr>
      <w:tr w:rsidR="00EF64E3" w14:paraId="479F5857" w14:textId="77777777" w:rsidTr="00F83DEE">
        <w:tc>
          <w:tcPr>
            <w:tcW w:w="3005" w:type="dxa"/>
          </w:tcPr>
          <w:p w14:paraId="286CC6B1" w14:textId="28C0BAF7" w:rsidR="00EF64E3" w:rsidRDefault="00EF64E3" w:rsidP="00A3744E">
            <w:r>
              <w:t>Cores</w:t>
            </w:r>
          </w:p>
        </w:tc>
        <w:tc>
          <w:tcPr>
            <w:tcW w:w="2802" w:type="dxa"/>
          </w:tcPr>
          <w:p w14:paraId="700F2C6B" w14:textId="04D1580C" w:rsidR="00EF64E3" w:rsidRDefault="00EF64E3" w:rsidP="00A3744E">
            <w:r>
              <w:t>1</w:t>
            </w:r>
          </w:p>
        </w:tc>
        <w:tc>
          <w:tcPr>
            <w:tcW w:w="3209" w:type="dxa"/>
          </w:tcPr>
          <w:p w14:paraId="112806F3" w14:textId="5AE59B46" w:rsidR="00EF64E3" w:rsidRDefault="00EF64E3" w:rsidP="00A3744E">
            <w:r>
              <w:t xml:space="preserve">1 or 2 </w:t>
            </w:r>
            <w:r>
              <w:t>(8266 vs 32)</w:t>
            </w:r>
          </w:p>
        </w:tc>
      </w:tr>
      <w:tr w:rsidR="00EF64E3" w14:paraId="36214AB1" w14:textId="77777777" w:rsidTr="00F83DEE">
        <w:tc>
          <w:tcPr>
            <w:tcW w:w="3005" w:type="dxa"/>
          </w:tcPr>
          <w:p w14:paraId="5CE271D7" w14:textId="15C2540C" w:rsidR="00EF64E3" w:rsidRDefault="00EF64E3" w:rsidP="00A3744E">
            <w:r>
              <w:t>Sensors</w:t>
            </w:r>
          </w:p>
        </w:tc>
        <w:tc>
          <w:tcPr>
            <w:tcW w:w="2802" w:type="dxa"/>
          </w:tcPr>
          <w:p w14:paraId="76363036" w14:textId="70514CDB" w:rsidR="00EF64E3" w:rsidRDefault="00EF64E3" w:rsidP="00A3744E">
            <w:r>
              <w:t>6*</w:t>
            </w:r>
          </w:p>
        </w:tc>
        <w:tc>
          <w:tcPr>
            <w:tcW w:w="3209" w:type="dxa"/>
          </w:tcPr>
          <w:p w14:paraId="17E48DD1" w14:textId="55C70379" w:rsidR="00EF64E3" w:rsidRDefault="00EF64E3" w:rsidP="00A3744E">
            <w:r>
              <w:t>None, but sensors are cheap, and your own choice</w:t>
            </w:r>
          </w:p>
        </w:tc>
      </w:tr>
      <w:tr w:rsidR="00EF64E3" w14:paraId="59E95F9F" w14:textId="77777777" w:rsidTr="00F83DEE">
        <w:tc>
          <w:tcPr>
            <w:tcW w:w="3005" w:type="dxa"/>
          </w:tcPr>
          <w:p w14:paraId="53EFD73F" w14:textId="6E7BD1B8" w:rsidR="00EF64E3" w:rsidRDefault="00EF64E3" w:rsidP="00A3744E">
            <w:r>
              <w:t>Flash/RAM</w:t>
            </w:r>
          </w:p>
        </w:tc>
        <w:tc>
          <w:tcPr>
            <w:tcW w:w="2802" w:type="dxa"/>
          </w:tcPr>
          <w:p w14:paraId="332170E4" w14:textId="0D804F28" w:rsidR="00EF64E3" w:rsidRDefault="00EF64E3" w:rsidP="00A3744E">
            <w:r>
              <w:t>Not much!</w:t>
            </w:r>
            <w:r w:rsidR="00F83DEE">
              <w:t xml:space="preserve"> Can’t </w:t>
            </w:r>
          </w:p>
        </w:tc>
        <w:tc>
          <w:tcPr>
            <w:tcW w:w="3209" w:type="dxa"/>
          </w:tcPr>
          <w:p w14:paraId="24F4AEF9" w14:textId="32A7EBE0" w:rsidR="00EF64E3" w:rsidRDefault="00EF64E3" w:rsidP="00A3744E">
            <w:r>
              <w:t>Some or Loads; makes Python possible</w:t>
            </w:r>
          </w:p>
        </w:tc>
      </w:tr>
      <w:tr w:rsidR="00EF64E3" w14:paraId="1A816B16" w14:textId="77777777" w:rsidTr="00F83DEE">
        <w:tc>
          <w:tcPr>
            <w:tcW w:w="3005" w:type="dxa"/>
          </w:tcPr>
          <w:p w14:paraId="5CC8263B" w14:textId="555BB9A4" w:rsidR="00EF64E3" w:rsidRDefault="00EF64E3" w:rsidP="00A3744E">
            <w:r>
              <w:t>Connectivity</w:t>
            </w:r>
          </w:p>
        </w:tc>
        <w:tc>
          <w:tcPr>
            <w:tcW w:w="2802" w:type="dxa"/>
          </w:tcPr>
          <w:p w14:paraId="056F97C7" w14:textId="53CE9275" w:rsidR="00EF64E3" w:rsidRDefault="00EF64E3" w:rsidP="00A3744E">
            <w:r>
              <w:t xml:space="preserve">Radio, </w:t>
            </w:r>
            <w:proofErr w:type="spellStart"/>
            <w:r>
              <w:t>kinda</w:t>
            </w:r>
            <w:proofErr w:type="spellEnd"/>
            <w:r>
              <w:t xml:space="preserve"> BLE</w:t>
            </w:r>
          </w:p>
        </w:tc>
        <w:tc>
          <w:tcPr>
            <w:tcW w:w="3209" w:type="dxa"/>
          </w:tcPr>
          <w:p w14:paraId="32F783B0" w14:textId="77777777" w:rsidR="00EF64E3" w:rsidRDefault="00EF64E3" w:rsidP="00A3744E">
            <w:proofErr w:type="spellStart"/>
            <w:r>
              <w:t>Wifi</w:t>
            </w:r>
            <w:proofErr w:type="spellEnd"/>
            <w:r>
              <w:t xml:space="preserve">, both STA and AP! </w:t>
            </w:r>
          </w:p>
          <w:p w14:paraId="251E67D0" w14:textId="3158B3D3" w:rsidR="00EF64E3" w:rsidRDefault="00EF64E3" w:rsidP="00A3744E">
            <w:r>
              <w:t>BLE! ESP-NOW (mesh)</w:t>
            </w:r>
          </w:p>
        </w:tc>
      </w:tr>
      <w:tr w:rsidR="00E06A7C" w14:paraId="3A694533" w14:textId="77777777" w:rsidTr="00F83DEE">
        <w:tc>
          <w:tcPr>
            <w:tcW w:w="3005" w:type="dxa"/>
          </w:tcPr>
          <w:p w14:paraId="0CCB304B" w14:textId="2F10FE6C" w:rsidR="00E06A7C" w:rsidRDefault="00E06A7C" w:rsidP="00A3744E">
            <w:r>
              <w:t>Potential users</w:t>
            </w:r>
          </w:p>
        </w:tc>
        <w:tc>
          <w:tcPr>
            <w:tcW w:w="2802" w:type="dxa"/>
          </w:tcPr>
          <w:p w14:paraId="6A0855B5" w14:textId="6D244768" w:rsidR="00E06A7C" w:rsidRDefault="00E06A7C" w:rsidP="00A3744E">
            <w:r>
              <w:t>KS2 – KS2.5/3</w:t>
            </w:r>
          </w:p>
        </w:tc>
        <w:tc>
          <w:tcPr>
            <w:tcW w:w="3209" w:type="dxa"/>
          </w:tcPr>
          <w:p w14:paraId="5CCCDDE3" w14:textId="7C8A1E3B" w:rsidR="00E06A7C" w:rsidRDefault="00E06A7C" w:rsidP="00A3744E">
            <w:r>
              <w:t>KS3 onwards</w:t>
            </w:r>
          </w:p>
        </w:tc>
      </w:tr>
      <w:tr w:rsidR="00E06A7C" w14:paraId="3A0DC5F8" w14:textId="77777777" w:rsidTr="00F83DEE">
        <w:tc>
          <w:tcPr>
            <w:tcW w:w="3005" w:type="dxa"/>
          </w:tcPr>
          <w:p w14:paraId="083D2358" w14:textId="55E05FB7" w:rsidR="00E06A7C" w:rsidRDefault="00E06A7C" w:rsidP="00A3744E">
            <w:r>
              <w:t>Programming</w:t>
            </w:r>
          </w:p>
        </w:tc>
        <w:tc>
          <w:tcPr>
            <w:tcW w:w="2802" w:type="dxa"/>
          </w:tcPr>
          <w:p w14:paraId="357396F0" w14:textId="77777777" w:rsidR="00E06A7C" w:rsidRDefault="00E06A7C" w:rsidP="00A3744E">
            <w:r>
              <w:t xml:space="preserve">Blocks, </w:t>
            </w:r>
            <w:proofErr w:type="spellStart"/>
            <w:r>
              <w:t>MPy</w:t>
            </w:r>
            <w:proofErr w:type="spellEnd"/>
            <w:r>
              <w:t>, JS</w:t>
            </w:r>
          </w:p>
          <w:p w14:paraId="2C81A9CE" w14:textId="417689CA" w:rsidR="00E06A7C" w:rsidRDefault="00E06A7C" w:rsidP="00A3744E">
            <w:r>
              <w:t>C/C++ possible but…</w:t>
            </w:r>
          </w:p>
        </w:tc>
        <w:tc>
          <w:tcPr>
            <w:tcW w:w="3209" w:type="dxa"/>
          </w:tcPr>
          <w:p w14:paraId="6DEAB43E" w14:textId="77777777" w:rsidR="00E06A7C" w:rsidRDefault="00E06A7C" w:rsidP="00A3744E">
            <w:proofErr w:type="spellStart"/>
            <w:r>
              <w:t>MPy</w:t>
            </w:r>
            <w:proofErr w:type="spellEnd"/>
            <w:r>
              <w:t>, C/C++, LUA, others</w:t>
            </w:r>
          </w:p>
          <w:p w14:paraId="055C1E94" w14:textId="313AAA78" w:rsidR="00E06A7C" w:rsidRDefault="00E06A7C" w:rsidP="00A3744E">
            <w:r>
              <w:t>Lots of OS efforts out there</w:t>
            </w:r>
          </w:p>
        </w:tc>
      </w:tr>
      <w:tr w:rsidR="00E06A7C" w14:paraId="750F4D8F" w14:textId="77777777" w:rsidTr="00F83DEE">
        <w:tc>
          <w:tcPr>
            <w:tcW w:w="3005" w:type="dxa"/>
          </w:tcPr>
          <w:p w14:paraId="01DF86C3" w14:textId="0F87E56E" w:rsidR="00E06A7C" w:rsidRDefault="00E06A7C" w:rsidP="00A3744E">
            <w:r>
              <w:t>Resources, examples, libs</w:t>
            </w:r>
          </w:p>
        </w:tc>
        <w:tc>
          <w:tcPr>
            <w:tcW w:w="2802" w:type="dxa"/>
          </w:tcPr>
          <w:p w14:paraId="7741A5DA" w14:textId="54B52CD7" w:rsidR="00E06A7C" w:rsidRDefault="00E06A7C" w:rsidP="00A3744E">
            <w:r>
              <w:t>Lots; if from microbit.org then probably reliable</w:t>
            </w:r>
          </w:p>
        </w:tc>
        <w:tc>
          <w:tcPr>
            <w:tcW w:w="3209" w:type="dxa"/>
          </w:tcPr>
          <w:p w14:paraId="2C84932F" w14:textId="6D4AA33A" w:rsidR="00E06A7C" w:rsidRDefault="00E06A7C" w:rsidP="00A3744E">
            <w:r>
              <w:t>Lots, may require tweaking, but then, you’re learning…</w:t>
            </w:r>
          </w:p>
        </w:tc>
      </w:tr>
    </w:tbl>
    <w:p w14:paraId="116F8ACB" w14:textId="06B26D67" w:rsidR="00EF64E3" w:rsidRDefault="00EF64E3" w:rsidP="00EF64E3">
      <w:r>
        <w:t>* Accelerometer, Magnetometer/compass, Temperature, [V2: Mic, Speaker], 2 buttons</w:t>
      </w:r>
    </w:p>
    <w:p w14:paraId="47B0D6AE" w14:textId="390C130B" w:rsidR="00EF64E3" w:rsidRDefault="00EF64E3" w:rsidP="00EF64E3">
      <w:r>
        <w:t xml:space="preserve">As ever, it </w:t>
      </w:r>
      <w:proofErr w:type="gramStart"/>
      <w:r>
        <w:t>depends</w:t>
      </w:r>
      <w:proofErr w:type="gramEnd"/>
      <w:r>
        <w:t xml:space="preserve"> what you want to do. If you want to design something with no extraneous components, only the ones you want for a specific purpose, that has proper outside-world connectivity, the ESP family is the way to go.</w:t>
      </w:r>
      <w:r w:rsidR="00E06A7C">
        <w:t xml:space="preserve"> Its flexibility is its key, and getting data on and off it is easy, which is perfect for data gathering, IoT and so on.</w:t>
      </w:r>
    </w:p>
    <w:p w14:paraId="0E91CD82" w14:textId="67888E36" w:rsidR="00A91BEE" w:rsidRDefault="00A91BEE" w:rsidP="00A91BEE">
      <w:pPr>
        <w:pStyle w:val="Heading1"/>
      </w:pPr>
      <w:r>
        <w:t>Choice of IDE</w:t>
      </w:r>
    </w:p>
    <w:p w14:paraId="44176B73" w14:textId="1EDB47D7" w:rsidR="00A91BEE" w:rsidRDefault="00A91BEE" w:rsidP="00A91BEE">
      <w:r>
        <w:t>There are many IDEs (</w:t>
      </w:r>
      <w:hyperlink r:id="rId7" w:history="1">
        <w:r w:rsidRPr="00A91BEE">
          <w:rPr>
            <w:rStyle w:val="Hyperlink"/>
          </w:rPr>
          <w:t>Integrated Development Environment</w:t>
        </w:r>
      </w:hyperlink>
      <w:r>
        <w:t xml:space="preserve">) that enable development in Python on SOCs, like ESPs, </w:t>
      </w:r>
      <w:proofErr w:type="spellStart"/>
      <w:r>
        <w:t>microbits</w:t>
      </w:r>
      <w:proofErr w:type="spellEnd"/>
      <w:r>
        <w:t xml:space="preserve"> and so on. If you have a favourite Python IDE, like Mu, it may well already support SOC development – Mu does, for example. I am currently using </w:t>
      </w:r>
      <w:hyperlink r:id="rId8" w:history="1">
        <w:proofErr w:type="spellStart"/>
        <w:r w:rsidRPr="00A91BEE">
          <w:rPr>
            <w:rStyle w:val="Hyperlink"/>
          </w:rPr>
          <w:t>Thonny</w:t>
        </w:r>
        <w:proofErr w:type="spellEnd"/>
      </w:hyperlink>
      <w:r>
        <w:t>, largely because it supports</w:t>
      </w:r>
    </w:p>
    <w:p w14:paraId="3C8DB77F" w14:textId="218F7B8B" w:rsidR="00A91BEE" w:rsidRDefault="00A91BEE" w:rsidP="00A91BEE">
      <w:pPr>
        <w:pStyle w:val="ListParagraph"/>
        <w:numPr>
          <w:ilvl w:val="0"/>
          <w:numId w:val="2"/>
        </w:numPr>
      </w:pPr>
      <w:r>
        <w:lastRenderedPageBreak/>
        <w:t>Viewing/manipulating SOC and computer filesystems at the same time, including easy uploads/downloads to/from SOC/ESP</w:t>
      </w:r>
    </w:p>
    <w:p w14:paraId="400B774E" w14:textId="53E7045C" w:rsidR="00A91BEE" w:rsidRDefault="00A91BEE" w:rsidP="00A91BEE">
      <w:pPr>
        <w:pStyle w:val="ListParagraph"/>
        <w:numPr>
          <w:ilvl w:val="0"/>
          <w:numId w:val="2"/>
        </w:numPr>
      </w:pPr>
      <w:r>
        <w:t>Editing multiple files simultaneously, on both computer and SOC (super handy!!)</w:t>
      </w:r>
    </w:p>
    <w:p w14:paraId="2F13BC83" w14:textId="55AD7015" w:rsidR="00A91BEE" w:rsidRDefault="00A91BEE" w:rsidP="00A91BEE">
      <w:pPr>
        <w:pStyle w:val="ListParagraph"/>
        <w:numPr>
          <w:ilvl w:val="0"/>
          <w:numId w:val="2"/>
        </w:numPr>
      </w:pPr>
      <w:r>
        <w:t>A version of Python REPL, which is great – try out the commands on ESP32 instantly!</w:t>
      </w:r>
    </w:p>
    <w:p w14:paraId="346854F1" w14:textId="5D805F74" w:rsidR="00A91BEE" w:rsidRDefault="00256C52" w:rsidP="00A91BEE">
      <w:r>
        <w:rPr>
          <w:noProof/>
        </w:rPr>
        <w:drawing>
          <wp:inline distT="0" distB="0" distL="0" distR="0" wp14:anchorId="20DABD09" wp14:editId="542E34F2">
            <wp:extent cx="5731510" cy="3174365"/>
            <wp:effectExtent l="0" t="0" r="0" b="635"/>
            <wp:docPr id="10604660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66074"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174365"/>
                    </a:xfrm>
                    <a:prstGeom prst="rect">
                      <a:avLst/>
                    </a:prstGeom>
                  </pic:spPr>
                </pic:pic>
              </a:graphicData>
            </a:graphic>
          </wp:inline>
        </w:drawing>
      </w:r>
    </w:p>
    <w:p w14:paraId="1CAB1527" w14:textId="09A09FBA" w:rsidR="00256C52" w:rsidRDefault="00256C52" w:rsidP="00A91BEE">
      <w:r>
        <w:t>The screenshot shows the main features:</w:t>
      </w:r>
    </w:p>
    <w:p w14:paraId="445D1930" w14:textId="7162241D" w:rsidR="00256C52" w:rsidRDefault="00256C52" w:rsidP="00256C52">
      <w:pPr>
        <w:pStyle w:val="ListParagraph"/>
        <w:numPr>
          <w:ilvl w:val="0"/>
          <w:numId w:val="3"/>
        </w:numPr>
      </w:pPr>
      <w:r>
        <w:t>File system windows on the LH side</w:t>
      </w:r>
    </w:p>
    <w:p w14:paraId="5A731D0B" w14:textId="55F7484D" w:rsidR="00256C52" w:rsidRDefault="00256C52" w:rsidP="00256C52">
      <w:pPr>
        <w:pStyle w:val="ListParagraph"/>
        <w:numPr>
          <w:ilvl w:val="0"/>
          <w:numId w:val="3"/>
        </w:numPr>
      </w:pPr>
      <w:r>
        <w:t>Editing multiple files in central window</w:t>
      </w:r>
    </w:p>
    <w:p w14:paraId="5970F794" w14:textId="3F9FA822" w:rsidR="00256C52" w:rsidRDefault="00256C52" w:rsidP="00256C52">
      <w:pPr>
        <w:pStyle w:val="ListParagraph"/>
        <w:numPr>
          <w:ilvl w:val="0"/>
          <w:numId w:val="3"/>
        </w:numPr>
      </w:pPr>
      <w:r>
        <w:t>Shell window at the bottom</w:t>
      </w:r>
    </w:p>
    <w:p w14:paraId="4591BF5A" w14:textId="13237369" w:rsidR="00256C52" w:rsidRDefault="00256C52" w:rsidP="00256C52">
      <w:pPr>
        <w:pStyle w:val="ListParagraph"/>
        <w:numPr>
          <w:ilvl w:val="0"/>
          <w:numId w:val="3"/>
        </w:numPr>
      </w:pPr>
      <w:r>
        <w:t xml:space="preserve">Help and Assistant windows on the RH side – you can close these to increase useful windows, they are </w:t>
      </w:r>
      <w:proofErr w:type="gramStart"/>
      <w:r>
        <w:t>really only</w:t>
      </w:r>
      <w:proofErr w:type="gramEnd"/>
      <w:r>
        <w:t xml:space="preserve"> useful with </w:t>
      </w:r>
      <w:proofErr w:type="spellStart"/>
      <w:r>
        <w:t>CPython</w:t>
      </w:r>
      <w:proofErr w:type="spellEnd"/>
      <w:r>
        <w:t xml:space="preserve">, which </w:t>
      </w:r>
      <w:proofErr w:type="spellStart"/>
      <w:r>
        <w:t>Thonny</w:t>
      </w:r>
      <w:proofErr w:type="spellEnd"/>
      <w:r>
        <w:t xml:space="preserve"> also supports well</w:t>
      </w:r>
    </w:p>
    <w:p w14:paraId="516BFC46" w14:textId="5F2F0B48" w:rsidR="00256C52" w:rsidRDefault="00256C52" w:rsidP="00256C52">
      <w:pPr>
        <w:pStyle w:val="ListParagraph"/>
        <w:numPr>
          <w:ilvl w:val="0"/>
          <w:numId w:val="3"/>
        </w:numPr>
      </w:pPr>
      <w:r>
        <w:t>At the very bottom RH side, you can see the current environment choice and USB connection to the ESP board</w:t>
      </w:r>
    </w:p>
    <w:p w14:paraId="6B3F412C" w14:textId="35C7C2DD" w:rsidR="00256C52" w:rsidRDefault="00256C52" w:rsidP="00256C52">
      <w:pPr>
        <w:pStyle w:val="Heading1"/>
      </w:pPr>
      <w:r>
        <w:t>ESP Development Boards</w:t>
      </w:r>
    </w:p>
    <w:p w14:paraId="482C1BDE" w14:textId="77777777" w:rsidR="00256C52" w:rsidRDefault="00256C52" w:rsidP="00256C52">
      <w:r>
        <w:t xml:space="preserve">Although ESPs are available as bare chips, this is a </w:t>
      </w:r>
      <w:proofErr w:type="gramStart"/>
      <w:r>
        <w:t>pretty useless</w:t>
      </w:r>
      <w:proofErr w:type="gramEnd"/>
      <w:r>
        <w:t xml:space="preserve"> object for mere mortals. You’re better to get a </w:t>
      </w:r>
      <w:hyperlink r:id="rId10" w:history="1">
        <w:r w:rsidRPr="00256C52">
          <w:rPr>
            <w:rStyle w:val="Hyperlink"/>
          </w:rPr>
          <w:t>development board</w:t>
        </w:r>
      </w:hyperlink>
      <w:r>
        <w:t xml:space="preserve">, which includes </w:t>
      </w:r>
    </w:p>
    <w:p w14:paraId="4B01F4EF" w14:textId="374E665C" w:rsidR="00256C52" w:rsidRDefault="00256C52" w:rsidP="00231DDB">
      <w:pPr>
        <w:pStyle w:val="ListParagraph"/>
        <w:numPr>
          <w:ilvl w:val="0"/>
          <w:numId w:val="4"/>
        </w:numPr>
      </w:pPr>
      <w:r>
        <w:t>a serial-USB interface to communicate with the chip</w:t>
      </w:r>
      <w:r w:rsidR="00231DDB">
        <w:t xml:space="preserve"> (very handy!)</w:t>
      </w:r>
    </w:p>
    <w:p w14:paraId="3CA969B3" w14:textId="251E4154" w:rsidR="00256C52" w:rsidRDefault="00256C52" w:rsidP="00231DDB">
      <w:pPr>
        <w:pStyle w:val="ListParagraph"/>
        <w:numPr>
          <w:ilvl w:val="0"/>
          <w:numId w:val="4"/>
        </w:numPr>
      </w:pPr>
      <w:r>
        <w:t>easily accessible sockets or solder points exposing the various hardware ports/pins</w:t>
      </w:r>
    </w:p>
    <w:p w14:paraId="309431D0" w14:textId="183C163F" w:rsidR="00256C52" w:rsidRDefault="00256C52" w:rsidP="00231DDB">
      <w:pPr>
        <w:pStyle w:val="ListParagraph"/>
        <w:numPr>
          <w:ilvl w:val="0"/>
          <w:numId w:val="4"/>
        </w:numPr>
      </w:pPr>
      <w:r>
        <w:t>a power supply point, usually combined with the USB socket to take 5V from the USB</w:t>
      </w:r>
    </w:p>
    <w:p w14:paraId="0618D929" w14:textId="49261A3F" w:rsidR="00231DDB" w:rsidRDefault="00231DDB" w:rsidP="00256C52">
      <w:r>
        <w:lastRenderedPageBreak/>
        <w:t xml:space="preserve">These are easily found on </w:t>
      </w:r>
      <w:hyperlink r:id="rId11" w:history="1">
        <w:r w:rsidRPr="00231DDB">
          <w:rPr>
            <w:rStyle w:val="Hyperlink"/>
          </w:rPr>
          <w:t>Amazon</w:t>
        </w:r>
      </w:hyperlink>
      <w:r>
        <w:t xml:space="preserve"> (if you don’t mind Jeff’s gross self-indulgence at your expense), </w:t>
      </w:r>
      <w:hyperlink r:id="rId12" w:history="1">
        <w:r w:rsidRPr="00231DDB">
          <w:rPr>
            <w:rStyle w:val="Hyperlink"/>
          </w:rPr>
          <w:t>AliExpress</w:t>
        </w:r>
      </w:hyperlink>
      <w:r>
        <w:t xml:space="preserve"> (slow but super cheap), </w:t>
      </w:r>
      <w:hyperlink r:id="rId13" w:history="1">
        <w:proofErr w:type="spellStart"/>
        <w:r w:rsidRPr="00231DDB">
          <w:rPr>
            <w:rStyle w:val="Hyperlink"/>
          </w:rPr>
          <w:t>EBay</w:t>
        </w:r>
        <w:proofErr w:type="spellEnd"/>
      </w:hyperlink>
      <w:r>
        <w:t xml:space="preserve"> and other outlets. I’ve just done a simple search for “ESP32 development board” on these sites to get these links.</w:t>
      </w:r>
    </w:p>
    <w:p w14:paraId="39316809" w14:textId="1BC5D909" w:rsidR="00231DDB" w:rsidRDefault="00231DDB" w:rsidP="00231DDB">
      <w:pPr>
        <w:pStyle w:val="Heading1"/>
      </w:pPr>
      <w:r>
        <w:t>ESP8266 vs ESP32</w:t>
      </w:r>
    </w:p>
    <w:p w14:paraId="4F0AA65B" w14:textId="1F3E6503" w:rsidR="00231DDB" w:rsidRDefault="00231DDB" w:rsidP="00231DDB">
      <w:r>
        <w:t xml:space="preserve">The </w:t>
      </w:r>
      <w:hyperlink r:id="rId14" w:history="1">
        <w:r w:rsidRPr="001052FC">
          <w:rPr>
            <w:rStyle w:val="Hyperlink"/>
          </w:rPr>
          <w:t>ESP8266</w:t>
        </w:r>
        <w:r w:rsidR="001052FC" w:rsidRPr="001052FC">
          <w:rPr>
            <w:rStyle w:val="Hyperlink"/>
          </w:rPr>
          <w:t>EX</w:t>
        </w:r>
      </w:hyperlink>
      <w:r>
        <w:t xml:space="preserve"> </w:t>
      </w:r>
      <w:r w:rsidR="005F039B">
        <w:t xml:space="preserve">(or its </w:t>
      </w:r>
      <w:hyperlink r:id="rId15" w:history="1">
        <w:r w:rsidR="005F039B" w:rsidRPr="005F039B">
          <w:rPr>
            <w:rStyle w:val="Hyperlink"/>
          </w:rPr>
          <w:t>predecessors</w:t>
        </w:r>
      </w:hyperlink>
      <w:r w:rsidR="005F039B">
        <w:t xml:space="preserve">) </w:t>
      </w:r>
      <w:r>
        <w:t xml:space="preserve">was the original </w:t>
      </w:r>
      <w:proofErr w:type="spellStart"/>
      <w:r>
        <w:t>Espressif</w:t>
      </w:r>
      <w:proofErr w:type="spellEnd"/>
      <w:r>
        <w:t xml:space="preserve"> </w:t>
      </w:r>
      <w:proofErr w:type="spellStart"/>
      <w:r>
        <w:t>WiFi</w:t>
      </w:r>
      <w:proofErr w:type="spellEnd"/>
      <w:r>
        <w:t>-enabled SoC</w:t>
      </w:r>
      <w:r w:rsidR="001052FC">
        <w:t xml:space="preserve"> introduced in 2013</w:t>
      </w:r>
      <w:r>
        <w:t xml:space="preserve">. It has a single core, </w:t>
      </w:r>
      <w:r w:rsidR="00086BA0">
        <w:t>160</w:t>
      </w:r>
      <w:r w:rsidR="001052FC">
        <w:t>Kb</w:t>
      </w:r>
      <w:r w:rsidR="00086BA0">
        <w:t xml:space="preserve"> of RAM</w:t>
      </w:r>
      <w:r w:rsidR="001052FC">
        <w:t xml:space="preserve"> (around 50Kb left when </w:t>
      </w:r>
      <w:proofErr w:type="spellStart"/>
      <w:r w:rsidR="001052FC">
        <w:t>wifi</w:t>
      </w:r>
      <w:proofErr w:type="spellEnd"/>
      <w:r w:rsidR="001052FC">
        <w:t>-connected in Station mode)</w:t>
      </w:r>
      <w:r w:rsidR="00086BA0">
        <w:t xml:space="preserve">, </w:t>
      </w:r>
      <w:r w:rsidR="001052FC">
        <w:t>maybe 4Mb of Flash,</w:t>
      </w:r>
      <w:r w:rsidR="00086BA0">
        <w:t xml:space="preserve"> </w:t>
      </w:r>
      <w:r>
        <w:t xml:space="preserve">1.5 UARTs for serial comms, and </w:t>
      </w:r>
      <w:r w:rsidR="001052FC">
        <w:t xml:space="preserve">17 GPIO (General Purpose Input Output) pins. </w:t>
      </w:r>
    </w:p>
    <w:p w14:paraId="7920D04A" w14:textId="44315895" w:rsidR="001052FC" w:rsidRDefault="001052FC" w:rsidP="00231DDB">
      <w:r>
        <w:t xml:space="preserve">Its big brother, the </w:t>
      </w:r>
      <w:hyperlink r:id="rId16" w:history="1">
        <w:r w:rsidRPr="001052FC">
          <w:rPr>
            <w:rStyle w:val="Hyperlink"/>
          </w:rPr>
          <w:t>ESP32</w:t>
        </w:r>
      </w:hyperlink>
      <w:r>
        <w:t xml:space="preserve"> family, has two cores, </w:t>
      </w:r>
      <w:r w:rsidR="005F039B">
        <w:t>520Kb of on-chip RAM, a variable amount of external Flash (16Mb anyone??), 2 UARTs, and 32 GPIO pins. It also has a low-power coprocessor, which allows for a very low power sleep mode – handy if you’re a battery powered device! It also has SPI and I2C in hardware, which is very handy for connecting smart sensors…</w:t>
      </w:r>
    </w:p>
    <w:p w14:paraId="5306AE1D" w14:textId="19F67555" w:rsidR="005F039B" w:rsidRPr="00231DDB" w:rsidRDefault="005F039B" w:rsidP="00231DDB">
      <w:r>
        <w:t>If you don’t have a power supply problem (like not enough!), I’d go with the ESP32, on the basis that you can run much bigger Python programs on it, and it doesn’t cost any more in the kind of usable packages available.</w:t>
      </w:r>
    </w:p>
    <w:p w14:paraId="228B10FB" w14:textId="4F7233EF" w:rsidR="00256C52" w:rsidRDefault="00256C52" w:rsidP="00256C52">
      <w:pPr>
        <w:pStyle w:val="Heading1"/>
      </w:pPr>
      <w:r>
        <w:t>Connecting ESPs to your computer</w:t>
      </w:r>
    </w:p>
    <w:p w14:paraId="725F6648" w14:textId="317F33EC" w:rsidR="00256C52" w:rsidRDefault="00CF4A7D" w:rsidP="00256C52">
      <w:r>
        <w:t>For the physical connection, t</w:t>
      </w:r>
      <w:r w:rsidR="00256C52">
        <w:t xml:space="preserve">his is in principle </w:t>
      </w:r>
      <w:proofErr w:type="gramStart"/>
      <w:r w:rsidR="00256C52">
        <w:t>pretty simple</w:t>
      </w:r>
      <w:proofErr w:type="gramEnd"/>
      <w:r w:rsidR="005F039B">
        <w:t xml:space="preserve"> – use an appropriate USB data cable to connect the dev board USB socket to your computer USB. The only potential issue is USB drivers – some USB UARTs (the bit that allows the dev board to talk USB) require updated or different drivers, especially the WCH family. If this happens, check out </w:t>
      </w:r>
      <w:r>
        <w:t xml:space="preserve">their </w:t>
      </w:r>
      <w:hyperlink r:id="rId17" w:history="1">
        <w:r w:rsidRPr="00CF4A7D">
          <w:rPr>
            <w:rStyle w:val="Hyperlink"/>
          </w:rPr>
          <w:t>driver download page</w:t>
        </w:r>
      </w:hyperlink>
      <w:r>
        <w:t xml:space="preserve"> – you are looking for something like CHxxxSER.ZIP[_MAC|_LINUX|.[EXE|ZIP], depending on your OS and the chip type. Give it a go before you try to fix it!</w:t>
      </w:r>
    </w:p>
    <w:p w14:paraId="4847DDC2" w14:textId="0B0AA411" w:rsidR="00B74721" w:rsidRDefault="00CF4A7D" w:rsidP="00B74721">
      <w:pPr>
        <w:keepNext/>
      </w:pPr>
      <w:r>
        <w:t xml:space="preserve">Now you need to connect your IDE to the new USB/serial port. Open the IDE of choice – my example will be </w:t>
      </w:r>
      <w:proofErr w:type="spellStart"/>
      <w:r>
        <w:t>Thonny</w:t>
      </w:r>
      <w:proofErr w:type="spellEnd"/>
      <w:r>
        <w:t xml:space="preserve">, but Mu and others work the same kind of way. Use </w:t>
      </w:r>
      <w:proofErr w:type="spellStart"/>
      <w:r>
        <w:t>Thonny</w:t>
      </w:r>
      <w:proofErr w:type="spellEnd"/>
      <w:r>
        <w:t xml:space="preserve">/Preferences and the Interpreter tab – see below. Select the ESP32 or ESP8266 interpreter – </w:t>
      </w:r>
      <w:proofErr w:type="spellStart"/>
      <w:r>
        <w:t>Thonny</w:t>
      </w:r>
      <w:proofErr w:type="spellEnd"/>
      <w:r>
        <w:t xml:space="preserve"> starts with </w:t>
      </w:r>
      <w:proofErr w:type="spellStart"/>
      <w:r>
        <w:t>CPython</w:t>
      </w:r>
      <w:proofErr w:type="spellEnd"/>
      <w:r>
        <w:t xml:space="preserve"> if you want to try it with that, running some scripts on your computer first. Select the port the ESP is connected to – that’s the hardest part sometimes! Look in Device Manager USB on Windows to see what’s </w:t>
      </w:r>
      <w:r>
        <w:lastRenderedPageBreak/>
        <w:t xml:space="preserve">connected, if nothing like a serial device, then maybe you need additional drivers. </w:t>
      </w:r>
      <w:r w:rsidR="00B74721">
        <w:rPr>
          <w:noProof/>
        </w:rPr>
        <w:drawing>
          <wp:inline distT="0" distB="0" distL="0" distR="0" wp14:anchorId="3244C6EA" wp14:editId="211C1C84">
            <wp:extent cx="5731510" cy="3164205"/>
            <wp:effectExtent l="0" t="0" r="0" b="0"/>
            <wp:docPr id="82987832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878326" name="Picture 2"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164205"/>
                    </a:xfrm>
                    <a:prstGeom prst="rect">
                      <a:avLst/>
                    </a:prstGeom>
                  </pic:spPr>
                </pic:pic>
              </a:graphicData>
            </a:graphic>
          </wp:inline>
        </w:drawing>
      </w:r>
    </w:p>
    <w:p w14:paraId="3D932456" w14:textId="2C17D3F7" w:rsidR="00B74721" w:rsidRDefault="00CF4A7D" w:rsidP="00256C52">
      <w:r>
        <w:t xml:space="preserve">Since this is the first time, click on “Install or update </w:t>
      </w:r>
      <w:proofErr w:type="spellStart"/>
      <w:r>
        <w:t>MicroPython</w:t>
      </w:r>
      <w:proofErr w:type="spellEnd"/>
      <w:r>
        <w:t xml:space="preserve"> (</w:t>
      </w:r>
      <w:proofErr w:type="spellStart"/>
      <w:r>
        <w:t>esptool</w:t>
      </w:r>
      <w:proofErr w:type="spellEnd"/>
      <w:r>
        <w:t>)”. This will install the</w:t>
      </w:r>
      <w:r w:rsidR="004B7A7C">
        <w:t xml:space="preserve"> </w:t>
      </w:r>
      <w:proofErr w:type="spellStart"/>
      <w:r w:rsidR="004B7A7C">
        <w:t>MPy</w:t>
      </w:r>
      <w:proofErr w:type="spellEnd"/>
      <w:r w:rsidR="004B7A7C">
        <w:t xml:space="preserve"> </w:t>
      </w:r>
      <w:r>
        <w:t xml:space="preserve">interpreter on the ESP, which is required to make this all work. </w:t>
      </w:r>
      <w:r w:rsidR="00B74721">
        <w:t>Use the pop-up window to configure the right device for the</w:t>
      </w:r>
      <w:r w:rsidR="004B7A7C">
        <w:t xml:space="preserve"> </w:t>
      </w:r>
      <w:proofErr w:type="spellStart"/>
      <w:r w:rsidR="004B7A7C">
        <w:t>MPy</w:t>
      </w:r>
      <w:proofErr w:type="spellEnd"/>
      <w:r w:rsidR="004B7A7C">
        <w:t xml:space="preserve"> </w:t>
      </w:r>
      <w:r w:rsidR="00B74721">
        <w:t>version:</w:t>
      </w:r>
    </w:p>
    <w:p w14:paraId="2221A676" w14:textId="1AA72EE8" w:rsidR="00CF4A7D" w:rsidRDefault="00B74721" w:rsidP="00256C52">
      <w:r>
        <w:rPr>
          <w:noProof/>
        </w:rPr>
        <w:drawing>
          <wp:inline distT="0" distB="0" distL="0" distR="0" wp14:anchorId="1ABF4C55" wp14:editId="1EB964F3">
            <wp:extent cx="5731510" cy="4096385"/>
            <wp:effectExtent l="0" t="0" r="0" b="5715"/>
            <wp:docPr id="115370691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706914" name="Picture 3"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4096385"/>
                    </a:xfrm>
                    <a:prstGeom prst="rect">
                      <a:avLst/>
                    </a:prstGeom>
                  </pic:spPr>
                </pic:pic>
              </a:graphicData>
            </a:graphic>
          </wp:inline>
        </w:drawing>
      </w:r>
      <w:r>
        <w:t xml:space="preserve"> </w:t>
      </w:r>
    </w:p>
    <w:p w14:paraId="61C6BE5E" w14:textId="12D19129" w:rsidR="00B74721" w:rsidRDefault="00B74721" w:rsidP="00256C52">
      <w:r>
        <w:lastRenderedPageBreak/>
        <w:t xml:space="preserve">Select the same port as the previous panel, the </w:t>
      </w:r>
      <w:proofErr w:type="spellStart"/>
      <w:r>
        <w:t>ESPxx</w:t>
      </w:r>
      <w:proofErr w:type="spellEnd"/>
      <w:r>
        <w:t xml:space="preserve">(xx) you are using, and if an ESP32, the correct variant. Use the most recent stable version (1.23 at doc time). Press Install… a progress bar and status messages appear to the left as the </w:t>
      </w:r>
      <w:proofErr w:type="spellStart"/>
      <w:r>
        <w:t>Espressif</w:t>
      </w:r>
      <w:proofErr w:type="spellEnd"/>
      <w:r>
        <w:t xml:space="preserve"> Python-based </w:t>
      </w:r>
      <w:proofErr w:type="spellStart"/>
      <w:r>
        <w:t>esptool</w:t>
      </w:r>
      <w:proofErr w:type="spellEnd"/>
      <w:r>
        <w:t xml:space="preserve"> writes the new code to the ESP. Done! You’re ready to go.</w:t>
      </w:r>
    </w:p>
    <w:p w14:paraId="71C58E5F" w14:textId="77777777" w:rsidR="00B44559" w:rsidRDefault="00B44559" w:rsidP="00B44559">
      <w:pPr>
        <w:pStyle w:val="Heading1"/>
      </w:pPr>
      <w:proofErr w:type="spellStart"/>
      <w:r>
        <w:t>MicroPython</w:t>
      </w:r>
      <w:proofErr w:type="spellEnd"/>
      <w:r>
        <w:t xml:space="preserve"> Docs</w:t>
      </w:r>
    </w:p>
    <w:p w14:paraId="478AE5CE" w14:textId="5AA054A4" w:rsidR="00B44559" w:rsidRDefault="00B44559" w:rsidP="00B44559">
      <w:r>
        <w:t xml:space="preserve">You’ll need the documentation at </w:t>
      </w:r>
      <w:proofErr w:type="gramStart"/>
      <w:r w:rsidRPr="00B44559">
        <w:t>https://docs.micropython.org/en/latest/index.html</w:t>
      </w:r>
      <w:r>
        <w:t xml:space="preserve"> .</w:t>
      </w:r>
      <w:proofErr w:type="gramEnd"/>
      <w:r>
        <w:t xml:space="preserve"> </w:t>
      </w:r>
      <w:r w:rsidR="00F46B7D">
        <w:t>At some point, you’ll want</w:t>
      </w:r>
      <w:r>
        <w:t xml:space="preserve"> </w:t>
      </w:r>
      <w:r w:rsidR="00C96D46">
        <w:t xml:space="preserve">to read </w:t>
      </w:r>
      <w:r>
        <w:t>the standard Python lib info, the</w:t>
      </w:r>
      <w:r w:rsidR="004B7A7C">
        <w:t xml:space="preserve"> </w:t>
      </w:r>
      <w:proofErr w:type="spellStart"/>
      <w:r w:rsidR="004B7A7C">
        <w:t>MPy</w:t>
      </w:r>
      <w:proofErr w:type="spellEnd"/>
      <w:r w:rsidR="004B7A7C">
        <w:t xml:space="preserve"> </w:t>
      </w:r>
      <w:r>
        <w:t>lib info, and the ESP32/ESP8266 port-specific info to make progress</w:t>
      </w:r>
      <w:r w:rsidR="00C96D46">
        <w:t xml:space="preserve"> beyond the simplest things, especially if you want to use chip-specific features</w:t>
      </w:r>
      <w:r>
        <w:t xml:space="preserve">. </w:t>
      </w:r>
      <w:r w:rsidR="00F46B7D">
        <w:t xml:space="preserve">I just read what I needed when I needed it… </w:t>
      </w:r>
      <w:proofErr w:type="spellStart"/>
      <w:r w:rsidR="004B7A7C">
        <w:t>MPy</w:t>
      </w:r>
      <w:proofErr w:type="spellEnd"/>
      <w:r w:rsidR="004B7A7C">
        <w:t xml:space="preserve"> </w:t>
      </w:r>
      <w:r>
        <w:t xml:space="preserve">is cool, </w:t>
      </w:r>
      <w:r w:rsidR="00F46B7D">
        <w:t xml:space="preserve">but </w:t>
      </w:r>
      <w:r>
        <w:t>the limited space on the chips means lots of the more esoteric Python libraries didn’t make the cut… but that doesn’t prevent lots of interesting possibilities.</w:t>
      </w:r>
    </w:p>
    <w:p w14:paraId="5BE9F5A0" w14:textId="2A63DAD3" w:rsidR="00230087" w:rsidRDefault="00230087" w:rsidP="00230087">
      <w:pPr>
        <w:pStyle w:val="Heading1"/>
      </w:pPr>
      <w:r>
        <w:t>Demos</w:t>
      </w:r>
    </w:p>
    <w:p w14:paraId="36D4BEF6" w14:textId="21FCB3D9" w:rsidR="00230087" w:rsidRDefault="00230087" w:rsidP="00230087">
      <w:r>
        <w:t xml:space="preserve">I’ve set up some sample and demo code in </w:t>
      </w:r>
      <w:hyperlink r:id="rId20" w:history="1">
        <w:r w:rsidRPr="00DF1E2E">
          <w:rPr>
            <w:rStyle w:val="Hyperlink"/>
          </w:rPr>
          <w:t>https://github.com/johngouk/scienceoxfordpython</w:t>
        </w:r>
      </w:hyperlink>
      <w:r>
        <w:t>, which I’ll be talking through on the walk-up session. The items are intended to show some of the most interesting, useful or tricky features of the ESP I’ve encountered recently – I’m sure there are many more!</w:t>
      </w:r>
    </w:p>
    <w:p w14:paraId="01E91763" w14:textId="40D44C48" w:rsidR="00230087" w:rsidRDefault="00230087" w:rsidP="00230087">
      <w:pPr>
        <w:pStyle w:val="Heading2"/>
      </w:pPr>
      <w:proofErr w:type="spellStart"/>
      <w:r>
        <w:t>WiF</w:t>
      </w:r>
      <w:r w:rsidR="00B44559">
        <w:t>i</w:t>
      </w:r>
      <w:proofErr w:type="spellEnd"/>
      <w:r>
        <w:t xml:space="preserve"> Connections</w:t>
      </w:r>
    </w:p>
    <w:p w14:paraId="4F3C95C9" w14:textId="263E9DE8" w:rsidR="00774DE9" w:rsidRPr="00774DE9" w:rsidRDefault="00774DE9" w:rsidP="00774DE9">
      <w:pPr>
        <w:pStyle w:val="Heading3"/>
      </w:pPr>
      <w:proofErr w:type="spellStart"/>
      <w:r>
        <w:t>STAtion</w:t>
      </w:r>
      <w:proofErr w:type="spellEnd"/>
      <w:r>
        <w:t xml:space="preserve"> Connect</w:t>
      </w:r>
    </w:p>
    <w:p w14:paraId="64E30C26" w14:textId="5DA9A727" w:rsidR="00230087" w:rsidRDefault="00230087" w:rsidP="00230087">
      <w:r>
        <w:t xml:space="preserve">Connecting to </w:t>
      </w:r>
      <w:proofErr w:type="spellStart"/>
      <w:r>
        <w:t>wifi</w:t>
      </w:r>
      <w:proofErr w:type="spellEnd"/>
      <w:r>
        <w:t xml:space="preserve"> with an ESP is incredibly simple, as</w:t>
      </w:r>
      <w:r w:rsidR="004B7A7C">
        <w:t xml:space="preserve"> </w:t>
      </w:r>
      <w:proofErr w:type="spellStart"/>
      <w:r w:rsidR="004B7A7C">
        <w:t>MPy</w:t>
      </w:r>
      <w:proofErr w:type="spellEnd"/>
      <w:r w:rsidR="004B7A7C">
        <w:t xml:space="preserve"> </w:t>
      </w:r>
      <w:r>
        <w:t xml:space="preserve">provides a library </w:t>
      </w:r>
      <w:r w:rsidRPr="00230087">
        <w:rPr>
          <w:rFonts w:ascii="Courier" w:hAnsi="Courier"/>
        </w:rPr>
        <w:t>network</w:t>
      </w:r>
      <w:r>
        <w:t xml:space="preserve"> that does it all.   </w:t>
      </w:r>
      <w:r w:rsidR="00B44559" w:rsidRPr="00B44559">
        <w:rPr>
          <w:rFonts w:ascii="Courier" w:hAnsi="Courier"/>
        </w:rPr>
        <w:t>simpleConnect.py</w:t>
      </w:r>
      <w:r w:rsidR="00B44559">
        <w:t xml:space="preserve"> illustrates this (replace </w:t>
      </w:r>
      <w:proofErr w:type="spellStart"/>
      <w:r w:rsidR="00B44559">
        <w:t>ssid</w:t>
      </w:r>
      <w:proofErr w:type="spellEnd"/>
      <w:r w:rsidR="00B44559">
        <w:t xml:space="preserve"> and password with appropriate values):</w:t>
      </w:r>
    </w:p>
    <w:p w14:paraId="07A55521" w14:textId="2C7F7826" w:rsidR="00230087" w:rsidRPr="00230087" w:rsidRDefault="00230087" w:rsidP="00230087">
      <w:pPr>
        <w:spacing w:after="0" w:line="240" w:lineRule="auto"/>
        <w:rPr>
          <w:rFonts w:ascii="Courier" w:hAnsi="Courier"/>
        </w:rPr>
      </w:pPr>
      <w:r w:rsidRPr="00230087">
        <w:rPr>
          <w:rFonts w:ascii="Courier" w:hAnsi="Courier"/>
        </w:rPr>
        <w:t>import network</w:t>
      </w:r>
    </w:p>
    <w:p w14:paraId="6CBF991E" w14:textId="77777777" w:rsidR="00230087" w:rsidRPr="00230087" w:rsidRDefault="00230087" w:rsidP="00230087">
      <w:pPr>
        <w:spacing w:after="0" w:line="240" w:lineRule="auto"/>
        <w:rPr>
          <w:rFonts w:ascii="Courier" w:hAnsi="Courier"/>
        </w:rPr>
      </w:pPr>
      <w:r w:rsidRPr="00230087">
        <w:rPr>
          <w:rFonts w:ascii="Courier" w:hAnsi="Courier"/>
        </w:rPr>
        <w:t># Connection</w:t>
      </w:r>
    </w:p>
    <w:p w14:paraId="0D6214B4" w14:textId="77777777" w:rsidR="00230087" w:rsidRPr="00230087" w:rsidRDefault="00230087" w:rsidP="00230087">
      <w:pPr>
        <w:spacing w:after="0" w:line="240" w:lineRule="auto"/>
        <w:rPr>
          <w:rFonts w:ascii="Courier" w:hAnsi="Courier"/>
        </w:rPr>
      </w:pPr>
      <w:r w:rsidRPr="00230087">
        <w:rPr>
          <w:rFonts w:ascii="Courier" w:hAnsi="Courier"/>
        </w:rPr>
        <w:t xml:space="preserve">w = </w:t>
      </w:r>
      <w:proofErr w:type="spellStart"/>
      <w:proofErr w:type="gramStart"/>
      <w:r w:rsidRPr="00230087">
        <w:rPr>
          <w:rFonts w:ascii="Courier" w:hAnsi="Courier"/>
        </w:rPr>
        <w:t>network.WLAN</w:t>
      </w:r>
      <w:proofErr w:type="spellEnd"/>
      <w:proofErr w:type="gramEnd"/>
      <w:r w:rsidRPr="00230087">
        <w:rPr>
          <w:rFonts w:ascii="Courier" w:hAnsi="Courier"/>
        </w:rPr>
        <w:t>(</w:t>
      </w:r>
      <w:proofErr w:type="spellStart"/>
      <w:r w:rsidRPr="00230087">
        <w:rPr>
          <w:rFonts w:ascii="Courier" w:hAnsi="Courier"/>
        </w:rPr>
        <w:t>network.STA_IF</w:t>
      </w:r>
      <w:proofErr w:type="spellEnd"/>
      <w:r w:rsidRPr="00230087">
        <w:rPr>
          <w:rFonts w:ascii="Courier" w:hAnsi="Courier"/>
        </w:rPr>
        <w:t>)</w:t>
      </w:r>
    </w:p>
    <w:p w14:paraId="06C0FA29" w14:textId="77777777" w:rsidR="00230087" w:rsidRPr="00230087" w:rsidRDefault="00230087" w:rsidP="00230087">
      <w:pPr>
        <w:spacing w:after="0" w:line="240" w:lineRule="auto"/>
        <w:rPr>
          <w:rFonts w:ascii="Courier" w:hAnsi="Courier"/>
        </w:rPr>
      </w:pPr>
      <w:proofErr w:type="spellStart"/>
      <w:proofErr w:type="gramStart"/>
      <w:r w:rsidRPr="00230087">
        <w:rPr>
          <w:rFonts w:ascii="Courier" w:hAnsi="Courier"/>
        </w:rPr>
        <w:t>w.active</w:t>
      </w:r>
      <w:proofErr w:type="spellEnd"/>
      <w:proofErr w:type="gramEnd"/>
      <w:r w:rsidRPr="00230087">
        <w:rPr>
          <w:rFonts w:ascii="Courier" w:hAnsi="Courier"/>
        </w:rPr>
        <w:t>(True)</w:t>
      </w:r>
    </w:p>
    <w:p w14:paraId="3449B649" w14:textId="77777777" w:rsidR="00230087" w:rsidRPr="00230087" w:rsidRDefault="00230087" w:rsidP="00230087">
      <w:pPr>
        <w:spacing w:after="0" w:line="240" w:lineRule="auto"/>
        <w:rPr>
          <w:rFonts w:ascii="Courier" w:hAnsi="Courier"/>
        </w:rPr>
      </w:pPr>
      <w:proofErr w:type="spellStart"/>
      <w:proofErr w:type="gramStart"/>
      <w:r w:rsidRPr="00230087">
        <w:rPr>
          <w:rFonts w:ascii="Courier" w:hAnsi="Courier"/>
        </w:rPr>
        <w:t>w.connect</w:t>
      </w:r>
      <w:proofErr w:type="spellEnd"/>
      <w:proofErr w:type="gramEnd"/>
      <w:r w:rsidRPr="00230087">
        <w:rPr>
          <w:rFonts w:ascii="Courier" w:hAnsi="Courier"/>
        </w:rPr>
        <w:t>("</w:t>
      </w:r>
      <w:proofErr w:type="spellStart"/>
      <w:r w:rsidRPr="00230087">
        <w:rPr>
          <w:rFonts w:ascii="Courier" w:hAnsi="Courier"/>
        </w:rPr>
        <w:t>ssid</w:t>
      </w:r>
      <w:proofErr w:type="spellEnd"/>
      <w:r w:rsidRPr="00230087">
        <w:rPr>
          <w:rFonts w:ascii="Courier" w:hAnsi="Courier"/>
        </w:rPr>
        <w:t>", "password")</w:t>
      </w:r>
    </w:p>
    <w:p w14:paraId="0AE2DBA0" w14:textId="77777777" w:rsidR="00230087" w:rsidRPr="00230087" w:rsidRDefault="00230087" w:rsidP="00230087">
      <w:pPr>
        <w:spacing w:after="0" w:line="240" w:lineRule="auto"/>
        <w:rPr>
          <w:rFonts w:ascii="Courier" w:hAnsi="Courier"/>
        </w:rPr>
      </w:pPr>
      <w:r w:rsidRPr="00230087">
        <w:rPr>
          <w:rFonts w:ascii="Courier" w:hAnsi="Courier"/>
        </w:rPr>
        <w:t>while not (</w:t>
      </w:r>
      <w:proofErr w:type="spellStart"/>
      <w:proofErr w:type="gramStart"/>
      <w:r w:rsidRPr="00230087">
        <w:rPr>
          <w:rFonts w:ascii="Courier" w:hAnsi="Courier"/>
        </w:rPr>
        <w:t>w.isconnected</w:t>
      </w:r>
      <w:proofErr w:type="spellEnd"/>
      <w:proofErr w:type="gramEnd"/>
      <w:r w:rsidRPr="00230087">
        <w:rPr>
          <w:rFonts w:ascii="Courier" w:hAnsi="Courier"/>
        </w:rPr>
        <w:t>()):</w:t>
      </w:r>
    </w:p>
    <w:p w14:paraId="3C103914" w14:textId="77777777" w:rsidR="00230087" w:rsidRPr="00230087" w:rsidRDefault="00230087" w:rsidP="00230087">
      <w:pPr>
        <w:spacing w:after="0" w:line="240" w:lineRule="auto"/>
        <w:rPr>
          <w:rFonts w:ascii="Courier" w:hAnsi="Courier"/>
        </w:rPr>
      </w:pPr>
      <w:r w:rsidRPr="00230087">
        <w:rPr>
          <w:rFonts w:ascii="Courier" w:hAnsi="Courier"/>
        </w:rPr>
        <w:t xml:space="preserve">    pass</w:t>
      </w:r>
    </w:p>
    <w:p w14:paraId="556A97B2" w14:textId="77777777" w:rsidR="00230087" w:rsidRPr="00230087" w:rsidRDefault="00230087" w:rsidP="00230087">
      <w:pPr>
        <w:spacing w:after="0" w:line="240" w:lineRule="auto"/>
        <w:rPr>
          <w:rFonts w:ascii="Courier" w:hAnsi="Courier"/>
        </w:rPr>
      </w:pPr>
      <w:proofErr w:type="spellStart"/>
      <w:r w:rsidRPr="00230087">
        <w:rPr>
          <w:rFonts w:ascii="Courier" w:hAnsi="Courier"/>
        </w:rPr>
        <w:t>ipaddr</w:t>
      </w:r>
      <w:proofErr w:type="spellEnd"/>
      <w:r w:rsidRPr="00230087">
        <w:rPr>
          <w:rFonts w:ascii="Courier" w:hAnsi="Courier"/>
        </w:rPr>
        <w:t xml:space="preserve"> = </w:t>
      </w:r>
      <w:proofErr w:type="spellStart"/>
      <w:proofErr w:type="gramStart"/>
      <w:r w:rsidRPr="00230087">
        <w:rPr>
          <w:rFonts w:ascii="Courier" w:hAnsi="Courier"/>
        </w:rPr>
        <w:t>w.ifconfig</w:t>
      </w:r>
      <w:proofErr w:type="spellEnd"/>
      <w:proofErr w:type="gramEnd"/>
      <w:r w:rsidRPr="00230087">
        <w:rPr>
          <w:rFonts w:ascii="Courier" w:hAnsi="Courier"/>
        </w:rPr>
        <w:t>()[0]</w:t>
      </w:r>
    </w:p>
    <w:p w14:paraId="534EAFCC" w14:textId="5EE04DA3" w:rsidR="00CF4A7D" w:rsidRDefault="00230087" w:rsidP="00B44559">
      <w:pPr>
        <w:spacing w:after="0"/>
        <w:rPr>
          <w:rFonts w:ascii="Courier" w:hAnsi="Courier"/>
        </w:rPr>
      </w:pPr>
      <w:proofErr w:type="gramStart"/>
      <w:r w:rsidRPr="00230087">
        <w:rPr>
          <w:rFonts w:ascii="Courier" w:hAnsi="Courier"/>
        </w:rPr>
        <w:t>print(</w:t>
      </w:r>
      <w:proofErr w:type="gramEnd"/>
      <w:r w:rsidRPr="00230087">
        <w:rPr>
          <w:rFonts w:ascii="Courier" w:hAnsi="Courier"/>
        </w:rPr>
        <w:t xml:space="preserve">'Connected! IP: ' + </w:t>
      </w:r>
      <w:proofErr w:type="spellStart"/>
      <w:proofErr w:type="gramStart"/>
      <w:r w:rsidRPr="00230087">
        <w:rPr>
          <w:rFonts w:ascii="Courier" w:hAnsi="Courier"/>
        </w:rPr>
        <w:t>ipaddr</w:t>
      </w:r>
      <w:proofErr w:type="spellEnd"/>
      <w:r w:rsidRPr="00230087">
        <w:rPr>
          <w:rFonts w:ascii="Courier" w:hAnsi="Courier"/>
        </w:rPr>
        <w:t xml:space="preserve">)   </w:t>
      </w:r>
      <w:proofErr w:type="gramEnd"/>
      <w:r w:rsidRPr="00230087">
        <w:rPr>
          <w:rFonts w:ascii="Courier" w:hAnsi="Courier"/>
        </w:rPr>
        <w:t># You’re connected!</w:t>
      </w:r>
    </w:p>
    <w:p w14:paraId="6083B91B" w14:textId="3D09E796" w:rsidR="00B44559" w:rsidRPr="00B44559" w:rsidRDefault="00B44559" w:rsidP="00230087">
      <w:pPr>
        <w:rPr>
          <w:rFonts w:ascii="Courier" w:hAnsi="Courier"/>
          <w:lang w:val="nb-NO"/>
        </w:rPr>
      </w:pPr>
      <w:proofErr w:type="spellStart"/>
      <w:proofErr w:type="gramStart"/>
      <w:r w:rsidRPr="00B44559">
        <w:rPr>
          <w:rFonts w:ascii="Courier" w:hAnsi="Courier"/>
          <w:lang w:val="nb-NO"/>
        </w:rPr>
        <w:t>print</w:t>
      </w:r>
      <w:proofErr w:type="spellEnd"/>
      <w:r w:rsidRPr="00B44559">
        <w:rPr>
          <w:rFonts w:ascii="Courier" w:hAnsi="Courier"/>
          <w:lang w:val="nb-NO"/>
        </w:rPr>
        <w:t>(</w:t>
      </w:r>
      <w:proofErr w:type="gramEnd"/>
      <w:r w:rsidRPr="00B44559">
        <w:rPr>
          <w:rFonts w:ascii="Courier" w:hAnsi="Courier"/>
          <w:lang w:val="nb-NO"/>
        </w:rPr>
        <w:t>'</w:t>
      </w:r>
      <w:proofErr w:type="spellStart"/>
      <w:r w:rsidRPr="00B44559">
        <w:rPr>
          <w:rFonts w:ascii="Courier" w:hAnsi="Courier"/>
          <w:lang w:val="nb-NO"/>
        </w:rPr>
        <w:t>Hostname</w:t>
      </w:r>
      <w:proofErr w:type="spellEnd"/>
      <w:r w:rsidRPr="00B44559">
        <w:rPr>
          <w:rFonts w:ascii="Courier" w:hAnsi="Courier"/>
          <w:lang w:val="nb-NO"/>
        </w:rPr>
        <w:t xml:space="preserve">:', </w:t>
      </w:r>
      <w:proofErr w:type="spellStart"/>
      <w:r w:rsidRPr="00B44559">
        <w:rPr>
          <w:rFonts w:ascii="Courier" w:hAnsi="Courier"/>
          <w:lang w:val="nb-NO"/>
        </w:rPr>
        <w:t>network.hostname</w:t>
      </w:r>
      <w:proofErr w:type="spellEnd"/>
      <w:r w:rsidRPr="00B44559">
        <w:rPr>
          <w:rFonts w:ascii="Courier" w:hAnsi="Courier"/>
          <w:lang w:val="nb-NO"/>
        </w:rPr>
        <w:t>())</w:t>
      </w:r>
    </w:p>
    <w:p w14:paraId="60A23BDC" w14:textId="66CE5E55" w:rsidR="00A91BEE" w:rsidRDefault="00230087" w:rsidP="00A91BEE">
      <w:r>
        <w:t xml:space="preserve">It’s as simple as that. The while loop is to allow the ESP to connect – this can take some seconds. </w:t>
      </w:r>
      <w:r w:rsidR="00B44559">
        <w:t xml:space="preserve">Now you can ping the ESP from a terminal prompt on your computer at the IP address or using the hostname + </w:t>
      </w:r>
      <w:proofErr w:type="gramStart"/>
      <w:r w:rsidR="00B44559">
        <w:t>“.local</w:t>
      </w:r>
      <w:proofErr w:type="gramEnd"/>
      <w:r w:rsidR="00B44559">
        <w:t xml:space="preserve">” – the ESP RTOS and Python implement the </w:t>
      </w:r>
      <w:proofErr w:type="spellStart"/>
      <w:r w:rsidR="00B44559">
        <w:t>mDNS</w:t>
      </w:r>
      <w:proofErr w:type="spellEnd"/>
      <w:r w:rsidR="00B44559">
        <w:t xml:space="preserve"> functions when you connect.</w:t>
      </w:r>
    </w:p>
    <w:p w14:paraId="6E2DE4A9" w14:textId="5F801138" w:rsidR="00774DE9" w:rsidRDefault="00774DE9" w:rsidP="00774DE9">
      <w:pPr>
        <w:pStyle w:val="Heading3"/>
      </w:pPr>
      <w:r>
        <w:lastRenderedPageBreak/>
        <w:t>Access Point (AP) Create</w:t>
      </w:r>
    </w:p>
    <w:p w14:paraId="154BB10E" w14:textId="56EAA7F7" w:rsidR="00774DE9" w:rsidRDefault="00774DE9" w:rsidP="00774DE9">
      <w:r>
        <w:t>This is just as simple (</w:t>
      </w:r>
      <w:r w:rsidRPr="00774DE9">
        <w:rPr>
          <w:rFonts w:ascii="Courier" w:hAnsi="Courier"/>
        </w:rPr>
        <w:t>simpleAPMode.py</w:t>
      </w:r>
      <w:r>
        <w:t xml:space="preserve">), in fact more so, because you don’t need a separate </w:t>
      </w:r>
      <w:proofErr w:type="spellStart"/>
      <w:r>
        <w:t>WiFi</w:t>
      </w:r>
      <w:proofErr w:type="spellEnd"/>
      <w:r>
        <w:t xml:space="preserve"> network, the ESP starts its own Access Point, which you can join with your laptop or phone.</w:t>
      </w:r>
    </w:p>
    <w:p w14:paraId="531C2591" w14:textId="77777777" w:rsidR="00774DE9" w:rsidRPr="00774DE9" w:rsidRDefault="00774DE9" w:rsidP="00774DE9">
      <w:pPr>
        <w:spacing w:after="0" w:line="240" w:lineRule="auto"/>
        <w:rPr>
          <w:rFonts w:ascii="Courier" w:hAnsi="Courier"/>
        </w:rPr>
      </w:pPr>
      <w:r w:rsidRPr="00774DE9">
        <w:rPr>
          <w:rFonts w:ascii="Courier" w:hAnsi="Courier"/>
        </w:rPr>
        <w:t># AP Mode example - try accessing the AP using the SSID!</w:t>
      </w:r>
    </w:p>
    <w:p w14:paraId="3BB38EE5" w14:textId="103FB75E" w:rsidR="00774DE9" w:rsidRPr="00774DE9" w:rsidRDefault="00774DE9" w:rsidP="00774DE9">
      <w:pPr>
        <w:spacing w:after="0" w:line="240" w:lineRule="auto"/>
        <w:rPr>
          <w:rFonts w:ascii="Courier" w:hAnsi="Courier"/>
        </w:rPr>
      </w:pPr>
      <w:r w:rsidRPr="00774DE9">
        <w:rPr>
          <w:rFonts w:ascii="Courier" w:hAnsi="Courier"/>
        </w:rPr>
        <w:t>import network</w:t>
      </w:r>
    </w:p>
    <w:p w14:paraId="727DAF32" w14:textId="77777777" w:rsidR="00774DE9" w:rsidRPr="00774DE9" w:rsidRDefault="00774DE9" w:rsidP="00774DE9">
      <w:pPr>
        <w:spacing w:after="0" w:line="240" w:lineRule="auto"/>
        <w:rPr>
          <w:rFonts w:ascii="Courier" w:hAnsi="Courier"/>
        </w:rPr>
      </w:pPr>
      <w:r w:rsidRPr="00774DE9">
        <w:rPr>
          <w:rFonts w:ascii="Courier" w:hAnsi="Courier"/>
        </w:rPr>
        <w:t xml:space="preserve">ap = </w:t>
      </w:r>
      <w:proofErr w:type="spellStart"/>
      <w:proofErr w:type="gramStart"/>
      <w:r w:rsidRPr="00774DE9">
        <w:rPr>
          <w:rFonts w:ascii="Courier" w:hAnsi="Courier"/>
        </w:rPr>
        <w:t>network.WLAN</w:t>
      </w:r>
      <w:proofErr w:type="spellEnd"/>
      <w:proofErr w:type="gramEnd"/>
      <w:r w:rsidRPr="00774DE9">
        <w:rPr>
          <w:rFonts w:ascii="Courier" w:hAnsi="Courier"/>
        </w:rPr>
        <w:t>(</w:t>
      </w:r>
      <w:proofErr w:type="spellStart"/>
      <w:r w:rsidRPr="00774DE9">
        <w:rPr>
          <w:rFonts w:ascii="Courier" w:hAnsi="Courier"/>
        </w:rPr>
        <w:t>network.AP_IF</w:t>
      </w:r>
      <w:proofErr w:type="spellEnd"/>
      <w:r w:rsidRPr="00774DE9">
        <w:rPr>
          <w:rFonts w:ascii="Courier" w:hAnsi="Courier"/>
        </w:rPr>
        <w:t>)</w:t>
      </w:r>
    </w:p>
    <w:p w14:paraId="5AB7005B" w14:textId="77777777" w:rsidR="00774DE9" w:rsidRPr="00774DE9" w:rsidRDefault="00774DE9" w:rsidP="00774DE9">
      <w:pPr>
        <w:spacing w:after="0" w:line="240" w:lineRule="auto"/>
        <w:rPr>
          <w:rFonts w:ascii="Courier" w:hAnsi="Courier"/>
        </w:rPr>
      </w:pPr>
      <w:proofErr w:type="spellStart"/>
      <w:proofErr w:type="gramStart"/>
      <w:r w:rsidRPr="00774DE9">
        <w:rPr>
          <w:rFonts w:ascii="Courier" w:hAnsi="Courier"/>
        </w:rPr>
        <w:t>ap.active</w:t>
      </w:r>
      <w:proofErr w:type="spellEnd"/>
      <w:proofErr w:type="gramEnd"/>
      <w:r w:rsidRPr="00774DE9">
        <w:rPr>
          <w:rFonts w:ascii="Courier" w:hAnsi="Courier"/>
        </w:rPr>
        <w:t>(True)</w:t>
      </w:r>
    </w:p>
    <w:p w14:paraId="3995922E" w14:textId="77777777" w:rsidR="00774DE9" w:rsidRPr="00774DE9" w:rsidRDefault="00774DE9" w:rsidP="00774DE9">
      <w:pPr>
        <w:spacing w:after="0" w:line="240" w:lineRule="auto"/>
        <w:rPr>
          <w:rFonts w:ascii="Courier" w:hAnsi="Courier"/>
        </w:rPr>
      </w:pPr>
      <w:proofErr w:type="spellStart"/>
      <w:r w:rsidRPr="00774DE9">
        <w:rPr>
          <w:rFonts w:ascii="Courier" w:hAnsi="Courier"/>
        </w:rPr>
        <w:t>ap_ip</w:t>
      </w:r>
      <w:proofErr w:type="spellEnd"/>
      <w:r w:rsidRPr="00774DE9">
        <w:rPr>
          <w:rFonts w:ascii="Courier" w:hAnsi="Courier"/>
        </w:rPr>
        <w:t xml:space="preserve"> = </w:t>
      </w:r>
      <w:proofErr w:type="spellStart"/>
      <w:proofErr w:type="gramStart"/>
      <w:r w:rsidRPr="00774DE9">
        <w:rPr>
          <w:rFonts w:ascii="Courier" w:hAnsi="Courier"/>
        </w:rPr>
        <w:t>ap.ifconfig</w:t>
      </w:r>
      <w:proofErr w:type="spellEnd"/>
      <w:proofErr w:type="gramEnd"/>
      <w:r w:rsidRPr="00774DE9">
        <w:rPr>
          <w:rFonts w:ascii="Courier" w:hAnsi="Courier"/>
        </w:rPr>
        <w:t>()[0]</w:t>
      </w:r>
    </w:p>
    <w:p w14:paraId="3A15B080" w14:textId="77777777" w:rsidR="00774DE9" w:rsidRPr="00774DE9" w:rsidRDefault="00774DE9" w:rsidP="00774DE9">
      <w:pPr>
        <w:spacing w:after="0" w:line="240" w:lineRule="auto"/>
        <w:rPr>
          <w:rFonts w:ascii="Courier" w:hAnsi="Courier"/>
        </w:rPr>
      </w:pPr>
      <w:proofErr w:type="spellStart"/>
      <w:r w:rsidRPr="00774DE9">
        <w:rPr>
          <w:rFonts w:ascii="Courier" w:hAnsi="Courier"/>
        </w:rPr>
        <w:t>ap_ssid</w:t>
      </w:r>
      <w:proofErr w:type="spellEnd"/>
      <w:r w:rsidRPr="00774DE9">
        <w:rPr>
          <w:rFonts w:ascii="Courier" w:hAnsi="Courier"/>
        </w:rPr>
        <w:t xml:space="preserve"> = </w:t>
      </w:r>
      <w:proofErr w:type="spellStart"/>
      <w:r w:rsidRPr="00774DE9">
        <w:rPr>
          <w:rFonts w:ascii="Courier" w:hAnsi="Courier"/>
        </w:rPr>
        <w:t>ap.config</w:t>
      </w:r>
      <w:proofErr w:type="spellEnd"/>
      <w:r w:rsidRPr="00774DE9">
        <w:rPr>
          <w:rFonts w:ascii="Courier" w:hAnsi="Courier"/>
        </w:rPr>
        <w:t>('</w:t>
      </w:r>
      <w:proofErr w:type="spellStart"/>
      <w:r w:rsidRPr="00774DE9">
        <w:rPr>
          <w:rFonts w:ascii="Courier" w:hAnsi="Courier"/>
        </w:rPr>
        <w:t>ssid</w:t>
      </w:r>
      <w:proofErr w:type="spellEnd"/>
      <w:r w:rsidRPr="00774DE9">
        <w:rPr>
          <w:rFonts w:ascii="Courier" w:hAnsi="Courier"/>
        </w:rPr>
        <w:t>')</w:t>
      </w:r>
    </w:p>
    <w:p w14:paraId="301C217A" w14:textId="77CAD4BA" w:rsidR="00774DE9" w:rsidRPr="00774DE9" w:rsidRDefault="00774DE9" w:rsidP="00774DE9">
      <w:pPr>
        <w:spacing w:line="240" w:lineRule="auto"/>
        <w:rPr>
          <w:rFonts w:ascii="Courier" w:hAnsi="Courier"/>
        </w:rPr>
      </w:pPr>
      <w:proofErr w:type="gramStart"/>
      <w:r w:rsidRPr="00774DE9">
        <w:rPr>
          <w:rFonts w:ascii="Courier" w:hAnsi="Courier"/>
        </w:rPr>
        <w:t>print(</w:t>
      </w:r>
      <w:proofErr w:type="gramEnd"/>
      <w:r w:rsidRPr="00774DE9">
        <w:rPr>
          <w:rFonts w:ascii="Courier" w:hAnsi="Courier"/>
        </w:rPr>
        <w:t xml:space="preserve">"SSID:", </w:t>
      </w:r>
      <w:proofErr w:type="spellStart"/>
      <w:r w:rsidRPr="00774DE9">
        <w:rPr>
          <w:rFonts w:ascii="Courier" w:hAnsi="Courier"/>
        </w:rPr>
        <w:t>ap_ssid</w:t>
      </w:r>
      <w:proofErr w:type="spellEnd"/>
      <w:r w:rsidRPr="00774DE9">
        <w:rPr>
          <w:rFonts w:ascii="Courier" w:hAnsi="Courier"/>
        </w:rPr>
        <w:t xml:space="preserve">, "IP:", </w:t>
      </w:r>
      <w:proofErr w:type="spellStart"/>
      <w:r w:rsidRPr="00774DE9">
        <w:rPr>
          <w:rFonts w:ascii="Courier" w:hAnsi="Courier"/>
        </w:rPr>
        <w:t>ap_ip</w:t>
      </w:r>
      <w:proofErr w:type="spellEnd"/>
      <w:r w:rsidRPr="00774DE9">
        <w:rPr>
          <w:rFonts w:ascii="Courier" w:hAnsi="Courier"/>
        </w:rPr>
        <w:t>)</w:t>
      </w:r>
    </w:p>
    <w:p w14:paraId="13F3797A" w14:textId="11CDDDA1" w:rsidR="00B44559" w:rsidRDefault="00774DE9" w:rsidP="00774DE9">
      <w:pPr>
        <w:pStyle w:val="Heading3"/>
      </w:pPr>
      <w:r>
        <w:t>Both AP and STA?!</w:t>
      </w:r>
    </w:p>
    <w:p w14:paraId="3BC1958F" w14:textId="026AC2F3" w:rsidR="00774DE9" w:rsidRDefault="00774DE9" w:rsidP="00A91BEE">
      <w:r>
        <w:t xml:space="preserve">Yes, you can </w:t>
      </w:r>
      <w:proofErr w:type="gramStart"/>
      <w:r>
        <w:t>actually run</w:t>
      </w:r>
      <w:proofErr w:type="gramEnd"/>
      <w:r>
        <w:t xml:space="preserve"> both at the same time. It’s relatively easy to try the STA for the specified SSID/Password, and if those don’t work, start an AP to which the user connects and then uses a web page to reconfigure the network access credentials. But then you’d need a web server, right?</w:t>
      </w:r>
    </w:p>
    <w:p w14:paraId="405F0047" w14:textId="6BE4C9D9" w:rsidR="003F6450" w:rsidRDefault="003F6450" w:rsidP="003F6450">
      <w:pPr>
        <w:pStyle w:val="Heading2"/>
      </w:pPr>
      <w:r>
        <w:t>Loading Optional Modules</w:t>
      </w:r>
    </w:p>
    <w:p w14:paraId="4E2EFD20" w14:textId="1BD9BADB" w:rsidR="003F6450" w:rsidRDefault="003F6450" w:rsidP="003F6450">
      <w:r>
        <w:t>Since the ESPs have very little storage and RAM,</w:t>
      </w:r>
      <w:r w:rsidR="004B7A7C">
        <w:t xml:space="preserve"> </w:t>
      </w:r>
      <w:proofErr w:type="spellStart"/>
      <w:r w:rsidR="004B7A7C">
        <w:t>MPy</w:t>
      </w:r>
      <w:proofErr w:type="spellEnd"/>
      <w:r w:rsidR="004B7A7C">
        <w:t xml:space="preserve"> </w:t>
      </w:r>
      <w:r>
        <w:t xml:space="preserve">has been compiled without a lot of the standard Python libs. However, these are available if you want to use them, and the </w:t>
      </w:r>
      <w:proofErr w:type="spellStart"/>
      <w:r w:rsidRPr="003F6450">
        <w:rPr>
          <w:rFonts w:ascii="Courier" w:hAnsi="Courier"/>
        </w:rPr>
        <w:t>mip</w:t>
      </w:r>
      <w:proofErr w:type="spellEnd"/>
      <w:r>
        <w:t xml:space="preserve"> tool allows them to be downloaded onto the ESP file system when you need them. It’s almost magic… Just set up a </w:t>
      </w:r>
      <w:proofErr w:type="spellStart"/>
      <w:r>
        <w:t>wifi</w:t>
      </w:r>
      <w:proofErr w:type="spellEnd"/>
      <w:r>
        <w:t xml:space="preserve"> connection, then invoke </w:t>
      </w:r>
      <w:proofErr w:type="spellStart"/>
      <w:r>
        <w:t>mip</w:t>
      </w:r>
      <w:proofErr w:type="spellEnd"/>
      <w:r>
        <w:t>…</w:t>
      </w:r>
    </w:p>
    <w:p w14:paraId="6A83E640" w14:textId="64EED024" w:rsidR="003F6450" w:rsidRPr="003225DB" w:rsidRDefault="003F6450" w:rsidP="003225DB">
      <w:pPr>
        <w:spacing w:after="0" w:line="240" w:lineRule="auto"/>
        <w:rPr>
          <w:rFonts w:ascii="Courier" w:hAnsi="Courier"/>
        </w:rPr>
      </w:pPr>
      <w:r w:rsidRPr="003225DB">
        <w:rPr>
          <w:rFonts w:ascii="Courier" w:hAnsi="Courier"/>
        </w:rPr>
        <w:t xml:space="preserve">import network, </w:t>
      </w:r>
      <w:proofErr w:type="spellStart"/>
      <w:r w:rsidRPr="003225DB">
        <w:rPr>
          <w:rFonts w:ascii="Courier" w:hAnsi="Courier"/>
        </w:rPr>
        <w:t>mip</w:t>
      </w:r>
      <w:proofErr w:type="spellEnd"/>
      <w:r w:rsidRPr="003225DB">
        <w:rPr>
          <w:rFonts w:ascii="Courier" w:hAnsi="Courier"/>
        </w:rPr>
        <w:t xml:space="preserve">    </w:t>
      </w:r>
    </w:p>
    <w:p w14:paraId="638BA93C" w14:textId="77777777" w:rsidR="003F6450" w:rsidRPr="003225DB" w:rsidRDefault="003F6450" w:rsidP="003225DB">
      <w:pPr>
        <w:spacing w:after="0" w:line="240" w:lineRule="auto"/>
        <w:rPr>
          <w:rFonts w:ascii="Courier" w:hAnsi="Courier"/>
        </w:rPr>
      </w:pPr>
      <w:r w:rsidRPr="003225DB">
        <w:rPr>
          <w:rFonts w:ascii="Courier" w:hAnsi="Courier"/>
        </w:rPr>
        <w:t># Connection</w:t>
      </w:r>
    </w:p>
    <w:p w14:paraId="7FE83DC2" w14:textId="77777777" w:rsidR="003F6450" w:rsidRPr="003225DB" w:rsidRDefault="003F6450" w:rsidP="003225DB">
      <w:pPr>
        <w:spacing w:after="0" w:line="240" w:lineRule="auto"/>
        <w:rPr>
          <w:rFonts w:ascii="Courier" w:hAnsi="Courier"/>
        </w:rPr>
      </w:pPr>
      <w:r w:rsidRPr="003225DB">
        <w:rPr>
          <w:rFonts w:ascii="Courier" w:hAnsi="Courier"/>
        </w:rPr>
        <w:t xml:space="preserve">w = </w:t>
      </w:r>
      <w:proofErr w:type="spellStart"/>
      <w:proofErr w:type="gramStart"/>
      <w:r w:rsidRPr="003225DB">
        <w:rPr>
          <w:rFonts w:ascii="Courier" w:hAnsi="Courier"/>
        </w:rPr>
        <w:t>network.WLAN</w:t>
      </w:r>
      <w:proofErr w:type="spellEnd"/>
      <w:proofErr w:type="gramEnd"/>
      <w:r w:rsidRPr="003225DB">
        <w:rPr>
          <w:rFonts w:ascii="Courier" w:hAnsi="Courier"/>
        </w:rPr>
        <w:t>(</w:t>
      </w:r>
      <w:proofErr w:type="spellStart"/>
      <w:r w:rsidRPr="003225DB">
        <w:rPr>
          <w:rFonts w:ascii="Courier" w:hAnsi="Courier"/>
        </w:rPr>
        <w:t>network.STA_IF</w:t>
      </w:r>
      <w:proofErr w:type="spellEnd"/>
      <w:r w:rsidRPr="003225DB">
        <w:rPr>
          <w:rFonts w:ascii="Courier" w:hAnsi="Courier"/>
        </w:rPr>
        <w:t>)</w:t>
      </w:r>
    </w:p>
    <w:p w14:paraId="0B9628F3" w14:textId="77777777" w:rsidR="003F6450" w:rsidRPr="003225DB" w:rsidRDefault="003F6450" w:rsidP="003225DB">
      <w:pPr>
        <w:spacing w:after="0" w:line="240" w:lineRule="auto"/>
        <w:rPr>
          <w:rFonts w:ascii="Courier" w:hAnsi="Courier"/>
        </w:rPr>
      </w:pPr>
      <w:proofErr w:type="spellStart"/>
      <w:proofErr w:type="gramStart"/>
      <w:r w:rsidRPr="003225DB">
        <w:rPr>
          <w:rFonts w:ascii="Courier" w:hAnsi="Courier"/>
        </w:rPr>
        <w:t>w.active</w:t>
      </w:r>
      <w:proofErr w:type="spellEnd"/>
      <w:proofErr w:type="gramEnd"/>
      <w:r w:rsidRPr="003225DB">
        <w:rPr>
          <w:rFonts w:ascii="Courier" w:hAnsi="Courier"/>
        </w:rPr>
        <w:t>(True)</w:t>
      </w:r>
    </w:p>
    <w:p w14:paraId="1AADB44B" w14:textId="136C7D17" w:rsidR="003F6450" w:rsidRPr="003225DB" w:rsidRDefault="003F6450" w:rsidP="003225DB">
      <w:pPr>
        <w:spacing w:after="0" w:line="240" w:lineRule="auto"/>
        <w:rPr>
          <w:rFonts w:ascii="Courier" w:hAnsi="Courier"/>
        </w:rPr>
      </w:pPr>
      <w:proofErr w:type="spellStart"/>
      <w:proofErr w:type="gramStart"/>
      <w:r w:rsidRPr="003225DB">
        <w:rPr>
          <w:rFonts w:ascii="Courier" w:hAnsi="Courier"/>
        </w:rPr>
        <w:t>w.connect</w:t>
      </w:r>
      <w:proofErr w:type="spellEnd"/>
      <w:proofErr w:type="gramEnd"/>
      <w:r w:rsidRPr="003225DB">
        <w:rPr>
          <w:rFonts w:ascii="Courier" w:hAnsi="Courier"/>
        </w:rPr>
        <w:t>(“</w:t>
      </w:r>
      <w:proofErr w:type="spellStart"/>
      <w:r w:rsidRPr="003225DB">
        <w:rPr>
          <w:rFonts w:ascii="Courier" w:hAnsi="Courier"/>
        </w:rPr>
        <w:t>ssid</w:t>
      </w:r>
      <w:proofErr w:type="spellEnd"/>
      <w:r w:rsidRPr="003225DB">
        <w:rPr>
          <w:rFonts w:ascii="Courier" w:hAnsi="Courier"/>
        </w:rPr>
        <w:t>”, “password”)</w:t>
      </w:r>
    </w:p>
    <w:p w14:paraId="14EA55B3" w14:textId="77777777" w:rsidR="003F6450" w:rsidRPr="003225DB" w:rsidRDefault="003F6450" w:rsidP="003225DB">
      <w:pPr>
        <w:spacing w:after="0" w:line="240" w:lineRule="auto"/>
        <w:rPr>
          <w:rFonts w:ascii="Courier" w:hAnsi="Courier"/>
        </w:rPr>
      </w:pPr>
      <w:r w:rsidRPr="003225DB">
        <w:rPr>
          <w:rFonts w:ascii="Courier" w:hAnsi="Courier"/>
        </w:rPr>
        <w:t>while not (</w:t>
      </w:r>
      <w:proofErr w:type="spellStart"/>
      <w:proofErr w:type="gramStart"/>
      <w:r w:rsidRPr="003225DB">
        <w:rPr>
          <w:rFonts w:ascii="Courier" w:hAnsi="Courier"/>
        </w:rPr>
        <w:t>w.isconnected</w:t>
      </w:r>
      <w:proofErr w:type="spellEnd"/>
      <w:proofErr w:type="gramEnd"/>
      <w:r w:rsidRPr="003225DB">
        <w:rPr>
          <w:rFonts w:ascii="Courier" w:hAnsi="Courier"/>
        </w:rPr>
        <w:t>()):</w:t>
      </w:r>
    </w:p>
    <w:p w14:paraId="7CE66D32" w14:textId="77777777" w:rsidR="003F6450" w:rsidRPr="003225DB" w:rsidRDefault="003F6450" w:rsidP="003225DB">
      <w:pPr>
        <w:spacing w:after="0" w:line="240" w:lineRule="auto"/>
        <w:rPr>
          <w:rFonts w:ascii="Courier" w:hAnsi="Courier"/>
        </w:rPr>
      </w:pPr>
      <w:r w:rsidRPr="003225DB">
        <w:rPr>
          <w:rFonts w:ascii="Courier" w:hAnsi="Courier"/>
        </w:rPr>
        <w:t xml:space="preserve">    pass</w:t>
      </w:r>
    </w:p>
    <w:p w14:paraId="2EF807B5" w14:textId="77777777" w:rsidR="003F6450" w:rsidRPr="003225DB" w:rsidRDefault="003F6450" w:rsidP="003225DB">
      <w:pPr>
        <w:spacing w:after="0" w:line="240" w:lineRule="auto"/>
        <w:rPr>
          <w:rFonts w:ascii="Courier" w:hAnsi="Courier"/>
        </w:rPr>
      </w:pPr>
      <w:proofErr w:type="spellStart"/>
      <w:r w:rsidRPr="003225DB">
        <w:rPr>
          <w:rFonts w:ascii="Courier" w:hAnsi="Courier"/>
        </w:rPr>
        <w:t>ipaddr</w:t>
      </w:r>
      <w:proofErr w:type="spellEnd"/>
      <w:r w:rsidRPr="003225DB">
        <w:rPr>
          <w:rFonts w:ascii="Courier" w:hAnsi="Courier"/>
        </w:rPr>
        <w:t xml:space="preserve"> = </w:t>
      </w:r>
      <w:proofErr w:type="spellStart"/>
      <w:proofErr w:type="gramStart"/>
      <w:r w:rsidRPr="003225DB">
        <w:rPr>
          <w:rFonts w:ascii="Courier" w:hAnsi="Courier"/>
        </w:rPr>
        <w:t>w.ifconfig</w:t>
      </w:r>
      <w:proofErr w:type="spellEnd"/>
      <w:proofErr w:type="gramEnd"/>
      <w:r w:rsidRPr="003225DB">
        <w:rPr>
          <w:rFonts w:ascii="Courier" w:hAnsi="Courier"/>
        </w:rPr>
        <w:t>()[0]</w:t>
      </w:r>
    </w:p>
    <w:p w14:paraId="7C4C7DD9" w14:textId="77777777" w:rsidR="003F6450" w:rsidRPr="003225DB" w:rsidRDefault="003F6450" w:rsidP="003225DB">
      <w:pPr>
        <w:spacing w:after="0" w:line="240" w:lineRule="auto"/>
        <w:rPr>
          <w:rFonts w:ascii="Courier" w:hAnsi="Courier"/>
        </w:rPr>
      </w:pPr>
      <w:proofErr w:type="gramStart"/>
      <w:r w:rsidRPr="003225DB">
        <w:rPr>
          <w:rFonts w:ascii="Courier" w:hAnsi="Courier"/>
        </w:rPr>
        <w:t>print(</w:t>
      </w:r>
      <w:proofErr w:type="gramEnd"/>
      <w:r w:rsidRPr="003225DB">
        <w:rPr>
          <w:rFonts w:ascii="Courier" w:hAnsi="Courier"/>
        </w:rPr>
        <w:t xml:space="preserve">'Connected! IP: ' + </w:t>
      </w:r>
      <w:proofErr w:type="spellStart"/>
      <w:proofErr w:type="gramStart"/>
      <w:r w:rsidRPr="003225DB">
        <w:rPr>
          <w:rFonts w:ascii="Courier" w:hAnsi="Courier"/>
        </w:rPr>
        <w:t>ipaddr</w:t>
      </w:r>
      <w:proofErr w:type="spellEnd"/>
      <w:r w:rsidRPr="003225DB">
        <w:rPr>
          <w:rFonts w:ascii="Courier" w:hAnsi="Courier"/>
        </w:rPr>
        <w:t xml:space="preserve">)   </w:t>
      </w:r>
      <w:proofErr w:type="gramEnd"/>
      <w:r w:rsidRPr="003225DB">
        <w:rPr>
          <w:rFonts w:ascii="Courier" w:hAnsi="Courier"/>
        </w:rPr>
        <w:t># Need this to connect!!</w:t>
      </w:r>
    </w:p>
    <w:p w14:paraId="1D84D888" w14:textId="77777777" w:rsidR="003F6450" w:rsidRPr="003225DB" w:rsidRDefault="003F6450" w:rsidP="003225DB">
      <w:pPr>
        <w:spacing w:after="0" w:line="240" w:lineRule="auto"/>
        <w:rPr>
          <w:rFonts w:ascii="Courier" w:hAnsi="Courier"/>
        </w:rPr>
      </w:pPr>
    </w:p>
    <w:p w14:paraId="0C73A610" w14:textId="77777777" w:rsidR="003F6450" w:rsidRPr="003225DB" w:rsidRDefault="003F6450" w:rsidP="003225DB">
      <w:pPr>
        <w:spacing w:after="0" w:line="240" w:lineRule="auto"/>
        <w:rPr>
          <w:rFonts w:ascii="Courier" w:hAnsi="Courier"/>
        </w:rPr>
      </w:pPr>
      <w:proofErr w:type="spellStart"/>
      <w:proofErr w:type="gramStart"/>
      <w:r w:rsidRPr="003225DB">
        <w:rPr>
          <w:rFonts w:ascii="Courier" w:hAnsi="Courier"/>
        </w:rPr>
        <w:t>mip.install</w:t>
      </w:r>
      <w:proofErr w:type="spellEnd"/>
      <w:proofErr w:type="gramEnd"/>
      <w:r w:rsidRPr="003225DB">
        <w:rPr>
          <w:rFonts w:ascii="Courier" w:hAnsi="Courier"/>
        </w:rPr>
        <w:t>('logging')</w:t>
      </w:r>
    </w:p>
    <w:p w14:paraId="244C8022" w14:textId="2EA04DD2" w:rsidR="003F6450" w:rsidRPr="003225DB" w:rsidRDefault="003F6450" w:rsidP="003F6450">
      <w:pPr>
        <w:rPr>
          <w:rFonts w:ascii="Courier" w:hAnsi="Courier"/>
        </w:rPr>
      </w:pPr>
      <w:proofErr w:type="spellStart"/>
      <w:proofErr w:type="gramStart"/>
      <w:r w:rsidRPr="003225DB">
        <w:rPr>
          <w:rFonts w:ascii="Courier" w:hAnsi="Courier"/>
        </w:rPr>
        <w:t>mip.install</w:t>
      </w:r>
      <w:proofErr w:type="spellEnd"/>
      <w:proofErr w:type="gramEnd"/>
      <w:r w:rsidRPr="003225DB">
        <w:rPr>
          <w:rFonts w:ascii="Courier" w:hAnsi="Courier"/>
        </w:rPr>
        <w:t>('</w:t>
      </w:r>
      <w:r w:rsidR="00F46B7D" w:rsidRPr="003225DB">
        <w:rPr>
          <w:rFonts w:ascii="Courier" w:hAnsi="Courier"/>
        </w:rPr>
        <w:t>time</w:t>
      </w:r>
      <w:r w:rsidRPr="003225DB">
        <w:rPr>
          <w:rFonts w:ascii="Courier" w:hAnsi="Courier"/>
        </w:rPr>
        <w:t>')</w:t>
      </w:r>
    </w:p>
    <w:p w14:paraId="6E1316C4" w14:textId="063F19C4" w:rsidR="003F6450" w:rsidRPr="003F6450" w:rsidRDefault="003225DB" w:rsidP="003F6450">
      <w:r>
        <w:t xml:space="preserve">It’s as simple as that. You can then see a lib/ directory on the ESP filesystem in </w:t>
      </w:r>
      <w:proofErr w:type="spellStart"/>
      <w:r>
        <w:t>Thonny</w:t>
      </w:r>
      <w:proofErr w:type="spellEnd"/>
      <w:r>
        <w:t>, and import the libs you loaded for use</w:t>
      </w:r>
      <w:r w:rsidR="00F46B7D">
        <w:t xml:space="preserve"> in your code or the REPL</w:t>
      </w:r>
      <w:r>
        <w:t>.</w:t>
      </w:r>
    </w:p>
    <w:p w14:paraId="00948ED0" w14:textId="77777777" w:rsidR="00530A70" w:rsidRDefault="00530A70" w:rsidP="00530A70">
      <w:pPr>
        <w:pStyle w:val="Heading2"/>
      </w:pPr>
      <w:r>
        <w:t>Logging data to files e.g. CSV</w:t>
      </w:r>
    </w:p>
    <w:p w14:paraId="5E3775C9" w14:textId="77777777" w:rsidR="00530A70" w:rsidRDefault="00530A70" w:rsidP="00530A70">
      <w:r w:rsidRPr="00530A70">
        <w:rPr>
          <w:rFonts w:ascii="Courier" w:hAnsi="Courier"/>
        </w:rPr>
        <w:t>logDataToCSV.py</w:t>
      </w:r>
      <w:r>
        <w:t xml:space="preserve"> demonstrates the ease of logging data to files on the ESP file system.  It’s not really a lot different from </w:t>
      </w:r>
      <w:proofErr w:type="spellStart"/>
      <w:r>
        <w:t>CPython</w:t>
      </w:r>
      <w:proofErr w:type="spellEnd"/>
      <w:r>
        <w:t xml:space="preserve">, to be honest. The only wrinkly bit is the time handling and formatting – ESP </w:t>
      </w:r>
      <w:proofErr w:type="spellStart"/>
      <w:r>
        <w:t>MPy</w:t>
      </w:r>
      <w:proofErr w:type="spellEnd"/>
      <w:r>
        <w:t xml:space="preserve"> doesn’t do Epoch time as a </w:t>
      </w:r>
      <w:r w:rsidRPr="00530A70">
        <w:rPr>
          <w:rFonts w:ascii="Courier" w:hAnsi="Courier"/>
        </w:rPr>
        <w:t>float</w:t>
      </w:r>
      <w:r>
        <w:t xml:space="preserve"> of </w:t>
      </w:r>
      <w:proofErr w:type="spellStart"/>
      <w:proofErr w:type="gramStart"/>
      <w:r w:rsidRPr="00530A70">
        <w:rPr>
          <w:rFonts w:ascii="Courier" w:hAnsi="Courier"/>
        </w:rPr>
        <w:t>sssssssss.mmm</w:t>
      </w:r>
      <w:r>
        <w:rPr>
          <w:rFonts w:ascii="Courier" w:hAnsi="Courier"/>
        </w:rPr>
        <w:t>iii</w:t>
      </w:r>
      <w:proofErr w:type="spellEnd"/>
      <w:proofErr w:type="gramEnd"/>
      <w:r>
        <w:t xml:space="preserve">, it’s a nominal </w:t>
      </w:r>
      <w:r w:rsidRPr="00530A70">
        <w:rPr>
          <w:rFonts w:ascii="Courier" w:hAnsi="Courier"/>
        </w:rPr>
        <w:t>int</w:t>
      </w:r>
      <w:r w:rsidRPr="00530A70">
        <w:t xml:space="preserve"> </w:t>
      </w:r>
      <w:r>
        <w:t xml:space="preserve">of the form </w:t>
      </w:r>
      <w:proofErr w:type="spellStart"/>
      <w:r>
        <w:rPr>
          <w:rFonts w:ascii="Courier" w:hAnsi="Courier"/>
        </w:rPr>
        <w:t>sssssssssmmmiiinnn</w:t>
      </w:r>
      <w:proofErr w:type="spellEnd"/>
      <w:r w:rsidRPr="00530A70">
        <w:t xml:space="preserve"> </w:t>
      </w:r>
      <w:r>
        <w:t xml:space="preserve">where </w:t>
      </w:r>
      <w:r>
        <w:lastRenderedPageBreak/>
        <w:t xml:space="preserve">the </w:t>
      </w:r>
      <w:proofErr w:type="spellStart"/>
      <w:r>
        <w:rPr>
          <w:rFonts w:ascii="Courier" w:hAnsi="Courier"/>
        </w:rPr>
        <w:t>nnn</w:t>
      </w:r>
      <w:proofErr w:type="spellEnd"/>
      <w:r>
        <w:t xml:space="preserve"> nanosecond component is always </w:t>
      </w:r>
      <w:r>
        <w:rPr>
          <w:rFonts w:ascii="Courier" w:hAnsi="Courier"/>
        </w:rPr>
        <w:t>000</w:t>
      </w:r>
      <w:r>
        <w:t xml:space="preserve">. Doing the </w:t>
      </w:r>
      <w:proofErr w:type="spellStart"/>
      <w:r>
        <w:t>nanonseconds</w:t>
      </w:r>
      <w:proofErr w:type="spellEnd"/>
      <w:r>
        <w:t xml:space="preserve"> to seconds etc. with FP arithmetic breaks it all, so I (horribly) convert the </w:t>
      </w:r>
      <w:proofErr w:type="gramStart"/>
      <w:r>
        <w:t>18 digit</w:t>
      </w:r>
      <w:proofErr w:type="gramEnd"/>
      <w:r>
        <w:t xml:space="preserve"> integer to a string, and convert the right bits back to </w:t>
      </w:r>
      <w:r>
        <w:rPr>
          <w:rFonts w:ascii="Courier" w:hAnsi="Courier"/>
        </w:rPr>
        <w:t>int</w:t>
      </w:r>
      <w:r>
        <w:t>. If you can think of a better way, let me know!</w:t>
      </w:r>
    </w:p>
    <w:p w14:paraId="7E27ADE0" w14:textId="4F205535" w:rsidR="007B6F33" w:rsidRPr="00530A70" w:rsidRDefault="007B6F33" w:rsidP="00530A70">
      <w:r>
        <w:t>We’ll look at downloading the generated data files using a web server on the ESP later.</w:t>
      </w:r>
    </w:p>
    <w:p w14:paraId="46984D90" w14:textId="518B168B" w:rsidR="001C7B24" w:rsidRPr="00530A70" w:rsidRDefault="00C96D46" w:rsidP="00C96D46">
      <w:pPr>
        <w:pStyle w:val="Heading2"/>
        <w:rPr>
          <w:lang w:val="nb-NO"/>
        </w:rPr>
      </w:pPr>
      <w:r w:rsidRPr="00530A70">
        <w:rPr>
          <w:lang w:val="nb-NO"/>
        </w:rPr>
        <w:t>Logging</w:t>
      </w:r>
      <w:r w:rsidR="00530A70" w:rsidRPr="00530A70">
        <w:rPr>
          <w:lang w:val="nb-NO"/>
        </w:rPr>
        <w:t xml:space="preserve"> for </w:t>
      </w:r>
      <w:proofErr w:type="spellStart"/>
      <w:r w:rsidR="00530A70" w:rsidRPr="00530A70">
        <w:rPr>
          <w:lang w:val="nb-NO"/>
        </w:rPr>
        <w:t>errors</w:t>
      </w:r>
      <w:proofErr w:type="spellEnd"/>
      <w:r w:rsidR="00530A70" w:rsidRPr="00530A70">
        <w:rPr>
          <w:lang w:val="nb-NO"/>
        </w:rPr>
        <w:t xml:space="preserve">, info, </w:t>
      </w:r>
      <w:proofErr w:type="spellStart"/>
      <w:r w:rsidR="00530A70" w:rsidRPr="00530A70">
        <w:rPr>
          <w:lang w:val="nb-NO"/>
        </w:rPr>
        <w:t>debug</w:t>
      </w:r>
      <w:proofErr w:type="spellEnd"/>
      <w:r w:rsidR="00530A70" w:rsidRPr="00530A70">
        <w:rPr>
          <w:lang w:val="nb-NO"/>
        </w:rPr>
        <w:t xml:space="preserve"> etc.</w:t>
      </w:r>
    </w:p>
    <w:p w14:paraId="38EF5F53" w14:textId="7D78B311" w:rsidR="00C96D46" w:rsidRDefault="00C96D46" w:rsidP="00C96D46">
      <w:r>
        <w:t xml:space="preserve">I don’t know about you, but I like programmes to tell me what’s happening, at an appropriate level for the current stage of development – super verbose when you start, dire errors or warnings only when you’re in production. </w:t>
      </w:r>
      <w:proofErr w:type="spellStart"/>
      <w:r w:rsidR="003F6450">
        <w:t>CPython</w:t>
      </w:r>
      <w:proofErr w:type="spellEnd"/>
      <w:r w:rsidR="003F6450">
        <w:t xml:space="preserve"> does this with the </w:t>
      </w:r>
      <w:r w:rsidR="003F6450" w:rsidRPr="003F6450">
        <w:rPr>
          <w:rFonts w:ascii="Courier" w:hAnsi="Courier"/>
        </w:rPr>
        <w:t>logging</w:t>
      </w:r>
      <w:r w:rsidR="003F6450">
        <w:t xml:space="preserve"> module, which allows for runtime configuration of the level of logging, even by module if you want. Logging can go to files, the console (screen), or anywhere you want to write a simple connector for.</w:t>
      </w:r>
    </w:p>
    <w:p w14:paraId="16ED0B00" w14:textId="0A34FD08" w:rsidR="003F6450" w:rsidRDefault="003F6450" w:rsidP="00C96D46">
      <w:proofErr w:type="spellStart"/>
      <w:r>
        <w:t>MicroPython</w:t>
      </w:r>
      <w:proofErr w:type="spellEnd"/>
      <w:r>
        <w:t xml:space="preserve"> can do this to</w:t>
      </w:r>
      <w:r w:rsidR="0049054A">
        <w:t>o</w:t>
      </w:r>
      <w:r>
        <w:t xml:space="preserve">, in a restricted fashion. </w:t>
      </w:r>
      <w:r w:rsidR="003225DB">
        <w:t xml:space="preserve">Try </w:t>
      </w:r>
      <w:r w:rsidR="003225DB" w:rsidRPr="003225DB">
        <w:rPr>
          <w:rFonts w:ascii="Courier" w:hAnsi="Courier"/>
        </w:rPr>
        <w:t>basicLogging.py</w:t>
      </w:r>
      <w:r w:rsidR="003225DB">
        <w:t xml:space="preserve">, which demonstrates sending the same set of DEBUG, INFO and ERROR messages with different configured logging levels. There is no timestamp on the format used for these, which is not very handy… and can be adjusted by varying the </w:t>
      </w:r>
      <w:proofErr w:type="spellStart"/>
      <w:proofErr w:type="gramStart"/>
      <w:r w:rsidR="003225DB" w:rsidRPr="003225DB">
        <w:rPr>
          <w:rFonts w:ascii="Courier" w:hAnsi="Courier"/>
        </w:rPr>
        <w:t>logging.basicConfig</w:t>
      </w:r>
      <w:proofErr w:type="spellEnd"/>
      <w:proofErr w:type="gramEnd"/>
      <w:r w:rsidR="003225DB" w:rsidRPr="003225DB">
        <w:rPr>
          <w:rFonts w:ascii="Courier" w:hAnsi="Courier"/>
        </w:rPr>
        <w:t>(format=”…”)</w:t>
      </w:r>
      <w:r w:rsidR="003225DB">
        <w:t xml:space="preserve"> command.</w:t>
      </w:r>
    </w:p>
    <w:p w14:paraId="7F336248" w14:textId="2DDBE467" w:rsidR="003225DB" w:rsidRDefault="003225DB" w:rsidP="00C96D46">
      <w:r>
        <w:t>However,</w:t>
      </w:r>
      <w:r w:rsidR="004B7A7C">
        <w:t xml:space="preserve"> </w:t>
      </w:r>
      <w:proofErr w:type="spellStart"/>
      <w:r w:rsidR="004B7A7C">
        <w:t>MPy</w:t>
      </w:r>
      <w:proofErr w:type="spellEnd"/>
      <w:r w:rsidR="004B7A7C">
        <w:t xml:space="preserve"> </w:t>
      </w:r>
      <w:r>
        <w:t xml:space="preserve">logging is broken on the ESP family, because their version of </w:t>
      </w:r>
      <w:proofErr w:type="spellStart"/>
      <w:proofErr w:type="gramStart"/>
      <w:r w:rsidRPr="003225DB">
        <w:rPr>
          <w:rFonts w:ascii="Courier" w:hAnsi="Courier"/>
        </w:rPr>
        <w:t>time.time</w:t>
      </w:r>
      <w:proofErr w:type="spellEnd"/>
      <w:proofErr w:type="gramEnd"/>
      <w:r w:rsidRPr="003225DB">
        <w:rPr>
          <w:rFonts w:ascii="Courier" w:hAnsi="Courier"/>
        </w:rPr>
        <w:t>()</w:t>
      </w:r>
      <w:r>
        <w:t xml:space="preserve"> returns a huge integer for current time in seconds, rather than a decimal float with </w:t>
      </w:r>
      <w:proofErr w:type="spellStart"/>
      <w:r>
        <w:t>seconds.fractional</w:t>
      </w:r>
      <w:proofErr w:type="spellEnd"/>
      <w:r>
        <w:t xml:space="preserve"> seconds. I wrote a replacement </w:t>
      </w:r>
      <w:proofErr w:type="spellStart"/>
      <w:r w:rsidRPr="003225DB">
        <w:rPr>
          <w:rFonts w:ascii="Courier" w:hAnsi="Courier"/>
        </w:rPr>
        <w:t>LogRecord</w:t>
      </w:r>
      <w:proofErr w:type="spellEnd"/>
      <w:r>
        <w:t xml:space="preserve"> class that subclasses the original </w:t>
      </w:r>
      <w:proofErr w:type="spellStart"/>
      <w:r w:rsidRPr="003225DB">
        <w:rPr>
          <w:rFonts w:ascii="Courier" w:hAnsi="Courier"/>
        </w:rPr>
        <w:t>LogRecord</w:t>
      </w:r>
      <w:proofErr w:type="spellEnd"/>
      <w:r>
        <w:t xml:space="preserve">, which when inserted into the </w:t>
      </w:r>
      <w:r w:rsidRPr="003225DB">
        <w:rPr>
          <w:rFonts w:ascii="Courier" w:hAnsi="Courier"/>
        </w:rPr>
        <w:t>logger</w:t>
      </w:r>
      <w:r>
        <w:t xml:space="preserve"> object, properly records the values. You also </w:t>
      </w:r>
      <w:proofErr w:type="gramStart"/>
      <w:r>
        <w:t>have to</w:t>
      </w:r>
      <w:proofErr w:type="gramEnd"/>
      <w:r>
        <w:t xml:space="preserve"> import the </w:t>
      </w:r>
      <w:proofErr w:type="spellStart"/>
      <w:r w:rsidRPr="003225DB">
        <w:rPr>
          <w:rFonts w:ascii="Courier" w:hAnsi="Courier"/>
        </w:rPr>
        <w:t>micropython</w:t>
      </w:r>
      <w:proofErr w:type="spellEnd"/>
      <w:r w:rsidRPr="003225DB">
        <w:rPr>
          <w:rFonts w:ascii="Courier" w:hAnsi="Courier"/>
        </w:rPr>
        <w:t>-lib</w:t>
      </w:r>
      <w:r>
        <w:t xml:space="preserve"> version of </w:t>
      </w:r>
      <w:r w:rsidRPr="003225DB">
        <w:rPr>
          <w:rFonts w:ascii="Courier" w:hAnsi="Courier"/>
        </w:rPr>
        <w:t>time.py</w:t>
      </w:r>
      <w:r>
        <w:t xml:space="preserve"> (see above). See </w:t>
      </w:r>
      <w:r w:rsidRPr="003225DB">
        <w:rPr>
          <w:rFonts w:ascii="Courier" w:hAnsi="Courier"/>
        </w:rPr>
        <w:t>betterLogging.py</w:t>
      </w:r>
      <w:r>
        <w:t xml:space="preserve"> for an example.</w:t>
      </w:r>
      <w:r w:rsidR="008D7197">
        <w:t xml:space="preserve"> You’ll see that it’s showing GMT/UTC, not </w:t>
      </w:r>
      <w:r w:rsidR="001D4AAD">
        <w:t>BST – see below for more on network time</w:t>
      </w:r>
      <w:r w:rsidR="0049054A">
        <w:t>.</w:t>
      </w:r>
    </w:p>
    <w:p w14:paraId="118D27E7" w14:textId="2D1F4F55" w:rsidR="00061E45" w:rsidRPr="00061E45" w:rsidRDefault="00061E45" w:rsidP="00C96D46">
      <w:pPr>
        <w:rPr>
          <w:i/>
          <w:iCs/>
        </w:rPr>
      </w:pPr>
      <w:r w:rsidRPr="00061E45">
        <w:rPr>
          <w:i/>
          <w:iCs/>
        </w:rPr>
        <w:t>Logging to files on the ESP is possible, but I haven’t made it work yet. You can just use open, write etc calls etc. to write files, including CSVs for data. These could be downloaded using a web server on the ESP…</w:t>
      </w:r>
    </w:p>
    <w:p w14:paraId="781F51B1" w14:textId="77777777" w:rsidR="003F6450" w:rsidRDefault="003F6450" w:rsidP="003F6450">
      <w:pPr>
        <w:pStyle w:val="Heading2"/>
      </w:pPr>
      <w:r>
        <w:t>Network Time</w:t>
      </w:r>
    </w:p>
    <w:p w14:paraId="648DDDB2" w14:textId="5AA85EC1" w:rsidR="003F6450" w:rsidRDefault="001D4AAD" w:rsidP="003F6450">
      <w:r>
        <w:t xml:space="preserve">The ESPs have a not very good Real Time Clock (RTC), but you can at least set it to current GMT if you have a network connection, using the </w:t>
      </w:r>
      <w:proofErr w:type="spellStart"/>
      <w:r w:rsidRPr="001D4AAD">
        <w:rPr>
          <w:rFonts w:ascii="Courier" w:hAnsi="Courier"/>
        </w:rPr>
        <w:t>ntptime</w:t>
      </w:r>
      <w:proofErr w:type="spellEnd"/>
      <w:r>
        <w:t xml:space="preserve"> module.</w:t>
      </w:r>
    </w:p>
    <w:p w14:paraId="7956234F" w14:textId="6145A9E3" w:rsidR="001D4AAD" w:rsidRPr="001D4AAD" w:rsidRDefault="001D4AAD" w:rsidP="001D4AAD">
      <w:pPr>
        <w:spacing w:after="0" w:line="240" w:lineRule="auto"/>
        <w:rPr>
          <w:rFonts w:ascii="Courier" w:hAnsi="Courier"/>
        </w:rPr>
      </w:pPr>
      <w:r>
        <w:rPr>
          <w:rFonts w:ascii="Courier" w:hAnsi="Courier"/>
        </w:rPr>
        <w:t>i</w:t>
      </w:r>
      <w:r w:rsidRPr="001D4AAD">
        <w:rPr>
          <w:rFonts w:ascii="Courier" w:hAnsi="Courier"/>
        </w:rPr>
        <w:t xml:space="preserve">mport </w:t>
      </w:r>
      <w:proofErr w:type="spellStart"/>
      <w:r w:rsidRPr="001D4AAD">
        <w:rPr>
          <w:rFonts w:ascii="Courier" w:hAnsi="Courier"/>
        </w:rPr>
        <w:t>ntptime</w:t>
      </w:r>
      <w:proofErr w:type="spellEnd"/>
    </w:p>
    <w:p w14:paraId="4BF14D44" w14:textId="02FB2F67" w:rsidR="001D4AAD" w:rsidRPr="001D4AAD" w:rsidRDefault="001D4AAD" w:rsidP="001D4AAD">
      <w:pPr>
        <w:spacing w:line="240" w:lineRule="auto"/>
        <w:rPr>
          <w:rFonts w:ascii="Courier" w:hAnsi="Courier"/>
        </w:rPr>
      </w:pPr>
      <w:proofErr w:type="spellStart"/>
      <w:proofErr w:type="gramStart"/>
      <w:r w:rsidRPr="001D4AAD">
        <w:rPr>
          <w:rFonts w:ascii="Courier" w:hAnsi="Courier"/>
        </w:rPr>
        <w:t>ntptime.settime</w:t>
      </w:r>
      <w:proofErr w:type="spellEnd"/>
      <w:proofErr w:type="gramEnd"/>
      <w:r w:rsidRPr="001D4AAD">
        <w:rPr>
          <w:rFonts w:ascii="Courier" w:hAnsi="Courier"/>
        </w:rPr>
        <w:t>()</w:t>
      </w:r>
    </w:p>
    <w:p w14:paraId="5CCE79B1" w14:textId="56C0E1C8" w:rsidR="003F6450" w:rsidRDefault="001D4AAD" w:rsidP="00C96D46">
      <w:r>
        <w:t xml:space="preserve">Then the </w:t>
      </w:r>
      <w:proofErr w:type="spellStart"/>
      <w:proofErr w:type="gramStart"/>
      <w:r w:rsidRPr="001D4AAD">
        <w:rPr>
          <w:rFonts w:ascii="Courier" w:hAnsi="Courier"/>
        </w:rPr>
        <w:t>time.time</w:t>
      </w:r>
      <w:proofErr w:type="spellEnd"/>
      <w:proofErr w:type="gramEnd"/>
      <w:r w:rsidRPr="001D4AAD">
        <w:rPr>
          <w:rFonts w:ascii="Courier" w:hAnsi="Courier"/>
        </w:rPr>
        <w:t>()</w:t>
      </w:r>
      <w:r>
        <w:t xml:space="preserve">, </w:t>
      </w:r>
      <w:proofErr w:type="spellStart"/>
      <w:r w:rsidRPr="001D4AAD">
        <w:rPr>
          <w:rFonts w:ascii="Courier" w:hAnsi="Courier"/>
        </w:rPr>
        <w:t>time.gmtime</w:t>
      </w:r>
      <w:proofErr w:type="spellEnd"/>
      <w:r w:rsidRPr="001D4AAD">
        <w:rPr>
          <w:rFonts w:ascii="Courier" w:hAnsi="Courier"/>
        </w:rPr>
        <w:t>()</w:t>
      </w:r>
      <w:r>
        <w:t xml:space="preserve"> and </w:t>
      </w:r>
      <w:proofErr w:type="spellStart"/>
      <w:r w:rsidRPr="001D4AAD">
        <w:rPr>
          <w:rFonts w:ascii="Courier" w:hAnsi="Courier"/>
        </w:rPr>
        <w:t>ntptime.settime</w:t>
      </w:r>
      <w:proofErr w:type="spellEnd"/>
      <w:r w:rsidRPr="001D4AAD">
        <w:rPr>
          <w:rFonts w:ascii="Courier" w:hAnsi="Courier"/>
        </w:rPr>
        <w:t>()</w:t>
      </w:r>
      <w:r>
        <w:t xml:space="preserve"> functions provide (kind of) </w:t>
      </w:r>
      <w:proofErr w:type="spellStart"/>
      <w:r>
        <w:t>realtime</w:t>
      </w:r>
      <w:proofErr w:type="spellEnd"/>
      <w:r>
        <w:t xml:space="preserve"> time, although since</w:t>
      </w:r>
      <w:r w:rsidR="004B7A7C">
        <w:t xml:space="preserve"> </w:t>
      </w:r>
      <w:proofErr w:type="spellStart"/>
      <w:r w:rsidR="004B7A7C">
        <w:t>MPy</w:t>
      </w:r>
      <w:proofErr w:type="spellEnd"/>
      <w:r w:rsidR="004B7A7C">
        <w:t xml:space="preserve"> </w:t>
      </w:r>
      <w:r>
        <w:t xml:space="preserve">doesn’t support </w:t>
      </w:r>
      <w:proofErr w:type="spellStart"/>
      <w:r>
        <w:t>timezones</w:t>
      </w:r>
      <w:proofErr w:type="spellEnd"/>
      <w:r>
        <w:t>, you’ll have to sort that for yourself! Real programmers use UTC anyway, to prevent clock switches messing up time order…</w:t>
      </w:r>
    </w:p>
    <w:p w14:paraId="10DEA91C" w14:textId="559A98D6" w:rsidR="004B7A7C" w:rsidRDefault="004B7A7C" w:rsidP="00C96D46">
      <w:r>
        <w:lastRenderedPageBreak/>
        <w:t xml:space="preserve">And if you really want </w:t>
      </w:r>
      <w:r w:rsidRPr="004B7A7C">
        <w:rPr>
          <w:rFonts w:ascii="Courier" w:hAnsi="Courier"/>
        </w:rPr>
        <w:t>datetime</w:t>
      </w:r>
      <w:r>
        <w:t xml:space="preserve">, you can import it using </w:t>
      </w:r>
      <w:proofErr w:type="spellStart"/>
      <w:r w:rsidRPr="004B7A7C">
        <w:rPr>
          <w:rFonts w:ascii="Courier" w:hAnsi="Courier"/>
        </w:rPr>
        <w:t>mip</w:t>
      </w:r>
      <w:proofErr w:type="spellEnd"/>
      <w:r>
        <w:t xml:space="preserve"> (see above). I haven’t tried it.</w:t>
      </w:r>
    </w:p>
    <w:p w14:paraId="146A8F61" w14:textId="246AC500" w:rsidR="003148DD" w:rsidRDefault="003148DD" w:rsidP="003148DD">
      <w:pPr>
        <w:pStyle w:val="Heading2"/>
      </w:pPr>
      <w:r>
        <w:t>Checking the Python Implementation and Platform</w:t>
      </w:r>
    </w:p>
    <w:p w14:paraId="3B738160" w14:textId="5A804F40" w:rsidR="003148DD" w:rsidRDefault="003148DD" w:rsidP="003148DD">
      <w:r>
        <w:t xml:space="preserve">You can write multi-platform code that runs on </w:t>
      </w:r>
      <w:r w:rsidR="004D17EE">
        <w:t>anything, provided you</w:t>
      </w:r>
    </w:p>
    <w:p w14:paraId="01F72D8E" w14:textId="70F27CAE" w:rsidR="004D17EE" w:rsidRDefault="004D17EE" w:rsidP="004D17EE">
      <w:pPr>
        <w:pStyle w:val="ListParagraph"/>
        <w:numPr>
          <w:ilvl w:val="0"/>
          <w:numId w:val="5"/>
        </w:numPr>
      </w:pPr>
      <w:r>
        <w:t>Stick to the common subset of libs</w:t>
      </w:r>
    </w:p>
    <w:p w14:paraId="7CB3FB64" w14:textId="464DD123" w:rsidR="004D17EE" w:rsidRDefault="004D17EE" w:rsidP="004D17EE">
      <w:pPr>
        <w:pStyle w:val="ListParagraph"/>
        <w:numPr>
          <w:ilvl w:val="0"/>
          <w:numId w:val="5"/>
        </w:numPr>
      </w:pPr>
      <w:r>
        <w:t>Check where you’re running and take appropriate action!</w:t>
      </w:r>
    </w:p>
    <w:p w14:paraId="34017D66" w14:textId="67F6BCDE" w:rsidR="004D17EE" w:rsidRDefault="004D17EE" w:rsidP="004D17EE">
      <w:r>
        <w:t xml:space="preserve">See checkPyImplementation.py – it uses </w:t>
      </w:r>
      <w:proofErr w:type="spellStart"/>
      <w:proofErr w:type="gramStart"/>
      <w:r w:rsidRPr="004D17EE">
        <w:rPr>
          <w:rFonts w:ascii="Courier" w:hAnsi="Courier"/>
        </w:rPr>
        <w:t>os.uname</w:t>
      </w:r>
      <w:proofErr w:type="spellEnd"/>
      <w:proofErr w:type="gramEnd"/>
      <w:r>
        <w:t xml:space="preserve"> and </w:t>
      </w:r>
      <w:r w:rsidRPr="004D17EE">
        <w:rPr>
          <w:rFonts w:ascii="Courier" w:hAnsi="Courier"/>
        </w:rPr>
        <w:t>sys.implementation.name</w:t>
      </w:r>
      <w:r>
        <w:t xml:space="preserve"> to check the hardware and Python type.</w:t>
      </w:r>
    </w:p>
    <w:p w14:paraId="6599F860" w14:textId="0FD0D94E" w:rsidR="004D17EE" w:rsidRDefault="004D17EE" w:rsidP="004D17EE">
      <w:pPr>
        <w:pStyle w:val="Heading2"/>
      </w:pPr>
      <w:r>
        <w:t>LCD Fun</w:t>
      </w:r>
    </w:p>
    <w:p w14:paraId="158182DF" w14:textId="5F2602F1" w:rsidR="004D17EE" w:rsidRDefault="004D17EE" w:rsidP="004D17EE">
      <w:r>
        <w:t xml:space="preserve">Displays are cool, and the easiest is the classic 16x2 backlit LCD, preferably with an I2C backpack to simplify connection and use the least GPIO pins. There are lots of implementations, the demo just shows the possibilities. Check </w:t>
      </w:r>
      <w:r w:rsidR="006508E7">
        <w:rPr>
          <w:rFonts w:ascii="Courier" w:hAnsi="Courier"/>
        </w:rPr>
        <w:t>simpleL</w:t>
      </w:r>
      <w:r w:rsidRPr="00CC12A3">
        <w:rPr>
          <w:rFonts w:ascii="Courier" w:hAnsi="Courier"/>
        </w:rPr>
        <w:t>CD.py</w:t>
      </w:r>
      <w:r>
        <w:t xml:space="preserve"> for a demo.</w:t>
      </w:r>
    </w:p>
    <w:p w14:paraId="168BB009" w14:textId="3B396028" w:rsidR="00CC12A3" w:rsidRDefault="00CC12A3" w:rsidP="00CC12A3">
      <w:pPr>
        <w:pStyle w:val="Heading2"/>
      </w:pPr>
      <w:proofErr w:type="spellStart"/>
      <w:r>
        <w:t>Asyncio</w:t>
      </w:r>
      <w:proofErr w:type="spellEnd"/>
      <w:r>
        <w:t xml:space="preserve"> – how to make lots of things happen “all at the same time”</w:t>
      </w:r>
    </w:p>
    <w:p w14:paraId="37E1B257" w14:textId="5E803B63" w:rsidR="00CC12A3" w:rsidRDefault="00CC12A3" w:rsidP="00CC12A3">
      <w:r>
        <w:t>The jewel in the crown of</w:t>
      </w:r>
      <w:r w:rsidR="004B7A7C">
        <w:t xml:space="preserve"> </w:t>
      </w:r>
      <w:proofErr w:type="spellStart"/>
      <w:r w:rsidR="004B7A7C">
        <w:t>MPy</w:t>
      </w:r>
      <w:proofErr w:type="spellEnd"/>
      <w:r w:rsidR="001C4A09">
        <w:t xml:space="preserve">, and probably </w:t>
      </w:r>
      <w:proofErr w:type="spellStart"/>
      <w:r w:rsidR="001C4A09">
        <w:t>CPy</w:t>
      </w:r>
      <w:proofErr w:type="spellEnd"/>
      <w:r w:rsidR="001C4A09">
        <w:t xml:space="preserve"> as well,</w:t>
      </w:r>
      <w:r w:rsidR="004B7A7C">
        <w:t xml:space="preserve"> </w:t>
      </w:r>
      <w:r>
        <w:t xml:space="preserve">is the </w:t>
      </w:r>
      <w:proofErr w:type="spellStart"/>
      <w:r w:rsidRPr="00CC12A3">
        <w:rPr>
          <w:rFonts w:ascii="Courier" w:hAnsi="Courier"/>
        </w:rPr>
        <w:t>asyncio</w:t>
      </w:r>
      <w:proofErr w:type="spellEnd"/>
      <w:r>
        <w:t xml:space="preserve"> lib. This allows one to write simple code that runs multiple tasks, each of which does something or starts something, then waits for a bit and comes back to do it again or check on the something’s completion. </w:t>
      </w:r>
      <w:r w:rsidR="00851842">
        <w:t xml:space="preserve">This is called </w:t>
      </w:r>
      <w:r w:rsidR="00851842">
        <w:rPr>
          <w:b/>
          <w:bCs/>
        </w:rPr>
        <w:t>co-operative multi</w:t>
      </w:r>
      <w:r w:rsidR="00851842" w:rsidRPr="00851842">
        <w:rPr>
          <w:b/>
          <w:bCs/>
        </w:rPr>
        <w:t>-tasking</w:t>
      </w:r>
      <w:r w:rsidR="00851842">
        <w:t>, and i</w:t>
      </w:r>
      <w:r w:rsidR="00851842" w:rsidRPr="00851842">
        <w:t>t’s</w:t>
      </w:r>
      <w:r w:rsidR="00851842">
        <w:t xml:space="preserve"> ideal for tasks that spend lots of time waiting for something to happen, rather than using the CPU. </w:t>
      </w:r>
    </w:p>
    <w:p w14:paraId="1A5FF4DC" w14:textId="77777777" w:rsidR="00CC12A3" w:rsidRDefault="00CC12A3" w:rsidP="00CC12A3">
      <w:r>
        <w:t xml:space="preserve">For example, if you have a temperature sensor and an LCD, you might want to </w:t>
      </w:r>
    </w:p>
    <w:p w14:paraId="318EE1B0" w14:textId="2879A97B" w:rsidR="00CC12A3" w:rsidRDefault="00CC12A3" w:rsidP="00CC12A3">
      <w:pPr>
        <w:pStyle w:val="ListParagraph"/>
        <w:numPr>
          <w:ilvl w:val="0"/>
          <w:numId w:val="6"/>
        </w:numPr>
      </w:pPr>
      <w:r>
        <w:t>sample the temperature every 10 seconds, because more frequently doesn’t make sense</w:t>
      </w:r>
    </w:p>
    <w:p w14:paraId="46E98859" w14:textId="41D3A06F" w:rsidR="00CC12A3" w:rsidRDefault="00CC12A3" w:rsidP="00CC12A3">
      <w:pPr>
        <w:pStyle w:val="ListParagraph"/>
        <w:numPr>
          <w:ilvl w:val="0"/>
          <w:numId w:val="6"/>
        </w:numPr>
      </w:pPr>
      <w:r>
        <w:t>update the LCD with the time every second, or blink the colon in the time or something to show things are working</w:t>
      </w:r>
    </w:p>
    <w:p w14:paraId="202F37CE" w14:textId="61B02746" w:rsidR="00CC12A3" w:rsidRDefault="00CC12A3" w:rsidP="00CC12A3">
      <w:r>
        <w:t xml:space="preserve">Now, you could write some very complicated loop that kept track of what it did last, constantly checked the </w:t>
      </w:r>
      <w:r w:rsidR="00607056">
        <w:t xml:space="preserve">current time since it last did one or other thing etc. </w:t>
      </w:r>
      <w:proofErr w:type="gramStart"/>
      <w:r w:rsidR="00607056">
        <w:t>etc., and</w:t>
      </w:r>
      <w:proofErr w:type="gramEnd"/>
      <w:r w:rsidR="00607056">
        <w:t xml:space="preserve"> spend a long time testing it. And it would be hard to change to implement a different set of requirements unless you put a lot of work into it. Believe me, I have done this!</w:t>
      </w:r>
    </w:p>
    <w:p w14:paraId="4D7458F1" w14:textId="5F1C5BA1" w:rsidR="00607056" w:rsidRDefault="00607056" w:rsidP="00CC12A3">
      <w:r>
        <w:t xml:space="preserve">Or you could use the </w:t>
      </w:r>
      <w:hyperlink r:id="rId21" w:history="1">
        <w:proofErr w:type="spellStart"/>
        <w:r w:rsidRPr="00CC525E">
          <w:rPr>
            <w:rStyle w:val="Hyperlink"/>
            <w:rFonts w:ascii="Courier" w:hAnsi="Courier"/>
          </w:rPr>
          <w:t>asyncio</w:t>
        </w:r>
        <w:proofErr w:type="spellEnd"/>
        <w:r w:rsidRPr="00CC525E">
          <w:rPr>
            <w:rStyle w:val="Hyperlink"/>
          </w:rPr>
          <w:t xml:space="preserve"> module.</w:t>
        </w:r>
      </w:hyperlink>
      <w:r>
        <w:t xml:space="preserve"> This allows you to define a set of tasks, which are basically Python functions, that are passed control of the CPU by the central </w:t>
      </w:r>
      <w:proofErr w:type="spellStart"/>
      <w:r w:rsidRPr="00607056">
        <w:rPr>
          <w:rFonts w:ascii="Courier" w:hAnsi="Courier"/>
        </w:rPr>
        <w:t>asyncio</w:t>
      </w:r>
      <w:proofErr w:type="spellEnd"/>
      <w:r>
        <w:t xml:space="preserve"> module, as and when they have asked to be. What they do how long they wait, and what they wait for is entirely up to them/you, but you don’t have to put the underlying management together at all. Look at </w:t>
      </w:r>
      <w:r w:rsidRPr="00607056">
        <w:rPr>
          <w:rFonts w:ascii="Courier" w:hAnsi="Courier"/>
        </w:rPr>
        <w:t>asyncioDemo.py</w:t>
      </w:r>
      <w:r>
        <w:t xml:space="preserve"> for a simple </w:t>
      </w:r>
      <w:proofErr w:type="spellStart"/>
      <w:r>
        <w:t>CPython</w:t>
      </w:r>
      <w:proofErr w:type="spellEnd"/>
      <w:r>
        <w:t xml:space="preserve"> and</w:t>
      </w:r>
      <w:r w:rsidR="004B7A7C">
        <w:t xml:space="preserve"> </w:t>
      </w:r>
      <w:proofErr w:type="spellStart"/>
      <w:r w:rsidR="004B7A7C">
        <w:t>MPy</w:t>
      </w:r>
      <w:proofErr w:type="spellEnd"/>
      <w:r w:rsidR="004B7A7C">
        <w:t xml:space="preserve"> </w:t>
      </w:r>
      <w:r>
        <w:t>demo.</w:t>
      </w:r>
    </w:p>
    <w:p w14:paraId="3002F640" w14:textId="28950657" w:rsidR="00607056" w:rsidRDefault="00607056" w:rsidP="00607056">
      <w:pPr>
        <w:pStyle w:val="Heading2"/>
      </w:pPr>
      <w:r>
        <w:lastRenderedPageBreak/>
        <w:t>Web Server</w:t>
      </w:r>
    </w:p>
    <w:p w14:paraId="684015C3" w14:textId="310E20CD" w:rsidR="00607056" w:rsidRPr="00607056" w:rsidRDefault="00607056" w:rsidP="00607056">
      <w:r>
        <w:t xml:space="preserve">Now we’ve introduced the </w:t>
      </w:r>
      <w:hyperlink r:id="rId22" w:history="1">
        <w:proofErr w:type="spellStart"/>
        <w:r w:rsidRPr="00CC525E">
          <w:rPr>
            <w:rStyle w:val="Hyperlink"/>
            <w:rFonts w:ascii="Courier" w:hAnsi="Courier"/>
          </w:rPr>
          <w:t>asyncio</w:t>
        </w:r>
        <w:proofErr w:type="spellEnd"/>
        <w:r w:rsidRPr="00CC525E">
          <w:rPr>
            <w:rStyle w:val="Hyperlink"/>
          </w:rPr>
          <w:t xml:space="preserve"> module</w:t>
        </w:r>
      </w:hyperlink>
      <w:r>
        <w:t xml:space="preserve">, we can look at the server object it supports, which is a complete web server service that can run alongside your own tasks. Use the web server to respond to data </w:t>
      </w:r>
      <w:proofErr w:type="gramStart"/>
      <w:r>
        <w:t>requests, and</w:t>
      </w:r>
      <w:proofErr w:type="gramEnd"/>
      <w:r>
        <w:t xml:space="preserve"> gather data from the sensors independently as and when you want.</w:t>
      </w:r>
      <w:r w:rsidR="00851842">
        <w:t xml:space="preserve"> The </w:t>
      </w:r>
      <w:r w:rsidR="00851842" w:rsidRPr="009E4E88">
        <w:rPr>
          <w:rFonts w:ascii="Courier" w:hAnsi="Courier"/>
        </w:rPr>
        <w:t>/</w:t>
      </w:r>
      <w:proofErr w:type="spellStart"/>
      <w:r w:rsidR="00851842" w:rsidRPr="009E4E88">
        <w:rPr>
          <w:rFonts w:ascii="Courier" w:hAnsi="Courier"/>
        </w:rPr>
        <w:t>WebServer</w:t>
      </w:r>
      <w:proofErr w:type="spellEnd"/>
      <w:r w:rsidR="00851842">
        <w:t xml:space="preserve"> directory/folder has an example of an </w:t>
      </w:r>
      <w:proofErr w:type="spellStart"/>
      <w:r w:rsidR="00851842">
        <w:t>asyncio</w:t>
      </w:r>
      <w:proofErr w:type="spellEnd"/>
      <w:r w:rsidR="009E4E88">
        <w:t>-based web server, which works for file serving, but not interactive requests.</w:t>
      </w:r>
    </w:p>
    <w:sectPr w:rsidR="00607056" w:rsidRPr="0060705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00000001"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ourier">
    <w:panose1 w:val="00000000000000000000"/>
    <w:charset w:val="00"/>
    <w:family w:val="auto"/>
    <w:pitch w:val="variable"/>
    <w:sig w:usb0="00000003" w:usb1="00000000" w:usb2="00000000" w:usb3="00000000" w:csb0="0000000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FA0CEF"/>
    <w:multiLevelType w:val="hybridMultilevel"/>
    <w:tmpl w:val="CC3486E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13EA3C13"/>
    <w:multiLevelType w:val="hybridMultilevel"/>
    <w:tmpl w:val="C3BECA1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20924834"/>
    <w:multiLevelType w:val="hybridMultilevel"/>
    <w:tmpl w:val="D62E655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4E9C73D0"/>
    <w:multiLevelType w:val="hybridMultilevel"/>
    <w:tmpl w:val="4E1C20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BF91ECA"/>
    <w:multiLevelType w:val="hybridMultilevel"/>
    <w:tmpl w:val="DB3E9A1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6AEE6A0A"/>
    <w:multiLevelType w:val="hybridMultilevel"/>
    <w:tmpl w:val="B8DA09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49180510">
    <w:abstractNumId w:val="3"/>
  </w:num>
  <w:num w:numId="2" w16cid:durableId="6638814">
    <w:abstractNumId w:val="2"/>
  </w:num>
  <w:num w:numId="3" w16cid:durableId="780683375">
    <w:abstractNumId w:val="1"/>
  </w:num>
  <w:num w:numId="4" w16cid:durableId="1237665329">
    <w:abstractNumId w:val="0"/>
  </w:num>
  <w:num w:numId="5" w16cid:durableId="1009601997">
    <w:abstractNumId w:val="5"/>
  </w:num>
  <w:num w:numId="6" w16cid:durableId="138675995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B24"/>
    <w:rsid w:val="00061E45"/>
    <w:rsid w:val="00086BA0"/>
    <w:rsid w:val="001052FC"/>
    <w:rsid w:val="00126E5F"/>
    <w:rsid w:val="001C4A09"/>
    <w:rsid w:val="001C7B24"/>
    <w:rsid w:val="001D4AAD"/>
    <w:rsid w:val="00230087"/>
    <w:rsid w:val="00231DDB"/>
    <w:rsid w:val="00256C52"/>
    <w:rsid w:val="002E475C"/>
    <w:rsid w:val="003148DD"/>
    <w:rsid w:val="003225DB"/>
    <w:rsid w:val="003F6450"/>
    <w:rsid w:val="0049054A"/>
    <w:rsid w:val="004B7A7C"/>
    <w:rsid w:val="004D17EE"/>
    <w:rsid w:val="00530A70"/>
    <w:rsid w:val="005F039B"/>
    <w:rsid w:val="00607056"/>
    <w:rsid w:val="006508E7"/>
    <w:rsid w:val="00774DE9"/>
    <w:rsid w:val="007B6F33"/>
    <w:rsid w:val="00850A45"/>
    <w:rsid w:val="00851842"/>
    <w:rsid w:val="008D7197"/>
    <w:rsid w:val="009E4E88"/>
    <w:rsid w:val="00A3744E"/>
    <w:rsid w:val="00A91BEE"/>
    <w:rsid w:val="00B44559"/>
    <w:rsid w:val="00B74721"/>
    <w:rsid w:val="00C96D46"/>
    <w:rsid w:val="00CC12A3"/>
    <w:rsid w:val="00CC525E"/>
    <w:rsid w:val="00CF4A7D"/>
    <w:rsid w:val="00D80D66"/>
    <w:rsid w:val="00E06A7C"/>
    <w:rsid w:val="00EF64E3"/>
    <w:rsid w:val="00F46B7D"/>
    <w:rsid w:val="00F83DE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6D52E04"/>
  <w15:chartTrackingRefBased/>
  <w15:docId w15:val="{406D9DF3-7FAE-5149-8229-B456B2907F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C7B2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C7B2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C7B2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C7B2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C7B2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C7B2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C7B2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C7B2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C7B2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7B2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C7B2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C7B2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C7B2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C7B2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C7B2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C7B2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C7B2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C7B24"/>
    <w:rPr>
      <w:rFonts w:eastAsiaTheme="majorEastAsia" w:cstheme="majorBidi"/>
      <w:color w:val="272727" w:themeColor="text1" w:themeTint="D8"/>
    </w:rPr>
  </w:style>
  <w:style w:type="paragraph" w:styleId="Title">
    <w:name w:val="Title"/>
    <w:basedOn w:val="Normal"/>
    <w:next w:val="Normal"/>
    <w:link w:val="TitleChar"/>
    <w:uiPriority w:val="10"/>
    <w:qFormat/>
    <w:rsid w:val="001C7B2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7B2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C7B2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C7B2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C7B24"/>
    <w:pPr>
      <w:spacing w:before="160"/>
      <w:jc w:val="center"/>
    </w:pPr>
    <w:rPr>
      <w:i/>
      <w:iCs/>
      <w:color w:val="404040" w:themeColor="text1" w:themeTint="BF"/>
    </w:rPr>
  </w:style>
  <w:style w:type="character" w:customStyle="1" w:styleId="QuoteChar">
    <w:name w:val="Quote Char"/>
    <w:basedOn w:val="DefaultParagraphFont"/>
    <w:link w:val="Quote"/>
    <w:uiPriority w:val="29"/>
    <w:rsid w:val="001C7B24"/>
    <w:rPr>
      <w:i/>
      <w:iCs/>
      <w:color w:val="404040" w:themeColor="text1" w:themeTint="BF"/>
    </w:rPr>
  </w:style>
  <w:style w:type="paragraph" w:styleId="ListParagraph">
    <w:name w:val="List Paragraph"/>
    <w:basedOn w:val="Normal"/>
    <w:uiPriority w:val="34"/>
    <w:qFormat/>
    <w:rsid w:val="001C7B24"/>
    <w:pPr>
      <w:ind w:left="720"/>
      <w:contextualSpacing/>
    </w:pPr>
  </w:style>
  <w:style w:type="character" w:styleId="IntenseEmphasis">
    <w:name w:val="Intense Emphasis"/>
    <w:basedOn w:val="DefaultParagraphFont"/>
    <w:uiPriority w:val="21"/>
    <w:qFormat/>
    <w:rsid w:val="001C7B24"/>
    <w:rPr>
      <w:i/>
      <w:iCs/>
      <w:color w:val="0F4761" w:themeColor="accent1" w:themeShade="BF"/>
    </w:rPr>
  </w:style>
  <w:style w:type="paragraph" w:styleId="IntenseQuote">
    <w:name w:val="Intense Quote"/>
    <w:basedOn w:val="Normal"/>
    <w:next w:val="Normal"/>
    <w:link w:val="IntenseQuoteChar"/>
    <w:uiPriority w:val="30"/>
    <w:qFormat/>
    <w:rsid w:val="001C7B2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C7B24"/>
    <w:rPr>
      <w:i/>
      <w:iCs/>
      <w:color w:val="0F4761" w:themeColor="accent1" w:themeShade="BF"/>
    </w:rPr>
  </w:style>
  <w:style w:type="character" w:styleId="IntenseReference">
    <w:name w:val="Intense Reference"/>
    <w:basedOn w:val="DefaultParagraphFont"/>
    <w:uiPriority w:val="32"/>
    <w:qFormat/>
    <w:rsid w:val="001C7B24"/>
    <w:rPr>
      <w:b/>
      <w:bCs/>
      <w:smallCaps/>
      <w:color w:val="0F4761" w:themeColor="accent1" w:themeShade="BF"/>
      <w:spacing w:val="5"/>
    </w:rPr>
  </w:style>
  <w:style w:type="character" w:styleId="Hyperlink">
    <w:name w:val="Hyperlink"/>
    <w:basedOn w:val="DefaultParagraphFont"/>
    <w:uiPriority w:val="99"/>
    <w:unhideWhenUsed/>
    <w:rsid w:val="001C7B24"/>
    <w:rPr>
      <w:color w:val="467886" w:themeColor="hyperlink"/>
      <w:u w:val="single"/>
    </w:rPr>
  </w:style>
  <w:style w:type="character" w:styleId="UnresolvedMention">
    <w:name w:val="Unresolved Mention"/>
    <w:basedOn w:val="DefaultParagraphFont"/>
    <w:uiPriority w:val="99"/>
    <w:semiHidden/>
    <w:unhideWhenUsed/>
    <w:rsid w:val="001C7B24"/>
    <w:rPr>
      <w:color w:val="605E5C"/>
      <w:shd w:val="clear" w:color="auto" w:fill="E1DFDD"/>
    </w:rPr>
  </w:style>
  <w:style w:type="character" w:styleId="FollowedHyperlink">
    <w:name w:val="FollowedHyperlink"/>
    <w:basedOn w:val="DefaultParagraphFont"/>
    <w:uiPriority w:val="99"/>
    <w:semiHidden/>
    <w:unhideWhenUsed/>
    <w:rsid w:val="00231DDB"/>
    <w:rPr>
      <w:color w:val="96607D" w:themeColor="followedHyperlink"/>
      <w:u w:val="single"/>
    </w:rPr>
  </w:style>
  <w:style w:type="table" w:styleId="TableGrid">
    <w:name w:val="Table Grid"/>
    <w:basedOn w:val="TableNormal"/>
    <w:uiPriority w:val="39"/>
    <w:rsid w:val="00A374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honny.org/" TargetMode="External"/><Relationship Id="rId13" Type="http://schemas.openxmlformats.org/officeDocument/2006/relationships/hyperlink" Target="https://www.ebay.co.uk/sch/i.html?_nkw=esp32+development+board" TargetMode="External"/><Relationship Id="rId18" Type="http://schemas.openxmlformats.org/officeDocument/2006/relationships/image" Target="media/image2.png"/><Relationship Id="rId3" Type="http://schemas.openxmlformats.org/officeDocument/2006/relationships/settings" Target="settings.xml"/><Relationship Id="rId21" Type="http://schemas.openxmlformats.org/officeDocument/2006/relationships/hyperlink" Target="https://docs.micropython.org/en/latest/library/asyncio.html" TargetMode="External"/><Relationship Id="rId7" Type="http://schemas.openxmlformats.org/officeDocument/2006/relationships/hyperlink" Target="https://en.wikipedia.org/wiki/Integrated_development_environment" TargetMode="External"/><Relationship Id="rId12" Type="http://schemas.openxmlformats.org/officeDocument/2006/relationships/hyperlink" Target="https://www.aliexpress.com/w/wholesale-esp32-development-board.html" TargetMode="External"/><Relationship Id="rId17" Type="http://schemas.openxmlformats.org/officeDocument/2006/relationships/hyperlink" Target="https://www.wch-ic.com/downloads/category/30.html" TargetMode="External"/><Relationship Id="rId2" Type="http://schemas.openxmlformats.org/officeDocument/2006/relationships/styles" Target="styles.xml"/><Relationship Id="rId16" Type="http://schemas.openxmlformats.org/officeDocument/2006/relationships/hyperlink" Target="https://en.wikipedia.org/wiki/ESP32" TargetMode="External"/><Relationship Id="rId20" Type="http://schemas.openxmlformats.org/officeDocument/2006/relationships/hyperlink" Target="https://github.com/johngouk/scienceoxfordpython" TargetMode="External"/><Relationship Id="rId1" Type="http://schemas.openxmlformats.org/officeDocument/2006/relationships/numbering" Target="numbering.xml"/><Relationship Id="rId6" Type="http://schemas.openxmlformats.org/officeDocument/2006/relationships/hyperlink" Target="https://micropython.org/" TargetMode="External"/><Relationship Id="rId11" Type="http://schemas.openxmlformats.org/officeDocument/2006/relationships/hyperlink" Target="https://www.amazon.co.uk/s?k=esp32+development+board" TargetMode="External"/><Relationship Id="rId24" Type="http://schemas.openxmlformats.org/officeDocument/2006/relationships/theme" Target="theme/theme1.xml"/><Relationship Id="rId5" Type="http://schemas.openxmlformats.org/officeDocument/2006/relationships/hyperlink" Target="https://en.wikipedia.org/wiki/System_on_a_chip" TargetMode="External"/><Relationship Id="rId15" Type="http://schemas.openxmlformats.org/officeDocument/2006/relationships/hyperlink" Target="https://en.wikipedia.org/wiki/ESP8266" TargetMode="External"/><Relationship Id="rId23" Type="http://schemas.openxmlformats.org/officeDocument/2006/relationships/fontTable" Target="fontTable.xml"/><Relationship Id="rId10" Type="http://schemas.openxmlformats.org/officeDocument/2006/relationships/hyperlink" Target="https://en.wikipedia.org/wiki/Single-board_microcontroller" TargetMode="External"/><Relationship Id="rId19"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www.espressif.com/sites/default/files/documentation/0a-esp8266ex_datasheet_en.pdf" TargetMode="External"/><Relationship Id="rId22" Type="http://schemas.openxmlformats.org/officeDocument/2006/relationships/hyperlink" Target="https://docs.micropython.org/en/latest/library/asyncio.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187</TotalTime>
  <Pages>10</Pages>
  <Words>2582</Words>
  <Characters>14722</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Gouk</dc:creator>
  <cp:keywords/>
  <dc:description/>
  <cp:lastModifiedBy>John Gouk</cp:lastModifiedBy>
  <cp:revision>14</cp:revision>
  <dcterms:created xsi:type="dcterms:W3CDTF">2024-10-11T14:42:00Z</dcterms:created>
  <dcterms:modified xsi:type="dcterms:W3CDTF">2024-10-13T17:45:00Z</dcterms:modified>
</cp:coreProperties>
</file>