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239" w:rsidRPr="00070988" w:rsidRDefault="00070988">
      <w:pPr>
        <w:rPr>
          <w:rFonts w:ascii="Georgia" w:hAnsi="Georgia"/>
          <w:sz w:val="24"/>
          <w:szCs w:val="24"/>
        </w:rPr>
      </w:pPr>
      <w:r w:rsidRPr="00070988">
        <w:rPr>
          <w:rFonts w:ascii="Georgia" w:hAnsi="Georgia"/>
          <w:sz w:val="24"/>
          <w:szCs w:val="24"/>
        </w:rPr>
        <w:t>What can you do with the j</w:t>
      </w:r>
      <w:r>
        <w:rPr>
          <w:rFonts w:ascii="Georgia" w:hAnsi="Georgia"/>
          <w:sz w:val="24"/>
          <w:szCs w:val="24"/>
        </w:rPr>
        <w:t>Q</w:t>
      </w:r>
      <w:bookmarkStart w:id="0" w:name="_GoBack"/>
      <w:bookmarkEnd w:id="0"/>
      <w:r w:rsidRPr="00070988">
        <w:rPr>
          <w:rFonts w:ascii="Georgia" w:hAnsi="Georgia"/>
          <w:sz w:val="24"/>
          <w:szCs w:val="24"/>
        </w:rPr>
        <w:t>uery?</w:t>
      </w:r>
    </w:p>
    <w:p w:rsidR="00070988" w:rsidRPr="00070988" w:rsidRDefault="00070988">
      <w:pPr>
        <w:rPr>
          <w:rFonts w:ascii="Georgia" w:hAnsi="Georgia" w:cs="Helvetica"/>
          <w:color w:val="333333"/>
          <w:sz w:val="24"/>
          <w:szCs w:val="24"/>
          <w:shd w:val="clear" w:color="auto" w:fill="FFFFFF"/>
        </w:rPr>
      </w:pPr>
      <w:r w:rsidRPr="00070988">
        <w:rPr>
          <w:rFonts w:ascii="Georgia" w:hAnsi="Georgia" w:cs="Helvetica"/>
          <w:color w:val="333333"/>
          <w:sz w:val="24"/>
          <w:szCs w:val="24"/>
          <w:shd w:val="clear" w:color="auto" w:fill="FFFFFF"/>
        </w:rPr>
        <w:t>It makes things like HTML document traversal and manipulation, event handling, animation, and Ajax much simpler with an easy-to-use API that works across a multitude of browsers.</w:t>
      </w:r>
    </w:p>
    <w:p w:rsidR="00070988" w:rsidRPr="00070988" w:rsidRDefault="00070988">
      <w:pPr>
        <w:rPr>
          <w:rFonts w:ascii="Georgia" w:hAnsi="Georgia"/>
          <w:sz w:val="24"/>
          <w:szCs w:val="24"/>
        </w:rPr>
      </w:pPr>
    </w:p>
    <w:p w:rsidR="00070988" w:rsidRPr="00070988" w:rsidRDefault="00070988">
      <w:pPr>
        <w:rPr>
          <w:rFonts w:ascii="Georgia" w:hAnsi="Georgia"/>
          <w:sz w:val="24"/>
          <w:szCs w:val="24"/>
        </w:rPr>
      </w:pPr>
      <w:r w:rsidRPr="00070988">
        <w:rPr>
          <w:rFonts w:ascii="Georgia" w:hAnsi="Georgia"/>
          <w:sz w:val="24"/>
          <w:szCs w:val="24"/>
        </w:rPr>
        <w:t>How can it help you as a web developer?</w:t>
      </w:r>
    </w:p>
    <w:p w:rsidR="00070988" w:rsidRPr="00070988" w:rsidRDefault="00070988">
      <w:pPr>
        <w:rPr>
          <w:rFonts w:ascii="Georgia" w:hAnsi="Georgia"/>
          <w:sz w:val="24"/>
          <w:szCs w:val="24"/>
        </w:rPr>
      </w:pPr>
      <w:r w:rsidRPr="00070988">
        <w:rPr>
          <w:rFonts w:ascii="Georgia" w:hAnsi="Georgia"/>
          <w:sz w:val="24"/>
          <w:szCs w:val="24"/>
        </w:rPr>
        <w:t>It enables the developer to use a lot of animation in their application very easily and enables easier work with Ajax</w:t>
      </w:r>
    </w:p>
    <w:p w:rsidR="00070988" w:rsidRPr="00070988" w:rsidRDefault="00070988">
      <w:pPr>
        <w:rPr>
          <w:rFonts w:ascii="Georgia" w:hAnsi="Georgia"/>
          <w:sz w:val="24"/>
          <w:szCs w:val="24"/>
        </w:rPr>
      </w:pPr>
    </w:p>
    <w:p w:rsidR="00070988" w:rsidRPr="00070988" w:rsidRDefault="00070988">
      <w:pPr>
        <w:rPr>
          <w:rFonts w:ascii="Georgia" w:hAnsi="Georgia"/>
          <w:sz w:val="24"/>
          <w:szCs w:val="24"/>
        </w:rPr>
      </w:pPr>
      <w:r w:rsidRPr="00070988">
        <w:rPr>
          <w:rFonts w:ascii="Georgia" w:hAnsi="Georgia"/>
          <w:sz w:val="24"/>
          <w:szCs w:val="24"/>
        </w:rPr>
        <w:t>If you think of our earlier participant app, in what kinds of issues could you use j</w:t>
      </w:r>
      <w:r>
        <w:rPr>
          <w:rFonts w:ascii="Georgia" w:hAnsi="Georgia"/>
          <w:sz w:val="24"/>
          <w:szCs w:val="24"/>
        </w:rPr>
        <w:t>Q</w:t>
      </w:r>
      <w:r w:rsidRPr="00070988">
        <w:rPr>
          <w:rFonts w:ascii="Georgia" w:hAnsi="Georgia"/>
          <w:sz w:val="24"/>
          <w:szCs w:val="24"/>
        </w:rPr>
        <w:t>uery?</w:t>
      </w:r>
    </w:p>
    <w:p w:rsidR="00070988" w:rsidRPr="00070988" w:rsidRDefault="00070988">
      <w:pPr>
        <w:rPr>
          <w:rFonts w:ascii="Georgia" w:hAnsi="Georgia"/>
          <w:sz w:val="24"/>
          <w:szCs w:val="24"/>
        </w:rPr>
      </w:pPr>
      <w:r w:rsidRPr="00070988">
        <w:rPr>
          <w:rFonts w:ascii="Georgia" w:hAnsi="Georgia"/>
          <w:sz w:val="24"/>
          <w:szCs w:val="24"/>
        </w:rPr>
        <w:t>I think jQuery could be used to load the names onto the page for a smoother animation</w:t>
      </w:r>
    </w:p>
    <w:p w:rsidR="00070988" w:rsidRPr="00070988" w:rsidRDefault="00070988">
      <w:pPr>
        <w:rPr>
          <w:rFonts w:ascii="Georgia" w:hAnsi="Georgia"/>
          <w:sz w:val="24"/>
          <w:szCs w:val="24"/>
        </w:rPr>
      </w:pPr>
    </w:p>
    <w:p w:rsidR="00070988" w:rsidRPr="00070988" w:rsidRDefault="00070988">
      <w:pPr>
        <w:rPr>
          <w:rFonts w:ascii="Georgia" w:hAnsi="Georgia"/>
          <w:sz w:val="24"/>
          <w:szCs w:val="24"/>
        </w:rPr>
      </w:pPr>
      <w:r w:rsidRPr="00070988">
        <w:rPr>
          <w:rFonts w:ascii="Georgia" w:hAnsi="Georgia"/>
          <w:sz w:val="24"/>
          <w:szCs w:val="24"/>
        </w:rPr>
        <w:t>What are CDN’s? What is the benefit of using them?</w:t>
      </w:r>
    </w:p>
    <w:p w:rsidR="00070988" w:rsidRPr="00070988" w:rsidRDefault="00070988">
      <w:pPr>
        <w:rPr>
          <w:rFonts w:ascii="Georgia" w:hAnsi="Georgia"/>
          <w:sz w:val="24"/>
          <w:szCs w:val="24"/>
        </w:rPr>
      </w:pPr>
      <w:r w:rsidRPr="00070988">
        <w:rPr>
          <w:rFonts w:ascii="Georgia" w:hAnsi="Georgia" w:cs="Arial"/>
          <w:color w:val="545454"/>
          <w:sz w:val="24"/>
          <w:szCs w:val="24"/>
          <w:shd w:val="clear" w:color="auto" w:fill="FFFFFF"/>
        </w:rPr>
        <w:t>A content delivery network or content distribution network (</w:t>
      </w:r>
      <w:r w:rsidRPr="00070988">
        <w:rPr>
          <w:rStyle w:val="Emphasis"/>
          <w:rFonts w:ascii="Georgia" w:hAnsi="Georgia" w:cs="Arial"/>
          <w:bCs/>
          <w:i w:val="0"/>
          <w:iCs w:val="0"/>
          <w:color w:val="6A6A6A"/>
          <w:sz w:val="24"/>
          <w:szCs w:val="24"/>
          <w:shd w:val="clear" w:color="auto" w:fill="FFFFFF"/>
        </w:rPr>
        <w:t>CDN</w:t>
      </w:r>
      <w:r w:rsidRPr="00070988">
        <w:rPr>
          <w:rFonts w:ascii="Georgia" w:hAnsi="Georgia" w:cs="Arial"/>
          <w:color w:val="545454"/>
          <w:sz w:val="24"/>
          <w:szCs w:val="24"/>
          <w:shd w:val="clear" w:color="auto" w:fill="FFFFFF"/>
        </w:rPr>
        <w:t>) is a geographically distributed network of proxy servers and their data cent</w:t>
      </w:r>
      <w:r w:rsidRPr="00070988">
        <w:rPr>
          <w:rFonts w:ascii="Georgia" w:hAnsi="Georgia" w:cs="Arial"/>
          <w:color w:val="545454"/>
          <w:sz w:val="24"/>
          <w:szCs w:val="24"/>
          <w:shd w:val="clear" w:color="auto" w:fill="FFFFFF"/>
        </w:rPr>
        <w:t xml:space="preserve">res. They are a </w:t>
      </w:r>
      <w:r w:rsidRPr="00070988">
        <w:rPr>
          <w:rFonts w:ascii="Georgia" w:hAnsi="Georgia" w:cs="Helvetica"/>
          <w:color w:val="444444"/>
          <w:sz w:val="24"/>
          <w:szCs w:val="24"/>
          <w:shd w:val="clear" w:color="auto" w:fill="FFFFFF"/>
        </w:rPr>
        <w:t>system of servers deployed in different geographical locations to handle increased traffic loads and reduce the time of content delivery for the user from servers. The main objective of CDN is to deliver content at top speed to users in different geographic locations and this is done by a process of replication.</w:t>
      </w:r>
    </w:p>
    <w:sectPr w:rsidR="00070988" w:rsidRPr="0007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8"/>
    <w:rsid w:val="00070988"/>
    <w:rsid w:val="00C82E6E"/>
    <w:rsid w:val="00E56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F691"/>
  <w15:chartTrackingRefBased/>
  <w15:docId w15:val="{36DDC5F5-7954-4E7C-8A3A-F51525AD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09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2018-02-19T09:04:00Z</dcterms:created>
  <dcterms:modified xsi:type="dcterms:W3CDTF">2018-02-19T09:15:00Z</dcterms:modified>
</cp:coreProperties>
</file>