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583316" cy="354558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316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line="211" w:lineRule="auto" w:before="593"/>
        <w:ind w:left="232" w:right="193"/>
      </w:pPr>
      <w:r>
        <w:rPr>
          <w:color w:val="1B4162"/>
          <w:w w:val="85"/>
        </w:rPr>
        <w:t>INTRODUCING</w:t>
      </w:r>
      <w:r>
        <w:rPr>
          <w:color w:val="1B4162"/>
          <w:spacing w:val="-23"/>
          <w:w w:val="85"/>
        </w:rPr>
        <w:t> </w:t>
      </w:r>
      <w:r>
        <w:rPr>
          <w:color w:val="1B4162"/>
          <w:w w:val="85"/>
        </w:rPr>
        <w:t>THE </w:t>
      </w:r>
      <w:r>
        <w:rPr>
          <w:color w:val="1B4162"/>
          <w:w w:val="80"/>
        </w:rPr>
        <w:t>INFORMATION GOVERNANCE</w:t>
      </w:r>
      <w:r>
        <w:rPr>
          <w:color w:val="1B4162"/>
        </w:rPr>
        <w:t> </w:t>
      </w:r>
      <w:r>
        <w:rPr>
          <w:color w:val="1B4162"/>
          <w:w w:val="85"/>
        </w:rPr>
        <w:t>MATURITY</w:t>
      </w:r>
      <w:r>
        <w:rPr>
          <w:color w:val="1B4162"/>
        </w:rPr>
        <w:t> </w:t>
      </w:r>
      <w:r>
        <w:rPr>
          <w:color w:val="1B4162"/>
          <w:w w:val="85"/>
        </w:rPr>
        <w:t>MODEL</w:t>
      </w:r>
      <w:r>
        <w:rPr>
          <w:color w:val="1B4162"/>
        </w:rPr>
        <w:t> </w:t>
      </w:r>
      <w:r>
        <w:rPr>
          <w:color w:val="1B4162"/>
          <w:w w:val="85"/>
        </w:rPr>
        <w:t>(IGIM)</w:t>
      </w:r>
    </w:p>
    <w:p>
      <w:pPr>
        <w:spacing w:line="244" w:lineRule="auto" w:before="130"/>
        <w:ind w:left="232" w:right="193" w:firstLine="0"/>
        <w:jc w:val="left"/>
        <w:rPr>
          <w:rFonts w:ascii="Calibri"/>
          <w:sz w:val="32"/>
        </w:rPr>
      </w:pPr>
      <w:hyperlink r:id="rId7">
        <w:r>
          <w:rPr>
            <w:color w:val="323232"/>
            <w:w w:val="90"/>
            <w:sz w:val="33"/>
          </w:rPr>
          <w:t>This</w:t>
        </w:r>
        <w:r>
          <w:rPr>
            <w:color w:val="323232"/>
            <w:spacing w:val="-9"/>
            <w:w w:val="90"/>
            <w:sz w:val="33"/>
          </w:rPr>
          <w:t> </w:t>
        </w:r>
        <w:r>
          <w:rPr>
            <w:color w:val="323232"/>
            <w:w w:val="90"/>
            <w:sz w:val="33"/>
          </w:rPr>
          <w:t>year</w:t>
        </w:r>
        <w:r>
          <w:rPr>
            <w:rFonts w:ascii="Calibri"/>
            <w:color w:val="323232"/>
            <w:w w:val="90"/>
            <w:sz w:val="32"/>
          </w:rPr>
          <w:t>,</w:t>
        </w:r>
        <w:r>
          <w:rPr>
            <w:rFonts w:ascii="Calibri"/>
            <w:color w:val="323232"/>
            <w:spacing w:val="23"/>
            <w:sz w:val="32"/>
          </w:rPr>
          <w:t> </w:t>
        </w:r>
        <w:r>
          <w:rPr>
            <w:color w:val="323232"/>
            <w:w w:val="90"/>
            <w:sz w:val="33"/>
          </w:rPr>
          <w:t>ARMA</w:t>
        </w:r>
        <w:r>
          <w:rPr>
            <w:color w:val="323232"/>
            <w:spacing w:val="-9"/>
            <w:w w:val="90"/>
            <w:sz w:val="33"/>
          </w:rPr>
          <w:t> </w:t>
        </w:r>
        <w:r>
          <w:rPr>
            <w:color w:val="323232"/>
            <w:w w:val="90"/>
            <w:sz w:val="33"/>
          </w:rPr>
          <w:t>International</w:t>
        </w:r>
        <w:r>
          <w:rPr>
            <w:color w:val="323232"/>
            <w:spacing w:val="-9"/>
            <w:w w:val="90"/>
            <w:sz w:val="33"/>
          </w:rPr>
          <w:t> </w:t>
        </w:r>
        <w:r>
          <w:rPr>
            <w:color w:val="323232"/>
            <w:w w:val="90"/>
            <w:sz w:val="33"/>
          </w:rPr>
          <w:t>released</w:t>
        </w:r>
        <w:r>
          <w:rPr>
            <w:color w:val="323232"/>
            <w:spacing w:val="-9"/>
            <w:w w:val="90"/>
            <w:sz w:val="33"/>
          </w:rPr>
          <w:t> </w:t>
        </w:r>
        <w:r>
          <w:rPr>
            <w:color w:val="323232"/>
            <w:w w:val="90"/>
            <w:sz w:val="33"/>
          </w:rPr>
          <w:t>the</w:t>
        </w:r>
        <w:r>
          <w:rPr>
            <w:color w:val="323232"/>
            <w:spacing w:val="-9"/>
            <w:w w:val="90"/>
            <w:sz w:val="33"/>
          </w:rPr>
          <w:t> </w:t>
        </w:r>
        <w:r>
          <w:rPr>
            <w:color w:val="2199AC"/>
            <w:w w:val="90"/>
            <w:sz w:val="34"/>
            <w:u w:val="single" w:color="2199AC"/>
          </w:rPr>
          <w:t>Informational</w:t>
        </w:r>
        <w:r>
          <w:rPr>
            <w:color w:val="2199AC"/>
            <w:spacing w:val="-22"/>
            <w:w w:val="90"/>
            <w:sz w:val="34"/>
            <w:u w:val="single" w:color="2199AC"/>
          </w:rPr>
          <w:t> </w:t>
        </w:r>
        <w:r>
          <w:rPr>
            <w:color w:val="2199AC"/>
            <w:w w:val="90"/>
            <w:sz w:val="34"/>
            <w:u w:val="single" w:color="2199AC"/>
          </w:rPr>
          <w:t>Governance</w:t>
        </w:r>
        <w:r>
          <w:rPr>
            <w:color w:val="2199AC"/>
            <w:w w:val="90"/>
            <w:sz w:val="34"/>
            <w:u w:val="none"/>
          </w:rPr>
          <w:t> </w:t>
        </w:r>
        <w:r>
          <w:rPr>
            <w:color w:val="2199AC"/>
            <w:w w:val="90"/>
            <w:sz w:val="34"/>
            <w:u w:val="single" w:color="2199AC"/>
          </w:rPr>
          <w:t>Implementation</w:t>
        </w:r>
        <w:r>
          <w:rPr>
            <w:color w:val="2199AC"/>
            <w:spacing w:val="-33"/>
            <w:w w:val="90"/>
            <w:sz w:val="34"/>
            <w:u w:val="single" w:color="2199AC"/>
          </w:rPr>
          <w:t> </w:t>
        </w:r>
        <w:r>
          <w:rPr>
            <w:color w:val="2199AC"/>
            <w:w w:val="90"/>
            <w:sz w:val="34"/>
            <w:u w:val="single" w:color="2199AC"/>
          </w:rPr>
          <w:t>Model</w:t>
        </w:r>
        <w:r>
          <w:rPr>
            <w:color w:val="2199AC"/>
            <w:spacing w:val="-33"/>
            <w:w w:val="90"/>
            <w:sz w:val="34"/>
            <w:u w:val="single" w:color="2199AC"/>
          </w:rPr>
          <w:t> </w:t>
        </w:r>
        <w:r>
          <w:rPr>
            <w:rFonts w:ascii="Arial Rounded MT Bold"/>
            <w:color w:val="2199AC"/>
            <w:w w:val="90"/>
            <w:sz w:val="29"/>
            <w:u w:val="none"/>
          </w:rPr>
          <w:t>(</w:t>
        </w:r>
        <w:r>
          <w:rPr>
            <w:color w:val="2199AC"/>
            <w:w w:val="90"/>
            <w:sz w:val="34"/>
            <w:u w:val="single" w:color="2199AC"/>
          </w:rPr>
          <w:t>IGIM</w:t>
        </w:r>
        <w:r>
          <w:rPr>
            <w:rFonts w:ascii="Arial Rounded MT Bold"/>
            <w:color w:val="2199AC"/>
            <w:w w:val="90"/>
            <w:sz w:val="29"/>
            <w:u w:val="none"/>
          </w:rPr>
          <w:t>)</w:t>
        </w:r>
        <w:r>
          <w:rPr>
            <w:rFonts w:ascii="Calibri"/>
            <w:color w:val="323232"/>
            <w:w w:val="90"/>
            <w:sz w:val="32"/>
            <w:u w:val="none"/>
          </w:rPr>
          <w:t>,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beta</w:t>
        </w:r>
        <w:r>
          <w:rPr>
            <w:color w:val="323232"/>
            <w:spacing w:val="-22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version</w:t>
        </w:r>
        <w:r>
          <w:rPr>
            <w:rFonts w:ascii="Calibri"/>
            <w:color w:val="323232"/>
            <w:w w:val="90"/>
            <w:sz w:val="32"/>
            <w:u w:val="none"/>
          </w:rPr>
          <w:t>.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There</w:t>
        </w:r>
        <w:r>
          <w:rPr>
            <w:color w:val="323232"/>
            <w:spacing w:val="-22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are</w:t>
        </w:r>
        <w:r>
          <w:rPr>
            <w:rFonts w:ascii="Calibri"/>
            <w:color w:val="323232"/>
            <w:w w:val="90"/>
            <w:sz w:val="32"/>
            <w:u w:val="none"/>
          </w:rPr>
          <w:t>,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of</w:t>
        </w:r>
        <w:r>
          <w:rPr>
            <w:color w:val="323232"/>
            <w:spacing w:val="-22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course</w:t>
        </w:r>
        <w:r>
          <w:rPr>
            <w:rFonts w:ascii="Calibri"/>
            <w:color w:val="323232"/>
            <w:w w:val="90"/>
            <w:sz w:val="32"/>
            <w:u w:val="none"/>
          </w:rPr>
          <w:t>,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other information governance </w:t>
        </w:r>
        <w:r>
          <w:rPr>
            <w:rFonts w:ascii="Calibri"/>
            <w:color w:val="323232"/>
            <w:w w:val="90"/>
            <w:sz w:val="32"/>
            <w:u w:val="none"/>
          </w:rPr>
          <w:t>(</w:t>
        </w:r>
        <w:r>
          <w:rPr>
            <w:color w:val="323232"/>
            <w:w w:val="90"/>
            <w:sz w:val="33"/>
            <w:u w:val="none"/>
          </w:rPr>
          <w:t>IG</w:t>
        </w:r>
        <w:r>
          <w:rPr>
            <w:rFonts w:ascii="Calibri"/>
            <w:color w:val="323232"/>
            <w:w w:val="90"/>
            <w:sz w:val="32"/>
            <w:u w:val="none"/>
          </w:rPr>
          <w:t>)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models available to the community</w:t>
        </w:r>
        <w:r>
          <w:rPr>
            <w:rFonts w:ascii="Calibri"/>
            <w:color w:val="323232"/>
            <w:w w:val="90"/>
            <w:sz w:val="32"/>
            <w:u w:val="none"/>
          </w:rPr>
          <w:t>,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each looking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at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IG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through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different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lens</w:t>
        </w:r>
        <w:r>
          <w:rPr>
            <w:rFonts w:ascii="Calibri"/>
            <w:color w:val="323232"/>
            <w:w w:val="90"/>
            <w:sz w:val="32"/>
            <w:u w:val="none"/>
          </w:rPr>
          <w:t>.</w:t>
        </w:r>
        <w:r>
          <w:rPr>
            <w:rFonts w:ascii="Calibri"/>
            <w:color w:val="323232"/>
            <w:spacing w:val="16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Why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should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you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take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the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time</w:t>
        </w:r>
        <w:r>
          <w:rPr>
            <w:color w:val="323232"/>
            <w:spacing w:val="-16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to look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at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yet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another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model</w:t>
        </w:r>
        <w:r>
          <w:rPr>
            <w:rFonts w:ascii="Calibri"/>
            <w:color w:val="323232"/>
            <w:w w:val="90"/>
            <w:sz w:val="32"/>
            <w:u w:val="none"/>
          </w:rPr>
          <w:t>?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At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the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highest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level</w:t>
        </w:r>
        <w:r>
          <w:rPr>
            <w:rFonts w:ascii="Calibri"/>
            <w:color w:val="323232"/>
            <w:w w:val="90"/>
            <w:sz w:val="32"/>
            <w:u w:val="none"/>
          </w:rPr>
          <w:t>: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1</w:t>
        </w:r>
        <w:r>
          <w:rPr>
            <w:rFonts w:ascii="Calibri"/>
            <w:color w:val="323232"/>
            <w:w w:val="90"/>
            <w:sz w:val="32"/>
            <w:u w:val="none"/>
          </w:rPr>
          <w:t>)</w:t>
        </w:r>
        <w:r>
          <w:rPr>
            <w:rFonts w:ascii="Calibri"/>
            <w:color w:val="323232"/>
            <w:sz w:val="32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because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the</w:t>
        </w:r>
        <w:r>
          <w:rPr>
            <w:color w:val="323232"/>
            <w:spacing w:val="-1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IGIM </w:t>
        </w:r>
        <w:r>
          <w:rPr>
            <w:color w:val="323232"/>
            <w:spacing w:val="-10"/>
            <w:sz w:val="33"/>
            <w:u w:val="none"/>
          </w:rPr>
          <w:t>offers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an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implementation</w:t>
        </w:r>
        <w:r>
          <w:rPr>
            <w:rFonts w:ascii="Calibri"/>
            <w:color w:val="323232"/>
            <w:spacing w:val="-10"/>
            <w:sz w:val="32"/>
            <w:u w:val="none"/>
          </w:rPr>
          <w:t>-</w:t>
        </w:r>
        <w:r>
          <w:rPr>
            <w:color w:val="323232"/>
            <w:spacing w:val="-10"/>
            <w:sz w:val="33"/>
            <w:u w:val="none"/>
          </w:rPr>
          <w:t>focused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approach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that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we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think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many practitioners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will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find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especially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useful</w:t>
        </w:r>
        <w:r>
          <w:rPr>
            <w:rFonts w:ascii="Calibri"/>
            <w:color w:val="323232"/>
            <w:spacing w:val="-10"/>
            <w:sz w:val="32"/>
            <w:u w:val="none"/>
          </w:rPr>
          <w:t>,</w:t>
        </w:r>
        <w:r>
          <w:rPr>
            <w:rFonts w:ascii="Calibri"/>
            <w:color w:val="323232"/>
            <w:spacing w:val="4"/>
            <w:sz w:val="32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and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2</w:t>
        </w:r>
        <w:r>
          <w:rPr>
            <w:rFonts w:ascii="Calibri"/>
            <w:color w:val="323232"/>
            <w:spacing w:val="-10"/>
            <w:sz w:val="32"/>
            <w:u w:val="none"/>
          </w:rPr>
          <w:t>)</w:t>
        </w:r>
        <w:r>
          <w:rPr>
            <w:rFonts w:ascii="Calibri"/>
            <w:color w:val="323232"/>
            <w:spacing w:val="4"/>
            <w:sz w:val="32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because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it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will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10"/>
            <w:sz w:val="33"/>
            <w:u w:val="none"/>
          </w:rPr>
          <w:t>enable </w:t>
        </w:r>
        <w:r>
          <w:rPr>
            <w:color w:val="323232"/>
            <w:w w:val="90"/>
            <w:sz w:val="33"/>
            <w:u w:val="none"/>
          </w:rPr>
          <w:t>you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to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better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use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the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resources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ARMA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has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already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collected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and</w:t>
        </w:r>
        <w:r>
          <w:rPr>
            <w:color w:val="323232"/>
            <w:spacing w:val="-1"/>
            <w:w w:val="90"/>
            <w:sz w:val="33"/>
            <w:u w:val="none"/>
          </w:rPr>
          <w:t> </w:t>
        </w:r>
        <w:r>
          <w:rPr>
            <w:color w:val="323232"/>
            <w:w w:val="90"/>
            <w:sz w:val="33"/>
            <w:u w:val="none"/>
          </w:rPr>
          <w:t>is </w:t>
        </w:r>
        <w:r>
          <w:rPr>
            <w:color w:val="323232"/>
            <w:spacing w:val="-4"/>
            <w:sz w:val="33"/>
            <w:u w:val="none"/>
          </w:rPr>
          <w:t>building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4"/>
            <w:sz w:val="33"/>
            <w:u w:val="none"/>
          </w:rPr>
          <w:t>around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4"/>
            <w:sz w:val="33"/>
            <w:u w:val="none"/>
          </w:rPr>
          <w:t>this</w:t>
        </w:r>
        <w:r>
          <w:rPr>
            <w:color w:val="323232"/>
            <w:spacing w:val="-39"/>
            <w:sz w:val="33"/>
            <w:u w:val="none"/>
          </w:rPr>
          <w:t> </w:t>
        </w:r>
        <w:r>
          <w:rPr>
            <w:color w:val="323232"/>
            <w:spacing w:val="-4"/>
            <w:sz w:val="33"/>
            <w:u w:val="none"/>
          </w:rPr>
          <w:t>model</w:t>
        </w:r>
        <w:r>
          <w:rPr>
            <w:rFonts w:ascii="Calibri"/>
            <w:color w:val="323232"/>
            <w:spacing w:val="-4"/>
            <w:sz w:val="32"/>
            <w:u w:val="none"/>
          </w:rPr>
          <w:t>.</w:t>
        </w:r>
      </w:hyperlink>
    </w:p>
    <w:p>
      <w:pPr>
        <w:spacing w:after="0" w:line="244" w:lineRule="auto"/>
        <w:jc w:val="left"/>
        <w:rPr>
          <w:rFonts w:ascii="Calibri"/>
          <w:sz w:val="32"/>
        </w:rPr>
        <w:sectPr>
          <w:headerReference w:type="default" r:id="rId5"/>
          <w:type w:val="continuous"/>
          <w:pgSz w:w="12240" w:h="15840"/>
          <w:pgMar w:header="0" w:footer="0" w:top="1580" w:bottom="280" w:left="620" w:right="660"/>
          <w:pgNumType w:start="1"/>
        </w:sectPr>
      </w:pPr>
    </w:p>
    <w:p>
      <w:pPr>
        <w:pStyle w:val="Heading2"/>
        <w:spacing w:before="219"/>
        <w:ind w:left="251" w:firstLine="0"/>
      </w:pPr>
      <w:r>
        <w:rPr>
          <w:color w:val="1B4162"/>
          <w:w w:val="80"/>
        </w:rPr>
        <w:t>WHAT</w:t>
      </w:r>
      <w:r>
        <w:rPr>
          <w:color w:val="1B4162"/>
          <w:spacing w:val="-15"/>
        </w:rPr>
        <w:t> </w:t>
      </w:r>
      <w:r>
        <w:rPr>
          <w:color w:val="1B4162"/>
          <w:w w:val="80"/>
        </w:rPr>
        <w:t>IS</w:t>
      </w:r>
      <w:r>
        <w:rPr>
          <w:color w:val="1B4162"/>
          <w:spacing w:val="-14"/>
        </w:rPr>
        <w:t> </w:t>
      </w:r>
      <w:r>
        <w:rPr>
          <w:color w:val="1B4162"/>
          <w:w w:val="80"/>
        </w:rPr>
        <w:t>THE</w:t>
      </w:r>
      <w:r>
        <w:rPr>
          <w:color w:val="1B4162"/>
          <w:spacing w:val="-14"/>
        </w:rPr>
        <w:t> </w:t>
      </w:r>
      <w:r>
        <w:rPr>
          <w:color w:val="1B4162"/>
          <w:spacing w:val="-2"/>
          <w:w w:val="80"/>
        </w:rPr>
        <w:t>IGIM?</w:t>
      </w:r>
    </w:p>
    <w:p>
      <w:pPr>
        <w:pStyle w:val="BodyText"/>
        <w:spacing w:line="242" w:lineRule="auto" w:before="42"/>
        <w:ind w:right="193"/>
        <w:rPr>
          <w:rFonts w:ascii="Calibri" w:hAnsi="Calibri"/>
          <w:sz w:val="26"/>
        </w:rPr>
      </w:pPr>
      <w:r>
        <w:rPr>
          <w:color w:val="323232"/>
          <w:w w:val="90"/>
        </w:rPr>
        <w:t>The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IGIM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is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designed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as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an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aid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bridge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gaps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across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stakeholders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who participate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an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IG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program</w:t>
      </w:r>
      <w:r>
        <w:rPr>
          <w:rFonts w:ascii="Calibri" w:hAnsi="Calibri"/>
          <w:color w:val="323232"/>
          <w:w w:val="90"/>
          <w:sz w:val="26"/>
        </w:rPr>
        <w:t>.</w:t>
      </w:r>
      <w:r>
        <w:rPr>
          <w:rFonts w:ascii="Calibri" w:hAnsi="Calibri"/>
          <w:color w:val="323232"/>
          <w:spacing w:val="9"/>
          <w:sz w:val="26"/>
        </w:rPr>
        <w:t> </w:t>
      </w:r>
      <w:r>
        <w:rPr>
          <w:color w:val="323232"/>
          <w:w w:val="90"/>
        </w:rPr>
        <w:t>It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offers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a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functional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approach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IG</w:t>
      </w:r>
      <w:r>
        <w:rPr>
          <w:rFonts w:ascii="Calibri" w:hAnsi="Calibri"/>
          <w:color w:val="323232"/>
          <w:w w:val="90"/>
          <w:sz w:val="26"/>
        </w:rPr>
        <w:t>, </w:t>
      </w:r>
      <w:r>
        <w:rPr>
          <w:color w:val="323232"/>
          <w:w w:val="90"/>
        </w:rPr>
        <w:t>exploring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elements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that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need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be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developed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seven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key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areas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necessary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to implementing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a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successful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IG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program</w:t>
      </w:r>
      <w:r>
        <w:rPr>
          <w:rFonts w:ascii="Calibri" w:hAnsi="Calibri"/>
          <w:color w:val="323232"/>
          <w:w w:val="90"/>
          <w:sz w:val="26"/>
        </w:rPr>
        <w:t>.</w:t>
      </w:r>
      <w:r>
        <w:rPr>
          <w:rFonts w:ascii="Calibri" w:hAnsi="Calibri"/>
          <w:color w:val="323232"/>
          <w:spacing w:val="-7"/>
          <w:w w:val="90"/>
          <w:sz w:val="26"/>
        </w:rPr>
        <w:t> </w:t>
      </w:r>
      <w:r>
        <w:rPr>
          <w:color w:val="323232"/>
          <w:w w:val="90"/>
        </w:rPr>
        <w:t>These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seven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key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areas</w:t>
      </w:r>
      <w:r>
        <w:rPr>
          <w:rFonts w:ascii="Calibri" w:hAnsi="Calibri"/>
          <w:color w:val="323232"/>
          <w:w w:val="90"/>
          <w:sz w:val="26"/>
        </w:rPr>
        <w:t>—</w:t>
      </w:r>
      <w:r>
        <w:rPr>
          <w:color w:val="323232"/>
          <w:w w:val="90"/>
        </w:rPr>
        <w:t>steering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committee</w:t>
      </w:r>
      <w:r>
        <w:rPr>
          <w:rFonts w:ascii="Calibri" w:hAnsi="Calibri"/>
          <w:color w:val="323232"/>
          <w:w w:val="90"/>
          <w:sz w:val="26"/>
        </w:rPr>
        <w:t>, </w:t>
      </w:r>
      <w:r>
        <w:rPr>
          <w:color w:val="323232"/>
          <w:w w:val="90"/>
        </w:rPr>
        <w:t>authorities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-5"/>
          <w:w w:val="90"/>
          <w:sz w:val="26"/>
        </w:rPr>
        <w:t> </w:t>
      </w:r>
      <w:r>
        <w:rPr>
          <w:color w:val="323232"/>
          <w:w w:val="90"/>
        </w:rPr>
        <w:t>supports</w:t>
      </w:r>
      <w:r>
        <w:rPr>
          <w:rFonts w:ascii="Calibri" w:hAnsi="Calibri"/>
          <w:color w:val="323232"/>
          <w:w w:val="90"/>
          <w:sz w:val="26"/>
        </w:rPr>
        <w:t>, </w:t>
      </w:r>
      <w:r>
        <w:rPr>
          <w:color w:val="323232"/>
          <w:w w:val="90"/>
        </w:rPr>
        <w:t>processes</w:t>
      </w:r>
      <w:r>
        <w:rPr>
          <w:rFonts w:ascii="Calibri" w:hAnsi="Calibri"/>
          <w:color w:val="323232"/>
          <w:w w:val="90"/>
          <w:sz w:val="26"/>
        </w:rPr>
        <w:t>, </w:t>
      </w:r>
      <w:r>
        <w:rPr>
          <w:color w:val="323232"/>
          <w:w w:val="90"/>
        </w:rPr>
        <w:t>capabilities</w:t>
      </w:r>
      <w:r>
        <w:rPr>
          <w:rFonts w:ascii="Calibri" w:hAnsi="Calibri"/>
          <w:color w:val="323232"/>
          <w:w w:val="90"/>
          <w:sz w:val="26"/>
        </w:rPr>
        <w:t>, </w:t>
      </w:r>
      <w:r>
        <w:rPr>
          <w:color w:val="323232"/>
          <w:w w:val="90"/>
        </w:rPr>
        <w:t>structures</w:t>
      </w:r>
      <w:r>
        <w:rPr>
          <w:rFonts w:ascii="Calibri" w:hAnsi="Calibri"/>
          <w:color w:val="323232"/>
          <w:w w:val="90"/>
          <w:sz w:val="26"/>
        </w:rPr>
        <w:t>, </w:t>
      </w:r>
      <w:r>
        <w:rPr>
          <w:color w:val="323232"/>
          <w:w w:val="90"/>
        </w:rPr>
        <w:t>and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infrastructure</w:t>
      </w:r>
      <w:r>
        <w:rPr>
          <w:rFonts w:ascii="Calibri" w:hAnsi="Calibri"/>
          <w:color w:val="323232"/>
          <w:w w:val="90"/>
          <w:sz w:val="26"/>
        </w:rPr>
        <w:t>—</w:t>
      </w:r>
      <w:r>
        <w:rPr>
          <w:color w:val="323232"/>
          <w:w w:val="90"/>
        </w:rPr>
        <w:t>are represented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hive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infographic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explored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more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detail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below</w:t>
      </w:r>
      <w:r>
        <w:rPr>
          <w:rFonts w:ascii="Calibri" w:hAnsi="Calibri"/>
          <w:color w:val="323232"/>
          <w:w w:val="90"/>
          <w:sz w:val="26"/>
        </w:rPr>
        <w:t>.</w:t>
      </w:r>
      <w:r>
        <w:rPr>
          <w:rFonts w:ascii="Calibri" w:hAnsi="Calibri"/>
          <w:color w:val="323232"/>
          <w:spacing w:val="23"/>
          <w:sz w:val="26"/>
        </w:rPr>
        <w:t> </w:t>
      </w:r>
      <w:r>
        <w:rPr>
          <w:color w:val="323232"/>
          <w:w w:val="90"/>
        </w:rPr>
        <w:t>By</w:t>
      </w:r>
      <w:r>
        <w:rPr>
          <w:color w:val="323232"/>
          <w:spacing w:val="-7"/>
          <w:w w:val="90"/>
        </w:rPr>
        <w:t> </w:t>
      </w:r>
      <w:r>
        <w:rPr>
          <w:color w:val="323232"/>
          <w:w w:val="90"/>
        </w:rPr>
        <w:t>defining these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areas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elements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that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must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be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developed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each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5"/>
          <w:sz w:val="26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IGIM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helps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build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 common understanding and unified implementation approach that bridges people</w:t>
      </w:r>
      <w:r>
        <w:rPr>
          <w:rFonts w:ascii="Calibri" w:hAnsi="Calibri"/>
          <w:color w:val="323232"/>
          <w:w w:val="90"/>
          <w:sz w:val="26"/>
        </w:rPr>
        <w:t>, </w:t>
      </w:r>
      <w:r>
        <w:rPr>
          <w:color w:val="323232"/>
          <w:w w:val="90"/>
        </w:rPr>
        <w:t>policy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z w:val="26"/>
        </w:rPr>
        <w:t> </w:t>
      </w:r>
      <w:r>
        <w:rPr>
          <w:color w:val="323232"/>
          <w:w w:val="90"/>
        </w:rPr>
        <w:t>technology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z w:val="26"/>
        </w:rPr>
        <w:t> </w:t>
      </w:r>
      <w:r>
        <w:rPr>
          <w:color w:val="323232"/>
          <w:w w:val="90"/>
        </w:rPr>
        <w:t>etc</w:t>
      </w:r>
      <w:r>
        <w:rPr>
          <w:rFonts w:ascii="Calibri" w:hAnsi="Calibri"/>
          <w:color w:val="323232"/>
          <w:w w:val="90"/>
          <w:sz w:val="26"/>
        </w:rPr>
        <w:t>.</w:t>
      </w:r>
      <w:r>
        <w:rPr>
          <w:rFonts w:ascii="Calibri" w:hAnsi="Calibri"/>
          <w:color w:val="323232"/>
          <w:sz w:val="26"/>
        </w:rPr>
        <w:t> </w:t>
      </w:r>
      <w:r>
        <w:rPr>
          <w:color w:val="323232"/>
          <w:w w:val="90"/>
        </w:rPr>
        <w:t>across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these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seven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critical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areas</w:t>
      </w:r>
      <w:r>
        <w:rPr>
          <w:rFonts w:ascii="Calibri" w:hAnsi="Calibri"/>
          <w:color w:val="323232"/>
          <w:w w:val="90"/>
          <w:sz w:val="26"/>
        </w:rPr>
        <w:t>.</w:t>
      </w:r>
    </w:p>
    <w:p>
      <w:pPr>
        <w:pStyle w:val="BodyText"/>
        <w:spacing w:before="300"/>
        <w:ind w:left="0"/>
        <w:rPr>
          <w:rFonts w:ascii="Calibri"/>
          <w:sz w:val="32"/>
        </w:rPr>
      </w:pPr>
    </w:p>
    <w:p>
      <w:pPr>
        <w:pStyle w:val="Heading2"/>
        <w:ind w:left="251" w:firstLine="0"/>
      </w:pPr>
      <w:r>
        <w:rPr>
          <w:color w:val="1B4162"/>
          <w:w w:val="75"/>
        </w:rPr>
        <w:t>RESOURCES</w:t>
      </w:r>
      <w:r>
        <w:rPr>
          <w:color w:val="1B4162"/>
          <w:spacing w:val="40"/>
        </w:rPr>
        <w:t> </w:t>
      </w:r>
      <w:r>
        <w:rPr>
          <w:color w:val="1B4162"/>
          <w:w w:val="75"/>
        </w:rPr>
        <w:t>SUPPORTING</w:t>
      </w:r>
      <w:r>
        <w:rPr>
          <w:color w:val="1B4162"/>
          <w:spacing w:val="40"/>
        </w:rPr>
        <w:t> </w:t>
      </w:r>
      <w:r>
        <w:rPr>
          <w:color w:val="1B4162"/>
          <w:w w:val="75"/>
        </w:rPr>
        <w:t>THE</w:t>
      </w:r>
      <w:r>
        <w:rPr>
          <w:color w:val="1B4162"/>
          <w:spacing w:val="40"/>
        </w:rPr>
        <w:t> </w:t>
      </w:r>
      <w:r>
        <w:rPr>
          <w:color w:val="1B4162"/>
          <w:spacing w:val="-4"/>
          <w:w w:val="75"/>
        </w:rPr>
        <w:t>IGIM</w:t>
      </w:r>
    </w:p>
    <w:p>
      <w:pPr>
        <w:pStyle w:val="BodyText"/>
        <w:spacing w:line="242" w:lineRule="auto" w:before="14"/>
        <w:ind w:right="193"/>
        <w:rPr>
          <w:rFonts w:ascii="Calibri"/>
          <w:sz w:val="26"/>
        </w:rPr>
      </w:pPr>
      <w:r>
        <w:rPr>
          <w:color w:val="323232"/>
          <w:w w:val="90"/>
        </w:rPr>
        <w:t>Models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can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help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us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better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understand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an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issue</w:t>
      </w:r>
      <w:r>
        <w:rPr>
          <w:rFonts w:ascii="Calibri"/>
          <w:color w:val="323232"/>
          <w:w w:val="90"/>
          <w:sz w:val="26"/>
        </w:rPr>
        <w:t>,</w:t>
      </w:r>
      <w:r>
        <w:rPr>
          <w:rFonts w:ascii="Calibri"/>
          <w:color w:val="323232"/>
          <w:spacing w:val="12"/>
          <w:sz w:val="26"/>
        </w:rPr>
        <w:t> </w:t>
      </w:r>
      <w:r>
        <w:rPr>
          <w:color w:val="323232"/>
          <w:w w:val="90"/>
        </w:rPr>
        <w:t>but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IGIM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is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intended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do</w:t>
      </w:r>
      <w:r>
        <w:rPr>
          <w:color w:val="323232"/>
          <w:spacing w:val="-18"/>
          <w:w w:val="90"/>
        </w:rPr>
        <w:t> </w:t>
      </w:r>
      <w:r>
        <w:rPr>
          <w:color w:val="323232"/>
          <w:w w:val="90"/>
        </w:rPr>
        <w:t>more than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that</w:t>
      </w:r>
      <w:r>
        <w:rPr>
          <w:rFonts w:ascii="Calibri"/>
          <w:color w:val="323232"/>
          <w:w w:val="90"/>
          <w:sz w:val="26"/>
        </w:rPr>
        <w:t>.</w:t>
      </w:r>
      <w:r>
        <w:rPr>
          <w:rFonts w:ascii="Calibri"/>
          <w:color w:val="323232"/>
          <w:spacing w:val="18"/>
          <w:sz w:val="26"/>
        </w:rPr>
        <w:t> </w:t>
      </w:r>
      <w:r>
        <w:rPr>
          <w:color w:val="323232"/>
          <w:w w:val="90"/>
        </w:rPr>
        <w:t>It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is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intended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be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a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guide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toward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implementing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an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IG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program</w:t>
      </w:r>
      <w:r>
        <w:rPr>
          <w:rFonts w:ascii="Calibri"/>
          <w:color w:val="323232"/>
          <w:w w:val="90"/>
          <w:sz w:val="26"/>
        </w:rPr>
        <w:t>.</w:t>
      </w:r>
      <w:r>
        <w:rPr>
          <w:rFonts w:ascii="Calibri"/>
          <w:color w:val="323232"/>
          <w:spacing w:val="18"/>
          <w:sz w:val="26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12"/>
          <w:w w:val="90"/>
        </w:rPr>
        <w:t> </w:t>
      </w:r>
      <w:r>
        <w:rPr>
          <w:color w:val="323232"/>
          <w:w w:val="90"/>
        </w:rPr>
        <w:t>that end</w:t>
      </w:r>
      <w:r>
        <w:rPr>
          <w:rFonts w:ascii="Calibri"/>
          <w:color w:val="323232"/>
          <w:w w:val="90"/>
          <w:sz w:val="26"/>
        </w:rPr>
        <w:t>,</w:t>
      </w:r>
      <w:r>
        <w:rPr>
          <w:rFonts w:ascii="Calibri"/>
          <w:color w:val="323232"/>
          <w:spacing w:val="-3"/>
          <w:w w:val="90"/>
          <w:sz w:val="26"/>
        </w:rPr>
        <w:t> </w:t>
      </w:r>
      <w:r>
        <w:rPr>
          <w:color w:val="323232"/>
          <w:w w:val="90"/>
        </w:rPr>
        <w:t>we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have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already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gathered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an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array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of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resources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on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each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of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seven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areas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to help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guide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you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implementing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IG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at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/>
          <w:color w:val="323232"/>
          <w:w w:val="90"/>
          <w:sz w:val="26"/>
        </w:rPr>
        <w:t>.</w:t>
      </w:r>
      <w:r>
        <w:rPr>
          <w:rFonts w:ascii="Calibri"/>
          <w:color w:val="323232"/>
          <w:spacing w:val="10"/>
          <w:sz w:val="26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2020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beyond</w:t>
      </w:r>
      <w:r>
        <w:rPr>
          <w:rFonts w:ascii="Calibri"/>
          <w:color w:val="323232"/>
          <w:w w:val="90"/>
          <w:sz w:val="26"/>
        </w:rPr>
        <w:t>,</w:t>
      </w:r>
      <w:r>
        <w:rPr>
          <w:rFonts w:ascii="Calibri"/>
          <w:color w:val="323232"/>
          <w:spacing w:val="10"/>
          <w:sz w:val="26"/>
        </w:rPr>
        <w:t> </w:t>
      </w:r>
      <w:r>
        <w:rPr>
          <w:color w:val="323232"/>
          <w:w w:val="90"/>
        </w:rPr>
        <w:t>ARMA will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be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building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training</w:t>
      </w:r>
      <w:r>
        <w:rPr>
          <w:rFonts w:ascii="Calibri"/>
          <w:color w:val="323232"/>
          <w:w w:val="90"/>
          <w:sz w:val="26"/>
        </w:rPr>
        <w:t>,</w:t>
      </w:r>
      <w:r>
        <w:rPr>
          <w:rFonts w:ascii="Calibri"/>
          <w:color w:val="323232"/>
          <w:spacing w:val="12"/>
          <w:sz w:val="26"/>
        </w:rPr>
        <w:t> </w:t>
      </w:r>
      <w:r>
        <w:rPr>
          <w:color w:val="323232"/>
          <w:w w:val="90"/>
        </w:rPr>
        <w:t>tools</w:t>
      </w:r>
      <w:r>
        <w:rPr>
          <w:rFonts w:ascii="Calibri"/>
          <w:color w:val="323232"/>
          <w:w w:val="90"/>
          <w:sz w:val="26"/>
        </w:rPr>
        <w:t>,</w:t>
      </w:r>
      <w:r>
        <w:rPr>
          <w:rFonts w:ascii="Calibri"/>
          <w:color w:val="323232"/>
          <w:spacing w:val="12"/>
          <w:sz w:val="26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other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resources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targeted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these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seven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areas</w:t>
      </w:r>
      <w:r>
        <w:rPr>
          <w:rFonts w:ascii="Calibri"/>
          <w:color w:val="323232"/>
          <w:w w:val="90"/>
          <w:sz w:val="26"/>
        </w:rPr>
        <w:t>.</w:t>
      </w:r>
    </w:p>
    <w:p>
      <w:pPr>
        <w:pStyle w:val="BodyText"/>
        <w:spacing w:before="43"/>
        <w:ind w:left="0"/>
        <w:rPr>
          <w:rFonts w:ascii="Calibri"/>
          <w:sz w:val="25"/>
        </w:rPr>
      </w:pPr>
    </w:p>
    <w:p>
      <w:pPr>
        <w:pStyle w:val="BodyText"/>
        <w:spacing w:line="242" w:lineRule="auto"/>
        <w:ind w:right="193"/>
        <w:rPr>
          <w:rFonts w:ascii="Calibri" w:hAnsi="Calibri"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3900577</wp:posOffset>
                </wp:positionH>
                <wp:positionV relativeFrom="paragraph">
                  <wp:posOffset>418286</wp:posOffset>
                </wp:positionV>
                <wp:extent cx="22860" cy="1524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28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5240">
                              <a:moveTo>
                                <a:pt x="22652" y="14967"/>
                              </a:moveTo>
                              <a:lnTo>
                                <a:pt x="0" y="14967"/>
                              </a:lnTo>
                              <a:lnTo>
                                <a:pt x="0" y="0"/>
                              </a:lnTo>
                              <a:lnTo>
                                <a:pt x="22652" y="0"/>
                              </a:lnTo>
                              <a:lnTo>
                                <a:pt x="22652" y="14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9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13205pt;margin-top:32.935913pt;width:1.783662pt;height:1.178571pt;mso-position-horizontal-relative:page;mso-position-vertical-relative:paragraph;z-index:15728640" id="docshape3" filled="true" fillcolor="#2199ac" stroked="false">
                <v:fill type="solid"/>
                <w10:wrap type="none"/>
              </v:rect>
            </w:pict>
          </mc:Fallback>
        </mc:AlternateContent>
      </w:r>
      <w:r>
        <w:rPr>
          <w:color w:val="323232"/>
          <w:w w:val="90"/>
        </w:rPr>
        <w:t>One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such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initiative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currently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underway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is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creation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of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IG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Maturity</w:t>
      </w:r>
      <w:r>
        <w:rPr>
          <w:color w:val="323232"/>
          <w:spacing w:val="-21"/>
          <w:w w:val="90"/>
        </w:rPr>
        <w:t> </w:t>
      </w:r>
      <w:r>
        <w:rPr>
          <w:color w:val="323232"/>
          <w:w w:val="90"/>
        </w:rPr>
        <w:t>Index</w:t>
      </w:r>
      <w:r>
        <w:rPr>
          <w:rFonts w:ascii="Calibri" w:hAnsi="Calibri"/>
          <w:color w:val="323232"/>
          <w:w w:val="90"/>
          <w:sz w:val="26"/>
        </w:rPr>
        <w:t>.</w:t>
      </w:r>
      <w:r>
        <w:rPr>
          <w:rFonts w:ascii="Calibri" w:hAnsi="Calibri"/>
          <w:color w:val="323232"/>
          <w:spacing w:val="9"/>
          <w:sz w:val="26"/>
        </w:rPr>
        <w:t> </w:t>
      </w:r>
      <w:r>
        <w:rPr>
          <w:color w:val="323232"/>
          <w:w w:val="90"/>
        </w:rPr>
        <w:t>At ARMA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InfoCon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2019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-9"/>
          <w:w w:val="90"/>
          <w:sz w:val="26"/>
        </w:rPr>
        <w:t> </w:t>
      </w:r>
      <w:r>
        <w:rPr>
          <w:color w:val="323232"/>
          <w:w w:val="90"/>
        </w:rPr>
        <w:t>we</w:t>
      </w:r>
      <w:r>
        <w:rPr>
          <w:color w:val="323232"/>
          <w:spacing w:val="-25"/>
          <w:w w:val="90"/>
        </w:rPr>
        <w:t> </w:t>
      </w:r>
      <w:hyperlink r:id="rId8">
        <w:r>
          <w:rPr>
            <w:color w:val="2199AC"/>
            <w:w w:val="90"/>
            <w:sz w:val="29"/>
            <w:u w:val="thick" w:color="2199AC"/>
          </w:rPr>
          <w:t>launched</w:t>
        </w:r>
        <w:r>
          <w:rPr>
            <w:color w:val="2199AC"/>
            <w:spacing w:val="-35"/>
            <w:w w:val="90"/>
            <w:sz w:val="29"/>
            <w:u w:val="thick" w:color="2199AC"/>
          </w:rPr>
          <w:t> </w:t>
        </w:r>
        <w:r>
          <w:rPr>
            <w:color w:val="2199AC"/>
            <w:w w:val="90"/>
            <w:sz w:val="29"/>
            <w:u w:val="thick" w:color="2199AC"/>
          </w:rPr>
          <w:t>a</w:t>
        </w:r>
        <w:r>
          <w:rPr>
            <w:color w:val="2199AC"/>
            <w:spacing w:val="-34"/>
            <w:w w:val="90"/>
            <w:sz w:val="29"/>
            <w:u w:val="thick" w:color="2199AC"/>
          </w:rPr>
          <w:t> </w:t>
        </w:r>
        <w:r>
          <w:rPr>
            <w:color w:val="2199AC"/>
            <w:w w:val="90"/>
            <w:sz w:val="29"/>
            <w:u w:val="thick" w:color="2199AC"/>
          </w:rPr>
          <w:t>survey</w:t>
        </w:r>
      </w:hyperlink>
      <w:r>
        <w:rPr>
          <w:color w:val="2199AC"/>
          <w:spacing w:val="-28"/>
          <w:w w:val="90"/>
          <w:sz w:val="29"/>
          <w:u w:val="none"/>
        </w:rPr>
        <w:t> </w:t>
      </w:r>
      <w:r>
        <w:rPr>
          <w:color w:val="323232"/>
          <w:w w:val="90"/>
          <w:u w:val="none"/>
        </w:rPr>
        <w:t>assessing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organizations</w:t>
      </w:r>
      <w:r>
        <w:rPr>
          <w:rFonts w:ascii="Calibri" w:hAnsi="Calibri"/>
          <w:color w:val="323232"/>
          <w:w w:val="90"/>
          <w:sz w:val="26"/>
          <w:u w:val="none"/>
        </w:rPr>
        <w:t>’</w:t>
      </w:r>
      <w:r>
        <w:rPr>
          <w:rFonts w:ascii="Calibri" w:hAnsi="Calibri"/>
          <w:color w:val="323232"/>
          <w:spacing w:val="-9"/>
          <w:w w:val="90"/>
          <w:sz w:val="26"/>
          <w:u w:val="none"/>
        </w:rPr>
        <w:t> </w:t>
      </w:r>
      <w:r>
        <w:rPr>
          <w:color w:val="323232"/>
          <w:w w:val="90"/>
          <w:u w:val="none"/>
        </w:rPr>
        <w:t>IG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maturity overall</w:t>
      </w:r>
      <w:r>
        <w:rPr>
          <w:color w:val="323232"/>
          <w:spacing w:val="-26"/>
          <w:w w:val="90"/>
          <w:u w:val="none"/>
        </w:rPr>
        <w:t> </w:t>
      </w:r>
      <w:r>
        <w:rPr>
          <w:color w:val="323232"/>
          <w:w w:val="90"/>
          <w:u w:val="none"/>
        </w:rPr>
        <w:t>and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across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the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seven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areas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of</w:t>
      </w:r>
      <w:r>
        <w:rPr>
          <w:color w:val="323232"/>
          <w:spacing w:val="-26"/>
          <w:w w:val="90"/>
          <w:u w:val="none"/>
        </w:rPr>
        <w:t> </w:t>
      </w:r>
      <w:r>
        <w:rPr>
          <w:color w:val="323232"/>
          <w:w w:val="90"/>
          <w:u w:val="none"/>
        </w:rPr>
        <w:t>the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IGIM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identified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above</w:t>
      </w:r>
      <w:r>
        <w:rPr>
          <w:rFonts w:ascii="Calibri" w:hAnsi="Calibri"/>
          <w:color w:val="323232"/>
          <w:w w:val="90"/>
          <w:sz w:val="26"/>
          <w:u w:val="none"/>
        </w:rPr>
        <w:t>.</w:t>
      </w:r>
      <w:r>
        <w:rPr>
          <w:rFonts w:ascii="Calibri" w:hAnsi="Calibri"/>
          <w:color w:val="323232"/>
          <w:spacing w:val="-9"/>
          <w:w w:val="90"/>
          <w:sz w:val="26"/>
          <w:u w:val="none"/>
        </w:rPr>
        <w:t> </w:t>
      </w:r>
      <w:r>
        <w:rPr>
          <w:color w:val="323232"/>
          <w:w w:val="90"/>
          <w:u w:val="none"/>
        </w:rPr>
        <w:t>The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results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of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that survey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will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be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used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to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create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an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IG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Maturity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Index</w:t>
      </w:r>
      <w:r>
        <w:rPr>
          <w:rFonts w:ascii="Calibri" w:hAnsi="Calibri"/>
          <w:color w:val="323232"/>
          <w:w w:val="90"/>
          <w:sz w:val="26"/>
          <w:u w:val="none"/>
        </w:rPr>
        <w:t>,</w:t>
      </w:r>
      <w:r>
        <w:rPr>
          <w:rFonts w:ascii="Calibri" w:hAnsi="Calibri"/>
          <w:color w:val="323232"/>
          <w:spacing w:val="6"/>
          <w:sz w:val="26"/>
          <w:u w:val="none"/>
        </w:rPr>
        <w:t> </w:t>
      </w:r>
      <w:r>
        <w:rPr>
          <w:color w:val="323232"/>
          <w:w w:val="90"/>
          <w:u w:val="none"/>
        </w:rPr>
        <w:t>a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point</w:t>
      </w:r>
      <w:r>
        <w:rPr>
          <w:rFonts w:ascii="Calibri" w:hAnsi="Calibri"/>
          <w:color w:val="323232"/>
          <w:w w:val="90"/>
          <w:sz w:val="26"/>
          <w:u w:val="none"/>
        </w:rPr>
        <w:t>-</w:t>
      </w:r>
      <w:r>
        <w:rPr>
          <w:color w:val="323232"/>
          <w:w w:val="90"/>
          <w:u w:val="none"/>
        </w:rPr>
        <w:t>in</w:t>
      </w:r>
      <w:r>
        <w:rPr>
          <w:rFonts w:ascii="Calibri" w:hAnsi="Calibri"/>
          <w:color w:val="323232"/>
          <w:w w:val="90"/>
          <w:sz w:val="26"/>
          <w:u w:val="none"/>
        </w:rPr>
        <w:t>-</w:t>
      </w:r>
      <w:r>
        <w:rPr>
          <w:color w:val="323232"/>
          <w:w w:val="90"/>
          <w:u w:val="none"/>
        </w:rPr>
        <w:t>time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assessment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of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IG maturity</w:t>
      </w:r>
      <w:r>
        <w:rPr>
          <w:rFonts w:ascii="Calibri" w:hAnsi="Calibri"/>
          <w:color w:val="323232"/>
          <w:w w:val="90"/>
          <w:sz w:val="26"/>
          <w:u w:val="none"/>
        </w:rPr>
        <w:t>.</w:t>
      </w:r>
      <w:r>
        <w:rPr>
          <w:rFonts w:ascii="Calibri" w:hAnsi="Calibri"/>
          <w:color w:val="323232"/>
          <w:spacing w:val="7"/>
          <w:sz w:val="26"/>
          <w:u w:val="none"/>
        </w:rPr>
        <w:t> </w:t>
      </w:r>
      <w:r>
        <w:rPr>
          <w:color w:val="323232"/>
          <w:w w:val="90"/>
          <w:u w:val="none"/>
        </w:rPr>
        <w:t>Because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the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survey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will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be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presented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at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the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same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time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each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year</w:t>
      </w:r>
      <w:r>
        <w:rPr>
          <w:rFonts w:ascii="Calibri" w:hAnsi="Calibri"/>
          <w:color w:val="323232"/>
          <w:w w:val="90"/>
          <w:sz w:val="26"/>
          <w:u w:val="none"/>
        </w:rPr>
        <w:t>,</w:t>
      </w:r>
      <w:r>
        <w:rPr>
          <w:rFonts w:ascii="Calibri" w:hAnsi="Calibri"/>
          <w:color w:val="323232"/>
          <w:spacing w:val="7"/>
          <w:sz w:val="26"/>
          <w:u w:val="none"/>
        </w:rPr>
        <w:t> </w:t>
      </w:r>
      <w:r>
        <w:rPr>
          <w:color w:val="323232"/>
          <w:w w:val="90"/>
          <w:u w:val="none"/>
        </w:rPr>
        <w:t>the</w:t>
      </w:r>
      <w:r>
        <w:rPr>
          <w:color w:val="323232"/>
          <w:spacing w:val="-23"/>
          <w:w w:val="90"/>
          <w:u w:val="none"/>
        </w:rPr>
        <w:t> </w:t>
      </w:r>
      <w:r>
        <w:rPr>
          <w:color w:val="323232"/>
          <w:w w:val="90"/>
          <w:u w:val="none"/>
        </w:rPr>
        <w:t>IG </w:t>
      </w:r>
      <w:r>
        <w:rPr>
          <w:color w:val="323232"/>
          <w:w w:val="85"/>
          <w:u w:val="none"/>
        </w:rPr>
        <w:t>Maturity Index will serve as a year</w:t>
      </w:r>
      <w:r>
        <w:rPr>
          <w:rFonts w:ascii="Calibri" w:hAnsi="Calibri"/>
          <w:color w:val="323232"/>
          <w:w w:val="85"/>
          <w:sz w:val="26"/>
          <w:u w:val="none"/>
        </w:rPr>
        <w:t>-</w:t>
      </w:r>
      <w:r>
        <w:rPr>
          <w:color w:val="323232"/>
          <w:w w:val="85"/>
          <w:u w:val="none"/>
        </w:rPr>
        <w:t>over</w:t>
      </w:r>
      <w:r>
        <w:rPr>
          <w:rFonts w:ascii="Calibri" w:hAnsi="Calibri"/>
          <w:color w:val="323232"/>
          <w:w w:val="85"/>
          <w:sz w:val="26"/>
          <w:u w:val="none"/>
        </w:rPr>
        <w:t>-</w:t>
      </w:r>
      <w:r>
        <w:rPr>
          <w:color w:val="323232"/>
          <w:w w:val="85"/>
          <w:u w:val="none"/>
        </w:rPr>
        <w:t>year benchmark and industry standard of IG </w:t>
      </w:r>
      <w:r>
        <w:rPr>
          <w:color w:val="323232"/>
          <w:w w:val="90"/>
          <w:u w:val="none"/>
        </w:rPr>
        <w:t>maturity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with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respect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to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these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areas</w:t>
      </w:r>
      <w:r>
        <w:rPr>
          <w:rFonts w:ascii="Calibri" w:hAnsi="Calibri"/>
          <w:color w:val="323232"/>
          <w:w w:val="90"/>
          <w:sz w:val="26"/>
          <w:u w:val="none"/>
        </w:rPr>
        <w:t>.</w:t>
      </w:r>
      <w:r>
        <w:rPr>
          <w:rFonts w:ascii="Calibri" w:hAnsi="Calibri"/>
          <w:color w:val="323232"/>
          <w:spacing w:val="5"/>
          <w:sz w:val="26"/>
          <w:u w:val="none"/>
        </w:rPr>
        <w:t> </w:t>
      </w:r>
      <w:r>
        <w:rPr>
          <w:color w:val="323232"/>
          <w:w w:val="90"/>
          <w:u w:val="none"/>
        </w:rPr>
        <w:t>Survey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results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will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be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reported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in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early</w:t>
      </w:r>
      <w:r>
        <w:rPr>
          <w:color w:val="323232"/>
          <w:spacing w:val="-25"/>
          <w:w w:val="90"/>
          <w:u w:val="none"/>
        </w:rPr>
        <w:t> </w:t>
      </w:r>
      <w:r>
        <w:rPr>
          <w:color w:val="323232"/>
          <w:w w:val="90"/>
          <w:u w:val="none"/>
        </w:rPr>
        <w:t>2020 and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will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include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infographics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of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the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results</w:t>
      </w:r>
      <w:r>
        <w:rPr>
          <w:rFonts w:ascii="Calibri" w:hAnsi="Calibri"/>
          <w:color w:val="323232"/>
          <w:w w:val="90"/>
          <w:sz w:val="26"/>
          <w:u w:val="none"/>
        </w:rPr>
        <w:t>,</w:t>
      </w:r>
      <w:r>
        <w:rPr>
          <w:rFonts w:ascii="Calibri" w:hAnsi="Calibri"/>
          <w:color w:val="323232"/>
          <w:spacing w:val="23"/>
          <w:sz w:val="26"/>
          <w:u w:val="none"/>
        </w:rPr>
        <w:t> </w:t>
      </w:r>
      <w:r>
        <w:rPr>
          <w:color w:val="323232"/>
          <w:w w:val="90"/>
          <w:u w:val="none"/>
        </w:rPr>
        <w:t>which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you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can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use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in</w:t>
      </w:r>
      <w:r>
        <w:rPr>
          <w:color w:val="323232"/>
          <w:spacing w:val="-7"/>
          <w:w w:val="90"/>
          <w:u w:val="none"/>
        </w:rPr>
        <w:t> </w:t>
      </w:r>
      <w:r>
        <w:rPr>
          <w:color w:val="323232"/>
          <w:w w:val="90"/>
          <w:u w:val="none"/>
        </w:rPr>
        <w:t>internal presentations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to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show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how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your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IG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program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compares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and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support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steps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to</w:t>
      </w:r>
      <w:r>
        <w:rPr>
          <w:color w:val="323232"/>
          <w:spacing w:val="-15"/>
          <w:w w:val="90"/>
          <w:u w:val="none"/>
        </w:rPr>
        <w:t> </w:t>
      </w:r>
      <w:r>
        <w:rPr>
          <w:color w:val="323232"/>
          <w:w w:val="90"/>
          <w:u w:val="none"/>
        </w:rPr>
        <w:t>close </w:t>
      </w:r>
      <w:r>
        <w:rPr>
          <w:color w:val="323232"/>
          <w:spacing w:val="-2"/>
          <w:u w:val="none"/>
        </w:rPr>
        <w:t>existing</w:t>
      </w:r>
      <w:r>
        <w:rPr>
          <w:color w:val="323232"/>
          <w:spacing w:val="-35"/>
          <w:u w:val="none"/>
        </w:rPr>
        <w:t> </w:t>
      </w:r>
      <w:r>
        <w:rPr>
          <w:color w:val="323232"/>
          <w:spacing w:val="-2"/>
          <w:u w:val="none"/>
        </w:rPr>
        <w:t>gaps</w:t>
      </w:r>
      <w:r>
        <w:rPr>
          <w:rFonts w:ascii="Calibri" w:hAnsi="Calibri"/>
          <w:color w:val="323232"/>
          <w:spacing w:val="-2"/>
          <w:sz w:val="26"/>
          <w:u w:val="none"/>
        </w:rPr>
        <w:t>.</w:t>
      </w:r>
    </w:p>
    <w:p>
      <w:pPr>
        <w:pStyle w:val="BodyText"/>
        <w:spacing w:before="205"/>
        <w:ind w:left="0"/>
        <w:rPr>
          <w:rFonts w:ascii="Calibri"/>
          <w:sz w:val="32"/>
        </w:rPr>
      </w:pPr>
    </w:p>
    <w:p>
      <w:pPr>
        <w:pStyle w:val="Heading2"/>
        <w:ind w:left="251" w:firstLine="0"/>
      </w:pPr>
      <w:r>
        <w:rPr>
          <w:color w:val="1B4162"/>
          <w:w w:val="75"/>
        </w:rPr>
        <w:t>AN</w:t>
      </w:r>
      <w:r>
        <w:rPr>
          <w:color w:val="1B4162"/>
          <w:spacing w:val="13"/>
        </w:rPr>
        <w:t> </w:t>
      </w:r>
      <w:r>
        <w:rPr>
          <w:color w:val="1B4162"/>
          <w:w w:val="75"/>
        </w:rPr>
        <w:t>INTRODUCTION</w:t>
      </w:r>
      <w:r>
        <w:rPr>
          <w:color w:val="1B4162"/>
          <w:spacing w:val="13"/>
        </w:rPr>
        <w:t> </w:t>
      </w:r>
      <w:r>
        <w:rPr>
          <w:color w:val="1B4162"/>
          <w:w w:val="75"/>
        </w:rPr>
        <w:t>TO</w:t>
      </w:r>
      <w:r>
        <w:rPr>
          <w:color w:val="1B4162"/>
          <w:spacing w:val="14"/>
        </w:rPr>
        <w:t> </w:t>
      </w:r>
      <w:r>
        <w:rPr>
          <w:color w:val="1B4162"/>
          <w:w w:val="75"/>
        </w:rPr>
        <w:t>THE</w:t>
      </w:r>
      <w:r>
        <w:rPr>
          <w:color w:val="1B4162"/>
          <w:spacing w:val="13"/>
        </w:rPr>
        <w:t> </w:t>
      </w:r>
      <w:r>
        <w:rPr>
          <w:color w:val="1B4162"/>
          <w:w w:val="75"/>
        </w:rPr>
        <w:t>SEVEN</w:t>
      </w:r>
      <w:r>
        <w:rPr>
          <w:color w:val="1B4162"/>
          <w:spacing w:val="14"/>
        </w:rPr>
        <w:t> </w:t>
      </w:r>
      <w:r>
        <w:rPr>
          <w:color w:val="1B4162"/>
          <w:w w:val="75"/>
        </w:rPr>
        <w:t>AREAS</w:t>
      </w:r>
      <w:r>
        <w:rPr>
          <w:color w:val="1B4162"/>
          <w:spacing w:val="13"/>
        </w:rPr>
        <w:t> </w:t>
      </w:r>
      <w:r>
        <w:rPr>
          <w:color w:val="1B4162"/>
          <w:w w:val="75"/>
        </w:rPr>
        <w:t>OF</w:t>
      </w:r>
      <w:r>
        <w:rPr>
          <w:color w:val="1B4162"/>
          <w:spacing w:val="14"/>
        </w:rPr>
        <w:t> </w:t>
      </w:r>
      <w:r>
        <w:rPr>
          <w:color w:val="1B4162"/>
          <w:w w:val="75"/>
        </w:rPr>
        <w:t>THE</w:t>
      </w:r>
      <w:r>
        <w:rPr>
          <w:color w:val="1B4162"/>
          <w:spacing w:val="13"/>
        </w:rPr>
        <w:t> </w:t>
      </w:r>
      <w:r>
        <w:rPr>
          <w:color w:val="1B4162"/>
          <w:spacing w:val="-4"/>
          <w:w w:val="75"/>
        </w:rPr>
        <w:t>IGIM</w:t>
      </w:r>
    </w:p>
    <w:p>
      <w:pPr>
        <w:pStyle w:val="BodyText"/>
        <w:spacing w:line="244" w:lineRule="auto" w:before="87"/>
        <w:ind w:right="193"/>
        <w:rPr>
          <w:rFonts w:ascii="Calibri" w:hAnsi="Calibri"/>
          <w:sz w:val="26"/>
        </w:rPr>
      </w:pPr>
      <w:r>
        <w:rPr>
          <w:color w:val="323232"/>
          <w:w w:val="90"/>
        </w:rPr>
        <w:t>Below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is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a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more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detailed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look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at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seven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areas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elements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that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are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included in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them</w:t>
      </w:r>
      <w:r>
        <w:rPr>
          <w:rFonts w:ascii="Calibri" w:hAnsi="Calibri"/>
          <w:color w:val="323232"/>
          <w:w w:val="90"/>
          <w:sz w:val="26"/>
        </w:rPr>
        <w:t>.</w:t>
      </w:r>
      <w:r>
        <w:rPr>
          <w:rFonts w:ascii="Calibri" w:hAnsi="Calibri"/>
          <w:color w:val="323232"/>
          <w:spacing w:val="20"/>
          <w:sz w:val="26"/>
        </w:rPr>
        <w:t> </w:t>
      </w:r>
      <w:r>
        <w:rPr>
          <w:color w:val="323232"/>
          <w:w w:val="90"/>
        </w:rPr>
        <w:t>Each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is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followed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by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a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series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of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question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you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might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consider</w:t>
      </w:r>
      <w:r>
        <w:rPr>
          <w:color w:val="323232"/>
          <w:spacing w:val="-10"/>
          <w:w w:val="90"/>
        </w:rPr>
        <w:t> </w:t>
      </w:r>
      <w:r>
        <w:rPr>
          <w:color w:val="323232"/>
          <w:w w:val="90"/>
        </w:rPr>
        <w:t>when evaluating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programs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with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respect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each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of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seven</w:t>
      </w:r>
      <w:r>
        <w:rPr>
          <w:color w:val="323232"/>
          <w:spacing w:val="-22"/>
          <w:w w:val="90"/>
        </w:rPr>
        <w:t> </w:t>
      </w:r>
      <w:r>
        <w:rPr>
          <w:color w:val="323232"/>
          <w:w w:val="90"/>
        </w:rPr>
        <w:t>areas</w:t>
      </w:r>
      <w:r>
        <w:rPr>
          <w:rFonts w:ascii="Calibri" w:hAnsi="Calibri"/>
          <w:color w:val="323232"/>
          <w:w w:val="90"/>
          <w:sz w:val="26"/>
        </w:rPr>
        <w:t>.</w:t>
      </w:r>
    </w:p>
    <w:p>
      <w:pPr>
        <w:spacing w:after="0" w:line="244" w:lineRule="auto"/>
        <w:rPr>
          <w:rFonts w:ascii="Calibri" w:hAnsi="Calibri"/>
          <w:sz w:val="26"/>
        </w:rPr>
        <w:sectPr>
          <w:pgSz w:w="12240" w:h="15840"/>
          <w:pgMar w:header="0" w:footer="0" w:top="1580" w:bottom="280" w:left="620" w:right="660"/>
        </w:sectPr>
      </w:pPr>
    </w:p>
    <w:p>
      <w:pPr>
        <w:pStyle w:val="Heading2"/>
        <w:numPr>
          <w:ilvl w:val="0"/>
          <w:numId w:val="1"/>
        </w:numPr>
        <w:tabs>
          <w:tab w:pos="509" w:val="left" w:leader="none"/>
        </w:tabs>
        <w:spacing w:line="240" w:lineRule="auto" w:before="106" w:after="0"/>
        <w:ind w:left="509" w:right="0" w:hanging="258"/>
        <w:jc w:val="left"/>
      </w:pPr>
      <w:r>
        <w:rPr>
          <w:color w:val="8B1B28"/>
          <w:w w:val="75"/>
        </w:rPr>
        <w:t>STEERING</w:t>
      </w:r>
      <w:r>
        <w:rPr>
          <w:color w:val="8B1B28"/>
          <w:spacing w:val="37"/>
        </w:rPr>
        <w:t> </w:t>
      </w:r>
      <w:r>
        <w:rPr>
          <w:color w:val="8B1B28"/>
          <w:spacing w:val="-2"/>
          <w:w w:val="95"/>
        </w:rPr>
        <w:t>COMMITTEE</w:t>
      </w:r>
    </w:p>
    <w:p>
      <w:pPr>
        <w:pStyle w:val="BodyText"/>
        <w:spacing w:line="242" w:lineRule="auto" w:before="11"/>
        <w:ind w:right="193"/>
        <w:rPr>
          <w:rFonts w:ascii="Calibri" w:hAnsi="Calibri"/>
          <w:sz w:val="26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553357</wp:posOffset>
            </wp:positionH>
            <wp:positionV relativeFrom="paragraph">
              <wp:posOffset>703584</wp:posOffset>
            </wp:positionV>
            <wp:extent cx="6670884" cy="187737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884" cy="187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w w:val="90"/>
        </w:rPr>
        <w:t>The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steering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committee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represents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people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aspect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of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19"/>
          <w:w w:val="90"/>
        </w:rPr>
        <w:t> </w:t>
      </w:r>
      <w:r>
        <w:rPr>
          <w:color w:val="323232"/>
          <w:w w:val="90"/>
        </w:rPr>
        <w:t>IG program</w:t>
      </w:r>
      <w:r>
        <w:rPr>
          <w:rFonts w:ascii="Calibri" w:hAnsi="Calibri"/>
          <w:color w:val="323232"/>
          <w:w w:val="90"/>
          <w:sz w:val="26"/>
        </w:rPr>
        <w:t>.</w:t>
      </w:r>
      <w:r>
        <w:rPr>
          <w:rFonts w:ascii="Calibri" w:hAnsi="Calibri"/>
          <w:color w:val="323232"/>
          <w:spacing w:val="7"/>
          <w:sz w:val="26"/>
        </w:rPr>
        <w:t> </w:t>
      </w:r>
      <w:r>
        <w:rPr>
          <w:color w:val="323232"/>
          <w:w w:val="90"/>
        </w:rPr>
        <w:t>This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is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IG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leadership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team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7"/>
          <w:sz w:val="26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it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should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have</w:t>
      </w:r>
      <w:r>
        <w:rPr>
          <w:color w:val="323232"/>
          <w:spacing w:val="-23"/>
          <w:w w:val="90"/>
        </w:rPr>
        <w:t> </w:t>
      </w:r>
      <w:r>
        <w:rPr>
          <w:color w:val="323232"/>
          <w:w w:val="90"/>
        </w:rPr>
        <w:t>broad representation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-8"/>
          <w:w w:val="90"/>
          <w:sz w:val="26"/>
        </w:rPr>
        <w:t> </w:t>
      </w:r>
      <w:r>
        <w:rPr>
          <w:color w:val="323232"/>
          <w:w w:val="90"/>
        </w:rPr>
        <w:t>including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each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of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interests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enumerated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in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5"/>
          <w:w w:val="90"/>
        </w:rPr>
        <w:t> </w:t>
      </w:r>
      <w:r>
        <w:rPr>
          <w:color w:val="323232"/>
          <w:spacing w:val="-2"/>
          <w:w w:val="90"/>
        </w:rPr>
        <w:t>infographic</w:t>
      </w:r>
      <w:r>
        <w:rPr>
          <w:rFonts w:ascii="Calibri" w:hAnsi="Calibri"/>
          <w:color w:val="323232"/>
          <w:spacing w:val="-2"/>
          <w:w w:val="90"/>
          <w:sz w:val="26"/>
        </w:rPr>
        <w:t>.</w:t>
      </w:r>
    </w:p>
    <w:p>
      <w:pPr>
        <w:pStyle w:val="BodyText"/>
        <w:spacing w:line="242" w:lineRule="auto" w:before="189"/>
        <w:ind w:right="193"/>
        <w:rPr>
          <w:rFonts w:ascii="Calibri" w:hAnsi="Calibri"/>
          <w:sz w:val="26"/>
        </w:rPr>
      </w:pPr>
      <w:r>
        <w:rPr>
          <w:color w:val="323232"/>
          <w:w w:val="90"/>
        </w:rPr>
        <w:t>When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evaluating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program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with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respect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this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element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6"/>
          <w:sz w:val="26"/>
        </w:rPr>
        <w:t> </w:t>
      </w:r>
      <w:r>
        <w:rPr>
          <w:color w:val="323232"/>
          <w:w w:val="90"/>
        </w:rPr>
        <w:t>consider </w:t>
      </w:r>
      <w:r>
        <w:rPr>
          <w:color w:val="323232"/>
          <w:spacing w:val="-2"/>
        </w:rPr>
        <w:t>factors</w:t>
      </w:r>
      <w:r>
        <w:rPr>
          <w:color w:val="323232"/>
          <w:spacing w:val="-35"/>
        </w:rPr>
        <w:t> </w:t>
      </w:r>
      <w:r>
        <w:rPr>
          <w:color w:val="323232"/>
          <w:spacing w:val="-2"/>
        </w:rPr>
        <w:t>including</w:t>
      </w:r>
      <w:r>
        <w:rPr>
          <w:rFonts w:ascii="Calibri" w:hAnsi="Calibri"/>
          <w:color w:val="323232"/>
          <w:spacing w:val="-2"/>
          <w:sz w:val="26"/>
        </w:rPr>
        <w:t>:</w:t>
      </w:r>
    </w:p>
    <w:p>
      <w:pPr>
        <w:pStyle w:val="BodyText"/>
        <w:tabs>
          <w:tab w:pos="576" w:val="left" w:leader="none"/>
        </w:tabs>
        <w:spacing w:line="249" w:lineRule="auto"/>
        <w:ind w:left="576" w:right="528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323232"/>
          <w:w w:val="90"/>
        </w:rPr>
        <w:t>Does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organization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have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formal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or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informal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group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of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individuals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identified </w:t>
      </w:r>
      <w:r>
        <w:rPr>
          <w:color w:val="323232"/>
          <w:spacing w:val="-10"/>
        </w:rPr>
        <w:t>and</w:t>
      </w:r>
      <w:r>
        <w:rPr>
          <w:color w:val="323232"/>
          <w:spacing w:val="-34"/>
        </w:rPr>
        <w:t> </w:t>
      </w:r>
      <w:r>
        <w:rPr>
          <w:color w:val="323232"/>
          <w:spacing w:val="-10"/>
        </w:rPr>
        <w:t>tasked</w:t>
      </w:r>
      <w:r>
        <w:rPr>
          <w:color w:val="323232"/>
          <w:spacing w:val="-34"/>
        </w:rPr>
        <w:t> </w:t>
      </w:r>
      <w:r>
        <w:rPr>
          <w:color w:val="323232"/>
          <w:spacing w:val="-10"/>
        </w:rPr>
        <w:t>with</w:t>
      </w:r>
      <w:r>
        <w:rPr>
          <w:color w:val="323232"/>
          <w:spacing w:val="-34"/>
        </w:rPr>
        <w:t> </w:t>
      </w:r>
      <w:r>
        <w:rPr>
          <w:color w:val="323232"/>
          <w:spacing w:val="-10"/>
        </w:rPr>
        <w:t>IG</w:t>
      </w:r>
      <w:r>
        <w:rPr>
          <w:color w:val="323232"/>
          <w:spacing w:val="-34"/>
        </w:rPr>
        <w:t> </w:t>
      </w:r>
      <w:r>
        <w:rPr>
          <w:color w:val="323232"/>
          <w:spacing w:val="-10"/>
        </w:rPr>
        <w:t>decision</w:t>
      </w:r>
      <w:r>
        <w:rPr>
          <w:color w:val="323232"/>
          <w:spacing w:val="-34"/>
        </w:rPr>
        <w:t> </w:t>
      </w:r>
      <w:r>
        <w:rPr>
          <w:color w:val="323232"/>
          <w:spacing w:val="-10"/>
        </w:rPr>
        <w:t>making</w:t>
      </w:r>
      <w:r>
        <w:rPr>
          <w:rFonts w:ascii="Calibri"/>
          <w:color w:val="323232"/>
          <w:spacing w:val="-10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/>
        <w:ind w:right="1108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323232"/>
          <w:spacing w:val="-2"/>
          <w:w w:val="90"/>
        </w:rPr>
        <w:t>Does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the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group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have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sufficient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authority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or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influence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to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guide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IG</w:t>
      </w:r>
      <w:r>
        <w:rPr>
          <w:color w:val="323232"/>
          <w:spacing w:val="-18"/>
          <w:w w:val="90"/>
        </w:rPr>
        <w:t> </w:t>
      </w:r>
      <w:r>
        <w:rPr>
          <w:color w:val="323232"/>
          <w:spacing w:val="-2"/>
          <w:w w:val="90"/>
        </w:rPr>
        <w:t>decisions</w:t>
      </w:r>
      <w:r>
        <w:rPr>
          <w:rFonts w:ascii="Calibri"/>
          <w:color w:val="323232"/>
          <w:spacing w:val="-2"/>
          <w:w w:val="90"/>
          <w:sz w:val="26"/>
        </w:rPr>
        <w:t>? </w:t>
      </w:r>
      <w:r>
        <w:rPr>
          <w:rFonts w:ascii="Calibri"/>
          <w:color w:val="323232"/>
          <w:position w:val="2"/>
          <w:sz w:val="26"/>
        </w:rPr>
        <w:drawing>
          <wp:inline distT="0" distB="0" distL="0" distR="0">
            <wp:extent cx="59871" cy="5987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color w:val="323232"/>
          <w:position w:val="2"/>
          <w:sz w:val="26"/>
        </w:rPr>
      </w:r>
      <w:r>
        <w:rPr>
          <w:rFonts w:ascii="Times New Roman"/>
          <w:color w:val="323232"/>
          <w:sz w:val="26"/>
        </w:rPr>
        <w:tab/>
      </w:r>
      <w:r>
        <w:rPr>
          <w:color w:val="323232"/>
          <w:w w:val="90"/>
        </w:rPr>
        <w:t>Does</w:t>
      </w:r>
      <w:r>
        <w:rPr>
          <w:color w:val="323232"/>
          <w:spacing w:val="-8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8"/>
          <w:w w:val="90"/>
        </w:rPr>
        <w:t> </w:t>
      </w:r>
      <w:r>
        <w:rPr>
          <w:color w:val="323232"/>
          <w:w w:val="90"/>
        </w:rPr>
        <w:t>group</w:t>
      </w:r>
      <w:r>
        <w:rPr>
          <w:color w:val="323232"/>
          <w:spacing w:val="-8"/>
          <w:w w:val="90"/>
        </w:rPr>
        <w:t> </w:t>
      </w:r>
      <w:r>
        <w:rPr>
          <w:color w:val="323232"/>
          <w:w w:val="90"/>
        </w:rPr>
        <w:t>meet</w:t>
      </w:r>
      <w:r>
        <w:rPr>
          <w:color w:val="323232"/>
          <w:spacing w:val="-8"/>
          <w:w w:val="90"/>
        </w:rPr>
        <w:t> </w:t>
      </w:r>
      <w:r>
        <w:rPr>
          <w:color w:val="323232"/>
          <w:w w:val="90"/>
        </w:rPr>
        <w:t>on</w:t>
      </w:r>
      <w:r>
        <w:rPr>
          <w:color w:val="323232"/>
          <w:spacing w:val="-8"/>
          <w:w w:val="90"/>
        </w:rPr>
        <w:t> </w:t>
      </w:r>
      <w:r>
        <w:rPr>
          <w:color w:val="323232"/>
          <w:w w:val="90"/>
        </w:rPr>
        <w:t>a</w:t>
      </w:r>
      <w:r>
        <w:rPr>
          <w:color w:val="323232"/>
          <w:spacing w:val="-8"/>
          <w:w w:val="90"/>
        </w:rPr>
        <w:t> </w:t>
      </w:r>
      <w:r>
        <w:rPr>
          <w:color w:val="323232"/>
          <w:w w:val="90"/>
        </w:rPr>
        <w:t>regular</w:t>
      </w:r>
      <w:r>
        <w:rPr>
          <w:color w:val="323232"/>
          <w:spacing w:val="-8"/>
          <w:w w:val="90"/>
        </w:rPr>
        <w:t> </w:t>
      </w:r>
      <w:r>
        <w:rPr>
          <w:color w:val="323232"/>
          <w:w w:val="90"/>
        </w:rPr>
        <w:t>basis</w:t>
      </w:r>
      <w:r>
        <w:rPr>
          <w:rFonts w:ascii="Calibri"/>
          <w:color w:val="323232"/>
          <w:w w:val="90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9" w:lineRule="auto"/>
        <w:ind w:left="576" w:right="683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323232"/>
          <w:spacing w:val="-2"/>
          <w:w w:val="90"/>
        </w:rPr>
        <w:t>Are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all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relevant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information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stakeholders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represented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and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consulted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during</w:t>
      </w:r>
      <w:r>
        <w:rPr>
          <w:color w:val="323232"/>
          <w:spacing w:val="-15"/>
          <w:w w:val="90"/>
        </w:rPr>
        <w:t> </w:t>
      </w:r>
      <w:r>
        <w:rPr>
          <w:color w:val="323232"/>
          <w:spacing w:val="-2"/>
          <w:w w:val="90"/>
        </w:rPr>
        <w:t>IG </w:t>
      </w:r>
      <w:r>
        <w:rPr>
          <w:color w:val="323232"/>
          <w:spacing w:val="-2"/>
        </w:rPr>
        <w:t>decisions</w:t>
      </w:r>
      <w:r>
        <w:rPr>
          <w:rFonts w:ascii="Calibri"/>
          <w:color w:val="323232"/>
          <w:spacing w:val="-2"/>
          <w:sz w:val="26"/>
        </w:rPr>
        <w:t>?</w:t>
      </w:r>
    </w:p>
    <w:p>
      <w:pPr>
        <w:pStyle w:val="Heading2"/>
        <w:numPr>
          <w:ilvl w:val="0"/>
          <w:numId w:val="1"/>
        </w:numPr>
        <w:tabs>
          <w:tab w:pos="552" w:val="left" w:leader="none"/>
        </w:tabs>
        <w:spacing w:line="240" w:lineRule="auto" w:before="293" w:after="0"/>
        <w:ind w:left="552" w:right="0" w:hanging="301"/>
        <w:jc w:val="left"/>
      </w:pPr>
      <w:r>
        <w:rPr>
          <w:color w:val="8B1B28"/>
          <w:spacing w:val="-2"/>
          <w:w w:val="90"/>
        </w:rPr>
        <w:t>AUTHORITIES</w:t>
      </w:r>
    </w:p>
    <w:p>
      <w:pPr>
        <w:pStyle w:val="BodyText"/>
        <w:spacing w:line="242" w:lineRule="auto" w:before="19"/>
        <w:ind w:right="193"/>
        <w:rPr>
          <w:rFonts w:ascii="Calibri" w:hAnsi="Calibri"/>
          <w:sz w:val="26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553357</wp:posOffset>
            </wp:positionH>
            <wp:positionV relativeFrom="paragraph">
              <wp:posOffset>1394329</wp:posOffset>
            </wp:positionV>
            <wp:extent cx="6664423" cy="185651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423" cy="185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w w:val="90"/>
        </w:rPr>
        <w:t>Authorities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are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5"/>
          <w:w w:val="90"/>
        </w:rPr>
        <w:t> </w:t>
      </w:r>
      <w:r>
        <w:rPr>
          <w:w w:val="90"/>
        </w:rPr>
        <w:t>elements</w:t>
      </w:r>
      <w:r>
        <w:rPr>
          <w:spacing w:val="-25"/>
          <w:w w:val="90"/>
        </w:rPr>
        <w:t> </w:t>
      </w:r>
      <w:r>
        <w:rPr>
          <w:w w:val="90"/>
        </w:rPr>
        <w:t>that</w:t>
      </w:r>
      <w:r>
        <w:rPr>
          <w:spacing w:val="-25"/>
          <w:w w:val="90"/>
        </w:rPr>
        <w:t> </w:t>
      </w:r>
      <w:r>
        <w:rPr>
          <w:w w:val="90"/>
        </w:rPr>
        <w:t>will</w:t>
      </w:r>
      <w:r>
        <w:rPr>
          <w:spacing w:val="-25"/>
          <w:w w:val="90"/>
        </w:rPr>
        <w:t> </w:t>
      </w:r>
      <w:r>
        <w:rPr>
          <w:w w:val="90"/>
        </w:rPr>
        <w:t>serve</w:t>
      </w:r>
      <w:r>
        <w:rPr>
          <w:spacing w:val="-26"/>
          <w:w w:val="90"/>
        </w:rPr>
        <w:t> </w:t>
      </w:r>
      <w:r>
        <w:rPr>
          <w:w w:val="90"/>
        </w:rPr>
        <w:t>as</w:t>
      </w:r>
      <w:r>
        <w:rPr>
          <w:spacing w:val="-25"/>
          <w:w w:val="90"/>
        </w:rPr>
        <w:t> </w:t>
      </w:r>
      <w:r>
        <w:rPr>
          <w:w w:val="90"/>
        </w:rPr>
        <w:t>guiderails</w:t>
      </w:r>
      <w:r>
        <w:rPr>
          <w:spacing w:val="-25"/>
          <w:w w:val="90"/>
        </w:rPr>
        <w:t> </w:t>
      </w:r>
      <w:r>
        <w:rPr>
          <w:w w:val="90"/>
        </w:rPr>
        <w:t>for</w:t>
      </w:r>
      <w:r>
        <w:rPr>
          <w:spacing w:val="-25"/>
          <w:w w:val="90"/>
        </w:rPr>
        <w:t> </w:t>
      </w:r>
      <w:r>
        <w:rPr>
          <w:w w:val="90"/>
        </w:rPr>
        <w:t>your</w:t>
      </w:r>
      <w:r>
        <w:rPr>
          <w:spacing w:val="-25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5"/>
          <w:w w:val="90"/>
        </w:rPr>
        <w:t> </w:t>
      </w:r>
      <w:r>
        <w:rPr>
          <w:w w:val="90"/>
        </w:rPr>
        <w:t>IG efforts</w:t>
      </w:r>
      <w:r>
        <w:rPr>
          <w:rFonts w:ascii="Calibri" w:hAnsi="Calibri"/>
          <w:w w:val="90"/>
          <w:sz w:val="26"/>
        </w:rPr>
        <w:t>.</w:t>
      </w:r>
      <w:r>
        <w:rPr>
          <w:rFonts w:ascii="Calibri" w:hAnsi="Calibri"/>
          <w:spacing w:val="10"/>
          <w:sz w:val="26"/>
        </w:rPr>
        <w:t> </w:t>
      </w:r>
      <w:r>
        <w:rPr>
          <w:w w:val="90"/>
        </w:rPr>
        <w:t>Roughly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10"/>
          <w:sz w:val="26"/>
        </w:rPr>
        <w:t> </w:t>
      </w:r>
      <w:r>
        <w:rPr>
          <w:w w:val="90"/>
        </w:rPr>
        <w:t>these</w:t>
      </w:r>
      <w:r>
        <w:rPr>
          <w:spacing w:val="-20"/>
          <w:w w:val="90"/>
        </w:rPr>
        <w:t> </w:t>
      </w:r>
      <w:r>
        <w:rPr>
          <w:w w:val="90"/>
        </w:rPr>
        <w:t>are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rules</w:t>
      </w:r>
      <w:r>
        <w:rPr>
          <w:spacing w:val="-20"/>
          <w:w w:val="90"/>
        </w:rPr>
        <w:t> </w:t>
      </w:r>
      <w:r>
        <w:rPr>
          <w:w w:val="90"/>
        </w:rPr>
        <w:t>that</w:t>
      </w:r>
      <w:r>
        <w:rPr>
          <w:spacing w:val="-20"/>
          <w:w w:val="90"/>
        </w:rPr>
        <w:t> </w:t>
      </w:r>
      <w:r>
        <w:rPr>
          <w:w w:val="90"/>
        </w:rPr>
        <w:t>help</w:t>
      </w:r>
      <w:r>
        <w:rPr>
          <w:spacing w:val="-20"/>
          <w:w w:val="90"/>
        </w:rPr>
        <w:t> </w:t>
      </w:r>
      <w:r>
        <w:rPr>
          <w:w w:val="90"/>
        </w:rPr>
        <w:t>guide</w:t>
      </w:r>
      <w:r>
        <w:rPr>
          <w:spacing w:val="-20"/>
          <w:w w:val="90"/>
        </w:rPr>
        <w:t> </w:t>
      </w:r>
      <w:r>
        <w:rPr>
          <w:w w:val="90"/>
        </w:rPr>
        <w:t>IG</w:t>
      </w:r>
      <w:r>
        <w:rPr>
          <w:spacing w:val="-20"/>
          <w:w w:val="90"/>
        </w:rPr>
        <w:t> </w:t>
      </w:r>
      <w:r>
        <w:rPr>
          <w:w w:val="90"/>
        </w:rPr>
        <w:t>decisions</w:t>
      </w:r>
      <w:r>
        <w:rPr>
          <w:rFonts w:ascii="Calibri" w:hAnsi="Calibri"/>
          <w:w w:val="90"/>
          <w:sz w:val="26"/>
        </w:rPr>
        <w:t>.</w:t>
      </w:r>
      <w:r>
        <w:rPr>
          <w:rFonts w:ascii="Calibri" w:hAnsi="Calibri"/>
          <w:spacing w:val="10"/>
          <w:sz w:val="26"/>
        </w:rPr>
        <w:t> </w:t>
      </w:r>
      <w:r>
        <w:rPr>
          <w:w w:val="90"/>
        </w:rPr>
        <w:t>These</w:t>
      </w:r>
      <w:r>
        <w:rPr>
          <w:spacing w:val="-20"/>
          <w:w w:val="90"/>
        </w:rPr>
        <w:t> </w:t>
      </w:r>
      <w:r>
        <w:rPr>
          <w:w w:val="90"/>
        </w:rPr>
        <w:t>include authoritative</w:t>
      </w:r>
      <w:r>
        <w:rPr>
          <w:spacing w:val="-26"/>
          <w:w w:val="90"/>
        </w:rPr>
        <w:t> </w:t>
      </w:r>
      <w:r>
        <w:rPr>
          <w:w w:val="90"/>
        </w:rPr>
        <w:t>frameworks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standards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regulations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privacy</w:t>
      </w:r>
      <w:r>
        <w:rPr>
          <w:spacing w:val="-26"/>
          <w:w w:val="90"/>
        </w:rPr>
        <w:t> </w:t>
      </w:r>
      <w:r>
        <w:rPr>
          <w:w w:val="90"/>
        </w:rPr>
        <w:t>requirements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risk tolerance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26"/>
          <w:sz w:val="26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organizational</w:t>
      </w:r>
      <w:r>
        <w:rPr>
          <w:spacing w:val="-4"/>
          <w:w w:val="90"/>
        </w:rPr>
        <w:t> </w:t>
      </w:r>
      <w:r>
        <w:rPr>
          <w:w w:val="90"/>
        </w:rPr>
        <w:t>culture</w:t>
      </w:r>
      <w:r>
        <w:rPr>
          <w:rFonts w:ascii="Calibri" w:hAnsi="Calibri"/>
          <w:w w:val="90"/>
          <w:sz w:val="26"/>
        </w:rPr>
        <w:t>.</w:t>
      </w:r>
      <w:r>
        <w:rPr>
          <w:rFonts w:ascii="Calibri" w:hAnsi="Calibri"/>
          <w:spacing w:val="26"/>
          <w:sz w:val="26"/>
        </w:rPr>
        <w:t> </w:t>
      </w:r>
      <w:r>
        <w:rPr>
          <w:w w:val="90"/>
        </w:rPr>
        <w:t>Understanding</w:t>
      </w:r>
      <w:r>
        <w:rPr>
          <w:spacing w:val="-4"/>
          <w:w w:val="90"/>
        </w:rPr>
        <w:t> </w:t>
      </w:r>
      <w:r>
        <w:rPr>
          <w:w w:val="90"/>
        </w:rPr>
        <w:t>relevant</w:t>
      </w:r>
      <w:r>
        <w:rPr>
          <w:spacing w:val="-4"/>
          <w:w w:val="90"/>
        </w:rPr>
        <w:t> </w:t>
      </w:r>
      <w:r>
        <w:rPr>
          <w:w w:val="90"/>
        </w:rPr>
        <w:t>authorities</w:t>
      </w:r>
      <w:r>
        <w:rPr>
          <w:spacing w:val="-4"/>
          <w:w w:val="90"/>
        </w:rPr>
        <w:t> </w:t>
      </w:r>
      <w:r>
        <w:rPr>
          <w:w w:val="90"/>
        </w:rPr>
        <w:t>will</w:t>
      </w:r>
      <w:r>
        <w:rPr>
          <w:spacing w:val="-4"/>
          <w:w w:val="90"/>
        </w:rPr>
        <w:t> </w:t>
      </w:r>
      <w:r>
        <w:rPr>
          <w:w w:val="90"/>
        </w:rPr>
        <w:t>help </w:t>
      </w:r>
      <w:r>
        <w:rPr>
          <w:spacing w:val="-2"/>
          <w:w w:val="90"/>
        </w:rPr>
        <w:t>ensure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you</w:t>
      </w:r>
      <w:r>
        <w:rPr>
          <w:rFonts w:ascii="Calibri" w:hAnsi="Calibri"/>
          <w:spacing w:val="-2"/>
          <w:w w:val="90"/>
          <w:sz w:val="26"/>
        </w:rPr>
        <w:t>’</w:t>
      </w:r>
      <w:r>
        <w:rPr>
          <w:spacing w:val="-2"/>
          <w:w w:val="90"/>
        </w:rPr>
        <w:t>re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meeting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your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organization</w:t>
      </w:r>
      <w:r>
        <w:rPr>
          <w:rFonts w:ascii="Calibri" w:hAnsi="Calibri"/>
          <w:spacing w:val="-2"/>
          <w:w w:val="90"/>
          <w:sz w:val="26"/>
        </w:rPr>
        <w:t>’</w:t>
      </w:r>
      <w:r>
        <w:rPr>
          <w:spacing w:val="-2"/>
          <w:w w:val="90"/>
        </w:rPr>
        <w:t>s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obligations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objectives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your </w:t>
      </w:r>
      <w:r>
        <w:rPr>
          <w:spacing w:val="-2"/>
        </w:rPr>
        <w:t>IG</w:t>
      </w:r>
      <w:r>
        <w:rPr>
          <w:spacing w:val="-35"/>
        </w:rPr>
        <w:t> </w:t>
      </w:r>
      <w:r>
        <w:rPr>
          <w:spacing w:val="-2"/>
        </w:rPr>
        <w:t>program</w:t>
      </w:r>
      <w:r>
        <w:rPr>
          <w:rFonts w:ascii="Calibri" w:hAnsi="Calibri"/>
          <w:spacing w:val="-2"/>
          <w:sz w:val="26"/>
        </w:rPr>
        <w:t>.</w:t>
      </w:r>
    </w:p>
    <w:p>
      <w:pPr>
        <w:spacing w:after="0" w:line="242" w:lineRule="auto"/>
        <w:rPr>
          <w:rFonts w:ascii="Calibri" w:hAnsi="Calibri"/>
          <w:sz w:val="26"/>
        </w:rPr>
        <w:sectPr>
          <w:pgSz w:w="12240" w:h="15840"/>
          <w:pgMar w:header="0" w:footer="0" w:top="1580" w:bottom="280" w:left="620" w:right="660"/>
        </w:sectPr>
      </w:pPr>
    </w:p>
    <w:p>
      <w:pPr>
        <w:pStyle w:val="BodyText"/>
        <w:spacing w:line="242" w:lineRule="auto" w:before="63"/>
        <w:ind w:right="193"/>
        <w:rPr>
          <w:rFonts w:ascii="Calibri" w:hAnsi="Calibri"/>
          <w:sz w:val="26"/>
        </w:rPr>
      </w:pPr>
      <w:r>
        <w:rPr>
          <w:color w:val="323232"/>
          <w:w w:val="90"/>
        </w:rPr>
        <w:t>When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evaluating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program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with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respect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this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element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6"/>
          <w:sz w:val="26"/>
        </w:rPr>
        <w:t> </w:t>
      </w:r>
      <w:r>
        <w:rPr>
          <w:color w:val="323232"/>
          <w:w w:val="90"/>
        </w:rPr>
        <w:t>consider </w:t>
      </w:r>
      <w:r>
        <w:rPr>
          <w:color w:val="323232"/>
          <w:spacing w:val="-2"/>
        </w:rPr>
        <w:t>factors</w:t>
      </w:r>
      <w:r>
        <w:rPr>
          <w:color w:val="323232"/>
          <w:spacing w:val="-35"/>
        </w:rPr>
        <w:t> </w:t>
      </w:r>
      <w:r>
        <w:rPr>
          <w:color w:val="323232"/>
          <w:spacing w:val="-2"/>
        </w:rPr>
        <w:t>including</w:t>
      </w:r>
      <w:r>
        <w:rPr>
          <w:rFonts w:ascii="Calibri" w:hAnsi="Calibri"/>
          <w:color w:val="323232"/>
          <w:spacing w:val="-2"/>
          <w:sz w:val="26"/>
        </w:rPr>
        <w:t>:</w:t>
      </w:r>
    </w:p>
    <w:p>
      <w:pPr>
        <w:pStyle w:val="BodyText"/>
        <w:tabs>
          <w:tab w:pos="576" w:val="left" w:leader="none"/>
        </w:tabs>
        <w:spacing w:line="242" w:lineRule="auto"/>
        <w:ind w:left="576" w:right="514" w:hanging="325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color w:val="323232"/>
          <w:w w:val="90"/>
        </w:rPr>
        <w:t>Are</w:t>
      </w:r>
      <w:r>
        <w:rPr>
          <w:color w:val="323232"/>
          <w:spacing w:val="-26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legal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-9"/>
          <w:w w:val="90"/>
          <w:sz w:val="26"/>
        </w:rPr>
        <w:t> </w:t>
      </w:r>
      <w:r>
        <w:rPr>
          <w:color w:val="323232"/>
          <w:w w:val="90"/>
        </w:rPr>
        <w:t>regulatory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compliance</w:t>
      </w:r>
      <w:r>
        <w:rPr>
          <w:rFonts w:ascii="Calibri" w:hAnsi="Calibri"/>
          <w:color w:val="323232"/>
          <w:w w:val="90"/>
          <w:sz w:val="26"/>
        </w:rPr>
        <w:t>,</w:t>
      </w:r>
      <w:r>
        <w:rPr>
          <w:rFonts w:ascii="Calibri" w:hAnsi="Calibri"/>
          <w:color w:val="323232"/>
          <w:spacing w:val="-9"/>
          <w:w w:val="90"/>
          <w:sz w:val="26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business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needs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clearly </w:t>
      </w:r>
      <w:r>
        <w:rPr>
          <w:color w:val="323232"/>
          <w:spacing w:val="-8"/>
        </w:rPr>
        <w:t>understood</w:t>
      </w:r>
      <w:r>
        <w:rPr>
          <w:rFonts w:ascii="Calibri" w:hAnsi="Calibri"/>
          <w:color w:val="323232"/>
          <w:spacing w:val="-8"/>
          <w:sz w:val="26"/>
        </w:rPr>
        <w:t>,</w:t>
      </w:r>
      <w:r>
        <w:rPr>
          <w:rFonts w:ascii="Calibri" w:hAnsi="Calibri"/>
          <w:color w:val="323232"/>
          <w:sz w:val="26"/>
        </w:rPr>
        <w:t> </w:t>
      </w:r>
      <w:r>
        <w:rPr>
          <w:color w:val="323232"/>
          <w:spacing w:val="-8"/>
        </w:rPr>
        <w:t>documented</w:t>
      </w:r>
      <w:r>
        <w:rPr>
          <w:rFonts w:ascii="Calibri" w:hAnsi="Calibri"/>
          <w:color w:val="323232"/>
          <w:spacing w:val="-8"/>
          <w:sz w:val="26"/>
        </w:rPr>
        <w:t>,</w:t>
      </w:r>
      <w:r>
        <w:rPr>
          <w:rFonts w:ascii="Calibri" w:hAnsi="Calibri"/>
          <w:color w:val="323232"/>
          <w:sz w:val="26"/>
        </w:rPr>
        <w:t> </w:t>
      </w:r>
      <w:r>
        <w:rPr>
          <w:color w:val="323232"/>
          <w:spacing w:val="-8"/>
        </w:rPr>
        <w:t>and</w:t>
      </w:r>
      <w:r>
        <w:rPr>
          <w:color w:val="323232"/>
          <w:spacing w:val="-34"/>
        </w:rPr>
        <w:t> </w:t>
      </w:r>
      <w:r>
        <w:rPr>
          <w:color w:val="323232"/>
          <w:spacing w:val="-8"/>
        </w:rPr>
        <w:t>followed</w:t>
      </w:r>
      <w:r>
        <w:rPr>
          <w:rFonts w:ascii="Calibri" w:hAnsi="Calibri"/>
          <w:color w:val="323232"/>
          <w:spacing w:val="-8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/>
        <w:ind w:left="576" w:right="1404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323232"/>
          <w:w w:val="90"/>
        </w:rPr>
        <w:t>Have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appropriate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standards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best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practices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been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identified</w:t>
      </w:r>
      <w:r>
        <w:rPr>
          <w:rFonts w:ascii="Calibri"/>
          <w:color w:val="323232"/>
          <w:w w:val="90"/>
          <w:sz w:val="26"/>
        </w:rPr>
        <w:t>?</w:t>
      </w:r>
      <w:r>
        <w:rPr>
          <w:rFonts w:ascii="Calibri"/>
          <w:color w:val="323232"/>
          <w:spacing w:val="5"/>
          <w:sz w:val="26"/>
        </w:rPr>
        <w:t> </w:t>
      </w:r>
      <w:r>
        <w:rPr>
          <w:color w:val="323232"/>
          <w:w w:val="90"/>
        </w:rPr>
        <w:t>Are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they </w:t>
      </w:r>
      <w:r>
        <w:rPr>
          <w:color w:val="323232"/>
          <w:spacing w:val="-2"/>
        </w:rPr>
        <w:t>understood</w:t>
      </w:r>
      <w:r>
        <w:rPr>
          <w:rFonts w:ascii="Calibri"/>
          <w:color w:val="323232"/>
          <w:spacing w:val="-2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/>
        <w:ind w:left="576" w:right="855" w:hanging="325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color w:val="323232"/>
          <w:w w:val="90"/>
        </w:rPr>
        <w:t>Are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culture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risk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tolerance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understood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well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enough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to </w:t>
      </w:r>
      <w:r>
        <w:rPr>
          <w:color w:val="323232"/>
          <w:spacing w:val="-8"/>
        </w:rPr>
        <w:t>incorporate</w:t>
      </w:r>
      <w:r>
        <w:rPr>
          <w:color w:val="323232"/>
          <w:spacing w:val="-35"/>
        </w:rPr>
        <w:t> </w:t>
      </w:r>
      <w:r>
        <w:rPr>
          <w:color w:val="323232"/>
          <w:spacing w:val="-8"/>
        </w:rPr>
        <w:t>them</w:t>
      </w:r>
      <w:r>
        <w:rPr>
          <w:color w:val="323232"/>
          <w:spacing w:val="-35"/>
        </w:rPr>
        <w:t> </w:t>
      </w:r>
      <w:r>
        <w:rPr>
          <w:color w:val="323232"/>
          <w:spacing w:val="-8"/>
        </w:rPr>
        <w:t>into</w:t>
      </w:r>
      <w:r>
        <w:rPr>
          <w:color w:val="323232"/>
          <w:spacing w:val="-35"/>
        </w:rPr>
        <w:t> </w:t>
      </w:r>
      <w:r>
        <w:rPr>
          <w:color w:val="323232"/>
          <w:spacing w:val="-8"/>
        </w:rPr>
        <w:t>decision</w:t>
      </w:r>
      <w:r>
        <w:rPr>
          <w:color w:val="323232"/>
          <w:spacing w:val="-35"/>
        </w:rPr>
        <w:t> </w:t>
      </w:r>
      <w:r>
        <w:rPr>
          <w:color w:val="323232"/>
          <w:spacing w:val="-8"/>
        </w:rPr>
        <w:t>making</w:t>
      </w:r>
      <w:r>
        <w:rPr>
          <w:rFonts w:ascii="Calibri" w:hAnsi="Calibri"/>
          <w:color w:val="323232"/>
          <w:spacing w:val="-8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/>
        <w:ind w:left="576" w:right="617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323232"/>
          <w:w w:val="90"/>
        </w:rPr>
        <w:t>Are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relevant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authorities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being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periodically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reviewed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kept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current</w:t>
      </w:r>
      <w:r>
        <w:rPr>
          <w:rFonts w:ascii="Calibri"/>
          <w:color w:val="323232"/>
          <w:w w:val="90"/>
          <w:sz w:val="26"/>
        </w:rPr>
        <w:t>?</w:t>
      </w:r>
      <w:r>
        <w:rPr>
          <w:rFonts w:ascii="Calibri"/>
          <w:color w:val="323232"/>
          <w:spacing w:val="5"/>
          <w:sz w:val="26"/>
        </w:rPr>
        <w:t> </w:t>
      </w:r>
      <w:r>
        <w:rPr>
          <w:color w:val="323232"/>
          <w:w w:val="90"/>
        </w:rPr>
        <w:t>How</w:t>
      </w:r>
      <w:r>
        <w:rPr>
          <w:color w:val="323232"/>
          <w:spacing w:val="-25"/>
          <w:w w:val="90"/>
        </w:rPr>
        <w:t> </w:t>
      </w:r>
      <w:r>
        <w:rPr>
          <w:color w:val="323232"/>
          <w:w w:val="90"/>
        </w:rPr>
        <w:t>are changes to these being captured and incorporated into decision making</w:t>
      </w:r>
      <w:r>
        <w:rPr>
          <w:rFonts w:ascii="Calibri"/>
          <w:color w:val="323232"/>
          <w:w w:val="90"/>
          <w:sz w:val="26"/>
        </w:rPr>
        <w:t>?</w:t>
      </w:r>
    </w:p>
    <w:p>
      <w:pPr>
        <w:pStyle w:val="BodyText"/>
        <w:spacing w:before="21"/>
        <w:ind w:left="0"/>
        <w:rPr>
          <w:rFonts w:ascii="Calibri"/>
          <w:sz w:val="25"/>
        </w:rPr>
      </w:pPr>
    </w:p>
    <w:p>
      <w:pPr>
        <w:pStyle w:val="Heading2"/>
        <w:numPr>
          <w:ilvl w:val="0"/>
          <w:numId w:val="1"/>
        </w:numPr>
        <w:tabs>
          <w:tab w:pos="553" w:val="left" w:leader="none"/>
        </w:tabs>
        <w:spacing w:line="240" w:lineRule="auto" w:before="1" w:after="0"/>
        <w:ind w:left="553" w:right="0" w:hanging="302"/>
        <w:jc w:val="left"/>
      </w:pPr>
      <w:r>
        <w:rPr>
          <w:color w:val="8B1B28"/>
          <w:spacing w:val="-2"/>
          <w:w w:val="90"/>
        </w:rPr>
        <w:t>SUPPORTS</w:t>
      </w:r>
    </w:p>
    <w:p>
      <w:pPr>
        <w:pStyle w:val="BodyText"/>
        <w:spacing w:line="244" w:lineRule="auto" w:before="1"/>
        <w:ind w:right="193"/>
        <w:rPr>
          <w:rFonts w:ascii="Calibri"/>
          <w:sz w:val="26"/>
        </w:rPr>
      </w:pPr>
      <w:r>
        <w:rPr>
          <w:color w:val="323232"/>
          <w:spacing w:val="-2"/>
          <w:w w:val="90"/>
        </w:rPr>
        <w:t>Supports</w:t>
      </w:r>
      <w:r>
        <w:rPr>
          <w:color w:val="323232"/>
          <w:spacing w:val="-19"/>
          <w:w w:val="90"/>
        </w:rPr>
        <w:t> </w:t>
      </w:r>
      <w:r>
        <w:rPr>
          <w:color w:val="323232"/>
          <w:spacing w:val="-2"/>
          <w:w w:val="90"/>
        </w:rPr>
        <w:t>are</w:t>
      </w:r>
      <w:r>
        <w:rPr>
          <w:color w:val="323232"/>
          <w:spacing w:val="-19"/>
          <w:w w:val="90"/>
        </w:rPr>
        <w:t> </w:t>
      </w:r>
      <w:r>
        <w:rPr>
          <w:color w:val="323232"/>
          <w:spacing w:val="-2"/>
          <w:w w:val="90"/>
        </w:rPr>
        <w:t>the</w:t>
      </w:r>
      <w:r>
        <w:rPr>
          <w:color w:val="323232"/>
          <w:spacing w:val="-19"/>
          <w:w w:val="90"/>
        </w:rPr>
        <w:t> </w:t>
      </w:r>
      <w:r>
        <w:rPr>
          <w:color w:val="323232"/>
          <w:spacing w:val="-2"/>
          <w:w w:val="90"/>
        </w:rPr>
        <w:t>elements</w:t>
      </w:r>
      <w:r>
        <w:rPr>
          <w:color w:val="323232"/>
          <w:spacing w:val="-19"/>
          <w:w w:val="90"/>
        </w:rPr>
        <w:t> </w:t>
      </w:r>
      <w:r>
        <w:rPr>
          <w:color w:val="323232"/>
          <w:spacing w:val="-2"/>
          <w:w w:val="90"/>
        </w:rPr>
        <w:t>that</w:t>
      </w:r>
      <w:r>
        <w:rPr>
          <w:color w:val="323232"/>
          <w:spacing w:val="-19"/>
          <w:w w:val="90"/>
        </w:rPr>
        <w:t> </w:t>
      </w:r>
      <w:r>
        <w:rPr>
          <w:color w:val="323232"/>
          <w:spacing w:val="-2"/>
          <w:w w:val="90"/>
        </w:rPr>
        <w:t>your</w:t>
      </w:r>
      <w:r>
        <w:rPr>
          <w:color w:val="323232"/>
          <w:spacing w:val="-19"/>
          <w:w w:val="90"/>
        </w:rPr>
        <w:t> </w:t>
      </w:r>
      <w:r>
        <w:rPr>
          <w:color w:val="323232"/>
          <w:spacing w:val="-2"/>
          <w:w w:val="90"/>
        </w:rPr>
        <w:t>organization</w:t>
      </w:r>
      <w:r>
        <w:rPr>
          <w:color w:val="323232"/>
          <w:spacing w:val="-19"/>
          <w:w w:val="90"/>
        </w:rPr>
        <w:t> </w:t>
      </w:r>
      <w:r>
        <w:rPr>
          <w:color w:val="323232"/>
          <w:spacing w:val="-2"/>
          <w:w w:val="90"/>
        </w:rPr>
        <w:t>has</w:t>
      </w:r>
      <w:r>
        <w:rPr>
          <w:color w:val="323232"/>
          <w:spacing w:val="-19"/>
          <w:w w:val="90"/>
        </w:rPr>
        <w:t> </w:t>
      </w:r>
      <w:r>
        <w:rPr>
          <w:spacing w:val="-2"/>
          <w:w w:val="90"/>
        </w:rPr>
        <w:t>available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will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assist </w:t>
      </w:r>
      <w:r>
        <w:rPr>
          <w:w w:val="90"/>
        </w:rPr>
        <w:t>you</w:t>
      </w:r>
      <w:r>
        <w:rPr>
          <w:spacing w:val="-14"/>
          <w:w w:val="90"/>
        </w:rPr>
        <w:t> </w:t>
      </w:r>
      <w:r>
        <w:rPr>
          <w:w w:val="90"/>
        </w:rPr>
        <w:t>in</w:t>
      </w:r>
      <w:r>
        <w:rPr>
          <w:spacing w:val="-14"/>
          <w:w w:val="90"/>
        </w:rPr>
        <w:t> </w:t>
      </w:r>
      <w:r>
        <w:rPr>
          <w:w w:val="90"/>
        </w:rPr>
        <w:t>establishing</w:t>
      </w:r>
      <w:r>
        <w:rPr>
          <w:spacing w:val="-14"/>
          <w:w w:val="90"/>
        </w:rPr>
        <w:t> </w:t>
      </w:r>
      <w:r>
        <w:rPr>
          <w:w w:val="90"/>
        </w:rPr>
        <w:t>your</w:t>
      </w:r>
      <w:r>
        <w:rPr>
          <w:spacing w:val="-14"/>
          <w:w w:val="90"/>
        </w:rPr>
        <w:t> </w:t>
      </w:r>
      <w:r>
        <w:rPr>
          <w:w w:val="90"/>
        </w:rPr>
        <w:t>IG</w:t>
      </w:r>
      <w:r>
        <w:rPr>
          <w:spacing w:val="-14"/>
          <w:w w:val="90"/>
        </w:rPr>
        <w:t> </w:t>
      </w:r>
      <w:r>
        <w:rPr>
          <w:w w:val="90"/>
        </w:rPr>
        <w:t>program</w:t>
      </w:r>
      <w:r>
        <w:rPr>
          <w:rFonts w:ascii="Calibri"/>
          <w:w w:val="90"/>
          <w:sz w:val="26"/>
        </w:rPr>
        <w:t>.</w:t>
      </w:r>
      <w:r>
        <w:rPr>
          <w:rFonts w:ascii="Calibri"/>
          <w:spacing w:val="16"/>
          <w:sz w:val="26"/>
        </w:rPr>
        <w:t> </w:t>
      </w:r>
      <w:r>
        <w:rPr>
          <w:w w:val="90"/>
        </w:rPr>
        <w:t>These</w:t>
      </w:r>
      <w:r>
        <w:rPr>
          <w:spacing w:val="-14"/>
          <w:w w:val="90"/>
        </w:rPr>
        <w:t> </w:t>
      </w:r>
      <w:r>
        <w:rPr>
          <w:w w:val="90"/>
        </w:rPr>
        <w:t>include</w:t>
      </w:r>
      <w:r>
        <w:rPr>
          <w:spacing w:val="-14"/>
          <w:w w:val="90"/>
        </w:rPr>
        <w:t> </w:t>
      </w:r>
      <w:r>
        <w:rPr>
          <w:w w:val="90"/>
        </w:rPr>
        <w:t>change</w:t>
      </w:r>
      <w:r>
        <w:rPr>
          <w:spacing w:val="-14"/>
          <w:w w:val="90"/>
        </w:rPr>
        <w:t> </w:t>
      </w:r>
      <w:r>
        <w:rPr>
          <w:w w:val="90"/>
        </w:rPr>
        <w:t>management</w:t>
      </w:r>
      <w:r>
        <w:rPr>
          <w:rFonts w:ascii="Calibri"/>
          <w:w w:val="90"/>
          <w:sz w:val="26"/>
        </w:rPr>
        <w:t>,</w:t>
      </w:r>
      <w:r>
        <w:rPr>
          <w:rFonts w:ascii="Calibri"/>
          <w:spacing w:val="16"/>
          <w:sz w:val="26"/>
        </w:rPr>
        <w:t> </w:t>
      </w:r>
      <w:r>
        <w:rPr>
          <w:w w:val="90"/>
        </w:rPr>
        <w:t>project management</w:t>
      </w:r>
      <w:r>
        <w:rPr>
          <w:rFonts w:ascii="Calibri"/>
          <w:w w:val="90"/>
          <w:sz w:val="26"/>
        </w:rPr>
        <w:t>,</w:t>
      </w:r>
      <w:r>
        <w:rPr>
          <w:rFonts w:ascii="Calibri"/>
          <w:sz w:val="26"/>
        </w:rPr>
        <w:t> </w:t>
      </w:r>
      <w:r>
        <w:rPr>
          <w:w w:val="90"/>
        </w:rPr>
        <w:t>communications</w:t>
      </w:r>
      <w:r>
        <w:rPr>
          <w:rFonts w:ascii="Calibri"/>
          <w:w w:val="90"/>
          <w:sz w:val="26"/>
        </w:rPr>
        <w:t>,</w:t>
      </w:r>
      <w:r>
        <w:rPr>
          <w:rFonts w:ascii="Calibri"/>
          <w:sz w:val="26"/>
        </w:rPr>
        <w:t> </w:t>
      </w:r>
      <w:r>
        <w:rPr>
          <w:w w:val="90"/>
        </w:rPr>
        <w:t>organizational learning and training</w:t>
      </w:r>
      <w:r>
        <w:rPr>
          <w:rFonts w:ascii="Calibri"/>
          <w:w w:val="90"/>
          <w:sz w:val="26"/>
        </w:rPr>
        <w:t>,</w:t>
      </w:r>
      <w:r>
        <w:rPr>
          <w:rFonts w:ascii="Calibri"/>
          <w:sz w:val="26"/>
        </w:rPr>
        <w:t> </w:t>
      </w:r>
      <w:r>
        <w:rPr>
          <w:w w:val="90"/>
        </w:rPr>
        <w:t>and help </w:t>
      </w:r>
      <w:r>
        <w:rPr>
          <w:spacing w:val="-2"/>
        </w:rPr>
        <w:t>desk</w:t>
      </w:r>
      <w:r>
        <w:rPr>
          <w:rFonts w:ascii="Calibri"/>
          <w:spacing w:val="-2"/>
          <w:sz w:val="26"/>
        </w:rPr>
        <w:t>/</w:t>
      </w:r>
      <w:r>
        <w:rPr>
          <w:spacing w:val="-2"/>
        </w:rPr>
        <w:t>FAQs</w:t>
      </w:r>
      <w:r>
        <w:rPr>
          <w:rFonts w:ascii="Calibri"/>
          <w:spacing w:val="-2"/>
          <w:sz w:val="26"/>
        </w:rPr>
        <w:t>.</w:t>
      </w:r>
    </w:p>
    <w:p>
      <w:pPr>
        <w:pStyle w:val="BodyText"/>
        <w:spacing w:before="5"/>
        <w:ind w:left="0"/>
        <w:rPr>
          <w:rFonts w:ascii="Calibri"/>
          <w:sz w:val="4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553357</wp:posOffset>
            </wp:positionH>
            <wp:positionV relativeFrom="paragraph">
              <wp:posOffset>49947</wp:posOffset>
            </wp:positionV>
            <wp:extent cx="6686358" cy="189128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358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118"/>
        <w:ind w:right="193"/>
        <w:rPr>
          <w:rFonts w:ascii="Calibri" w:hAnsi="Calibri"/>
          <w:sz w:val="26"/>
        </w:rPr>
      </w:pPr>
      <w:r>
        <w:rPr>
          <w:w w:val="90"/>
        </w:rPr>
        <w:t>When</w:t>
      </w:r>
      <w:r>
        <w:rPr>
          <w:spacing w:val="-24"/>
          <w:w w:val="90"/>
        </w:rPr>
        <w:t> </w:t>
      </w:r>
      <w:r>
        <w:rPr>
          <w:w w:val="90"/>
        </w:rPr>
        <w:t>evaluating</w:t>
      </w:r>
      <w:r>
        <w:rPr>
          <w:spacing w:val="-24"/>
          <w:w w:val="90"/>
        </w:rPr>
        <w:t> </w:t>
      </w:r>
      <w:r>
        <w:rPr>
          <w:w w:val="90"/>
        </w:rPr>
        <w:t>your</w:t>
      </w:r>
      <w:r>
        <w:rPr>
          <w:spacing w:val="-24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4"/>
          <w:w w:val="90"/>
        </w:rPr>
        <w:t> </w:t>
      </w:r>
      <w:r>
        <w:rPr>
          <w:w w:val="90"/>
        </w:rPr>
        <w:t>program</w:t>
      </w:r>
      <w:r>
        <w:rPr>
          <w:spacing w:val="-24"/>
          <w:w w:val="90"/>
        </w:rPr>
        <w:t> </w:t>
      </w:r>
      <w:r>
        <w:rPr>
          <w:w w:val="90"/>
        </w:rPr>
        <w:t>with</w:t>
      </w:r>
      <w:r>
        <w:rPr>
          <w:spacing w:val="-24"/>
          <w:w w:val="90"/>
        </w:rPr>
        <w:t> </w:t>
      </w:r>
      <w:r>
        <w:rPr>
          <w:w w:val="90"/>
        </w:rPr>
        <w:t>respect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this</w:t>
      </w:r>
      <w:r>
        <w:rPr>
          <w:spacing w:val="-24"/>
          <w:w w:val="90"/>
        </w:rPr>
        <w:t> </w:t>
      </w:r>
      <w:r>
        <w:rPr>
          <w:w w:val="90"/>
        </w:rPr>
        <w:t>element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6"/>
          <w:sz w:val="26"/>
        </w:rPr>
        <w:t> </w:t>
      </w:r>
      <w:r>
        <w:rPr>
          <w:w w:val="90"/>
        </w:rPr>
        <w:t>consider </w:t>
      </w:r>
      <w:r>
        <w:rPr>
          <w:spacing w:val="-2"/>
        </w:rPr>
        <w:t>factors</w:t>
      </w:r>
      <w:r>
        <w:rPr>
          <w:spacing w:val="-35"/>
        </w:rPr>
        <w:t> </w:t>
      </w:r>
      <w:r>
        <w:rPr>
          <w:spacing w:val="-2"/>
        </w:rPr>
        <w:t>including</w:t>
      </w:r>
      <w:r>
        <w:rPr>
          <w:rFonts w:ascii="Calibri" w:hAnsi="Calibri"/>
          <w:spacing w:val="-2"/>
          <w:sz w:val="26"/>
        </w:rPr>
        <w:t>:</w:t>
      </w:r>
    </w:p>
    <w:p>
      <w:pPr>
        <w:pStyle w:val="BodyText"/>
        <w:tabs>
          <w:tab w:pos="576" w:val="left" w:leader="none"/>
        </w:tabs>
        <w:spacing w:line="349" w:lineRule="exact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85"/>
        </w:rPr>
        <w:t>Are</w:t>
      </w:r>
      <w:r>
        <w:rPr>
          <w:spacing w:val="-11"/>
        </w:rPr>
        <w:t> </w:t>
      </w:r>
      <w:r>
        <w:rPr>
          <w:w w:val="85"/>
        </w:rPr>
        <w:t>all</w:t>
      </w:r>
      <w:r>
        <w:rPr>
          <w:spacing w:val="-11"/>
        </w:rPr>
        <w:t> </w:t>
      </w:r>
      <w:r>
        <w:rPr>
          <w:w w:val="85"/>
        </w:rPr>
        <w:t>necessary</w:t>
      </w:r>
      <w:r>
        <w:rPr>
          <w:spacing w:val="-11"/>
        </w:rPr>
        <w:t> </w:t>
      </w:r>
      <w:r>
        <w:rPr>
          <w:w w:val="85"/>
        </w:rPr>
        <w:t>support</w:t>
      </w:r>
      <w:r>
        <w:rPr>
          <w:spacing w:val="-11"/>
        </w:rPr>
        <w:t> </w:t>
      </w:r>
      <w:r>
        <w:rPr>
          <w:w w:val="85"/>
        </w:rPr>
        <w:t>structures</w:t>
      </w:r>
      <w:r>
        <w:rPr>
          <w:spacing w:val="-11"/>
        </w:rPr>
        <w:t> </w:t>
      </w:r>
      <w:r>
        <w:rPr>
          <w:w w:val="85"/>
        </w:rPr>
        <w:t>in</w:t>
      </w:r>
      <w:r>
        <w:rPr>
          <w:spacing w:val="-11"/>
        </w:rPr>
        <w:t> </w:t>
      </w:r>
      <w:r>
        <w:rPr>
          <w:w w:val="85"/>
        </w:rPr>
        <w:t>place</w:t>
      </w:r>
      <w:r>
        <w:rPr>
          <w:spacing w:val="-11"/>
        </w:rPr>
        <w:t> </w:t>
      </w:r>
      <w:r>
        <w:rPr>
          <w:w w:val="85"/>
        </w:rPr>
        <w:t>or</w:t>
      </w:r>
      <w:r>
        <w:rPr>
          <w:spacing w:val="-11"/>
        </w:rPr>
        <w:t> </w:t>
      </w:r>
      <w:r>
        <w:rPr>
          <w:w w:val="85"/>
        </w:rPr>
        <w:t>are</w:t>
      </w:r>
      <w:r>
        <w:rPr>
          <w:spacing w:val="-11"/>
        </w:rPr>
        <w:t> </w:t>
      </w:r>
      <w:r>
        <w:rPr>
          <w:w w:val="85"/>
        </w:rPr>
        <w:t>some</w:t>
      </w:r>
      <w:r>
        <w:rPr>
          <w:spacing w:val="-11"/>
        </w:rPr>
        <w:t> </w:t>
      </w:r>
      <w:r>
        <w:rPr>
          <w:spacing w:val="-2"/>
          <w:w w:val="85"/>
        </w:rPr>
        <w:t>missing</w:t>
      </w:r>
      <w:r>
        <w:rPr>
          <w:rFonts w:ascii="Calibri"/>
          <w:spacing w:val="-2"/>
          <w:w w:val="85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 w:before="2"/>
        <w:ind w:left="576" w:right="1369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90"/>
        </w:rPr>
        <w:t>For</w:t>
      </w:r>
      <w:r>
        <w:rPr>
          <w:spacing w:val="-26"/>
          <w:w w:val="90"/>
        </w:rPr>
        <w:t> </w:t>
      </w:r>
      <w:r>
        <w:rPr>
          <w:w w:val="90"/>
        </w:rPr>
        <w:t>existing</w:t>
      </w:r>
      <w:r>
        <w:rPr>
          <w:spacing w:val="-25"/>
          <w:w w:val="90"/>
        </w:rPr>
        <w:t> </w:t>
      </w:r>
      <w:r>
        <w:rPr>
          <w:w w:val="90"/>
        </w:rPr>
        <w:t>supports</w:t>
      </w:r>
      <w:r>
        <w:rPr>
          <w:rFonts w:ascii="Calibri"/>
          <w:w w:val="90"/>
          <w:sz w:val="26"/>
        </w:rPr>
        <w:t>,</w:t>
      </w:r>
      <w:r>
        <w:rPr>
          <w:rFonts w:ascii="Calibri"/>
          <w:spacing w:val="-9"/>
          <w:w w:val="90"/>
          <w:sz w:val="26"/>
        </w:rPr>
        <w:t> </w:t>
      </w:r>
      <w:r>
        <w:rPr>
          <w:w w:val="90"/>
        </w:rPr>
        <w:t>are</w:t>
      </w:r>
      <w:r>
        <w:rPr>
          <w:spacing w:val="-25"/>
          <w:w w:val="90"/>
        </w:rPr>
        <w:t> </w:t>
      </w:r>
      <w:r>
        <w:rPr>
          <w:w w:val="90"/>
        </w:rPr>
        <w:t>they</w:t>
      </w:r>
      <w:r>
        <w:rPr>
          <w:spacing w:val="-25"/>
          <w:w w:val="90"/>
        </w:rPr>
        <w:t> </w:t>
      </w:r>
      <w:r>
        <w:rPr>
          <w:w w:val="90"/>
        </w:rPr>
        <w:t>used</w:t>
      </w:r>
      <w:r>
        <w:rPr>
          <w:rFonts w:ascii="Calibri"/>
          <w:w w:val="90"/>
          <w:sz w:val="26"/>
        </w:rPr>
        <w:t>,</w:t>
      </w:r>
      <w:r>
        <w:rPr>
          <w:rFonts w:ascii="Calibri"/>
          <w:spacing w:val="-9"/>
          <w:w w:val="90"/>
          <w:sz w:val="26"/>
        </w:rPr>
        <w:t> </w:t>
      </w:r>
      <w:r>
        <w:rPr>
          <w:w w:val="90"/>
        </w:rPr>
        <w:t>are</w:t>
      </w:r>
      <w:r>
        <w:rPr>
          <w:spacing w:val="-25"/>
          <w:w w:val="90"/>
        </w:rPr>
        <w:t> </w:t>
      </w:r>
      <w:r>
        <w:rPr>
          <w:w w:val="90"/>
        </w:rPr>
        <w:t>they</w:t>
      </w:r>
      <w:r>
        <w:rPr>
          <w:spacing w:val="-25"/>
          <w:w w:val="90"/>
        </w:rPr>
        <w:t> </w:t>
      </w:r>
      <w:r>
        <w:rPr>
          <w:w w:val="90"/>
        </w:rPr>
        <w:t>helpful</w:t>
      </w:r>
      <w:r>
        <w:rPr>
          <w:rFonts w:ascii="Calibri"/>
          <w:w w:val="90"/>
          <w:sz w:val="26"/>
        </w:rPr>
        <w:t>,</w:t>
      </w:r>
      <w:r>
        <w:rPr>
          <w:rFonts w:ascii="Calibri"/>
          <w:spacing w:val="-9"/>
          <w:w w:val="90"/>
          <w:sz w:val="26"/>
        </w:rPr>
        <w:t> </w:t>
      </w:r>
      <w:r>
        <w:rPr>
          <w:w w:val="90"/>
        </w:rPr>
        <w:t>and</w:t>
      </w:r>
      <w:r>
        <w:rPr>
          <w:spacing w:val="-25"/>
          <w:w w:val="90"/>
        </w:rPr>
        <w:t> </w:t>
      </w:r>
      <w:r>
        <w:rPr>
          <w:w w:val="90"/>
        </w:rPr>
        <w:t>do</w:t>
      </w:r>
      <w:r>
        <w:rPr>
          <w:spacing w:val="-25"/>
          <w:w w:val="90"/>
        </w:rPr>
        <w:t> </w:t>
      </w:r>
      <w:r>
        <w:rPr>
          <w:w w:val="90"/>
        </w:rPr>
        <w:t>they</w:t>
      </w:r>
      <w:r>
        <w:rPr>
          <w:spacing w:val="-25"/>
          <w:w w:val="90"/>
        </w:rPr>
        <w:t> </w:t>
      </w:r>
      <w:r>
        <w:rPr>
          <w:w w:val="90"/>
        </w:rPr>
        <w:t>apply</w:t>
      </w:r>
      <w:r>
        <w:rPr>
          <w:spacing w:val="-26"/>
          <w:w w:val="90"/>
        </w:rPr>
        <w:t> </w:t>
      </w:r>
      <w:r>
        <w:rPr>
          <w:w w:val="90"/>
        </w:rPr>
        <w:t>a </w:t>
      </w:r>
      <w:r>
        <w:rPr>
          <w:spacing w:val="-10"/>
        </w:rPr>
        <w:t>consistent</w:t>
      </w:r>
      <w:r>
        <w:rPr>
          <w:rFonts w:ascii="Calibri"/>
          <w:spacing w:val="-10"/>
          <w:sz w:val="26"/>
        </w:rPr>
        <w:t>,</w:t>
      </w:r>
      <w:r>
        <w:rPr>
          <w:rFonts w:ascii="Calibri"/>
          <w:spacing w:val="7"/>
          <w:sz w:val="26"/>
        </w:rPr>
        <w:t> </w:t>
      </w:r>
      <w:r>
        <w:rPr>
          <w:spacing w:val="-10"/>
        </w:rPr>
        <w:t>repeatable</w:t>
      </w:r>
      <w:r>
        <w:rPr>
          <w:spacing w:val="-33"/>
        </w:rPr>
        <w:t> </w:t>
      </w:r>
      <w:r>
        <w:rPr>
          <w:spacing w:val="-10"/>
        </w:rPr>
        <w:t>methodology</w:t>
      </w:r>
      <w:r>
        <w:rPr>
          <w:rFonts w:ascii="Calibri"/>
          <w:spacing w:val="-10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9" w:lineRule="auto"/>
        <w:ind w:left="576" w:right="984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spacing w:val="-2"/>
          <w:w w:val="90"/>
        </w:rPr>
        <w:t>Are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supports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proactively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incorporated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into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IG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project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initiatives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or </w:t>
      </w:r>
      <w:r>
        <w:rPr>
          <w:spacing w:val="-8"/>
        </w:rPr>
        <w:t>created</w:t>
      </w:r>
      <w:r>
        <w:rPr>
          <w:spacing w:val="-35"/>
        </w:rPr>
        <w:t> </w:t>
      </w:r>
      <w:r>
        <w:rPr>
          <w:spacing w:val="-8"/>
        </w:rPr>
        <w:t>or</w:t>
      </w:r>
      <w:r>
        <w:rPr>
          <w:spacing w:val="-35"/>
        </w:rPr>
        <w:t> </w:t>
      </w:r>
      <w:r>
        <w:rPr>
          <w:spacing w:val="-8"/>
        </w:rPr>
        <w:t>added</w:t>
      </w:r>
      <w:r>
        <w:rPr>
          <w:spacing w:val="-35"/>
        </w:rPr>
        <w:t> </w:t>
      </w:r>
      <w:r>
        <w:rPr>
          <w:spacing w:val="-8"/>
        </w:rPr>
        <w:t>to</w:t>
      </w:r>
      <w:r>
        <w:rPr>
          <w:spacing w:val="-35"/>
        </w:rPr>
        <w:t> </w:t>
      </w:r>
      <w:r>
        <w:rPr>
          <w:spacing w:val="-8"/>
        </w:rPr>
        <w:t>projects</w:t>
      </w:r>
      <w:r>
        <w:rPr>
          <w:spacing w:val="-35"/>
        </w:rPr>
        <w:t> </w:t>
      </w:r>
      <w:r>
        <w:rPr>
          <w:spacing w:val="-8"/>
        </w:rPr>
        <w:t>ad</w:t>
      </w:r>
      <w:r>
        <w:rPr>
          <w:spacing w:val="-35"/>
        </w:rPr>
        <w:t> </w:t>
      </w:r>
      <w:r>
        <w:rPr>
          <w:spacing w:val="-8"/>
        </w:rPr>
        <w:t>hoc</w:t>
      </w:r>
      <w:r>
        <w:rPr>
          <w:rFonts w:ascii="Calibri"/>
          <w:spacing w:val="-8"/>
          <w:sz w:val="26"/>
        </w:rPr>
        <w:t>?</w:t>
      </w:r>
    </w:p>
    <w:p>
      <w:pPr>
        <w:pStyle w:val="BodyText"/>
        <w:tabs>
          <w:tab w:pos="576" w:val="left" w:leader="none"/>
        </w:tabs>
        <w:spacing w:line="340" w:lineRule="exact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85"/>
        </w:rPr>
        <w:t>Are</w:t>
      </w:r>
      <w:r>
        <w:rPr>
          <w:spacing w:val="6"/>
        </w:rPr>
        <w:t> </w:t>
      </w:r>
      <w:r>
        <w:rPr>
          <w:w w:val="85"/>
        </w:rPr>
        <w:t>lessons</w:t>
      </w:r>
      <w:r>
        <w:rPr>
          <w:spacing w:val="6"/>
        </w:rPr>
        <w:t> </w:t>
      </w:r>
      <w:r>
        <w:rPr>
          <w:w w:val="85"/>
        </w:rPr>
        <w:t>learned</w:t>
      </w:r>
      <w:r>
        <w:rPr>
          <w:spacing w:val="6"/>
        </w:rPr>
        <w:t> </w:t>
      </w:r>
      <w:r>
        <w:rPr>
          <w:w w:val="85"/>
        </w:rPr>
        <w:t>incorporated</w:t>
      </w:r>
      <w:r>
        <w:rPr>
          <w:spacing w:val="6"/>
        </w:rPr>
        <w:t> </w:t>
      </w:r>
      <w:r>
        <w:rPr>
          <w:w w:val="85"/>
        </w:rPr>
        <w:t>to</w:t>
      </w:r>
      <w:r>
        <w:rPr>
          <w:spacing w:val="6"/>
        </w:rPr>
        <w:t> </w:t>
      </w:r>
      <w:r>
        <w:rPr>
          <w:w w:val="85"/>
        </w:rPr>
        <w:t>improve</w:t>
      </w:r>
      <w:r>
        <w:rPr>
          <w:spacing w:val="7"/>
        </w:rPr>
        <w:t> </w:t>
      </w:r>
      <w:r>
        <w:rPr>
          <w:w w:val="85"/>
        </w:rPr>
        <w:t>support</w:t>
      </w:r>
      <w:r>
        <w:rPr>
          <w:spacing w:val="6"/>
        </w:rPr>
        <w:t> </w:t>
      </w:r>
      <w:r>
        <w:rPr>
          <w:w w:val="85"/>
        </w:rPr>
        <w:t>structures</w:t>
      </w:r>
      <w:r>
        <w:rPr>
          <w:spacing w:val="6"/>
        </w:rPr>
        <w:t> </w:t>
      </w:r>
      <w:r>
        <w:rPr>
          <w:w w:val="85"/>
        </w:rPr>
        <w:t>going</w:t>
      </w:r>
      <w:r>
        <w:rPr>
          <w:spacing w:val="6"/>
        </w:rPr>
        <w:t> </w:t>
      </w:r>
      <w:r>
        <w:rPr>
          <w:spacing w:val="-2"/>
          <w:w w:val="85"/>
        </w:rPr>
        <w:t>forward</w:t>
      </w:r>
      <w:r>
        <w:rPr>
          <w:rFonts w:ascii="Calibri"/>
          <w:spacing w:val="-2"/>
          <w:w w:val="85"/>
          <w:sz w:val="26"/>
        </w:rPr>
        <w:t>?</w:t>
      </w:r>
    </w:p>
    <w:p>
      <w:pPr>
        <w:pStyle w:val="BodyText"/>
        <w:spacing w:before="2"/>
        <w:ind w:left="0"/>
        <w:rPr>
          <w:rFonts w:ascii="Calibri"/>
          <w:sz w:val="25"/>
        </w:rPr>
      </w:pPr>
    </w:p>
    <w:p>
      <w:pPr>
        <w:pStyle w:val="Heading2"/>
        <w:numPr>
          <w:ilvl w:val="0"/>
          <w:numId w:val="1"/>
        </w:numPr>
        <w:tabs>
          <w:tab w:pos="552" w:val="left" w:leader="none"/>
        </w:tabs>
        <w:spacing w:line="240" w:lineRule="auto" w:before="0" w:after="0"/>
        <w:ind w:left="552" w:right="0" w:hanging="301"/>
        <w:jc w:val="left"/>
      </w:pPr>
      <w:r>
        <w:rPr>
          <w:color w:val="8B1B28"/>
          <w:spacing w:val="-2"/>
          <w:w w:val="90"/>
        </w:rPr>
        <w:t>PROCESSES</w:t>
      </w:r>
    </w:p>
    <w:p>
      <w:pPr>
        <w:pStyle w:val="BodyText"/>
        <w:spacing w:line="242" w:lineRule="auto" w:before="33"/>
        <w:ind w:right="193"/>
      </w:pPr>
      <w:r>
        <w:rPr>
          <w:w w:val="90"/>
        </w:rPr>
        <w:t>Processes</w:t>
      </w:r>
      <w:r>
        <w:rPr>
          <w:spacing w:val="-25"/>
          <w:w w:val="90"/>
        </w:rPr>
        <w:t> </w:t>
      </w:r>
      <w:r>
        <w:rPr>
          <w:w w:val="90"/>
        </w:rPr>
        <w:t>ensure</w:t>
      </w:r>
      <w:r>
        <w:rPr>
          <w:spacing w:val="-25"/>
          <w:w w:val="90"/>
        </w:rPr>
        <w:t> </w:t>
      </w:r>
      <w:r>
        <w:rPr>
          <w:w w:val="90"/>
        </w:rPr>
        <w:t>consistency</w:t>
      </w:r>
      <w:r>
        <w:rPr>
          <w:spacing w:val="-25"/>
          <w:w w:val="90"/>
        </w:rPr>
        <w:t> </w:t>
      </w:r>
      <w:r>
        <w:rPr>
          <w:w w:val="90"/>
        </w:rPr>
        <w:t>in</w:t>
      </w:r>
      <w:r>
        <w:rPr>
          <w:spacing w:val="-25"/>
          <w:w w:val="90"/>
        </w:rPr>
        <w:t> </w:t>
      </w:r>
      <w:r>
        <w:rPr>
          <w:w w:val="90"/>
        </w:rPr>
        <w:t>your</w:t>
      </w:r>
      <w:r>
        <w:rPr>
          <w:spacing w:val="-25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5"/>
          <w:w w:val="90"/>
        </w:rPr>
        <w:t> </w:t>
      </w:r>
      <w:r>
        <w:rPr>
          <w:w w:val="90"/>
        </w:rPr>
        <w:t>IG</w:t>
      </w:r>
      <w:r>
        <w:rPr>
          <w:spacing w:val="-25"/>
          <w:w w:val="90"/>
        </w:rPr>
        <w:t> </w:t>
      </w:r>
      <w:r>
        <w:rPr>
          <w:w w:val="90"/>
        </w:rPr>
        <w:t>program</w:t>
      </w:r>
      <w:r>
        <w:rPr>
          <w:rFonts w:ascii="Calibri" w:hAnsi="Calibri"/>
          <w:w w:val="90"/>
          <w:sz w:val="26"/>
        </w:rPr>
        <w:t>.</w:t>
      </w:r>
      <w:r>
        <w:rPr>
          <w:rFonts w:ascii="Calibri" w:hAnsi="Calibri"/>
          <w:spacing w:val="5"/>
          <w:sz w:val="26"/>
        </w:rPr>
        <w:t> </w:t>
      </w:r>
      <w:r>
        <w:rPr>
          <w:w w:val="90"/>
        </w:rPr>
        <w:t>These</w:t>
      </w:r>
      <w:r>
        <w:rPr>
          <w:spacing w:val="-25"/>
          <w:w w:val="90"/>
        </w:rPr>
        <w:t> </w:t>
      </w:r>
      <w:r>
        <w:rPr>
          <w:w w:val="90"/>
        </w:rPr>
        <w:t>include metrics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policies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procedures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rules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roles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benchmarking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and</w:t>
      </w:r>
      <w:r>
        <w:rPr>
          <w:spacing w:val="-26"/>
          <w:w w:val="90"/>
        </w:rPr>
        <w:t> </w:t>
      </w:r>
      <w:r>
        <w:rPr>
          <w:w w:val="90"/>
        </w:rPr>
        <w:t>accountability</w:t>
      </w:r>
      <w:r>
        <w:rPr>
          <w:rFonts w:ascii="Calibri" w:hAnsi="Calibri"/>
          <w:w w:val="90"/>
          <w:sz w:val="26"/>
        </w:rPr>
        <w:t>. </w:t>
      </w:r>
      <w:r>
        <w:rPr>
          <w:w w:val="90"/>
        </w:rPr>
        <w:t>They</w:t>
      </w:r>
    </w:p>
    <w:p>
      <w:pPr>
        <w:spacing w:after="0" w:line="242" w:lineRule="auto"/>
        <w:sectPr>
          <w:pgSz w:w="12240" w:h="15840"/>
          <w:pgMar w:header="0" w:footer="0" w:top="1580" w:bottom="280" w:left="620" w:right="660"/>
        </w:sectPr>
      </w:pPr>
    </w:p>
    <w:p>
      <w:pPr>
        <w:pStyle w:val="BodyText"/>
        <w:spacing w:line="242" w:lineRule="auto" w:before="63"/>
        <w:ind w:right="193"/>
        <w:rPr>
          <w:rFonts w:ascii="Calibri"/>
          <w:sz w:val="26"/>
        </w:rPr>
      </w:pPr>
      <w:r>
        <w:rPr>
          <w:color w:val="323232"/>
          <w:w w:val="90"/>
        </w:rPr>
        <w:t>help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implement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IG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program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through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informed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consistent</w:t>
      </w:r>
      <w:r>
        <w:rPr>
          <w:color w:val="323232"/>
          <w:spacing w:val="-16"/>
          <w:w w:val="90"/>
        </w:rPr>
        <w:t> </w:t>
      </w:r>
      <w:r>
        <w:rPr>
          <w:color w:val="323232"/>
          <w:w w:val="90"/>
        </w:rPr>
        <w:t>decision</w:t>
      </w:r>
      <w:r>
        <w:rPr>
          <w:rFonts w:ascii="Calibri"/>
          <w:color w:val="323232"/>
          <w:w w:val="90"/>
          <w:sz w:val="26"/>
        </w:rPr>
        <w:t>- </w:t>
      </w:r>
      <w:r>
        <w:rPr>
          <w:color w:val="323232"/>
          <w:w w:val="90"/>
        </w:rPr>
        <w:t>making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as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well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as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to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measure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and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assess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the</w:t>
      </w:r>
      <w:r>
        <w:rPr>
          <w:color w:val="323232"/>
          <w:spacing w:val="-20"/>
          <w:w w:val="90"/>
        </w:rPr>
        <w:t> </w:t>
      </w:r>
      <w:r>
        <w:rPr>
          <w:color w:val="323232"/>
          <w:w w:val="90"/>
        </w:rPr>
        <w:t>results</w:t>
      </w:r>
      <w:r>
        <w:rPr>
          <w:rFonts w:ascii="Calibri"/>
          <w:color w:val="323232"/>
          <w:w w:val="90"/>
          <w:sz w:val="26"/>
        </w:rPr>
        <w:t>.</w:t>
      </w:r>
    </w:p>
    <w:p>
      <w:pPr>
        <w:pStyle w:val="BodyText"/>
        <w:spacing w:before="10"/>
        <w:ind w:left="0"/>
        <w:rPr>
          <w:rFonts w:ascii="Calibri"/>
          <w:sz w:val="4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553357</wp:posOffset>
            </wp:positionH>
            <wp:positionV relativeFrom="paragraph">
              <wp:posOffset>52758</wp:posOffset>
            </wp:positionV>
            <wp:extent cx="6718876" cy="188433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8876" cy="188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129"/>
        <w:ind w:right="193"/>
        <w:rPr>
          <w:rFonts w:ascii="Calibri" w:hAnsi="Calibri"/>
          <w:sz w:val="26"/>
        </w:rPr>
      </w:pPr>
      <w:r>
        <w:rPr>
          <w:color w:val="323232"/>
          <w:w w:val="90"/>
        </w:rPr>
        <w:t>When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evaluating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your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organization</w:t>
      </w:r>
      <w:r>
        <w:rPr>
          <w:rFonts w:ascii="Calibri" w:hAnsi="Calibri"/>
          <w:color w:val="323232"/>
          <w:w w:val="90"/>
          <w:sz w:val="26"/>
        </w:rPr>
        <w:t>’</w:t>
      </w:r>
      <w:r>
        <w:rPr>
          <w:color w:val="323232"/>
          <w:w w:val="90"/>
        </w:rPr>
        <w:t>s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program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with</w:t>
      </w:r>
      <w:r>
        <w:rPr>
          <w:color w:val="323232"/>
          <w:spacing w:val="-24"/>
          <w:w w:val="90"/>
        </w:rPr>
        <w:t> </w:t>
      </w:r>
      <w:r>
        <w:rPr>
          <w:color w:val="323232"/>
          <w:w w:val="90"/>
        </w:rPr>
        <w:t>respect</w:t>
      </w:r>
      <w:r>
        <w:rPr>
          <w:color w:val="323232"/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this</w:t>
      </w:r>
      <w:r>
        <w:rPr>
          <w:spacing w:val="-24"/>
          <w:w w:val="90"/>
        </w:rPr>
        <w:t> </w:t>
      </w:r>
      <w:r>
        <w:rPr>
          <w:w w:val="90"/>
        </w:rPr>
        <w:t>element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6"/>
          <w:sz w:val="26"/>
        </w:rPr>
        <w:t> </w:t>
      </w:r>
      <w:r>
        <w:rPr>
          <w:w w:val="90"/>
        </w:rPr>
        <w:t>consider </w:t>
      </w:r>
      <w:r>
        <w:rPr>
          <w:spacing w:val="-2"/>
        </w:rPr>
        <w:t>factors</w:t>
      </w:r>
      <w:r>
        <w:rPr>
          <w:spacing w:val="-35"/>
        </w:rPr>
        <w:t> </w:t>
      </w:r>
      <w:r>
        <w:rPr>
          <w:spacing w:val="-2"/>
        </w:rPr>
        <w:t>including</w:t>
      </w:r>
      <w:r>
        <w:rPr>
          <w:rFonts w:ascii="Calibri" w:hAnsi="Calibri"/>
          <w:spacing w:val="-2"/>
          <w:sz w:val="26"/>
        </w:rPr>
        <w:t>:</w:t>
      </w:r>
    </w:p>
    <w:p>
      <w:pPr>
        <w:pStyle w:val="BodyText"/>
        <w:tabs>
          <w:tab w:pos="576" w:val="left" w:leader="none"/>
        </w:tabs>
        <w:spacing w:line="349" w:lineRule="exact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spacing w:val="-2"/>
          <w:w w:val="90"/>
        </w:rPr>
        <w:t>Are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policies</w:t>
      </w:r>
      <w:r>
        <w:rPr>
          <w:rFonts w:ascii="Calibri"/>
          <w:spacing w:val="-2"/>
          <w:w w:val="90"/>
          <w:sz w:val="26"/>
        </w:rPr>
        <w:t>,</w:t>
      </w:r>
      <w:r>
        <w:rPr>
          <w:rFonts w:ascii="Calibri"/>
          <w:spacing w:val="10"/>
          <w:sz w:val="26"/>
        </w:rPr>
        <w:t> </w:t>
      </w:r>
      <w:r>
        <w:rPr>
          <w:spacing w:val="-2"/>
          <w:w w:val="90"/>
        </w:rPr>
        <w:t>procedures</w:t>
      </w:r>
      <w:r>
        <w:rPr>
          <w:rFonts w:ascii="Calibri"/>
          <w:spacing w:val="-2"/>
          <w:w w:val="90"/>
          <w:sz w:val="26"/>
        </w:rPr>
        <w:t>,</w:t>
      </w:r>
      <w:r>
        <w:rPr>
          <w:rFonts w:ascii="Calibri"/>
          <w:spacing w:val="9"/>
          <w:sz w:val="26"/>
        </w:rPr>
        <w:t> </w:t>
      </w:r>
      <w:r>
        <w:rPr>
          <w:spacing w:val="-2"/>
          <w:w w:val="90"/>
        </w:rPr>
        <w:t>rules</w:t>
      </w:r>
      <w:r>
        <w:rPr>
          <w:rFonts w:ascii="Calibri"/>
          <w:spacing w:val="-2"/>
          <w:w w:val="90"/>
          <w:sz w:val="26"/>
        </w:rPr>
        <w:t>,</w:t>
      </w:r>
      <w:r>
        <w:rPr>
          <w:rFonts w:ascii="Calibri"/>
          <w:spacing w:val="10"/>
          <w:sz w:val="26"/>
        </w:rPr>
        <w:t> </w:t>
      </w:r>
      <w:r>
        <w:rPr>
          <w:spacing w:val="-2"/>
          <w:w w:val="90"/>
        </w:rPr>
        <w:t>and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roles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clearly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defined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followed</w:t>
      </w:r>
      <w:r>
        <w:rPr>
          <w:rFonts w:ascii="Calibri"/>
          <w:spacing w:val="-2"/>
          <w:w w:val="90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 w:before="3"/>
        <w:ind w:left="576" w:right="420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90"/>
        </w:rPr>
        <w:t>Are</w:t>
      </w:r>
      <w:r>
        <w:rPr>
          <w:spacing w:val="-26"/>
          <w:w w:val="90"/>
        </w:rPr>
        <w:t> </w:t>
      </w:r>
      <w:r>
        <w:rPr>
          <w:w w:val="90"/>
        </w:rPr>
        <w:t>people</w:t>
      </w:r>
      <w:r>
        <w:rPr>
          <w:spacing w:val="-25"/>
          <w:w w:val="90"/>
        </w:rPr>
        <w:t> </w:t>
      </w:r>
      <w:r>
        <w:rPr>
          <w:w w:val="90"/>
        </w:rPr>
        <w:t>regularly</w:t>
      </w:r>
      <w:r>
        <w:rPr>
          <w:spacing w:val="-25"/>
          <w:w w:val="90"/>
        </w:rPr>
        <w:t> </w:t>
      </w:r>
      <w:r>
        <w:rPr>
          <w:w w:val="90"/>
        </w:rPr>
        <w:t>trained</w:t>
      </w:r>
      <w:r>
        <w:rPr>
          <w:spacing w:val="-25"/>
          <w:w w:val="90"/>
        </w:rPr>
        <w:t> </w:t>
      </w:r>
      <w:r>
        <w:rPr>
          <w:w w:val="90"/>
        </w:rPr>
        <w:t>and</w:t>
      </w:r>
      <w:r>
        <w:rPr>
          <w:spacing w:val="-25"/>
          <w:w w:val="90"/>
        </w:rPr>
        <w:t> </w:t>
      </w:r>
      <w:r>
        <w:rPr>
          <w:w w:val="90"/>
        </w:rPr>
        <w:t>assessed</w:t>
      </w:r>
      <w:r>
        <w:rPr>
          <w:spacing w:val="-25"/>
          <w:w w:val="90"/>
        </w:rPr>
        <w:t> </w:t>
      </w:r>
      <w:r>
        <w:rPr>
          <w:w w:val="90"/>
        </w:rPr>
        <w:t>on</w:t>
      </w:r>
      <w:r>
        <w:rPr>
          <w:spacing w:val="-26"/>
          <w:w w:val="90"/>
        </w:rPr>
        <w:t> </w:t>
      </w:r>
      <w:r>
        <w:rPr>
          <w:w w:val="90"/>
        </w:rPr>
        <w:t>their</w:t>
      </w:r>
      <w:r>
        <w:rPr>
          <w:spacing w:val="-25"/>
          <w:w w:val="90"/>
        </w:rPr>
        <w:t> </w:t>
      </w:r>
      <w:r>
        <w:rPr>
          <w:w w:val="90"/>
        </w:rPr>
        <w:t>understanding</w:t>
      </w:r>
      <w:r>
        <w:rPr>
          <w:spacing w:val="-25"/>
          <w:w w:val="90"/>
        </w:rPr>
        <w:t> </w:t>
      </w:r>
      <w:r>
        <w:rPr>
          <w:w w:val="90"/>
        </w:rPr>
        <w:t>of</w:t>
      </w:r>
      <w:r>
        <w:rPr>
          <w:spacing w:val="-25"/>
          <w:w w:val="90"/>
        </w:rPr>
        <w:t> </w:t>
      </w: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policies</w:t>
      </w:r>
      <w:r>
        <w:rPr>
          <w:rFonts w:ascii="Calibri"/>
          <w:w w:val="90"/>
          <w:sz w:val="26"/>
        </w:rPr>
        <w:t>, </w:t>
      </w:r>
      <w:r>
        <w:rPr>
          <w:spacing w:val="-8"/>
        </w:rPr>
        <w:t>procedures</w:t>
      </w:r>
      <w:r>
        <w:rPr>
          <w:rFonts w:ascii="Calibri"/>
          <w:spacing w:val="-8"/>
          <w:sz w:val="26"/>
        </w:rPr>
        <w:t>,</w:t>
      </w:r>
      <w:r>
        <w:rPr>
          <w:rFonts w:ascii="Calibri"/>
          <w:spacing w:val="-7"/>
          <w:sz w:val="26"/>
        </w:rPr>
        <w:t> </w:t>
      </w:r>
      <w:r>
        <w:rPr>
          <w:spacing w:val="-8"/>
        </w:rPr>
        <w:t>rules</w:t>
      </w:r>
      <w:r>
        <w:rPr>
          <w:rFonts w:ascii="Calibri"/>
          <w:spacing w:val="-8"/>
          <w:sz w:val="26"/>
        </w:rPr>
        <w:t>,</w:t>
      </w:r>
      <w:r>
        <w:rPr>
          <w:rFonts w:ascii="Calibri"/>
          <w:spacing w:val="-7"/>
          <w:sz w:val="26"/>
        </w:rPr>
        <w:t> </w:t>
      </w:r>
      <w:r>
        <w:rPr>
          <w:spacing w:val="-8"/>
        </w:rPr>
        <w:t>and</w:t>
      </w:r>
      <w:r>
        <w:rPr>
          <w:spacing w:val="-35"/>
        </w:rPr>
        <w:t> </w:t>
      </w:r>
      <w:r>
        <w:rPr>
          <w:spacing w:val="-8"/>
        </w:rPr>
        <w:t>roles</w:t>
      </w:r>
      <w:r>
        <w:rPr>
          <w:rFonts w:ascii="Calibri"/>
          <w:spacing w:val="-8"/>
          <w:sz w:val="26"/>
        </w:rPr>
        <w:t>?</w:t>
      </w:r>
    </w:p>
    <w:p>
      <w:pPr>
        <w:pStyle w:val="BodyText"/>
        <w:tabs>
          <w:tab w:pos="576" w:val="left" w:leader="none"/>
        </w:tabs>
        <w:spacing w:line="349" w:lineRule="exact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85"/>
        </w:rPr>
        <w:t>Are</w:t>
      </w:r>
      <w:r>
        <w:rPr/>
        <w:t> </w:t>
      </w:r>
      <w:r>
        <w:rPr>
          <w:w w:val="85"/>
        </w:rPr>
        <w:t>there</w:t>
      </w:r>
      <w:r>
        <w:rPr/>
        <w:t> </w:t>
      </w:r>
      <w:r>
        <w:rPr>
          <w:w w:val="85"/>
        </w:rPr>
        <w:t>accountability</w:t>
      </w:r>
      <w:r>
        <w:rPr>
          <w:spacing w:val="1"/>
        </w:rPr>
        <w:t> </w:t>
      </w:r>
      <w:r>
        <w:rPr>
          <w:w w:val="85"/>
        </w:rPr>
        <w:t>structures</w:t>
      </w:r>
      <w:r>
        <w:rPr/>
        <w:t> </w:t>
      </w:r>
      <w:r>
        <w:rPr>
          <w:w w:val="85"/>
        </w:rPr>
        <w:t>in</w:t>
      </w:r>
      <w:r>
        <w:rPr/>
        <w:t> </w:t>
      </w:r>
      <w:r>
        <w:rPr>
          <w:w w:val="85"/>
        </w:rPr>
        <w:t>places</w:t>
      </w:r>
      <w:r>
        <w:rPr>
          <w:spacing w:val="1"/>
        </w:rPr>
        <w:t> </w:t>
      </w:r>
      <w:r>
        <w:rPr>
          <w:w w:val="85"/>
        </w:rPr>
        <w:t>to</w:t>
      </w:r>
      <w:r>
        <w:rPr/>
        <w:t> </w:t>
      </w:r>
      <w:r>
        <w:rPr>
          <w:w w:val="85"/>
        </w:rPr>
        <w:t>ensure</w:t>
      </w:r>
      <w:r>
        <w:rPr>
          <w:spacing w:val="1"/>
        </w:rPr>
        <w:t> </w:t>
      </w:r>
      <w:r>
        <w:rPr>
          <w:spacing w:val="-2"/>
          <w:w w:val="85"/>
        </w:rPr>
        <w:t>compliance</w:t>
      </w:r>
      <w:r>
        <w:rPr>
          <w:rFonts w:ascii="Calibri"/>
          <w:spacing w:val="-2"/>
          <w:w w:val="85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9" w:lineRule="auto" w:before="2"/>
        <w:ind w:left="576" w:right="444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90"/>
        </w:rPr>
        <w:t>Are</w:t>
      </w:r>
      <w:r>
        <w:rPr>
          <w:spacing w:val="-22"/>
          <w:w w:val="90"/>
        </w:rPr>
        <w:t> </w:t>
      </w:r>
      <w:r>
        <w:rPr>
          <w:w w:val="90"/>
        </w:rPr>
        <w:t>metrics</w:t>
      </w:r>
      <w:r>
        <w:rPr>
          <w:spacing w:val="-22"/>
          <w:w w:val="90"/>
        </w:rPr>
        <w:t> </w:t>
      </w:r>
      <w:r>
        <w:rPr>
          <w:w w:val="90"/>
        </w:rPr>
        <w:t>and</w:t>
      </w:r>
      <w:r>
        <w:rPr>
          <w:spacing w:val="-22"/>
          <w:w w:val="90"/>
        </w:rPr>
        <w:t> </w:t>
      </w:r>
      <w:r>
        <w:rPr>
          <w:w w:val="90"/>
        </w:rPr>
        <w:t>benchmarking</w:t>
      </w:r>
      <w:r>
        <w:rPr>
          <w:spacing w:val="-22"/>
          <w:w w:val="90"/>
        </w:rPr>
        <w:t> </w:t>
      </w:r>
      <w:r>
        <w:rPr>
          <w:w w:val="90"/>
        </w:rPr>
        <w:t>being</w:t>
      </w:r>
      <w:r>
        <w:rPr>
          <w:spacing w:val="-22"/>
          <w:w w:val="90"/>
        </w:rPr>
        <w:t> </w:t>
      </w:r>
      <w:r>
        <w:rPr>
          <w:w w:val="90"/>
        </w:rPr>
        <w:t>used</w:t>
      </w:r>
      <w:r>
        <w:rPr>
          <w:spacing w:val="-22"/>
          <w:w w:val="90"/>
        </w:rPr>
        <w:t> </w:t>
      </w:r>
      <w:r>
        <w:rPr>
          <w:w w:val="90"/>
        </w:rPr>
        <w:t>to</w:t>
      </w:r>
      <w:r>
        <w:rPr>
          <w:spacing w:val="-22"/>
          <w:w w:val="90"/>
        </w:rPr>
        <w:t> </w:t>
      </w:r>
      <w:r>
        <w:rPr>
          <w:w w:val="90"/>
        </w:rPr>
        <w:t>measure</w:t>
      </w:r>
      <w:r>
        <w:rPr>
          <w:spacing w:val="-22"/>
          <w:w w:val="90"/>
        </w:rPr>
        <w:t> </w:t>
      </w:r>
      <w:r>
        <w:rPr>
          <w:w w:val="90"/>
        </w:rPr>
        <w:t>program</w:t>
      </w:r>
      <w:r>
        <w:rPr>
          <w:spacing w:val="-22"/>
          <w:w w:val="90"/>
        </w:rPr>
        <w:t> </w:t>
      </w:r>
      <w:r>
        <w:rPr>
          <w:w w:val="90"/>
        </w:rPr>
        <w:t>progress</w:t>
      </w:r>
      <w:r>
        <w:rPr>
          <w:spacing w:val="-22"/>
          <w:w w:val="90"/>
        </w:rPr>
        <w:t> </w:t>
      </w:r>
      <w:r>
        <w:rPr>
          <w:w w:val="90"/>
        </w:rPr>
        <w:t>and</w:t>
      </w:r>
      <w:r>
        <w:rPr>
          <w:spacing w:val="-22"/>
          <w:w w:val="90"/>
        </w:rPr>
        <w:t> </w:t>
      </w:r>
      <w:r>
        <w:rPr>
          <w:w w:val="90"/>
        </w:rPr>
        <w:t>to </w:t>
      </w:r>
      <w:r>
        <w:rPr>
          <w:spacing w:val="-6"/>
        </w:rPr>
        <w:t>inform</w:t>
      </w:r>
      <w:r>
        <w:rPr>
          <w:spacing w:val="-33"/>
        </w:rPr>
        <w:t> </w:t>
      </w:r>
      <w:r>
        <w:rPr>
          <w:spacing w:val="-6"/>
        </w:rPr>
        <w:t>decision</w:t>
      </w:r>
      <w:r>
        <w:rPr>
          <w:spacing w:val="-33"/>
        </w:rPr>
        <w:t> </w:t>
      </w:r>
      <w:r>
        <w:rPr>
          <w:spacing w:val="-6"/>
        </w:rPr>
        <w:t>making</w:t>
      </w:r>
      <w:r>
        <w:rPr>
          <w:rFonts w:ascii="Calibri"/>
          <w:spacing w:val="-6"/>
          <w:sz w:val="26"/>
        </w:rPr>
        <w:t>?</w:t>
      </w:r>
    </w:p>
    <w:p>
      <w:pPr>
        <w:pStyle w:val="BodyText"/>
        <w:spacing w:before="20"/>
        <w:ind w:left="0"/>
        <w:rPr>
          <w:rFonts w:ascii="Calibri"/>
          <w:sz w:val="25"/>
        </w:rPr>
      </w:pPr>
    </w:p>
    <w:p>
      <w:pPr>
        <w:pStyle w:val="Heading2"/>
        <w:numPr>
          <w:ilvl w:val="0"/>
          <w:numId w:val="1"/>
        </w:numPr>
        <w:tabs>
          <w:tab w:pos="552" w:val="left" w:leader="none"/>
        </w:tabs>
        <w:spacing w:line="240" w:lineRule="auto" w:before="0" w:after="0"/>
        <w:ind w:left="552" w:right="0" w:hanging="301"/>
        <w:jc w:val="left"/>
      </w:pPr>
      <w:r>
        <w:rPr>
          <w:color w:val="8B1B28"/>
          <w:spacing w:val="-2"/>
          <w:w w:val="90"/>
        </w:rPr>
        <w:t>CAPABILITIES</w:t>
      </w:r>
    </w:p>
    <w:p>
      <w:pPr>
        <w:pStyle w:val="BodyText"/>
        <w:spacing w:line="242" w:lineRule="auto" w:before="3"/>
        <w:ind w:right="193"/>
        <w:rPr>
          <w:rFonts w:ascii="Calibri" w:hAnsi="Calibri"/>
          <w:sz w:val="26"/>
        </w:rPr>
      </w:pPr>
      <w:r>
        <w:rPr>
          <w:w w:val="90"/>
        </w:rPr>
        <w:t>Capabilities</w:t>
      </w:r>
      <w:r>
        <w:rPr>
          <w:spacing w:val="-17"/>
          <w:w w:val="90"/>
        </w:rPr>
        <w:t> </w:t>
      </w:r>
      <w:r>
        <w:rPr>
          <w:w w:val="90"/>
        </w:rPr>
        <w:t>reflect</w:t>
      </w:r>
      <w:r>
        <w:rPr>
          <w:spacing w:val="-17"/>
          <w:w w:val="90"/>
        </w:rPr>
        <w:t> </w:t>
      </w:r>
      <w:r>
        <w:rPr>
          <w:w w:val="90"/>
        </w:rPr>
        <w:t>what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17"/>
          <w:w w:val="90"/>
        </w:rPr>
        <w:t> </w:t>
      </w:r>
      <w:r>
        <w:rPr>
          <w:w w:val="90"/>
        </w:rPr>
        <w:t>in</w:t>
      </w:r>
      <w:r>
        <w:rPr>
          <w:spacing w:val="-17"/>
          <w:w w:val="90"/>
        </w:rPr>
        <w:t> </w:t>
      </w:r>
      <w:r>
        <w:rPr>
          <w:w w:val="90"/>
        </w:rPr>
        <w:t>place</w:t>
      </w:r>
      <w:r>
        <w:rPr>
          <w:spacing w:val="-17"/>
          <w:w w:val="90"/>
        </w:rPr>
        <w:t> </w:t>
      </w:r>
      <w:r>
        <w:rPr>
          <w:w w:val="90"/>
        </w:rPr>
        <w:t>to</w:t>
      </w:r>
      <w:r>
        <w:rPr>
          <w:spacing w:val="-17"/>
          <w:w w:val="90"/>
        </w:rPr>
        <w:t> </w:t>
      </w:r>
      <w:r>
        <w:rPr>
          <w:w w:val="90"/>
        </w:rPr>
        <w:t>guide</w:t>
      </w:r>
      <w:r>
        <w:rPr>
          <w:spacing w:val="-17"/>
          <w:w w:val="90"/>
        </w:rPr>
        <w:t> </w:t>
      </w:r>
      <w:r>
        <w:rPr>
          <w:w w:val="90"/>
        </w:rPr>
        <w:t>information</w:t>
      </w:r>
      <w:r>
        <w:rPr>
          <w:spacing w:val="-17"/>
          <w:w w:val="90"/>
        </w:rPr>
        <w:t> </w:t>
      </w:r>
      <w:r>
        <w:rPr>
          <w:w w:val="90"/>
        </w:rPr>
        <w:t>through</w:t>
      </w:r>
      <w:r>
        <w:rPr>
          <w:spacing w:val="-17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organization throughout the information lifecycle</w:t>
      </w:r>
      <w:r>
        <w:rPr>
          <w:rFonts w:ascii="Calibri" w:hAnsi="Calibri"/>
          <w:w w:val="90"/>
          <w:sz w:val="26"/>
        </w:rPr>
        <w:t>.</w:t>
      </w:r>
      <w:r>
        <w:rPr>
          <w:rFonts w:ascii="Calibri" w:hAnsi="Calibri"/>
          <w:spacing w:val="32"/>
          <w:sz w:val="26"/>
        </w:rPr>
        <w:t> </w:t>
      </w:r>
      <w:r>
        <w:rPr>
          <w:w w:val="90"/>
        </w:rPr>
        <w:t>These include information lifecycle</w:t>
      </w:r>
      <w:r>
        <w:rPr>
          <w:rFonts w:ascii="Calibri" w:hAnsi="Calibri"/>
          <w:w w:val="90"/>
          <w:sz w:val="26"/>
        </w:rPr>
        <w:t>, </w:t>
      </w:r>
      <w:r>
        <w:rPr>
          <w:w w:val="90"/>
        </w:rPr>
        <w:t>information</w:t>
      </w:r>
      <w:r>
        <w:rPr>
          <w:spacing w:val="-15"/>
          <w:w w:val="90"/>
        </w:rPr>
        <w:t> </w:t>
      </w:r>
      <w:r>
        <w:rPr>
          <w:w w:val="90"/>
        </w:rPr>
        <w:t>access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z w:val="26"/>
        </w:rPr>
        <w:t> </w:t>
      </w:r>
      <w:r>
        <w:rPr>
          <w:w w:val="90"/>
        </w:rPr>
        <w:t>search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z w:val="26"/>
        </w:rPr>
        <w:t> </w:t>
      </w:r>
      <w:r>
        <w:rPr>
          <w:w w:val="90"/>
        </w:rPr>
        <w:t>protection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z w:val="26"/>
        </w:rPr>
        <w:t> </w:t>
      </w:r>
      <w:r>
        <w:rPr>
          <w:w w:val="90"/>
        </w:rPr>
        <w:t>and</w:t>
      </w:r>
      <w:r>
        <w:rPr>
          <w:spacing w:val="-15"/>
          <w:w w:val="90"/>
        </w:rPr>
        <w:t> </w:t>
      </w:r>
      <w:r>
        <w:rPr>
          <w:w w:val="90"/>
        </w:rPr>
        <w:t>privacy</w:t>
      </w:r>
      <w:r>
        <w:rPr>
          <w:rFonts w:ascii="Calibri" w:hAnsi="Calibri"/>
          <w:w w:val="90"/>
          <w:sz w:val="26"/>
        </w:rPr>
        <w:t>.</w:t>
      </w:r>
      <w:r>
        <w:rPr>
          <w:rFonts w:ascii="Calibri" w:hAnsi="Calibri"/>
          <w:sz w:val="26"/>
        </w:rPr>
        <w:t> </w:t>
      </w:r>
      <w:r>
        <w:rPr>
          <w:w w:val="90"/>
        </w:rPr>
        <w:t>As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model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15"/>
          <w:w w:val="90"/>
        </w:rPr>
        <w:t> </w:t>
      </w:r>
      <w:r>
        <w:rPr>
          <w:w w:val="90"/>
        </w:rPr>
        <w:t>visualization shows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5"/>
          <w:sz w:val="26"/>
        </w:rPr>
        <w:t> </w:t>
      </w: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information</w:t>
      </w:r>
      <w:r>
        <w:rPr>
          <w:spacing w:val="-25"/>
          <w:w w:val="90"/>
        </w:rPr>
        <w:t> </w:t>
      </w:r>
      <w:r>
        <w:rPr>
          <w:w w:val="90"/>
        </w:rPr>
        <w:t>lifecycle</w:t>
      </w:r>
      <w:r>
        <w:rPr>
          <w:spacing w:val="-25"/>
          <w:w w:val="90"/>
        </w:rPr>
        <w:t> </w:t>
      </w:r>
      <w:r>
        <w:rPr>
          <w:w w:val="90"/>
        </w:rPr>
        <w:t>is</w:t>
      </w:r>
      <w:r>
        <w:rPr>
          <w:spacing w:val="-25"/>
          <w:w w:val="90"/>
        </w:rPr>
        <w:t> </w:t>
      </w:r>
      <w:r>
        <w:rPr>
          <w:w w:val="90"/>
        </w:rPr>
        <w:t>surrounded</w:t>
      </w:r>
      <w:r>
        <w:rPr>
          <w:spacing w:val="-25"/>
          <w:w w:val="90"/>
        </w:rPr>
        <w:t> </w:t>
      </w:r>
      <w:r>
        <w:rPr>
          <w:w w:val="90"/>
        </w:rPr>
        <w:t>by</w:t>
      </w:r>
      <w:r>
        <w:rPr>
          <w:spacing w:val="-25"/>
          <w:w w:val="90"/>
        </w:rPr>
        <w:t> </w:t>
      </w:r>
      <w:r>
        <w:rPr>
          <w:w w:val="90"/>
        </w:rPr>
        <w:t>elements</w:t>
      </w:r>
      <w:r>
        <w:rPr>
          <w:spacing w:val="-25"/>
          <w:w w:val="90"/>
        </w:rPr>
        <w:t> </w:t>
      </w:r>
      <w:r>
        <w:rPr>
          <w:w w:val="90"/>
        </w:rPr>
        <w:t>relating</w:t>
      </w:r>
      <w:r>
        <w:rPr>
          <w:spacing w:val="-25"/>
          <w:w w:val="90"/>
        </w:rPr>
        <w:t> </w:t>
      </w:r>
      <w:r>
        <w:rPr>
          <w:w w:val="90"/>
        </w:rPr>
        <w:t>to</w:t>
      </w:r>
      <w:r>
        <w:rPr>
          <w:spacing w:val="-25"/>
          <w:w w:val="90"/>
        </w:rPr>
        <w:t> </w:t>
      </w:r>
      <w:r>
        <w:rPr>
          <w:w w:val="90"/>
        </w:rPr>
        <w:t>access</w:t>
      </w:r>
      <w:r>
        <w:rPr>
          <w:spacing w:val="-25"/>
          <w:w w:val="90"/>
        </w:rPr>
        <w:t> </w:t>
      </w:r>
      <w:r>
        <w:rPr>
          <w:w w:val="90"/>
        </w:rPr>
        <w:t>and security</w:t>
      </w:r>
      <w:r>
        <w:rPr>
          <w:spacing w:val="-18"/>
          <w:w w:val="90"/>
        </w:rPr>
        <w:t> </w:t>
      </w:r>
      <w:r>
        <w:rPr>
          <w:w w:val="90"/>
        </w:rPr>
        <w:t>as</w:t>
      </w:r>
      <w:r>
        <w:rPr>
          <w:spacing w:val="-18"/>
          <w:w w:val="90"/>
        </w:rPr>
        <w:t> </w:t>
      </w:r>
      <w:r>
        <w:rPr>
          <w:w w:val="90"/>
        </w:rPr>
        <w:t>both</w:t>
      </w:r>
      <w:r>
        <w:rPr>
          <w:spacing w:val="-18"/>
          <w:w w:val="90"/>
        </w:rPr>
        <w:t> </w:t>
      </w:r>
      <w:r>
        <w:rPr>
          <w:w w:val="90"/>
        </w:rPr>
        <w:t>need</w:t>
      </w:r>
      <w:r>
        <w:rPr>
          <w:spacing w:val="-18"/>
          <w:w w:val="90"/>
        </w:rPr>
        <w:t> </w:t>
      </w:r>
      <w:r>
        <w:rPr>
          <w:w w:val="90"/>
        </w:rPr>
        <w:t>to</w:t>
      </w:r>
      <w:r>
        <w:rPr>
          <w:spacing w:val="-18"/>
          <w:w w:val="90"/>
        </w:rPr>
        <w:t> </w:t>
      </w:r>
      <w:r>
        <w:rPr>
          <w:w w:val="90"/>
        </w:rPr>
        <w:t>be</w:t>
      </w:r>
      <w:r>
        <w:rPr>
          <w:spacing w:val="-18"/>
          <w:w w:val="90"/>
        </w:rPr>
        <w:t> </w:t>
      </w:r>
      <w:r>
        <w:rPr>
          <w:w w:val="90"/>
        </w:rPr>
        <w:t>addressed</w:t>
      </w:r>
      <w:r>
        <w:rPr>
          <w:spacing w:val="-18"/>
          <w:w w:val="90"/>
        </w:rPr>
        <w:t> </w:t>
      </w:r>
      <w:r>
        <w:rPr>
          <w:w w:val="90"/>
        </w:rPr>
        <w:t>as</w:t>
      </w:r>
      <w:r>
        <w:rPr>
          <w:spacing w:val="-18"/>
          <w:w w:val="90"/>
        </w:rPr>
        <w:t> </w:t>
      </w:r>
      <w:r>
        <w:rPr>
          <w:w w:val="90"/>
        </w:rPr>
        <w:t>your</w:t>
      </w:r>
      <w:r>
        <w:rPr>
          <w:spacing w:val="-18"/>
          <w:w w:val="90"/>
        </w:rPr>
        <w:t> </w:t>
      </w:r>
      <w:r>
        <w:rPr>
          <w:w w:val="90"/>
        </w:rPr>
        <w:t>information</w:t>
      </w:r>
      <w:r>
        <w:rPr>
          <w:spacing w:val="-18"/>
          <w:w w:val="90"/>
        </w:rPr>
        <w:t> </w:t>
      </w:r>
      <w:r>
        <w:rPr>
          <w:w w:val="90"/>
        </w:rPr>
        <w:t>moves</w:t>
      </w:r>
      <w:r>
        <w:rPr>
          <w:spacing w:val="-18"/>
          <w:w w:val="90"/>
        </w:rPr>
        <w:t> </w:t>
      </w:r>
      <w:r>
        <w:rPr>
          <w:w w:val="90"/>
        </w:rPr>
        <w:t>through</w:t>
      </w:r>
      <w:r>
        <w:rPr>
          <w:spacing w:val="-18"/>
          <w:w w:val="90"/>
        </w:rPr>
        <w:t> </w:t>
      </w:r>
      <w:r>
        <w:rPr>
          <w:w w:val="90"/>
        </w:rPr>
        <w:t>its </w:t>
      </w:r>
      <w:r>
        <w:rPr>
          <w:spacing w:val="-2"/>
        </w:rPr>
        <w:t>lifecycle</w:t>
      </w:r>
      <w:r>
        <w:rPr>
          <w:rFonts w:ascii="Calibri" w:hAnsi="Calibri"/>
          <w:spacing w:val="-2"/>
          <w:sz w:val="26"/>
        </w:rPr>
        <w:t>.</w:t>
      </w:r>
    </w:p>
    <w:p>
      <w:pPr>
        <w:pStyle w:val="BodyText"/>
        <w:spacing w:before="2"/>
        <w:ind w:left="0"/>
        <w:rPr>
          <w:rFonts w:ascii="Calibri"/>
          <w:sz w:val="5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553357</wp:posOffset>
            </wp:positionH>
            <wp:positionV relativeFrom="paragraph">
              <wp:posOffset>55267</wp:posOffset>
            </wp:positionV>
            <wp:extent cx="6694083" cy="187737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083" cy="187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5"/>
        </w:rPr>
        <w:sectPr>
          <w:pgSz w:w="12240" w:h="15840"/>
          <w:pgMar w:header="0" w:footer="0" w:top="1580" w:bottom="280" w:left="620" w:right="660"/>
        </w:sectPr>
      </w:pPr>
    </w:p>
    <w:p>
      <w:pPr>
        <w:pStyle w:val="BodyText"/>
        <w:spacing w:line="242" w:lineRule="auto" w:before="63"/>
        <w:ind w:right="193"/>
        <w:rPr>
          <w:rFonts w:ascii="Calibri" w:hAnsi="Calibri"/>
          <w:sz w:val="26"/>
        </w:rPr>
      </w:pPr>
      <w:r>
        <w:rPr>
          <w:w w:val="90"/>
        </w:rPr>
        <w:t>When</w:t>
      </w:r>
      <w:r>
        <w:rPr>
          <w:spacing w:val="-24"/>
          <w:w w:val="90"/>
        </w:rPr>
        <w:t> </w:t>
      </w:r>
      <w:r>
        <w:rPr>
          <w:w w:val="90"/>
        </w:rPr>
        <w:t>evaluating</w:t>
      </w:r>
      <w:r>
        <w:rPr>
          <w:spacing w:val="-24"/>
          <w:w w:val="90"/>
        </w:rPr>
        <w:t> </w:t>
      </w:r>
      <w:r>
        <w:rPr>
          <w:w w:val="90"/>
        </w:rPr>
        <w:t>your</w:t>
      </w:r>
      <w:r>
        <w:rPr>
          <w:spacing w:val="-24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4"/>
          <w:w w:val="90"/>
        </w:rPr>
        <w:t> </w:t>
      </w:r>
      <w:r>
        <w:rPr>
          <w:w w:val="90"/>
        </w:rPr>
        <w:t>program</w:t>
      </w:r>
      <w:r>
        <w:rPr>
          <w:spacing w:val="-24"/>
          <w:w w:val="90"/>
        </w:rPr>
        <w:t> </w:t>
      </w:r>
      <w:r>
        <w:rPr>
          <w:w w:val="90"/>
        </w:rPr>
        <w:t>with</w:t>
      </w:r>
      <w:r>
        <w:rPr>
          <w:spacing w:val="-24"/>
          <w:w w:val="90"/>
        </w:rPr>
        <w:t> </w:t>
      </w:r>
      <w:r>
        <w:rPr>
          <w:w w:val="90"/>
        </w:rPr>
        <w:t>respect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this</w:t>
      </w:r>
      <w:r>
        <w:rPr>
          <w:spacing w:val="-24"/>
          <w:w w:val="90"/>
        </w:rPr>
        <w:t> </w:t>
      </w:r>
      <w:r>
        <w:rPr>
          <w:w w:val="90"/>
        </w:rPr>
        <w:t>element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6"/>
          <w:sz w:val="26"/>
        </w:rPr>
        <w:t> </w:t>
      </w:r>
      <w:r>
        <w:rPr>
          <w:w w:val="90"/>
        </w:rPr>
        <w:t>consider </w:t>
      </w:r>
      <w:r>
        <w:rPr>
          <w:spacing w:val="-2"/>
        </w:rPr>
        <w:t>factors</w:t>
      </w:r>
      <w:r>
        <w:rPr>
          <w:spacing w:val="-35"/>
        </w:rPr>
        <w:t> </w:t>
      </w:r>
      <w:r>
        <w:rPr>
          <w:spacing w:val="-2"/>
        </w:rPr>
        <w:t>including</w:t>
      </w:r>
      <w:r>
        <w:rPr>
          <w:rFonts w:ascii="Calibri" w:hAnsi="Calibri"/>
          <w:spacing w:val="-2"/>
          <w:sz w:val="26"/>
        </w:rPr>
        <w:t>:</w:t>
      </w:r>
    </w:p>
    <w:p>
      <w:pPr>
        <w:pStyle w:val="BodyText"/>
        <w:tabs>
          <w:tab w:pos="576" w:val="left" w:leader="none"/>
        </w:tabs>
        <w:spacing w:line="349" w:lineRule="exact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spacing w:val="-2"/>
          <w:w w:val="90"/>
        </w:rPr>
        <w:t>Does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correct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information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get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right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hands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when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it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need</w:t>
      </w:r>
      <w:r>
        <w:rPr>
          <w:rFonts w:ascii="Calibri"/>
          <w:spacing w:val="-4"/>
          <w:w w:val="90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9" w:lineRule="auto" w:before="2"/>
        <w:ind w:left="576" w:right="455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90"/>
        </w:rPr>
        <w:t>Is</w:t>
      </w:r>
      <w:r>
        <w:rPr>
          <w:spacing w:val="-21"/>
          <w:w w:val="90"/>
        </w:rPr>
        <w:t> </w:t>
      </w:r>
      <w:r>
        <w:rPr>
          <w:w w:val="90"/>
        </w:rPr>
        <w:t>information</w:t>
      </w:r>
      <w:r>
        <w:rPr>
          <w:spacing w:val="-21"/>
          <w:w w:val="90"/>
        </w:rPr>
        <w:t> </w:t>
      </w:r>
      <w:r>
        <w:rPr>
          <w:w w:val="90"/>
        </w:rPr>
        <w:t>protected</w:t>
      </w:r>
      <w:r>
        <w:rPr>
          <w:spacing w:val="-21"/>
          <w:w w:val="90"/>
        </w:rPr>
        <w:t> </w:t>
      </w:r>
      <w:r>
        <w:rPr>
          <w:w w:val="90"/>
        </w:rPr>
        <w:t>throughout</w:t>
      </w:r>
      <w:r>
        <w:rPr>
          <w:spacing w:val="-21"/>
          <w:w w:val="90"/>
        </w:rPr>
        <w:t> </w:t>
      </w:r>
      <w:r>
        <w:rPr>
          <w:w w:val="90"/>
        </w:rPr>
        <w:t>the</w:t>
      </w:r>
      <w:r>
        <w:rPr>
          <w:spacing w:val="-21"/>
          <w:w w:val="90"/>
        </w:rPr>
        <w:t> </w:t>
      </w:r>
      <w:r>
        <w:rPr>
          <w:w w:val="90"/>
        </w:rPr>
        <w:t>information</w:t>
      </w:r>
      <w:r>
        <w:rPr>
          <w:spacing w:val="-21"/>
          <w:w w:val="90"/>
        </w:rPr>
        <w:t> </w:t>
      </w:r>
      <w:r>
        <w:rPr>
          <w:w w:val="90"/>
        </w:rPr>
        <w:t>lifecycle</w:t>
      </w:r>
      <w:r>
        <w:rPr>
          <w:spacing w:val="-21"/>
          <w:w w:val="90"/>
        </w:rPr>
        <w:t> </w:t>
      </w:r>
      <w:r>
        <w:rPr>
          <w:w w:val="90"/>
        </w:rPr>
        <w:t>so</w:t>
      </w:r>
      <w:r>
        <w:rPr>
          <w:spacing w:val="-21"/>
          <w:w w:val="90"/>
        </w:rPr>
        <w:t> </w:t>
      </w:r>
      <w:r>
        <w:rPr>
          <w:w w:val="90"/>
        </w:rPr>
        <w:t>that</w:t>
      </w:r>
      <w:r>
        <w:rPr>
          <w:spacing w:val="-21"/>
          <w:w w:val="90"/>
        </w:rPr>
        <w:t> </w:t>
      </w:r>
      <w:r>
        <w:rPr>
          <w:w w:val="90"/>
        </w:rPr>
        <w:t>it</w:t>
      </w:r>
      <w:r>
        <w:rPr>
          <w:spacing w:val="-21"/>
          <w:w w:val="90"/>
        </w:rPr>
        <w:t> </w:t>
      </w:r>
      <w:r>
        <w:rPr>
          <w:w w:val="90"/>
        </w:rPr>
        <w:t>does</w:t>
      </w:r>
      <w:r>
        <w:rPr>
          <w:spacing w:val="-21"/>
          <w:w w:val="90"/>
        </w:rPr>
        <w:t> </w:t>
      </w:r>
      <w:r>
        <w:rPr>
          <w:w w:val="90"/>
        </w:rPr>
        <w:t>not </w:t>
      </w:r>
      <w:r>
        <w:rPr>
          <w:spacing w:val="-6"/>
        </w:rPr>
        <w:t>fall</w:t>
      </w:r>
      <w:r>
        <w:rPr>
          <w:spacing w:val="-35"/>
        </w:rPr>
        <w:t> </w:t>
      </w:r>
      <w:r>
        <w:rPr>
          <w:spacing w:val="-6"/>
        </w:rPr>
        <w:t>into</w:t>
      </w:r>
      <w:r>
        <w:rPr>
          <w:spacing w:val="-35"/>
        </w:rPr>
        <w:t> </w:t>
      </w:r>
      <w:r>
        <w:rPr>
          <w:spacing w:val="-6"/>
        </w:rPr>
        <w:t>the</w:t>
      </w:r>
      <w:r>
        <w:rPr>
          <w:spacing w:val="-35"/>
        </w:rPr>
        <w:t> </w:t>
      </w:r>
      <w:r>
        <w:rPr>
          <w:spacing w:val="-6"/>
        </w:rPr>
        <w:t>wrong</w:t>
      </w:r>
      <w:r>
        <w:rPr>
          <w:spacing w:val="-35"/>
        </w:rPr>
        <w:t> </w:t>
      </w:r>
      <w:r>
        <w:rPr>
          <w:spacing w:val="-6"/>
        </w:rPr>
        <w:t>hands</w:t>
      </w:r>
      <w:r>
        <w:rPr>
          <w:rFonts w:ascii="Calibri"/>
          <w:spacing w:val="-6"/>
          <w:sz w:val="26"/>
        </w:rPr>
        <w:t>?</w:t>
      </w:r>
    </w:p>
    <w:p>
      <w:pPr>
        <w:pStyle w:val="BodyText"/>
        <w:tabs>
          <w:tab w:pos="576" w:val="left" w:leader="none"/>
        </w:tabs>
        <w:spacing w:line="340" w:lineRule="exact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85"/>
        </w:rPr>
        <w:t>Are</w:t>
      </w:r>
      <w:r>
        <w:rPr>
          <w:spacing w:val="1"/>
        </w:rPr>
        <w:t> </w:t>
      </w:r>
      <w:r>
        <w:rPr>
          <w:w w:val="85"/>
        </w:rPr>
        <w:t>internal</w:t>
      </w:r>
      <w:r>
        <w:rPr>
          <w:spacing w:val="2"/>
        </w:rPr>
        <w:t> </w:t>
      </w:r>
      <w:r>
        <w:rPr>
          <w:w w:val="85"/>
        </w:rPr>
        <w:t>and</w:t>
      </w:r>
      <w:r>
        <w:rPr>
          <w:spacing w:val="2"/>
        </w:rPr>
        <w:t> </w:t>
      </w:r>
      <w:r>
        <w:rPr>
          <w:w w:val="85"/>
        </w:rPr>
        <w:t>external</w:t>
      </w:r>
      <w:r>
        <w:rPr>
          <w:spacing w:val="2"/>
        </w:rPr>
        <w:t> </w:t>
      </w:r>
      <w:r>
        <w:rPr>
          <w:w w:val="85"/>
        </w:rPr>
        <w:t>threats</w:t>
      </w:r>
      <w:r>
        <w:rPr>
          <w:spacing w:val="2"/>
        </w:rPr>
        <w:t> </w:t>
      </w:r>
      <w:r>
        <w:rPr>
          <w:w w:val="85"/>
        </w:rPr>
        <w:t>to</w:t>
      </w:r>
      <w:r>
        <w:rPr>
          <w:spacing w:val="2"/>
        </w:rPr>
        <w:t> </w:t>
      </w:r>
      <w:r>
        <w:rPr>
          <w:w w:val="85"/>
        </w:rPr>
        <w:t>information</w:t>
      </w:r>
      <w:r>
        <w:rPr>
          <w:spacing w:val="2"/>
        </w:rPr>
        <w:t> </w:t>
      </w:r>
      <w:r>
        <w:rPr>
          <w:spacing w:val="-2"/>
          <w:w w:val="85"/>
        </w:rPr>
        <w:t>addressed</w:t>
      </w:r>
      <w:r>
        <w:rPr>
          <w:rFonts w:ascii="Calibri"/>
          <w:spacing w:val="-2"/>
          <w:w w:val="85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 w:before="3"/>
        <w:ind w:left="576" w:right="814" w:hanging="325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w w:val="90"/>
        </w:rPr>
        <w:t>Is</w:t>
      </w:r>
      <w:r>
        <w:rPr>
          <w:spacing w:val="-26"/>
          <w:w w:val="90"/>
        </w:rPr>
        <w:t> </w:t>
      </w:r>
      <w:r>
        <w:rPr>
          <w:w w:val="90"/>
        </w:rPr>
        <w:t>a</w:t>
      </w:r>
      <w:r>
        <w:rPr>
          <w:spacing w:val="-25"/>
          <w:w w:val="90"/>
        </w:rPr>
        <w:t> </w:t>
      </w:r>
      <w:r>
        <w:rPr>
          <w:w w:val="90"/>
        </w:rPr>
        <w:t>consistent</w:t>
      </w:r>
      <w:r>
        <w:rPr>
          <w:spacing w:val="-25"/>
          <w:w w:val="90"/>
        </w:rPr>
        <w:t> </w:t>
      </w:r>
      <w:r>
        <w:rPr>
          <w:w w:val="90"/>
        </w:rPr>
        <w:t>lifecycle</w:t>
      </w:r>
      <w:r>
        <w:rPr>
          <w:spacing w:val="-25"/>
          <w:w w:val="90"/>
        </w:rPr>
        <w:t> </w:t>
      </w:r>
      <w:r>
        <w:rPr>
          <w:w w:val="90"/>
        </w:rPr>
        <w:t>being</w:t>
      </w:r>
      <w:r>
        <w:rPr>
          <w:spacing w:val="-25"/>
          <w:w w:val="90"/>
        </w:rPr>
        <w:t> </w:t>
      </w:r>
      <w:r>
        <w:rPr>
          <w:w w:val="90"/>
        </w:rPr>
        <w:t>applied</w:t>
      </w:r>
      <w:r>
        <w:rPr>
          <w:spacing w:val="-25"/>
          <w:w w:val="90"/>
        </w:rPr>
        <w:t> </w:t>
      </w:r>
      <w:r>
        <w:rPr>
          <w:w w:val="90"/>
        </w:rPr>
        <w:t>to</w:t>
      </w:r>
      <w:r>
        <w:rPr>
          <w:spacing w:val="-26"/>
          <w:w w:val="90"/>
        </w:rPr>
        <w:t> </w:t>
      </w:r>
      <w:r>
        <w:rPr>
          <w:w w:val="90"/>
        </w:rPr>
        <w:t>all</w:t>
      </w:r>
      <w:r>
        <w:rPr>
          <w:spacing w:val="-25"/>
          <w:w w:val="90"/>
        </w:rPr>
        <w:t> </w:t>
      </w:r>
      <w:r>
        <w:rPr>
          <w:w w:val="90"/>
        </w:rPr>
        <w:t>of</w:t>
      </w:r>
      <w:r>
        <w:rPr>
          <w:spacing w:val="-25"/>
          <w:w w:val="90"/>
        </w:rPr>
        <w:t> </w:t>
      </w:r>
      <w:r>
        <w:rPr>
          <w:w w:val="90"/>
        </w:rPr>
        <w:t>your</w:t>
      </w:r>
      <w:r>
        <w:rPr>
          <w:spacing w:val="-25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5"/>
          <w:w w:val="90"/>
        </w:rPr>
        <w:t> </w:t>
      </w:r>
      <w:r>
        <w:rPr>
          <w:w w:val="90"/>
        </w:rPr>
        <w:t>information regardless of format or location</w:t>
      </w:r>
      <w:r>
        <w:rPr>
          <w:rFonts w:ascii="Calibri" w:hAnsi="Calibri"/>
          <w:w w:val="90"/>
          <w:sz w:val="26"/>
        </w:rPr>
        <w:t>?</w:t>
      </w:r>
    </w:p>
    <w:p>
      <w:pPr>
        <w:pStyle w:val="BodyText"/>
        <w:spacing w:before="38"/>
        <w:ind w:left="0"/>
        <w:rPr>
          <w:rFonts w:ascii="Calibri"/>
          <w:sz w:val="25"/>
        </w:rPr>
      </w:pPr>
    </w:p>
    <w:p>
      <w:pPr>
        <w:pStyle w:val="Heading2"/>
        <w:numPr>
          <w:ilvl w:val="0"/>
          <w:numId w:val="1"/>
        </w:numPr>
        <w:tabs>
          <w:tab w:pos="552" w:val="left" w:leader="none"/>
        </w:tabs>
        <w:spacing w:line="364" w:lineRule="exact" w:before="0" w:after="0"/>
        <w:ind w:left="552" w:right="0" w:hanging="301"/>
        <w:jc w:val="left"/>
      </w:pPr>
      <w:r>
        <w:rPr>
          <w:color w:val="8B1B28"/>
          <w:spacing w:val="-2"/>
          <w:w w:val="90"/>
        </w:rPr>
        <w:t>STRUCTURES</w:t>
      </w:r>
    </w:p>
    <w:p>
      <w:pPr>
        <w:pStyle w:val="BodyText"/>
        <w:spacing w:line="242" w:lineRule="auto"/>
        <w:ind w:right="193"/>
        <w:rPr>
          <w:rFonts w:ascii="Calibri"/>
          <w:sz w:val="26"/>
        </w:rPr>
      </w:pPr>
      <w:r>
        <w:rPr>
          <w:w w:val="90"/>
        </w:rPr>
        <w:t>Structures</w:t>
      </w:r>
      <w:r>
        <w:rPr>
          <w:spacing w:val="-11"/>
          <w:w w:val="90"/>
        </w:rPr>
        <w:t> </w:t>
      </w:r>
      <w:r>
        <w:rPr>
          <w:w w:val="90"/>
        </w:rPr>
        <w:t>are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building</w:t>
      </w:r>
      <w:r>
        <w:rPr>
          <w:spacing w:val="-11"/>
          <w:w w:val="90"/>
        </w:rPr>
        <w:t> </w:t>
      </w:r>
      <w:r>
        <w:rPr>
          <w:w w:val="90"/>
        </w:rPr>
        <w:t>blocks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information</w:t>
      </w:r>
      <w:r>
        <w:rPr>
          <w:spacing w:val="-11"/>
          <w:w w:val="90"/>
        </w:rPr>
        <w:t> </w:t>
      </w:r>
      <w:r>
        <w:rPr>
          <w:w w:val="90"/>
        </w:rPr>
        <w:t>organization</w:t>
      </w:r>
      <w:r>
        <w:rPr>
          <w:rFonts w:ascii="Calibri"/>
          <w:w w:val="90"/>
          <w:sz w:val="26"/>
        </w:rPr>
        <w:t>,</w:t>
      </w:r>
      <w:r>
        <w:rPr>
          <w:rFonts w:ascii="Calibri"/>
          <w:spacing w:val="19"/>
          <w:sz w:val="26"/>
        </w:rPr>
        <w:t> </w:t>
      </w:r>
      <w:r>
        <w:rPr>
          <w:w w:val="90"/>
        </w:rPr>
        <w:t>from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storage structures</w:t>
      </w:r>
      <w:r>
        <w:rPr>
          <w:spacing w:val="-26"/>
          <w:w w:val="90"/>
        </w:rPr>
        <w:t> </w:t>
      </w:r>
      <w:r>
        <w:rPr>
          <w:rFonts w:ascii="Calibri"/>
          <w:w w:val="90"/>
          <w:sz w:val="26"/>
        </w:rPr>
        <w:t>(</w:t>
      </w:r>
      <w:r>
        <w:rPr>
          <w:w w:val="90"/>
        </w:rPr>
        <w:t>information</w:t>
      </w:r>
      <w:r>
        <w:rPr>
          <w:spacing w:val="-25"/>
          <w:w w:val="90"/>
        </w:rPr>
        <w:t> </w:t>
      </w:r>
      <w:r>
        <w:rPr>
          <w:w w:val="90"/>
        </w:rPr>
        <w:t>architecture</w:t>
      </w:r>
      <w:r>
        <w:rPr>
          <w:rFonts w:ascii="Calibri"/>
          <w:w w:val="90"/>
          <w:sz w:val="26"/>
        </w:rPr>
        <w:t>,</w:t>
      </w:r>
      <w:r>
        <w:rPr>
          <w:rFonts w:ascii="Calibri"/>
          <w:spacing w:val="-9"/>
          <w:w w:val="90"/>
          <w:sz w:val="26"/>
        </w:rPr>
        <w:t> </w:t>
      </w:r>
      <w:r>
        <w:rPr>
          <w:w w:val="90"/>
        </w:rPr>
        <w:t>taxonomy</w:t>
      </w:r>
      <w:r>
        <w:rPr>
          <w:rFonts w:ascii="Calibri"/>
          <w:w w:val="90"/>
          <w:sz w:val="26"/>
        </w:rPr>
        <w:t>,</w:t>
      </w:r>
      <w:r>
        <w:rPr>
          <w:rFonts w:ascii="Calibri"/>
          <w:spacing w:val="-8"/>
          <w:w w:val="90"/>
          <w:sz w:val="26"/>
        </w:rPr>
        <w:t> </w:t>
      </w:r>
      <w:r>
        <w:rPr>
          <w:w w:val="90"/>
        </w:rPr>
        <w:t>metadata</w:t>
      </w:r>
      <w:r>
        <w:rPr>
          <w:rFonts w:ascii="Calibri"/>
          <w:w w:val="90"/>
          <w:sz w:val="26"/>
        </w:rPr>
        <w:t>)</w:t>
      </w:r>
      <w:r>
        <w:rPr>
          <w:rFonts w:ascii="Calibri"/>
          <w:spacing w:val="-4"/>
          <w:sz w:val="26"/>
        </w:rPr>
        <w:t> </w:t>
      </w:r>
      <w:r>
        <w:rPr>
          <w:w w:val="90"/>
        </w:rPr>
        <w:t>to</w:t>
      </w:r>
      <w:r>
        <w:rPr>
          <w:spacing w:val="-25"/>
          <w:w w:val="90"/>
        </w:rPr>
        <w:t> </w:t>
      </w:r>
      <w:r>
        <w:rPr>
          <w:w w:val="90"/>
        </w:rPr>
        <w:t>the</w:t>
      </w:r>
      <w:r>
        <w:rPr>
          <w:spacing w:val="-26"/>
          <w:w w:val="90"/>
        </w:rPr>
        <w:t> </w:t>
      </w:r>
      <w:r>
        <w:rPr>
          <w:w w:val="90"/>
        </w:rPr>
        <w:t>system</w:t>
      </w:r>
      <w:r>
        <w:rPr>
          <w:spacing w:val="-25"/>
          <w:w w:val="90"/>
        </w:rPr>
        <w:t> </w:t>
      </w:r>
      <w:r>
        <w:rPr>
          <w:w w:val="90"/>
        </w:rPr>
        <w:t>structures </w:t>
      </w:r>
      <w:r>
        <w:rPr>
          <w:rFonts w:ascii="Calibri"/>
          <w:w w:val="90"/>
          <w:sz w:val="26"/>
        </w:rPr>
        <w:t>(</w:t>
      </w:r>
      <w:r>
        <w:rPr>
          <w:w w:val="90"/>
        </w:rPr>
        <w:t>technology</w:t>
      </w:r>
      <w:r>
        <w:rPr>
          <w:spacing w:val="-6"/>
          <w:w w:val="90"/>
        </w:rPr>
        <w:t> </w:t>
      </w:r>
      <w:r>
        <w:rPr>
          <w:w w:val="90"/>
        </w:rPr>
        <w:t>architecture</w:t>
      </w:r>
      <w:r>
        <w:rPr>
          <w:rFonts w:ascii="Calibri"/>
          <w:w w:val="90"/>
          <w:sz w:val="26"/>
        </w:rPr>
        <w:t>),</w:t>
      </w:r>
      <w:r>
        <w:rPr>
          <w:rFonts w:ascii="Calibri"/>
          <w:spacing w:val="25"/>
          <w:sz w:val="26"/>
        </w:rPr>
        <w:t> </w:t>
      </w:r>
      <w:r>
        <w:rPr>
          <w:w w:val="90"/>
        </w:rPr>
        <w:t>along</w:t>
      </w:r>
      <w:r>
        <w:rPr>
          <w:spacing w:val="-6"/>
          <w:w w:val="90"/>
        </w:rPr>
        <w:t> </w:t>
      </w:r>
      <w:r>
        <w:rPr>
          <w:w w:val="90"/>
        </w:rPr>
        <w:t>with</w:t>
      </w:r>
      <w:r>
        <w:rPr>
          <w:spacing w:val="-6"/>
          <w:w w:val="90"/>
        </w:rPr>
        <w:t> </w:t>
      </w:r>
      <w:r>
        <w:rPr>
          <w:w w:val="90"/>
        </w:rPr>
        <w:t>file</w:t>
      </w:r>
      <w:r>
        <w:rPr>
          <w:spacing w:val="-6"/>
          <w:w w:val="90"/>
        </w:rPr>
        <w:t> </w:t>
      </w:r>
      <w:r>
        <w:rPr>
          <w:w w:val="90"/>
        </w:rPr>
        <w:t>formats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transmission</w:t>
      </w:r>
      <w:r>
        <w:rPr>
          <w:spacing w:val="-6"/>
          <w:w w:val="90"/>
        </w:rPr>
        <w:t> </w:t>
      </w:r>
      <w:r>
        <w:rPr>
          <w:rFonts w:ascii="Calibri"/>
          <w:w w:val="90"/>
          <w:sz w:val="26"/>
        </w:rPr>
        <w:t>(</w:t>
      </w:r>
      <w:r>
        <w:rPr>
          <w:w w:val="90"/>
        </w:rPr>
        <w:t>formats</w:t>
      </w:r>
      <w:r>
        <w:rPr>
          <w:spacing w:val="-6"/>
          <w:w w:val="90"/>
        </w:rPr>
        <w:t> </w:t>
      </w:r>
      <w:r>
        <w:rPr>
          <w:rFonts w:ascii="Calibri"/>
          <w:w w:val="90"/>
          <w:sz w:val="26"/>
        </w:rPr>
        <w:t>&amp; </w:t>
      </w:r>
      <w:r>
        <w:rPr>
          <w:spacing w:val="-2"/>
        </w:rPr>
        <w:t>protocols</w:t>
      </w:r>
      <w:r>
        <w:rPr>
          <w:rFonts w:ascii="Calibri"/>
          <w:spacing w:val="-2"/>
          <w:sz w:val="26"/>
        </w:rPr>
        <w:t>).</w:t>
      </w:r>
    </w:p>
    <w:p>
      <w:pPr>
        <w:pStyle w:val="BodyText"/>
        <w:spacing w:before="6"/>
        <w:ind w:left="0"/>
        <w:rPr>
          <w:rFonts w:ascii="Calibri"/>
          <w:sz w:val="8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553357</wp:posOffset>
            </wp:positionH>
            <wp:positionV relativeFrom="paragraph">
              <wp:posOffset>81496</wp:posOffset>
            </wp:positionV>
            <wp:extent cx="6687252" cy="185651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252" cy="185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123"/>
        <w:ind w:right="193"/>
        <w:rPr>
          <w:rFonts w:ascii="Calibri" w:hAnsi="Calibri"/>
          <w:sz w:val="26"/>
        </w:rPr>
      </w:pPr>
      <w:r>
        <w:rPr>
          <w:w w:val="90"/>
        </w:rPr>
        <w:t>When</w:t>
      </w:r>
      <w:r>
        <w:rPr>
          <w:spacing w:val="-24"/>
          <w:w w:val="90"/>
        </w:rPr>
        <w:t> </w:t>
      </w:r>
      <w:r>
        <w:rPr>
          <w:w w:val="90"/>
        </w:rPr>
        <w:t>evaluating</w:t>
      </w:r>
      <w:r>
        <w:rPr>
          <w:spacing w:val="-24"/>
          <w:w w:val="90"/>
        </w:rPr>
        <w:t> </w:t>
      </w:r>
      <w:r>
        <w:rPr>
          <w:w w:val="90"/>
        </w:rPr>
        <w:t>your</w:t>
      </w:r>
      <w:r>
        <w:rPr>
          <w:spacing w:val="-24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4"/>
          <w:w w:val="90"/>
        </w:rPr>
        <w:t> </w:t>
      </w:r>
      <w:r>
        <w:rPr>
          <w:w w:val="90"/>
        </w:rPr>
        <w:t>program</w:t>
      </w:r>
      <w:r>
        <w:rPr>
          <w:spacing w:val="-24"/>
          <w:w w:val="90"/>
        </w:rPr>
        <w:t> </w:t>
      </w:r>
      <w:r>
        <w:rPr>
          <w:w w:val="90"/>
        </w:rPr>
        <w:t>with</w:t>
      </w:r>
      <w:r>
        <w:rPr>
          <w:spacing w:val="-24"/>
          <w:w w:val="90"/>
        </w:rPr>
        <w:t> </w:t>
      </w:r>
      <w:r>
        <w:rPr>
          <w:w w:val="90"/>
        </w:rPr>
        <w:t>respect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this</w:t>
      </w:r>
      <w:r>
        <w:rPr>
          <w:spacing w:val="-24"/>
          <w:w w:val="90"/>
        </w:rPr>
        <w:t> </w:t>
      </w:r>
      <w:r>
        <w:rPr>
          <w:w w:val="90"/>
        </w:rPr>
        <w:t>element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6"/>
          <w:sz w:val="26"/>
        </w:rPr>
        <w:t> </w:t>
      </w:r>
      <w:r>
        <w:rPr>
          <w:w w:val="90"/>
        </w:rPr>
        <w:t>consider </w:t>
      </w:r>
      <w:r>
        <w:rPr>
          <w:spacing w:val="-2"/>
        </w:rPr>
        <w:t>factors</w:t>
      </w:r>
      <w:r>
        <w:rPr>
          <w:spacing w:val="-35"/>
        </w:rPr>
        <w:t> </w:t>
      </w:r>
      <w:r>
        <w:rPr>
          <w:spacing w:val="-2"/>
        </w:rPr>
        <w:t>including</w:t>
      </w:r>
      <w:r>
        <w:rPr>
          <w:rFonts w:ascii="Calibri" w:hAnsi="Calibri"/>
          <w:spacing w:val="-2"/>
          <w:sz w:val="26"/>
        </w:rPr>
        <w:t>:</w:t>
      </w:r>
    </w:p>
    <w:p>
      <w:pPr>
        <w:pStyle w:val="BodyText"/>
        <w:tabs>
          <w:tab w:pos="576" w:val="left" w:leader="none"/>
        </w:tabs>
        <w:spacing w:line="349" w:lineRule="exact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85"/>
        </w:rPr>
        <w:t>Does</w:t>
      </w:r>
      <w:r>
        <w:rPr/>
        <w:t> </w:t>
      </w:r>
      <w:r>
        <w:rPr>
          <w:w w:val="85"/>
        </w:rPr>
        <w:t>your</w:t>
      </w:r>
      <w:r>
        <w:rPr/>
        <w:t> </w:t>
      </w:r>
      <w:r>
        <w:rPr>
          <w:w w:val="85"/>
        </w:rPr>
        <w:t>organization</w:t>
      </w:r>
      <w:r>
        <w:rPr/>
        <w:t> </w:t>
      </w:r>
      <w:r>
        <w:rPr>
          <w:w w:val="85"/>
        </w:rPr>
        <w:t>use</w:t>
      </w:r>
      <w:r>
        <w:rPr/>
        <w:t> </w:t>
      </w:r>
      <w:r>
        <w:rPr>
          <w:w w:val="85"/>
        </w:rPr>
        <w:t>an</w:t>
      </w:r>
      <w:r>
        <w:rPr/>
        <w:t> </w:t>
      </w:r>
      <w:r>
        <w:rPr>
          <w:w w:val="85"/>
        </w:rPr>
        <w:t>information</w:t>
      </w:r>
      <w:r>
        <w:rPr/>
        <w:t> </w:t>
      </w:r>
      <w:r>
        <w:rPr>
          <w:spacing w:val="-2"/>
          <w:w w:val="85"/>
        </w:rPr>
        <w:t>taxonomy</w:t>
      </w:r>
      <w:r>
        <w:rPr>
          <w:rFonts w:ascii="Calibri"/>
          <w:spacing w:val="-2"/>
          <w:w w:val="85"/>
          <w:sz w:val="26"/>
        </w:rPr>
        <w:t>?</w:t>
      </w:r>
    </w:p>
    <w:p>
      <w:pPr>
        <w:pStyle w:val="BodyText"/>
        <w:tabs>
          <w:tab w:pos="576" w:val="left" w:leader="none"/>
        </w:tabs>
        <w:spacing w:before="2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w w:val="85"/>
        </w:rPr>
        <w:t>Are</w:t>
      </w:r>
      <w:r>
        <w:rPr>
          <w:spacing w:val="5"/>
        </w:rPr>
        <w:t> </w:t>
      </w:r>
      <w:r>
        <w:rPr>
          <w:w w:val="85"/>
        </w:rPr>
        <w:t>your</w:t>
      </w:r>
      <w:r>
        <w:rPr>
          <w:spacing w:val="5"/>
        </w:rPr>
        <w:t> </w:t>
      </w:r>
      <w:r>
        <w:rPr>
          <w:w w:val="85"/>
        </w:rPr>
        <w:t>organization</w:t>
      </w:r>
      <w:r>
        <w:rPr>
          <w:rFonts w:ascii="Calibri" w:hAnsi="Calibri"/>
          <w:w w:val="85"/>
          <w:sz w:val="26"/>
        </w:rPr>
        <w:t>’</w:t>
      </w:r>
      <w:r>
        <w:rPr>
          <w:w w:val="85"/>
        </w:rPr>
        <w:t>s</w:t>
      </w:r>
      <w:r>
        <w:rPr>
          <w:spacing w:val="5"/>
        </w:rPr>
        <w:t> </w:t>
      </w:r>
      <w:r>
        <w:rPr>
          <w:w w:val="85"/>
        </w:rPr>
        <w:t>taxonomy</w:t>
      </w:r>
      <w:r>
        <w:rPr>
          <w:spacing w:val="5"/>
        </w:rPr>
        <w:t> </w:t>
      </w:r>
      <w:r>
        <w:rPr>
          <w:w w:val="85"/>
        </w:rPr>
        <w:t>and</w:t>
      </w:r>
      <w:r>
        <w:rPr>
          <w:spacing w:val="5"/>
        </w:rPr>
        <w:t> </w:t>
      </w:r>
      <w:r>
        <w:rPr>
          <w:w w:val="85"/>
        </w:rPr>
        <w:t>metadata</w:t>
      </w:r>
      <w:r>
        <w:rPr>
          <w:spacing w:val="6"/>
        </w:rPr>
        <w:t> </w:t>
      </w:r>
      <w:r>
        <w:rPr>
          <w:w w:val="85"/>
        </w:rPr>
        <w:t>consistent</w:t>
      </w:r>
      <w:r>
        <w:rPr>
          <w:spacing w:val="5"/>
        </w:rPr>
        <w:t> </w:t>
      </w:r>
      <w:r>
        <w:rPr>
          <w:w w:val="85"/>
        </w:rPr>
        <w:t>across</w:t>
      </w:r>
      <w:r>
        <w:rPr>
          <w:spacing w:val="5"/>
        </w:rPr>
        <w:t> </w:t>
      </w:r>
      <w:r>
        <w:rPr>
          <w:spacing w:val="-2"/>
          <w:w w:val="85"/>
        </w:rPr>
        <w:t>systems</w:t>
      </w:r>
      <w:r>
        <w:rPr>
          <w:rFonts w:ascii="Calibri" w:hAnsi="Calibri"/>
          <w:spacing w:val="-2"/>
          <w:w w:val="85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9" w:lineRule="auto" w:before="2"/>
        <w:ind w:left="576" w:right="1761" w:hanging="325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  <w:w w:val="90"/>
        </w:rPr>
        <w:t>Is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there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an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overarching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information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architecture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shows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how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your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 information is related</w:t>
      </w:r>
      <w:r>
        <w:rPr>
          <w:rFonts w:ascii="Calibri" w:hAnsi="Calibri"/>
          <w:w w:val="90"/>
          <w:sz w:val="26"/>
        </w:rPr>
        <w:t>?</w:t>
      </w:r>
    </w:p>
    <w:p>
      <w:pPr>
        <w:pStyle w:val="BodyText"/>
        <w:tabs>
          <w:tab w:pos="576" w:val="left" w:leader="none"/>
        </w:tabs>
        <w:spacing w:line="340" w:lineRule="exact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w w:val="85"/>
        </w:rPr>
        <w:t>Is</w:t>
      </w:r>
      <w:r>
        <w:rPr>
          <w:spacing w:val="11"/>
        </w:rPr>
        <w:t> </w:t>
      </w:r>
      <w:r>
        <w:rPr>
          <w:w w:val="85"/>
        </w:rPr>
        <w:t>your</w:t>
      </w:r>
      <w:r>
        <w:rPr>
          <w:spacing w:val="12"/>
        </w:rPr>
        <w:t> </w:t>
      </w:r>
      <w:r>
        <w:rPr>
          <w:w w:val="85"/>
        </w:rPr>
        <w:t>organization</w:t>
      </w:r>
      <w:r>
        <w:rPr>
          <w:rFonts w:ascii="Calibri" w:hAnsi="Calibri"/>
          <w:w w:val="85"/>
          <w:sz w:val="26"/>
        </w:rPr>
        <w:t>’</w:t>
      </w:r>
      <w:r>
        <w:rPr>
          <w:w w:val="85"/>
        </w:rPr>
        <w:t>s</w:t>
      </w:r>
      <w:r>
        <w:rPr>
          <w:spacing w:val="12"/>
        </w:rPr>
        <w:t> </w:t>
      </w:r>
      <w:r>
        <w:rPr>
          <w:w w:val="85"/>
        </w:rPr>
        <w:t>technology</w:t>
      </w:r>
      <w:r>
        <w:rPr>
          <w:spacing w:val="12"/>
        </w:rPr>
        <w:t> </w:t>
      </w:r>
      <w:r>
        <w:rPr>
          <w:w w:val="85"/>
        </w:rPr>
        <w:t>architecture</w:t>
      </w:r>
      <w:r>
        <w:rPr>
          <w:spacing w:val="12"/>
        </w:rPr>
        <w:t> </w:t>
      </w:r>
      <w:r>
        <w:rPr>
          <w:w w:val="85"/>
        </w:rPr>
        <w:t>mapped</w:t>
      </w:r>
      <w:r>
        <w:rPr>
          <w:spacing w:val="12"/>
        </w:rPr>
        <w:t> </w:t>
      </w:r>
      <w:r>
        <w:rPr>
          <w:w w:val="85"/>
        </w:rPr>
        <w:t>and</w:t>
      </w:r>
      <w:r>
        <w:rPr>
          <w:spacing w:val="12"/>
        </w:rPr>
        <w:t> </w:t>
      </w:r>
      <w:r>
        <w:rPr>
          <w:spacing w:val="-2"/>
          <w:w w:val="85"/>
        </w:rPr>
        <w:t>rationalized</w:t>
      </w:r>
      <w:r>
        <w:rPr>
          <w:rFonts w:ascii="Calibri" w:hAnsi="Calibri"/>
          <w:spacing w:val="-2"/>
          <w:w w:val="85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 w:before="2"/>
        <w:ind w:left="576" w:right="1307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90"/>
        </w:rPr>
        <w:t>Are</w:t>
      </w:r>
      <w:r>
        <w:rPr>
          <w:spacing w:val="-26"/>
          <w:w w:val="90"/>
        </w:rPr>
        <w:t> </w:t>
      </w:r>
      <w:r>
        <w:rPr>
          <w:w w:val="90"/>
        </w:rPr>
        <w:t>specific</w:t>
      </w:r>
      <w:r>
        <w:rPr>
          <w:spacing w:val="-25"/>
          <w:w w:val="90"/>
        </w:rPr>
        <w:t> </w:t>
      </w:r>
      <w:r>
        <w:rPr>
          <w:w w:val="90"/>
        </w:rPr>
        <w:t>file</w:t>
      </w:r>
      <w:r>
        <w:rPr>
          <w:spacing w:val="-25"/>
          <w:w w:val="90"/>
        </w:rPr>
        <w:t> </w:t>
      </w:r>
      <w:r>
        <w:rPr>
          <w:w w:val="90"/>
        </w:rPr>
        <w:t>formats</w:t>
      </w:r>
      <w:r>
        <w:rPr>
          <w:spacing w:val="-25"/>
          <w:w w:val="90"/>
        </w:rPr>
        <w:t> </w:t>
      </w:r>
      <w:r>
        <w:rPr>
          <w:w w:val="90"/>
        </w:rPr>
        <w:t>supported</w:t>
      </w:r>
      <w:r>
        <w:rPr>
          <w:spacing w:val="-25"/>
          <w:w w:val="90"/>
        </w:rPr>
        <w:t> </w:t>
      </w:r>
      <w:r>
        <w:rPr>
          <w:w w:val="90"/>
        </w:rPr>
        <w:t>as</w:t>
      </w:r>
      <w:r>
        <w:rPr>
          <w:spacing w:val="-25"/>
          <w:w w:val="90"/>
        </w:rPr>
        <w:t> </w:t>
      </w:r>
      <w:r>
        <w:rPr>
          <w:w w:val="90"/>
        </w:rPr>
        <w:t>required</w:t>
      </w:r>
      <w:r>
        <w:rPr>
          <w:spacing w:val="-26"/>
          <w:w w:val="90"/>
        </w:rPr>
        <w:t> </w:t>
      </w:r>
      <w:r>
        <w:rPr>
          <w:rFonts w:ascii="Calibri"/>
          <w:w w:val="90"/>
          <w:sz w:val="26"/>
        </w:rPr>
        <w:t>(</w:t>
      </w:r>
      <w:r>
        <w:rPr>
          <w:w w:val="90"/>
        </w:rPr>
        <w:t>e</w:t>
      </w:r>
      <w:r>
        <w:rPr>
          <w:rFonts w:ascii="Calibri"/>
          <w:w w:val="90"/>
          <w:sz w:val="26"/>
        </w:rPr>
        <w:t>.</w:t>
      </w:r>
      <w:r>
        <w:rPr>
          <w:w w:val="90"/>
        </w:rPr>
        <w:t>g</w:t>
      </w:r>
      <w:r>
        <w:rPr>
          <w:rFonts w:ascii="Calibri"/>
          <w:w w:val="90"/>
          <w:sz w:val="26"/>
        </w:rPr>
        <w:t>.,</w:t>
      </w:r>
      <w:r>
        <w:rPr>
          <w:rFonts w:ascii="Calibri"/>
          <w:spacing w:val="-8"/>
          <w:w w:val="90"/>
          <w:sz w:val="26"/>
        </w:rPr>
        <w:t> </w:t>
      </w:r>
      <w:r>
        <w:rPr>
          <w:w w:val="90"/>
        </w:rPr>
        <w:t>PDF</w:t>
      </w:r>
      <w:r>
        <w:rPr>
          <w:rFonts w:ascii="Calibri"/>
          <w:w w:val="90"/>
          <w:sz w:val="26"/>
        </w:rPr>
        <w:t>/</w:t>
      </w:r>
      <w:r>
        <w:rPr>
          <w:w w:val="90"/>
        </w:rPr>
        <w:t>a</w:t>
      </w:r>
      <w:r>
        <w:rPr>
          <w:spacing w:val="-26"/>
          <w:w w:val="90"/>
        </w:rPr>
        <w:t> </w:t>
      </w:r>
      <w:r>
        <w:rPr>
          <w:w w:val="90"/>
        </w:rPr>
        <w:t>for</w:t>
      </w:r>
      <w:r>
        <w:rPr>
          <w:spacing w:val="-25"/>
          <w:w w:val="90"/>
        </w:rPr>
        <w:t> </w:t>
      </w:r>
      <w:r>
        <w:rPr>
          <w:w w:val="90"/>
        </w:rPr>
        <w:t>archiving</w:t>
      </w:r>
      <w:r>
        <w:rPr>
          <w:spacing w:val="-25"/>
          <w:w w:val="90"/>
        </w:rPr>
        <w:t> </w:t>
      </w:r>
      <w:r>
        <w:rPr>
          <w:w w:val="90"/>
        </w:rPr>
        <w:t>or </w:t>
      </w:r>
      <w:r>
        <w:rPr>
          <w:spacing w:val="-8"/>
        </w:rPr>
        <w:t>locked</w:t>
      </w:r>
      <w:r>
        <w:rPr>
          <w:rFonts w:ascii="Calibri"/>
          <w:spacing w:val="-8"/>
          <w:sz w:val="26"/>
        </w:rPr>
        <w:t>/</w:t>
      </w:r>
      <w:r>
        <w:rPr>
          <w:spacing w:val="-8"/>
        </w:rPr>
        <w:t>uneditable</w:t>
      </w:r>
      <w:r>
        <w:rPr>
          <w:spacing w:val="-35"/>
        </w:rPr>
        <w:t> </w:t>
      </w:r>
      <w:r>
        <w:rPr>
          <w:spacing w:val="-8"/>
        </w:rPr>
        <w:t>finalized</w:t>
      </w:r>
      <w:r>
        <w:rPr>
          <w:spacing w:val="-35"/>
        </w:rPr>
        <w:t> </w:t>
      </w:r>
      <w:r>
        <w:rPr>
          <w:spacing w:val="-8"/>
        </w:rPr>
        <w:t>records</w:t>
      </w:r>
      <w:r>
        <w:rPr>
          <w:rFonts w:ascii="Calibri"/>
          <w:spacing w:val="-8"/>
          <w:sz w:val="26"/>
        </w:rPr>
        <w:t>)?</w:t>
      </w:r>
    </w:p>
    <w:p>
      <w:pPr>
        <w:pStyle w:val="BodyText"/>
        <w:tabs>
          <w:tab w:pos="576" w:val="left" w:leader="none"/>
        </w:tabs>
        <w:spacing w:line="242" w:lineRule="auto"/>
        <w:ind w:left="576" w:right="655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90"/>
        </w:rPr>
        <w:t>Are</w:t>
      </w:r>
      <w:r>
        <w:rPr>
          <w:spacing w:val="-25"/>
          <w:w w:val="90"/>
        </w:rPr>
        <w:t> </w:t>
      </w:r>
      <w:r>
        <w:rPr>
          <w:w w:val="90"/>
        </w:rPr>
        <w:t>policies</w:t>
      </w:r>
      <w:r>
        <w:rPr>
          <w:spacing w:val="-25"/>
          <w:w w:val="90"/>
        </w:rPr>
        <w:t> </w:t>
      </w:r>
      <w:r>
        <w:rPr>
          <w:w w:val="90"/>
        </w:rPr>
        <w:t>and</w:t>
      </w:r>
      <w:r>
        <w:rPr>
          <w:spacing w:val="-25"/>
          <w:w w:val="90"/>
        </w:rPr>
        <w:t> </w:t>
      </w:r>
      <w:r>
        <w:rPr>
          <w:w w:val="90"/>
        </w:rPr>
        <w:t>protocols</w:t>
      </w:r>
      <w:r>
        <w:rPr>
          <w:spacing w:val="-25"/>
          <w:w w:val="90"/>
        </w:rPr>
        <w:t> </w:t>
      </w:r>
      <w:r>
        <w:rPr>
          <w:w w:val="90"/>
        </w:rPr>
        <w:t>in</w:t>
      </w:r>
      <w:r>
        <w:rPr>
          <w:spacing w:val="-25"/>
          <w:w w:val="90"/>
        </w:rPr>
        <w:t> </w:t>
      </w:r>
      <w:r>
        <w:rPr>
          <w:w w:val="90"/>
        </w:rPr>
        <w:t>place</w:t>
      </w:r>
      <w:r>
        <w:rPr>
          <w:spacing w:val="-25"/>
          <w:w w:val="90"/>
        </w:rPr>
        <w:t> </w:t>
      </w:r>
      <w:r>
        <w:rPr>
          <w:w w:val="90"/>
        </w:rPr>
        <w:t>for</w:t>
      </w:r>
      <w:r>
        <w:rPr>
          <w:spacing w:val="-25"/>
          <w:w w:val="90"/>
        </w:rPr>
        <w:t> </w:t>
      </w:r>
      <w:r>
        <w:rPr>
          <w:w w:val="90"/>
        </w:rPr>
        <w:t>information</w:t>
      </w:r>
      <w:r>
        <w:rPr>
          <w:spacing w:val="-25"/>
          <w:w w:val="90"/>
        </w:rPr>
        <w:t> </w:t>
      </w:r>
      <w:r>
        <w:rPr>
          <w:w w:val="90"/>
        </w:rPr>
        <w:t>transfer</w:t>
      </w:r>
      <w:r>
        <w:rPr>
          <w:spacing w:val="-25"/>
          <w:w w:val="90"/>
        </w:rPr>
        <w:t> </w:t>
      </w:r>
      <w:r>
        <w:rPr>
          <w:rFonts w:ascii="Calibri"/>
          <w:w w:val="90"/>
          <w:sz w:val="26"/>
        </w:rPr>
        <w:t>(</w:t>
      </w:r>
      <w:r>
        <w:rPr>
          <w:w w:val="90"/>
        </w:rPr>
        <w:t>e</w:t>
      </w:r>
      <w:r>
        <w:rPr>
          <w:rFonts w:ascii="Calibri"/>
          <w:w w:val="90"/>
          <w:sz w:val="26"/>
        </w:rPr>
        <w:t>.</w:t>
      </w:r>
      <w:r>
        <w:rPr>
          <w:w w:val="90"/>
        </w:rPr>
        <w:t>g</w:t>
      </w:r>
      <w:r>
        <w:rPr>
          <w:rFonts w:ascii="Calibri"/>
          <w:w w:val="90"/>
          <w:sz w:val="26"/>
        </w:rPr>
        <w:t>.,</w:t>
      </w:r>
      <w:r>
        <w:rPr>
          <w:rFonts w:ascii="Calibri"/>
          <w:spacing w:val="5"/>
          <w:sz w:val="26"/>
        </w:rPr>
        <w:t> </w:t>
      </w:r>
      <w:r>
        <w:rPr>
          <w:w w:val="90"/>
        </w:rPr>
        <w:t>use</w:t>
      </w:r>
      <w:r>
        <w:rPr>
          <w:spacing w:val="-25"/>
          <w:w w:val="90"/>
        </w:rPr>
        <w:t> </w:t>
      </w:r>
      <w:r>
        <w:rPr>
          <w:w w:val="90"/>
        </w:rPr>
        <w:t>of</w:t>
      </w:r>
      <w:r>
        <w:rPr>
          <w:spacing w:val="-25"/>
          <w:w w:val="90"/>
        </w:rPr>
        <w:t> </w:t>
      </w:r>
      <w:r>
        <w:rPr>
          <w:w w:val="90"/>
        </w:rPr>
        <w:t>IM</w:t>
      </w:r>
      <w:r>
        <w:rPr>
          <w:rFonts w:ascii="Calibri"/>
          <w:w w:val="90"/>
          <w:sz w:val="26"/>
        </w:rPr>
        <w:t>,</w:t>
      </w:r>
      <w:r>
        <w:rPr>
          <w:rFonts w:ascii="Calibri"/>
          <w:spacing w:val="5"/>
          <w:sz w:val="26"/>
        </w:rPr>
        <w:t> </w:t>
      </w:r>
      <w:r>
        <w:rPr>
          <w:w w:val="90"/>
        </w:rPr>
        <w:t>VPN</w:t>
      </w:r>
      <w:r>
        <w:rPr>
          <w:rFonts w:ascii="Calibri"/>
          <w:w w:val="90"/>
          <w:sz w:val="26"/>
        </w:rPr>
        <w:t>, </w:t>
      </w:r>
      <w:r>
        <w:rPr>
          <w:spacing w:val="-2"/>
        </w:rPr>
        <w:t>etc</w:t>
      </w:r>
      <w:r>
        <w:rPr>
          <w:rFonts w:ascii="Calibri"/>
          <w:spacing w:val="-2"/>
          <w:sz w:val="26"/>
        </w:rPr>
        <w:t>.)?</w:t>
      </w:r>
    </w:p>
    <w:p>
      <w:pPr>
        <w:pStyle w:val="Heading2"/>
        <w:numPr>
          <w:ilvl w:val="0"/>
          <w:numId w:val="1"/>
        </w:numPr>
        <w:tabs>
          <w:tab w:pos="552" w:val="left" w:leader="none"/>
        </w:tabs>
        <w:spacing w:line="240" w:lineRule="auto" w:before="304" w:after="0"/>
        <w:ind w:left="552" w:right="0" w:hanging="301"/>
        <w:jc w:val="left"/>
      </w:pPr>
      <w:r>
        <w:rPr>
          <w:color w:val="8B1B28"/>
          <w:spacing w:val="-2"/>
          <w:w w:val="85"/>
        </w:rPr>
        <w:t>INFRASTRUCTURE</w:t>
      </w:r>
    </w:p>
    <w:p>
      <w:pPr>
        <w:pStyle w:val="BodyText"/>
        <w:spacing w:before="32"/>
      </w:pPr>
      <w:r>
        <w:rPr>
          <w:w w:val="85"/>
        </w:rPr>
        <w:t>Infrastructure</w:t>
      </w:r>
      <w:r>
        <w:rPr>
          <w:spacing w:val="2"/>
        </w:rPr>
        <w:t> </w:t>
      </w:r>
      <w:r>
        <w:rPr>
          <w:w w:val="85"/>
        </w:rPr>
        <w:t>represents</w:t>
      </w:r>
      <w:r>
        <w:rPr>
          <w:spacing w:val="3"/>
        </w:rPr>
        <w:t> </w:t>
      </w:r>
      <w:r>
        <w:rPr>
          <w:w w:val="85"/>
        </w:rPr>
        <w:t>the</w:t>
      </w:r>
      <w:r>
        <w:rPr>
          <w:spacing w:val="3"/>
        </w:rPr>
        <w:t> </w:t>
      </w:r>
      <w:r>
        <w:rPr>
          <w:w w:val="85"/>
        </w:rPr>
        <w:t>abilities</w:t>
      </w:r>
      <w:r>
        <w:rPr>
          <w:spacing w:val="3"/>
        </w:rPr>
        <w:t> </w:t>
      </w:r>
      <w:r>
        <w:rPr>
          <w:w w:val="85"/>
        </w:rPr>
        <w:t>and</w:t>
      </w:r>
      <w:r>
        <w:rPr>
          <w:spacing w:val="3"/>
        </w:rPr>
        <w:t> </w:t>
      </w:r>
      <w:r>
        <w:rPr>
          <w:w w:val="85"/>
        </w:rPr>
        <w:t>models</w:t>
      </w:r>
      <w:r>
        <w:rPr>
          <w:spacing w:val="3"/>
        </w:rPr>
        <w:t> </w:t>
      </w:r>
      <w:r>
        <w:rPr>
          <w:w w:val="85"/>
        </w:rPr>
        <w:t>that</w:t>
      </w:r>
      <w:r>
        <w:rPr>
          <w:spacing w:val="3"/>
        </w:rPr>
        <w:t> </w:t>
      </w:r>
      <w:r>
        <w:rPr>
          <w:w w:val="85"/>
        </w:rPr>
        <w:t>underpin</w:t>
      </w:r>
      <w:r>
        <w:rPr>
          <w:spacing w:val="3"/>
        </w:rPr>
        <w:t> </w:t>
      </w:r>
      <w:r>
        <w:rPr>
          <w:w w:val="85"/>
        </w:rPr>
        <w:t>your</w:t>
      </w:r>
      <w:r>
        <w:rPr>
          <w:spacing w:val="3"/>
        </w:rPr>
        <w:t> </w:t>
      </w:r>
      <w:r>
        <w:rPr>
          <w:spacing w:val="-2"/>
          <w:w w:val="85"/>
        </w:rPr>
        <w:t>organizations</w:t>
      </w:r>
    </w:p>
    <w:p>
      <w:pPr>
        <w:spacing w:after="0"/>
        <w:sectPr>
          <w:pgSz w:w="12240" w:h="15840"/>
          <w:pgMar w:header="0" w:footer="0" w:top="1580" w:bottom="280" w:left="620" w:right="660"/>
        </w:sectPr>
      </w:pPr>
    </w:p>
    <w:p>
      <w:pPr>
        <w:pStyle w:val="BodyText"/>
        <w:spacing w:line="242" w:lineRule="auto" w:before="63"/>
        <w:ind w:right="193"/>
        <w:rPr>
          <w:rFonts w:ascii="Calibri" w:hAnsi="Calibri"/>
          <w:sz w:val="26"/>
        </w:rPr>
      </w:pPr>
      <w:r>
        <w:rPr>
          <w:spacing w:val="-2"/>
          <w:w w:val="90"/>
        </w:rPr>
        <w:t>information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systems</w:t>
      </w:r>
      <w:r>
        <w:rPr>
          <w:rFonts w:ascii="Calibri" w:hAnsi="Calibri"/>
          <w:spacing w:val="-2"/>
          <w:w w:val="90"/>
          <w:sz w:val="26"/>
        </w:rPr>
        <w:t>,</w:t>
      </w:r>
      <w:r>
        <w:rPr>
          <w:rFonts w:ascii="Calibri" w:hAnsi="Calibri"/>
          <w:spacing w:val="10"/>
          <w:sz w:val="26"/>
        </w:rPr>
        <w:t> </w:t>
      </w:r>
      <w:r>
        <w:rPr>
          <w:spacing w:val="-2"/>
          <w:w w:val="90"/>
        </w:rPr>
        <w:t>basically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ability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your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organization</w:t>
      </w:r>
      <w:r>
        <w:rPr>
          <w:rFonts w:ascii="Calibri" w:hAnsi="Calibri"/>
          <w:spacing w:val="-2"/>
          <w:w w:val="90"/>
          <w:sz w:val="26"/>
        </w:rPr>
        <w:t>’</w:t>
      </w:r>
      <w:r>
        <w:rPr>
          <w:spacing w:val="-2"/>
          <w:w w:val="90"/>
        </w:rPr>
        <w:t>s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information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systems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do</w:t>
      </w:r>
      <w:r>
        <w:rPr>
          <w:spacing w:val="-15"/>
          <w:w w:val="90"/>
        </w:rPr>
        <w:t> </w:t>
      </w:r>
      <w:r>
        <w:rPr>
          <w:w w:val="90"/>
        </w:rPr>
        <w:t>what</w:t>
      </w:r>
      <w:r>
        <w:rPr>
          <w:spacing w:val="-15"/>
          <w:w w:val="90"/>
        </w:rPr>
        <w:t> </w:t>
      </w:r>
      <w:r>
        <w:rPr>
          <w:w w:val="90"/>
        </w:rPr>
        <w:t>you</w:t>
      </w:r>
      <w:r>
        <w:rPr>
          <w:spacing w:val="-15"/>
          <w:w w:val="90"/>
        </w:rPr>
        <w:t> </w:t>
      </w:r>
      <w:r>
        <w:rPr>
          <w:w w:val="90"/>
        </w:rPr>
        <w:t>need</w:t>
      </w:r>
      <w:r>
        <w:rPr>
          <w:spacing w:val="-15"/>
          <w:w w:val="90"/>
        </w:rPr>
        <w:t> </w:t>
      </w:r>
      <w:r>
        <w:rPr>
          <w:w w:val="90"/>
        </w:rPr>
        <w:t>them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do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meet</w:t>
      </w:r>
      <w:r>
        <w:rPr>
          <w:spacing w:val="-15"/>
          <w:w w:val="90"/>
        </w:rPr>
        <w:t> </w:t>
      </w:r>
      <w:r>
        <w:rPr>
          <w:w w:val="90"/>
        </w:rPr>
        <w:t>your</w:t>
      </w:r>
      <w:r>
        <w:rPr>
          <w:spacing w:val="-15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15"/>
          <w:w w:val="90"/>
        </w:rPr>
        <w:t> </w:t>
      </w:r>
      <w:r>
        <w:rPr>
          <w:w w:val="90"/>
        </w:rPr>
        <w:t>objectives</w:t>
      </w:r>
      <w:r>
        <w:rPr>
          <w:rFonts w:ascii="Calibri" w:hAnsi="Calibri"/>
          <w:w w:val="90"/>
          <w:sz w:val="26"/>
        </w:rPr>
        <w:t>.</w:t>
      </w:r>
      <w:r>
        <w:rPr>
          <w:rFonts w:ascii="Calibri" w:hAnsi="Calibri"/>
          <w:spacing w:val="16"/>
          <w:sz w:val="26"/>
        </w:rPr>
        <w:t> </w:t>
      </w:r>
      <w:r>
        <w:rPr>
          <w:w w:val="90"/>
        </w:rPr>
        <w:t>These include</w:t>
      </w:r>
      <w:r>
        <w:rPr>
          <w:spacing w:val="-14"/>
          <w:w w:val="90"/>
        </w:rPr>
        <w:t> </w:t>
      </w:r>
      <w:r>
        <w:rPr>
          <w:w w:val="90"/>
        </w:rPr>
        <w:t>applications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software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16"/>
          <w:sz w:val="26"/>
        </w:rPr>
        <w:t> </w:t>
      </w:r>
      <w:r>
        <w:rPr>
          <w:w w:val="90"/>
        </w:rPr>
        <w:t>networks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connectivity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16"/>
          <w:sz w:val="26"/>
        </w:rPr>
        <w:t> </w:t>
      </w:r>
      <w:r>
        <w:rPr>
          <w:w w:val="90"/>
        </w:rPr>
        <w:t>content</w:t>
      </w:r>
      <w:r>
        <w:rPr>
          <w:spacing w:val="-14"/>
          <w:w w:val="90"/>
        </w:rPr>
        <w:t> </w:t>
      </w:r>
      <w:r>
        <w:rPr>
          <w:w w:val="90"/>
        </w:rPr>
        <w:t>services</w:t>
      </w:r>
      <w:r>
        <w:rPr>
          <w:spacing w:val="-14"/>
          <w:w w:val="90"/>
        </w:rPr>
        <w:t> </w:t>
      </w:r>
      <w:r>
        <w:rPr>
          <w:w w:val="90"/>
        </w:rPr>
        <w:t>and APIs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z w:val="26"/>
        </w:rPr>
        <w:t> </w:t>
      </w:r>
      <w:r>
        <w:rPr>
          <w:w w:val="90"/>
        </w:rPr>
        <w:t>hosting</w:t>
      </w:r>
      <w:r>
        <w:rPr>
          <w:rFonts w:ascii="Calibri" w:hAnsi="Calibri"/>
          <w:w w:val="90"/>
          <w:sz w:val="26"/>
        </w:rPr>
        <w:t>/</w:t>
      </w:r>
      <w:r>
        <w:rPr>
          <w:w w:val="90"/>
        </w:rPr>
        <w:t>cloud</w:t>
      </w:r>
      <w:r>
        <w:rPr>
          <w:rFonts w:ascii="Calibri" w:hAnsi="Calibri"/>
          <w:w w:val="90"/>
          <w:sz w:val="26"/>
        </w:rPr>
        <w:t>/</w:t>
      </w:r>
      <w:r>
        <w:rPr>
          <w:w w:val="90"/>
        </w:rPr>
        <w:t>servers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z w:val="26"/>
        </w:rPr>
        <w:t> </w:t>
      </w:r>
      <w:r>
        <w:rPr>
          <w:w w:val="90"/>
        </w:rPr>
        <w:t>SLAs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licensing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z w:val="26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information</w:t>
      </w:r>
      <w:r>
        <w:rPr>
          <w:spacing w:val="-20"/>
          <w:w w:val="90"/>
        </w:rPr>
        <w:t> </w:t>
      </w:r>
      <w:r>
        <w:rPr>
          <w:w w:val="90"/>
        </w:rPr>
        <w:t>security</w:t>
      </w:r>
      <w:r>
        <w:rPr>
          <w:rFonts w:ascii="Calibri" w:hAnsi="Calibri"/>
          <w:w w:val="90"/>
          <w:sz w:val="26"/>
        </w:rPr>
        <w:t>.</w:t>
      </w:r>
    </w:p>
    <w:p>
      <w:pPr>
        <w:pStyle w:val="BodyText"/>
        <w:spacing w:before="11"/>
        <w:ind w:left="0"/>
        <w:rPr>
          <w:rFonts w:ascii="Calibri"/>
          <w:sz w:val="7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553357</wp:posOffset>
            </wp:positionH>
            <wp:positionV relativeFrom="paragraph">
              <wp:posOffset>76681</wp:posOffset>
            </wp:positionV>
            <wp:extent cx="6709781" cy="1891283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9781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79"/>
        <w:ind w:right="193"/>
        <w:rPr>
          <w:rFonts w:ascii="Calibri" w:hAnsi="Calibri"/>
          <w:sz w:val="26"/>
        </w:rPr>
      </w:pPr>
      <w:r>
        <w:rPr>
          <w:w w:val="90"/>
        </w:rPr>
        <w:t>When</w:t>
      </w:r>
      <w:r>
        <w:rPr>
          <w:spacing w:val="-24"/>
          <w:w w:val="90"/>
        </w:rPr>
        <w:t> </w:t>
      </w:r>
      <w:r>
        <w:rPr>
          <w:w w:val="90"/>
        </w:rPr>
        <w:t>evaluating</w:t>
      </w:r>
      <w:r>
        <w:rPr>
          <w:spacing w:val="-24"/>
          <w:w w:val="90"/>
        </w:rPr>
        <w:t> </w:t>
      </w:r>
      <w:r>
        <w:rPr>
          <w:w w:val="90"/>
        </w:rPr>
        <w:t>your</w:t>
      </w:r>
      <w:r>
        <w:rPr>
          <w:spacing w:val="-24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4"/>
          <w:w w:val="90"/>
        </w:rPr>
        <w:t> </w:t>
      </w:r>
      <w:r>
        <w:rPr>
          <w:w w:val="90"/>
        </w:rPr>
        <w:t>program</w:t>
      </w:r>
      <w:r>
        <w:rPr>
          <w:spacing w:val="-24"/>
          <w:w w:val="90"/>
        </w:rPr>
        <w:t> </w:t>
      </w:r>
      <w:r>
        <w:rPr>
          <w:w w:val="90"/>
        </w:rPr>
        <w:t>with</w:t>
      </w:r>
      <w:r>
        <w:rPr>
          <w:spacing w:val="-24"/>
          <w:w w:val="90"/>
        </w:rPr>
        <w:t> </w:t>
      </w:r>
      <w:r>
        <w:rPr>
          <w:w w:val="90"/>
        </w:rPr>
        <w:t>respect</w:t>
      </w:r>
      <w:r>
        <w:rPr>
          <w:spacing w:val="-24"/>
          <w:w w:val="90"/>
        </w:rPr>
        <w:t> </w:t>
      </w:r>
      <w:r>
        <w:rPr>
          <w:w w:val="90"/>
        </w:rPr>
        <w:t>to</w:t>
      </w:r>
      <w:r>
        <w:rPr>
          <w:spacing w:val="-24"/>
          <w:w w:val="90"/>
        </w:rPr>
        <w:t> </w:t>
      </w:r>
      <w:r>
        <w:rPr>
          <w:w w:val="90"/>
        </w:rPr>
        <w:t>this</w:t>
      </w:r>
      <w:r>
        <w:rPr>
          <w:spacing w:val="-24"/>
          <w:w w:val="90"/>
        </w:rPr>
        <w:t> </w:t>
      </w:r>
      <w:r>
        <w:rPr>
          <w:w w:val="90"/>
        </w:rPr>
        <w:t>element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pacing w:val="6"/>
          <w:sz w:val="26"/>
        </w:rPr>
        <w:t> </w:t>
      </w:r>
      <w:r>
        <w:rPr>
          <w:w w:val="90"/>
        </w:rPr>
        <w:t>consider </w:t>
      </w:r>
      <w:r>
        <w:rPr>
          <w:spacing w:val="-2"/>
        </w:rPr>
        <w:t>factors</w:t>
      </w:r>
      <w:r>
        <w:rPr>
          <w:spacing w:val="-35"/>
        </w:rPr>
        <w:t> </w:t>
      </w:r>
      <w:r>
        <w:rPr>
          <w:spacing w:val="-2"/>
        </w:rPr>
        <w:t>including</w:t>
      </w:r>
      <w:r>
        <w:rPr>
          <w:rFonts w:ascii="Calibri" w:hAnsi="Calibri"/>
          <w:spacing w:val="-2"/>
          <w:sz w:val="26"/>
        </w:rPr>
        <w:t>:</w:t>
      </w:r>
    </w:p>
    <w:p>
      <w:pPr>
        <w:pStyle w:val="BodyText"/>
        <w:tabs>
          <w:tab w:pos="576" w:val="left" w:leader="none"/>
        </w:tabs>
        <w:spacing w:line="242" w:lineRule="auto"/>
        <w:ind w:left="576" w:right="1023" w:hanging="325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1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w w:val="90"/>
        </w:rPr>
        <w:t>Are</w:t>
      </w:r>
      <w:r>
        <w:rPr>
          <w:spacing w:val="-23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right</w:t>
      </w:r>
      <w:r>
        <w:rPr>
          <w:spacing w:val="-23"/>
          <w:w w:val="90"/>
        </w:rPr>
        <w:t> </w:t>
      </w:r>
      <w:r>
        <w:rPr>
          <w:w w:val="90"/>
        </w:rPr>
        <w:t>applications</w:t>
      </w:r>
      <w:r>
        <w:rPr>
          <w:spacing w:val="-23"/>
          <w:w w:val="90"/>
        </w:rPr>
        <w:t> </w:t>
      </w:r>
      <w:r>
        <w:rPr>
          <w:w w:val="90"/>
        </w:rPr>
        <w:t>and</w:t>
      </w:r>
      <w:r>
        <w:rPr>
          <w:spacing w:val="-23"/>
          <w:w w:val="90"/>
        </w:rPr>
        <w:t> </w:t>
      </w:r>
      <w:r>
        <w:rPr>
          <w:w w:val="90"/>
        </w:rPr>
        <w:t>software</w:t>
      </w:r>
      <w:r>
        <w:rPr>
          <w:spacing w:val="-23"/>
          <w:w w:val="90"/>
        </w:rPr>
        <w:t> </w:t>
      </w:r>
      <w:r>
        <w:rPr>
          <w:w w:val="90"/>
        </w:rPr>
        <w:t>in</w:t>
      </w:r>
      <w:r>
        <w:rPr>
          <w:spacing w:val="-23"/>
          <w:w w:val="90"/>
        </w:rPr>
        <w:t> </w:t>
      </w:r>
      <w:r>
        <w:rPr>
          <w:w w:val="90"/>
        </w:rPr>
        <w:t>place</w:t>
      </w:r>
      <w:r>
        <w:rPr>
          <w:spacing w:val="-23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meet</w:t>
      </w:r>
      <w:r>
        <w:rPr>
          <w:spacing w:val="-23"/>
          <w:w w:val="90"/>
        </w:rPr>
        <w:t> </w:t>
      </w:r>
      <w:r>
        <w:rPr>
          <w:w w:val="90"/>
        </w:rPr>
        <w:t>your</w:t>
      </w:r>
      <w:r>
        <w:rPr>
          <w:spacing w:val="-23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 </w:t>
      </w:r>
      <w:r>
        <w:rPr>
          <w:spacing w:val="-2"/>
        </w:rPr>
        <w:t>needs</w:t>
      </w:r>
      <w:r>
        <w:rPr>
          <w:rFonts w:ascii="Calibri" w:hAnsi="Calibri"/>
          <w:spacing w:val="-2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/>
        <w:ind w:right="897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w w:val="90"/>
        </w:rPr>
        <w:t>Are</w:t>
      </w:r>
      <w:r>
        <w:rPr>
          <w:spacing w:val="-23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tools</w:t>
      </w:r>
      <w:r>
        <w:rPr>
          <w:spacing w:val="-23"/>
          <w:w w:val="90"/>
        </w:rPr>
        <w:t> </w:t>
      </w:r>
      <w:r>
        <w:rPr>
          <w:w w:val="90"/>
        </w:rPr>
        <w:t>within</w:t>
      </w:r>
      <w:r>
        <w:rPr>
          <w:spacing w:val="-23"/>
          <w:w w:val="90"/>
        </w:rPr>
        <w:t> </w:t>
      </w:r>
      <w:r>
        <w:rPr>
          <w:w w:val="90"/>
        </w:rPr>
        <w:t>your</w:t>
      </w:r>
      <w:r>
        <w:rPr>
          <w:spacing w:val="-23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3"/>
          <w:w w:val="90"/>
        </w:rPr>
        <w:t> </w:t>
      </w:r>
      <w:r>
        <w:rPr>
          <w:w w:val="90"/>
        </w:rPr>
        <w:t>technology</w:t>
      </w:r>
      <w:r>
        <w:rPr>
          <w:spacing w:val="-23"/>
          <w:w w:val="90"/>
        </w:rPr>
        <w:t> </w:t>
      </w:r>
      <w:r>
        <w:rPr>
          <w:w w:val="90"/>
        </w:rPr>
        <w:t>environment</w:t>
      </w:r>
      <w:r>
        <w:rPr>
          <w:spacing w:val="-23"/>
          <w:w w:val="90"/>
        </w:rPr>
        <w:t> </w:t>
      </w:r>
      <w:r>
        <w:rPr>
          <w:w w:val="90"/>
        </w:rPr>
        <w:t>integrated</w:t>
      </w:r>
      <w:r>
        <w:rPr>
          <w:rFonts w:ascii="Calibri" w:hAnsi="Calibri"/>
          <w:w w:val="90"/>
          <w:sz w:val="26"/>
        </w:rPr>
        <w:t>? </w:t>
      </w:r>
      <w:r>
        <w:rPr>
          <w:rFonts w:ascii="Calibri" w:hAnsi="Calibri"/>
          <w:position w:val="2"/>
          <w:sz w:val="26"/>
        </w:rPr>
        <w:drawing>
          <wp:inline distT="0" distB="0" distL="0" distR="0">
            <wp:extent cx="59871" cy="59871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position w:val="2"/>
          <w:sz w:val="26"/>
        </w:rPr>
      </w:r>
      <w:r>
        <w:rPr>
          <w:rFonts w:ascii="Times New Roman" w:hAnsi="Times New Roman"/>
          <w:sz w:val="26"/>
        </w:rPr>
        <w:tab/>
      </w:r>
      <w:r>
        <w:rPr>
          <w:w w:val="90"/>
        </w:rPr>
        <w:t>Are</w:t>
      </w:r>
      <w:r>
        <w:rPr>
          <w:spacing w:val="-4"/>
          <w:w w:val="90"/>
        </w:rPr>
        <w:t> </w:t>
      </w:r>
      <w:r>
        <w:rPr>
          <w:w w:val="90"/>
        </w:rPr>
        <w:t>your</w:t>
      </w:r>
      <w:r>
        <w:rPr>
          <w:spacing w:val="-4"/>
          <w:w w:val="90"/>
        </w:rPr>
        <w:t> </w:t>
      </w:r>
      <w:r>
        <w:rPr>
          <w:w w:val="90"/>
        </w:rPr>
        <w:t>organization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4"/>
          <w:w w:val="90"/>
        </w:rPr>
        <w:t> </w:t>
      </w:r>
      <w:r>
        <w:rPr>
          <w:w w:val="90"/>
        </w:rPr>
        <w:t>networks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connectivity</w:t>
      </w:r>
      <w:r>
        <w:rPr>
          <w:spacing w:val="-4"/>
          <w:w w:val="90"/>
        </w:rPr>
        <w:t> </w:t>
      </w:r>
      <w:r>
        <w:rPr>
          <w:w w:val="90"/>
        </w:rPr>
        <w:t>adequate</w:t>
      </w:r>
      <w:r>
        <w:rPr>
          <w:rFonts w:ascii="Calibri" w:hAnsi="Calibri"/>
          <w:w w:val="90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/>
        <w:ind w:left="576" w:right="1404" w:hanging="325"/>
        <w:rPr>
          <w:rFonts w:ascii="Calibri" w:hAns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w w:val="90"/>
        </w:rPr>
        <w:t>Are</w:t>
      </w:r>
      <w:r>
        <w:rPr>
          <w:spacing w:val="-22"/>
          <w:w w:val="90"/>
        </w:rPr>
        <w:t> </w:t>
      </w:r>
      <w:r>
        <w:rPr>
          <w:w w:val="90"/>
        </w:rPr>
        <w:t>SLA</w:t>
      </w:r>
      <w:r>
        <w:rPr>
          <w:rFonts w:ascii="Calibri" w:hAnsi="Calibri"/>
          <w:w w:val="90"/>
          <w:sz w:val="26"/>
        </w:rPr>
        <w:t>’</w:t>
      </w:r>
      <w:r>
        <w:rPr>
          <w:w w:val="90"/>
        </w:rPr>
        <w:t>s</w:t>
      </w:r>
      <w:r>
        <w:rPr>
          <w:spacing w:val="-22"/>
          <w:w w:val="90"/>
        </w:rPr>
        <w:t> </w:t>
      </w:r>
      <w:r>
        <w:rPr>
          <w:rFonts w:ascii="Calibri" w:hAnsi="Calibri"/>
          <w:w w:val="90"/>
          <w:sz w:val="26"/>
        </w:rPr>
        <w:t>(</w:t>
      </w:r>
      <w:r>
        <w:rPr>
          <w:w w:val="90"/>
        </w:rPr>
        <w:t>internal</w:t>
      </w:r>
      <w:r>
        <w:rPr>
          <w:spacing w:val="-22"/>
          <w:w w:val="90"/>
        </w:rPr>
        <w:t> </w:t>
      </w:r>
      <w:r>
        <w:rPr>
          <w:w w:val="90"/>
        </w:rPr>
        <w:t>and</w:t>
      </w:r>
      <w:r>
        <w:rPr>
          <w:spacing w:val="-22"/>
          <w:w w:val="90"/>
        </w:rPr>
        <w:t> </w:t>
      </w:r>
      <w:r>
        <w:rPr>
          <w:w w:val="90"/>
        </w:rPr>
        <w:t>third</w:t>
      </w:r>
      <w:r>
        <w:rPr>
          <w:spacing w:val="-22"/>
          <w:w w:val="90"/>
        </w:rPr>
        <w:t> </w:t>
      </w:r>
      <w:r>
        <w:rPr>
          <w:w w:val="90"/>
        </w:rPr>
        <w:t>party</w:t>
      </w:r>
      <w:r>
        <w:rPr>
          <w:rFonts w:ascii="Calibri" w:hAnsi="Calibri"/>
          <w:w w:val="90"/>
          <w:sz w:val="26"/>
        </w:rPr>
        <w:t>)</w:t>
      </w:r>
      <w:r>
        <w:rPr>
          <w:rFonts w:ascii="Calibri" w:hAnsi="Calibri"/>
          <w:sz w:val="26"/>
        </w:rPr>
        <w:t> </w:t>
      </w:r>
      <w:r>
        <w:rPr>
          <w:w w:val="90"/>
        </w:rPr>
        <w:t>and</w:t>
      </w:r>
      <w:r>
        <w:rPr>
          <w:spacing w:val="-22"/>
          <w:w w:val="90"/>
        </w:rPr>
        <w:t> </w:t>
      </w:r>
      <w:r>
        <w:rPr>
          <w:w w:val="90"/>
        </w:rPr>
        <w:t>contracts</w:t>
      </w:r>
      <w:r>
        <w:rPr>
          <w:spacing w:val="-22"/>
          <w:w w:val="90"/>
        </w:rPr>
        <w:t> </w:t>
      </w:r>
      <w:r>
        <w:rPr>
          <w:w w:val="90"/>
        </w:rPr>
        <w:t>tracked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z w:val="26"/>
        </w:rPr>
        <w:t> </w:t>
      </w:r>
      <w:r>
        <w:rPr>
          <w:w w:val="90"/>
        </w:rPr>
        <w:t>managed</w:t>
      </w:r>
      <w:r>
        <w:rPr>
          <w:rFonts w:ascii="Calibri" w:hAnsi="Calibri"/>
          <w:w w:val="90"/>
          <w:sz w:val="26"/>
        </w:rPr>
        <w:t>,</w:t>
      </w:r>
      <w:r>
        <w:rPr>
          <w:rFonts w:ascii="Calibri" w:hAnsi="Calibri"/>
          <w:sz w:val="26"/>
        </w:rPr>
        <w:t> </w:t>
      </w:r>
      <w:r>
        <w:rPr>
          <w:w w:val="90"/>
        </w:rPr>
        <w:t>and </w:t>
      </w:r>
      <w:r>
        <w:rPr>
          <w:spacing w:val="-2"/>
        </w:rPr>
        <w:t>enforced</w:t>
      </w:r>
      <w:r>
        <w:rPr>
          <w:rFonts w:ascii="Calibri" w:hAnsi="Calibri"/>
          <w:spacing w:val="-2"/>
          <w:sz w:val="26"/>
        </w:rPr>
        <w:t>?</w:t>
      </w:r>
    </w:p>
    <w:p>
      <w:pPr>
        <w:pStyle w:val="BodyText"/>
        <w:tabs>
          <w:tab w:pos="576" w:val="left" w:leader="none"/>
        </w:tabs>
        <w:spacing w:line="242" w:lineRule="auto"/>
        <w:ind w:left="576" w:right="874" w:hanging="325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spacing w:val="-2"/>
          <w:w w:val="90"/>
        </w:rPr>
        <w:t>Are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security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measures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applied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across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all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organization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systems</w:t>
      </w:r>
      <w:r>
        <w:rPr>
          <w:rFonts w:ascii="Calibri"/>
          <w:spacing w:val="-2"/>
          <w:w w:val="90"/>
          <w:sz w:val="26"/>
        </w:rPr>
        <w:t>,</w:t>
      </w:r>
      <w:r>
        <w:rPr>
          <w:rFonts w:ascii="Calibri"/>
          <w:spacing w:val="8"/>
          <w:sz w:val="26"/>
        </w:rPr>
        <w:t> </w:t>
      </w:r>
      <w:r>
        <w:rPr>
          <w:spacing w:val="-2"/>
          <w:w w:val="90"/>
        </w:rPr>
        <w:t>networks</w:t>
      </w:r>
      <w:r>
        <w:rPr>
          <w:rFonts w:ascii="Calibri"/>
          <w:spacing w:val="-2"/>
          <w:w w:val="90"/>
          <w:sz w:val="26"/>
        </w:rPr>
        <w:t>,</w:t>
      </w:r>
      <w:r>
        <w:rPr>
          <w:rFonts w:ascii="Calibri"/>
          <w:spacing w:val="8"/>
          <w:sz w:val="26"/>
        </w:rPr>
        <w:t> </w:t>
      </w:r>
      <w:r>
        <w:rPr>
          <w:spacing w:val="-2"/>
          <w:w w:val="90"/>
        </w:rPr>
        <w:t>and </w:t>
      </w:r>
      <w:r>
        <w:rPr>
          <w:spacing w:val="-8"/>
        </w:rPr>
        <w:t>other</w:t>
      </w:r>
      <w:r>
        <w:rPr>
          <w:spacing w:val="-31"/>
        </w:rPr>
        <w:t> </w:t>
      </w:r>
      <w:r>
        <w:rPr>
          <w:spacing w:val="-8"/>
        </w:rPr>
        <w:t>infrastructure</w:t>
      </w:r>
      <w:r>
        <w:rPr>
          <w:rFonts w:ascii="Calibri"/>
          <w:spacing w:val="-8"/>
          <w:sz w:val="26"/>
        </w:rPr>
        <w:t>?</w:t>
      </w:r>
    </w:p>
    <w:p>
      <w:pPr>
        <w:pStyle w:val="BodyText"/>
        <w:tabs>
          <w:tab w:pos="576" w:val="left" w:leader="none"/>
        </w:tabs>
        <w:spacing w:line="349" w:lineRule="exact"/>
        <w:rPr>
          <w:rFonts w:ascii="Calibri"/>
          <w:sz w:val="26"/>
        </w:rPr>
      </w:pPr>
      <w:r>
        <w:rPr>
          <w:position w:val="2"/>
        </w:rPr>
        <w:drawing>
          <wp:inline distT="0" distB="0" distL="0" distR="0">
            <wp:extent cx="59871" cy="5987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" cy="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w w:val="85"/>
        </w:rPr>
        <w:t>Is</w:t>
      </w:r>
      <w:r>
        <w:rPr>
          <w:spacing w:val="1"/>
        </w:rPr>
        <w:t> </w:t>
      </w:r>
      <w:r>
        <w:rPr>
          <w:w w:val="85"/>
        </w:rPr>
        <w:t>information</w:t>
      </w:r>
      <w:r>
        <w:rPr>
          <w:spacing w:val="2"/>
        </w:rPr>
        <w:t> </w:t>
      </w:r>
      <w:r>
        <w:rPr>
          <w:w w:val="85"/>
        </w:rPr>
        <w:t>security</w:t>
      </w:r>
      <w:r>
        <w:rPr>
          <w:spacing w:val="2"/>
        </w:rPr>
        <w:t> </w:t>
      </w:r>
      <w:r>
        <w:rPr>
          <w:w w:val="85"/>
        </w:rPr>
        <w:t>monitoring</w:t>
      </w:r>
      <w:r>
        <w:rPr>
          <w:spacing w:val="2"/>
        </w:rPr>
        <w:t> </w:t>
      </w:r>
      <w:r>
        <w:rPr>
          <w:w w:val="85"/>
        </w:rPr>
        <w:t>in</w:t>
      </w:r>
      <w:r>
        <w:rPr>
          <w:spacing w:val="2"/>
        </w:rPr>
        <w:t> </w:t>
      </w:r>
      <w:r>
        <w:rPr>
          <w:spacing w:val="-2"/>
          <w:w w:val="85"/>
        </w:rPr>
        <w:t>place</w:t>
      </w:r>
      <w:r>
        <w:rPr>
          <w:rFonts w:ascii="Calibri"/>
          <w:spacing w:val="-2"/>
          <w:w w:val="85"/>
          <w:sz w:val="26"/>
        </w:rPr>
        <w:t>?</w:t>
      </w:r>
    </w:p>
    <w:p>
      <w:pPr>
        <w:pStyle w:val="BodyText"/>
        <w:spacing w:before="13"/>
        <w:ind w:left="0"/>
        <w:rPr>
          <w:rFonts w:ascii="Calibri"/>
          <w:sz w:val="25"/>
        </w:rPr>
      </w:pPr>
    </w:p>
    <w:p>
      <w:pPr>
        <w:pStyle w:val="Heading2"/>
        <w:ind w:left="111" w:firstLine="0"/>
      </w:pPr>
      <w:r>
        <w:rPr>
          <w:color w:val="1B4162"/>
          <w:w w:val="75"/>
        </w:rPr>
        <w:t>TO</w:t>
      </w:r>
      <w:r>
        <w:rPr>
          <w:color w:val="1B4162"/>
          <w:spacing w:val="-2"/>
        </w:rPr>
        <w:t> </w:t>
      </w:r>
      <w:r>
        <w:rPr>
          <w:color w:val="1B4162"/>
          <w:w w:val="75"/>
        </w:rPr>
        <w:t>LEARN</w:t>
      </w:r>
      <w:r>
        <w:rPr>
          <w:color w:val="1B4162"/>
          <w:spacing w:val="-2"/>
        </w:rPr>
        <w:t> </w:t>
      </w:r>
      <w:r>
        <w:rPr>
          <w:color w:val="1B4162"/>
          <w:spacing w:val="-4"/>
          <w:w w:val="75"/>
        </w:rPr>
        <w:t>MORE</w:t>
      </w:r>
    </w:p>
    <w:p>
      <w:pPr>
        <w:pStyle w:val="BodyText"/>
        <w:spacing w:line="247" w:lineRule="auto" w:before="4"/>
        <w:ind w:right="193"/>
        <w:rPr>
          <w:rFonts w:ascii="Calibri"/>
          <w:sz w:val="26"/>
        </w:rPr>
      </w:pPr>
      <w:r>
        <w:rPr>
          <w:w w:val="90"/>
        </w:rPr>
        <w:t>The</w:t>
      </w:r>
      <w:r>
        <w:rPr>
          <w:spacing w:val="-25"/>
          <w:w w:val="90"/>
        </w:rPr>
        <w:t> </w:t>
      </w:r>
      <w:r>
        <w:rPr>
          <w:w w:val="90"/>
        </w:rPr>
        <w:t>IGIM</w:t>
      </w:r>
      <w:r>
        <w:rPr>
          <w:spacing w:val="-25"/>
          <w:w w:val="90"/>
        </w:rPr>
        <w:t> </w:t>
      </w:r>
      <w:r>
        <w:rPr>
          <w:w w:val="90"/>
        </w:rPr>
        <w:t>is</w:t>
      </w:r>
      <w:r>
        <w:rPr>
          <w:spacing w:val="-25"/>
          <w:w w:val="90"/>
        </w:rPr>
        <w:t> </w:t>
      </w:r>
      <w:r>
        <w:rPr>
          <w:w w:val="90"/>
        </w:rPr>
        <w:t>available</w:t>
      </w:r>
      <w:r>
        <w:rPr>
          <w:spacing w:val="-25"/>
          <w:w w:val="90"/>
        </w:rPr>
        <w:t> </w:t>
      </w:r>
      <w:r>
        <w:rPr>
          <w:w w:val="90"/>
        </w:rPr>
        <w:t>for</w:t>
      </w:r>
      <w:r>
        <w:rPr>
          <w:spacing w:val="-25"/>
          <w:w w:val="90"/>
        </w:rPr>
        <w:t> </w:t>
      </w:r>
      <w:hyperlink r:id="rId7">
        <w:r>
          <w:rPr>
            <w:color w:val="2199AC"/>
            <w:w w:val="90"/>
            <w:sz w:val="29"/>
            <w:u w:val="thick" w:color="2199AC"/>
          </w:rPr>
          <w:t>free</w:t>
        </w:r>
        <w:r>
          <w:rPr>
            <w:color w:val="2199AC"/>
            <w:spacing w:val="-35"/>
            <w:w w:val="90"/>
            <w:sz w:val="29"/>
            <w:u w:val="thick" w:color="2199AC"/>
          </w:rPr>
          <w:t> </w:t>
        </w:r>
        <w:r>
          <w:rPr>
            <w:color w:val="2199AC"/>
            <w:w w:val="90"/>
            <w:sz w:val="29"/>
            <w:u w:val="thick" w:color="2199AC"/>
          </w:rPr>
          <w:t>download</w:t>
        </w:r>
      </w:hyperlink>
      <w:r>
        <w:rPr>
          <w:color w:val="2199AC"/>
          <w:spacing w:val="-28"/>
          <w:w w:val="90"/>
          <w:sz w:val="29"/>
          <w:u w:val="none"/>
        </w:rPr>
        <w:t> </w:t>
      </w:r>
      <w:r>
        <w:rPr>
          <w:w w:val="90"/>
          <w:u w:val="none"/>
        </w:rPr>
        <w:t>at</w:t>
      </w:r>
      <w:r>
        <w:rPr>
          <w:spacing w:val="-25"/>
          <w:w w:val="90"/>
          <w:u w:val="none"/>
        </w:rPr>
        <w:t> </w:t>
      </w:r>
      <w:r>
        <w:rPr>
          <w:w w:val="90"/>
          <w:u w:val="none"/>
        </w:rPr>
        <w:t>the</w:t>
      </w:r>
      <w:r>
        <w:rPr>
          <w:spacing w:val="-25"/>
          <w:w w:val="90"/>
          <w:u w:val="none"/>
        </w:rPr>
        <w:t> </w:t>
      </w:r>
      <w:r>
        <w:rPr>
          <w:w w:val="90"/>
          <w:u w:val="none"/>
        </w:rPr>
        <w:t>ARMA</w:t>
      </w:r>
      <w:r>
        <w:rPr>
          <w:spacing w:val="-25"/>
          <w:w w:val="90"/>
          <w:u w:val="none"/>
        </w:rPr>
        <w:t> </w:t>
      </w:r>
      <w:r>
        <w:rPr>
          <w:w w:val="90"/>
          <w:u w:val="none"/>
        </w:rPr>
        <w:t>International</w:t>
      </w:r>
      <w:r>
        <w:rPr>
          <w:spacing w:val="-25"/>
          <w:w w:val="90"/>
          <w:u w:val="none"/>
        </w:rPr>
        <w:t> </w:t>
      </w:r>
      <w:r>
        <w:rPr>
          <w:w w:val="90"/>
          <w:u w:val="none"/>
        </w:rPr>
        <w:t>website</w:t>
      </w:r>
      <w:r>
        <w:rPr>
          <w:spacing w:val="-25"/>
          <w:w w:val="90"/>
          <w:u w:val="none"/>
        </w:rPr>
        <w:t> </w:t>
      </w:r>
      <w:r>
        <w:rPr>
          <w:w w:val="90"/>
          <w:u w:val="none"/>
        </w:rPr>
        <w:t>and</w:t>
      </w:r>
      <w:r>
        <w:rPr>
          <w:spacing w:val="-25"/>
          <w:w w:val="90"/>
          <w:u w:val="none"/>
        </w:rPr>
        <w:t> </w:t>
      </w:r>
      <w:r>
        <w:rPr>
          <w:w w:val="90"/>
          <w:u w:val="none"/>
        </w:rPr>
        <w:t>will </w:t>
      </w:r>
      <w:r>
        <w:rPr>
          <w:spacing w:val="-6"/>
          <w:u w:val="none"/>
        </w:rPr>
        <w:t>be</w:t>
      </w:r>
      <w:r>
        <w:rPr>
          <w:spacing w:val="-35"/>
          <w:u w:val="none"/>
        </w:rPr>
        <w:t> </w:t>
      </w:r>
      <w:r>
        <w:rPr>
          <w:spacing w:val="-6"/>
          <w:u w:val="none"/>
        </w:rPr>
        <w:t>continually</w:t>
      </w:r>
      <w:r>
        <w:rPr>
          <w:spacing w:val="-35"/>
          <w:u w:val="none"/>
        </w:rPr>
        <w:t> </w:t>
      </w:r>
      <w:r>
        <w:rPr>
          <w:spacing w:val="-6"/>
          <w:u w:val="none"/>
        </w:rPr>
        <w:t>updated</w:t>
      </w:r>
      <w:r>
        <w:rPr>
          <w:spacing w:val="-35"/>
          <w:u w:val="none"/>
        </w:rPr>
        <w:t> </w:t>
      </w:r>
      <w:r>
        <w:rPr>
          <w:spacing w:val="-6"/>
          <w:u w:val="none"/>
        </w:rPr>
        <w:t>there</w:t>
      </w:r>
      <w:r>
        <w:rPr>
          <w:rFonts w:ascii="Calibri"/>
          <w:spacing w:val="-6"/>
          <w:sz w:val="26"/>
          <w:u w:val="none"/>
        </w:rPr>
        <w:t>.</w:t>
      </w:r>
    </w:p>
    <w:sectPr>
      <w:pgSz w:w="12240" w:h="15840"/>
      <w:pgMar w:header="0" w:footer="0" w:top="1580" w:bottom="280" w:left="62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 Rounded MT Bold">
    <w:altName w:val="Arial Rounded MT Bold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1768</wp:posOffset>
              </wp:positionH>
              <wp:positionV relativeFrom="page">
                <wp:posOffset>0</wp:posOffset>
              </wp:positionV>
              <wp:extent cx="7771130" cy="7207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771130" cy="720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1130" h="720725">
                            <a:moveTo>
                              <a:pt x="7770631" y="720665"/>
                            </a:moveTo>
                            <a:lnTo>
                              <a:pt x="0" y="720665"/>
                            </a:lnTo>
                            <a:lnTo>
                              <a:pt x="0" y="0"/>
                            </a:lnTo>
                            <a:lnTo>
                              <a:pt x="7770631" y="0"/>
                            </a:lnTo>
                            <a:lnTo>
                              <a:pt x="7770631" y="720665"/>
                            </a:lnTo>
                            <a:close/>
                          </a:path>
                        </a:pathLst>
                      </a:custGeom>
                      <a:solidFill>
                        <a:srgbClr val="1B416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139233pt;margin-top:.000023pt;width:611.860756pt;height:56.745289pt;mso-position-horizontal-relative:page;mso-position-vertical-relative:page;z-index:-15837184" id="docshape1" filled="true" fillcolor="#1b416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6109191</wp:posOffset>
              </wp:positionH>
              <wp:positionV relativeFrom="page">
                <wp:posOffset>70185</wp:posOffset>
              </wp:positionV>
              <wp:extent cx="1123950" cy="9467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23950" cy="946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3"/>
                            <w:ind w:left="20" w:right="0" w:firstLine="0"/>
                            <w:jc w:val="left"/>
                            <w:rPr>
                              <w:rFonts w:ascii="Arial Narrow"/>
                              <w:b/>
                              <w:sz w:val="100"/>
                            </w:rPr>
                          </w:pPr>
                          <w:r>
                            <w:rPr>
                              <w:rFonts w:ascii="Arial Narrow"/>
                              <w:b/>
                              <w:color w:val="FFFFFF"/>
                              <w:spacing w:val="-11"/>
                              <w:sz w:val="100"/>
                            </w:rPr>
                            <w:t>IGIM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1.038696pt;margin-top:5.526456pt;width:88.5pt;height:74.55pt;mso-position-horizontal-relative:page;mso-position-vertical-relative:page;z-index:-15836672" type="#_x0000_t202" id="docshape2" filled="false" stroked="false">
              <v:textbox inset="0,0,0,0">
                <w:txbxContent>
                  <w:p>
                    <w:pPr>
                      <w:spacing w:before="233"/>
                      <w:ind w:left="20" w:right="0" w:firstLine="0"/>
                      <w:jc w:val="left"/>
                      <w:rPr>
                        <w:rFonts w:ascii="Arial Narrow"/>
                        <w:b/>
                        <w:sz w:val="100"/>
                      </w:rPr>
                    </w:pPr>
                    <w:r>
                      <w:rPr>
                        <w:rFonts w:ascii="Arial Narrow"/>
                        <w:b/>
                        <w:color w:val="FFFFFF"/>
                        <w:spacing w:val="-11"/>
                        <w:sz w:val="100"/>
                      </w:rPr>
                      <w:t>IGIM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510" w:hanging="260"/>
        <w:jc w:val="left"/>
      </w:pPr>
      <w:rPr>
        <w:rFonts w:hint="default" w:ascii="Arial Narrow" w:hAnsi="Arial Narrow" w:eastAsia="Arial Narrow" w:cs="Arial Narrow"/>
        <w:b/>
        <w:bCs/>
        <w:i w:val="0"/>
        <w:iCs w:val="0"/>
        <w:color w:val="8B1B28"/>
        <w:spacing w:val="-1"/>
        <w:w w:val="72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1"/>
    </w:pPr>
    <w:rPr>
      <w:rFonts w:ascii="Verdana" w:hAnsi="Verdana" w:eastAsia="Verdana" w:cs="Verdan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3"/>
      <w:ind w:left="20"/>
      <w:outlineLvl w:val="1"/>
    </w:pPr>
    <w:rPr>
      <w:rFonts w:ascii="Arial Narrow" w:hAnsi="Arial Narrow" w:eastAsia="Arial Narrow" w:cs="Arial Narrow"/>
      <w:b/>
      <w:bCs/>
      <w:sz w:val="100"/>
      <w:szCs w:val="1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2" w:hanging="301"/>
      <w:outlineLvl w:val="2"/>
    </w:pPr>
    <w:rPr>
      <w:rFonts w:ascii="Arial Narrow" w:hAnsi="Arial Narrow" w:eastAsia="Arial Narrow" w:cs="Arial Narrow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2" w:hanging="301"/>
    </w:pPr>
    <w:rPr>
      <w:rFonts w:ascii="Arial Narrow" w:hAnsi="Arial Narrow" w:eastAsia="Arial Narrow" w:cs="Arial Narro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yperlink" Target="https://www.arma.org/page/igim" TargetMode="External"/><Relationship Id="rId8" Type="http://schemas.openxmlformats.org/officeDocument/2006/relationships/hyperlink" Target="https://www.arma.org/news/news.asp?id=474387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Inglis</dc:creator>
  <cp:keywords>DADvglmxBnE,BACE6M077Hc</cp:keywords>
  <dc:title>Introducing the Information Governance Maturity Model (IGIM)</dc:title>
  <dcterms:created xsi:type="dcterms:W3CDTF">2026-01-17T23:56:42Z</dcterms:created>
  <dcterms:modified xsi:type="dcterms:W3CDTF">2026-01-17T23:56:42Z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2019-12-31T00:00:00Z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2026-01-17T00:00:00Z</vt:filetime>
  </property>
  <property fmtid="{D5CDD505-2E9C-101B-9397-08002B2CF9AE}" pid="5" name="Producer">
    <vt:lpwstr>Canva</vt:lpwstr>
  </property>
</Properties>
</file>