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C27F" w14:textId="1F1E5653" w:rsidR="00E25C4A" w:rsidRDefault="00E25C4A" w:rsidP="00491BFB">
      <w:pPr>
        <w:pStyle w:val="CustomizableHeading"/>
        <w:spacing w:before="0" w:after="240"/>
        <w:rPr>
          <w:rFonts w:asciiTheme="minorHAnsi" w:hAnsiTheme="minorHAnsi" w:cstheme="minorHAnsi"/>
          <w:sz w:val="36"/>
          <w:szCs w:val="32"/>
        </w:rPr>
      </w:pPr>
      <w:r w:rsidRPr="00AA1979">
        <w:rPr>
          <w:rFonts w:asciiTheme="minorHAnsi" w:hAnsiTheme="minorHAnsi" w:cstheme="minorHAnsi"/>
          <w:sz w:val="36"/>
          <w:szCs w:val="32"/>
        </w:rPr>
        <w:t xml:space="preserve">Algorithm </w:t>
      </w:r>
      <w:r w:rsidR="00AC2F7B" w:rsidRPr="00AA1979">
        <w:rPr>
          <w:rFonts w:asciiTheme="minorHAnsi" w:hAnsiTheme="minorHAnsi" w:cstheme="minorHAnsi"/>
          <w:sz w:val="36"/>
          <w:szCs w:val="32"/>
        </w:rPr>
        <w:t xml:space="preserve">Threshold </w:t>
      </w:r>
      <w:r w:rsidRPr="00AA1979">
        <w:rPr>
          <w:rFonts w:asciiTheme="minorHAnsi" w:hAnsiTheme="minorHAnsi" w:cstheme="minorHAnsi"/>
          <w:sz w:val="36"/>
          <w:szCs w:val="32"/>
        </w:rPr>
        <w:t>Assessment</w:t>
      </w:r>
      <w:r w:rsidR="00CF6718" w:rsidRPr="00AA1979">
        <w:rPr>
          <w:rFonts w:asciiTheme="minorHAnsi" w:hAnsiTheme="minorHAnsi" w:cstheme="minorHAnsi"/>
          <w:sz w:val="36"/>
          <w:szCs w:val="32"/>
        </w:rPr>
        <w:t xml:space="preserve"> </w:t>
      </w:r>
      <w:r w:rsidR="00F8329E">
        <w:rPr>
          <w:rFonts w:asciiTheme="minorHAnsi" w:hAnsiTheme="minorHAnsi" w:cstheme="minorHAnsi"/>
          <w:sz w:val="36"/>
          <w:szCs w:val="32"/>
        </w:rPr>
        <w:t>Questionnaire</w:t>
      </w:r>
    </w:p>
    <w:p w14:paraId="4E1288F2" w14:textId="78547991" w:rsidR="005425AA" w:rsidRPr="00655AB4" w:rsidRDefault="005425AA" w:rsidP="008C4B38">
      <w:pPr>
        <w:pStyle w:val="CustomizableHeading"/>
        <w:spacing w:after="240"/>
        <w:jc w:val="left"/>
        <w:rPr>
          <w:rFonts w:asciiTheme="minorHAnsi" w:hAnsiTheme="minorHAnsi" w:cstheme="minorHAnsi"/>
          <w:b w:val="0"/>
          <w:bCs/>
          <w:i/>
          <w:iCs/>
          <w:sz w:val="21"/>
          <w:szCs w:val="21"/>
        </w:rPr>
      </w:pPr>
      <w:r w:rsidRPr="00655AB4">
        <w:rPr>
          <w:rFonts w:asciiTheme="minorHAnsi" w:hAnsiTheme="minorHAnsi" w:cstheme="minorHAnsi"/>
          <w:b w:val="0"/>
          <w:bCs/>
          <w:i/>
          <w:iCs/>
          <w:sz w:val="21"/>
          <w:szCs w:val="21"/>
        </w:rPr>
        <w:t xml:space="preserve">Please complete this </w:t>
      </w:r>
      <w:r w:rsidR="00EA2236" w:rsidRPr="00655AB4">
        <w:rPr>
          <w:rFonts w:asciiTheme="minorHAnsi" w:hAnsiTheme="minorHAnsi" w:cstheme="minorHAnsi"/>
          <w:b w:val="0"/>
          <w:bCs/>
          <w:i/>
          <w:iCs/>
          <w:sz w:val="21"/>
          <w:szCs w:val="21"/>
        </w:rPr>
        <w:t>form</w:t>
      </w:r>
      <w:r w:rsidR="00085920" w:rsidRPr="002148AA">
        <w:rPr>
          <w:rFonts w:asciiTheme="minorHAnsi" w:hAnsiTheme="minorHAnsi" w:cstheme="minorHAnsi"/>
          <w:b w:val="0"/>
          <w:bCs/>
          <w:i/>
          <w:iCs/>
          <w:sz w:val="21"/>
          <w:szCs w:val="21"/>
        </w:rPr>
        <w:t xml:space="preserve"> </w:t>
      </w:r>
      <w:r w:rsidR="00085920" w:rsidRPr="00655AB4">
        <w:rPr>
          <w:rFonts w:asciiTheme="minorHAnsi" w:hAnsiTheme="minorHAnsi" w:cstheme="minorHAnsi"/>
          <w:b w:val="0"/>
          <w:bCs/>
          <w:i/>
          <w:iCs/>
          <w:sz w:val="21"/>
          <w:szCs w:val="21"/>
        </w:rPr>
        <w:t xml:space="preserve">when designing or </w:t>
      </w:r>
      <w:r w:rsidR="00085920" w:rsidRPr="00B51656">
        <w:rPr>
          <w:rFonts w:asciiTheme="minorHAnsi" w:hAnsiTheme="minorHAnsi" w:cstheme="minorHAnsi"/>
          <w:b w:val="0"/>
          <w:bCs/>
          <w:i/>
          <w:iCs/>
          <w:sz w:val="21"/>
          <w:szCs w:val="21"/>
        </w:rPr>
        <w:t xml:space="preserve">planning </w:t>
      </w:r>
      <w:r w:rsidR="00655AB4" w:rsidRPr="00B51656">
        <w:rPr>
          <w:rFonts w:asciiTheme="minorHAnsi" w:hAnsiTheme="minorHAnsi" w:cstheme="minorHAnsi"/>
          <w:b w:val="0"/>
          <w:bCs/>
          <w:i/>
          <w:iCs/>
          <w:sz w:val="21"/>
          <w:szCs w:val="21"/>
        </w:rPr>
        <w:t xml:space="preserve">the </w:t>
      </w:r>
      <w:r w:rsidR="00085920" w:rsidRPr="00B51656">
        <w:rPr>
          <w:rFonts w:asciiTheme="minorHAnsi" w:hAnsiTheme="minorHAnsi" w:cstheme="minorHAnsi"/>
          <w:b w:val="0"/>
          <w:bCs/>
          <w:i/>
          <w:iCs/>
          <w:sz w:val="21"/>
          <w:szCs w:val="21"/>
        </w:rPr>
        <w:t xml:space="preserve">use of algorithms, </w:t>
      </w:r>
      <w:r w:rsidR="00B657B7" w:rsidRPr="00B51656">
        <w:rPr>
          <w:rFonts w:asciiTheme="minorHAnsi" w:hAnsiTheme="minorHAnsi" w:cstheme="minorHAnsi"/>
          <w:b w:val="0"/>
          <w:bCs/>
          <w:i/>
          <w:iCs/>
          <w:sz w:val="21"/>
          <w:szCs w:val="21"/>
        </w:rPr>
        <w:t xml:space="preserve">referencing the </w:t>
      </w:r>
      <w:hyperlink r:id="rId11" w:history="1">
        <w:r w:rsidR="00B657B7" w:rsidRPr="00B51656">
          <w:rPr>
            <w:rStyle w:val="Hyperlink"/>
            <w:rFonts w:asciiTheme="minorHAnsi" w:hAnsiTheme="minorHAnsi" w:cstheme="minorHAnsi"/>
            <w:i/>
            <w:iCs/>
            <w:sz w:val="21"/>
            <w:szCs w:val="21"/>
          </w:rPr>
          <w:t>AIA</w:t>
        </w:r>
        <w:r w:rsidR="00B657B7" w:rsidRPr="00B51656">
          <w:rPr>
            <w:rStyle w:val="Hyperlink"/>
            <w:rFonts w:asciiTheme="minorHAnsi" w:hAnsiTheme="minorHAnsi" w:cstheme="minorHAnsi"/>
            <w:b w:val="0"/>
            <w:bCs/>
            <w:i/>
            <w:iCs/>
            <w:sz w:val="21"/>
            <w:szCs w:val="21"/>
          </w:rPr>
          <w:t xml:space="preserve"> </w:t>
        </w:r>
        <w:r w:rsidR="00B657B7" w:rsidRPr="00B51656">
          <w:rPr>
            <w:rStyle w:val="Hyperlink"/>
            <w:rFonts w:asciiTheme="minorHAnsi" w:hAnsiTheme="minorHAnsi" w:cstheme="minorHAnsi"/>
            <w:i/>
            <w:iCs/>
            <w:sz w:val="21"/>
            <w:szCs w:val="21"/>
          </w:rPr>
          <w:t>User Guide</w:t>
        </w:r>
      </w:hyperlink>
      <w:r w:rsidR="00B657B7" w:rsidRPr="00B51656">
        <w:rPr>
          <w:rFonts w:asciiTheme="minorHAnsi" w:hAnsiTheme="minorHAnsi" w:cstheme="minorHAnsi"/>
          <w:b w:val="0"/>
          <w:bCs/>
          <w:i/>
          <w:iCs/>
          <w:sz w:val="21"/>
          <w:szCs w:val="21"/>
        </w:rPr>
        <w:t xml:space="preserve"> </w:t>
      </w:r>
      <w:r w:rsidR="009940CB" w:rsidRPr="00B51656">
        <w:rPr>
          <w:rFonts w:asciiTheme="minorHAnsi" w:hAnsiTheme="minorHAnsi" w:cstheme="minorHAnsi"/>
          <w:b w:val="0"/>
          <w:bCs/>
          <w:i/>
          <w:iCs/>
          <w:sz w:val="21"/>
          <w:szCs w:val="21"/>
        </w:rPr>
        <w:t xml:space="preserve">and </w:t>
      </w:r>
      <w:hyperlink w:anchor="Glossary" w:history="1">
        <w:r w:rsidR="00715AD3" w:rsidRPr="00B51656">
          <w:rPr>
            <w:rStyle w:val="Hyperlink"/>
            <w:rFonts w:asciiTheme="minorHAnsi" w:hAnsiTheme="minorHAnsi" w:cstheme="minorHAnsi"/>
            <w:i/>
            <w:iCs/>
            <w:sz w:val="21"/>
            <w:szCs w:val="21"/>
          </w:rPr>
          <w:t>Glossary</w:t>
        </w:r>
      </w:hyperlink>
      <w:r w:rsidR="00085920" w:rsidRPr="00B51656">
        <w:rPr>
          <w:rFonts w:asciiTheme="minorHAnsi" w:hAnsiTheme="minorHAnsi" w:cstheme="minorHAnsi"/>
          <w:i/>
          <w:iCs/>
          <w:sz w:val="21"/>
          <w:szCs w:val="21"/>
        </w:rPr>
        <w:t xml:space="preserve"> </w:t>
      </w:r>
      <w:r w:rsidR="00085920" w:rsidRPr="00B51656">
        <w:rPr>
          <w:rFonts w:asciiTheme="minorHAnsi" w:hAnsiTheme="minorHAnsi" w:cstheme="minorHAnsi"/>
          <w:b w:val="0"/>
          <w:bCs/>
          <w:i/>
          <w:iCs/>
          <w:sz w:val="21"/>
          <w:szCs w:val="21"/>
        </w:rPr>
        <w:t>below</w:t>
      </w:r>
      <w:r w:rsidR="00EA2236" w:rsidRPr="00B51656">
        <w:rPr>
          <w:rFonts w:asciiTheme="minorHAnsi" w:hAnsiTheme="minorHAnsi" w:cstheme="minorHAnsi"/>
          <w:b w:val="0"/>
          <w:bCs/>
          <w:i/>
          <w:iCs/>
          <w:sz w:val="21"/>
          <w:szCs w:val="21"/>
        </w:rPr>
        <w:t xml:space="preserve">. </w:t>
      </w:r>
      <w:r w:rsidR="001A5221" w:rsidRPr="00B51656">
        <w:rPr>
          <w:rFonts w:asciiTheme="minorHAnsi" w:hAnsiTheme="minorHAnsi" w:cstheme="minorHAnsi"/>
          <w:b w:val="0"/>
          <w:bCs/>
          <w:i/>
          <w:iCs/>
          <w:sz w:val="21"/>
          <w:szCs w:val="21"/>
        </w:rPr>
        <w:t xml:space="preserve">Your answers will help </w:t>
      </w:r>
      <w:r w:rsidRPr="00B51656">
        <w:rPr>
          <w:rFonts w:asciiTheme="minorHAnsi" w:hAnsiTheme="minorHAnsi" w:cstheme="minorHAnsi"/>
          <w:b w:val="0"/>
          <w:bCs/>
          <w:i/>
          <w:iCs/>
          <w:sz w:val="21"/>
          <w:szCs w:val="21"/>
        </w:rPr>
        <w:t xml:space="preserve">determine whether a more in-depth </w:t>
      </w:r>
      <w:hyperlink r:id="rId12" w:history="1">
        <w:r w:rsidR="005D7698" w:rsidRPr="00B51656">
          <w:rPr>
            <w:rStyle w:val="Hyperlink"/>
            <w:rFonts w:asciiTheme="minorHAnsi" w:hAnsiTheme="minorHAnsi" w:cstheme="minorHAnsi"/>
            <w:b w:val="0"/>
            <w:bCs/>
            <w:i/>
            <w:iCs/>
            <w:sz w:val="21"/>
            <w:szCs w:val="21"/>
          </w:rPr>
          <w:t>Algorithm Impact Assessment</w:t>
        </w:r>
      </w:hyperlink>
      <w:r w:rsidRPr="00B51656">
        <w:rPr>
          <w:rFonts w:asciiTheme="minorHAnsi" w:hAnsiTheme="minorHAnsi" w:cstheme="minorHAnsi"/>
          <w:b w:val="0"/>
          <w:bCs/>
          <w:i/>
          <w:iCs/>
          <w:sz w:val="21"/>
          <w:szCs w:val="21"/>
        </w:rPr>
        <w:t xml:space="preserve"> (</w:t>
      </w:r>
      <w:r w:rsidRPr="00B51656">
        <w:rPr>
          <w:rFonts w:asciiTheme="minorHAnsi" w:hAnsiTheme="minorHAnsi" w:cstheme="minorHAnsi"/>
          <w:i/>
          <w:iCs/>
          <w:sz w:val="21"/>
          <w:szCs w:val="21"/>
        </w:rPr>
        <w:t>AIA</w:t>
      </w:r>
      <w:r w:rsidRPr="00B51656">
        <w:rPr>
          <w:rFonts w:asciiTheme="minorHAnsi" w:hAnsiTheme="minorHAnsi" w:cstheme="minorHAnsi"/>
          <w:b w:val="0"/>
          <w:bCs/>
          <w:i/>
          <w:iCs/>
          <w:sz w:val="21"/>
          <w:szCs w:val="21"/>
        </w:rPr>
        <w:t>) is required</w:t>
      </w:r>
      <w:r w:rsidR="00471935" w:rsidRPr="00655AB4">
        <w:rPr>
          <w:rFonts w:asciiTheme="minorHAnsi" w:hAnsiTheme="minorHAnsi" w:cstheme="minorHAnsi"/>
          <w:b w:val="0"/>
          <w:bCs/>
          <w:i/>
          <w:iCs/>
          <w:sz w:val="21"/>
          <w:szCs w:val="21"/>
        </w:rPr>
        <w:t xml:space="preserve"> </w:t>
      </w:r>
      <w:r w:rsidR="00655AB4" w:rsidRPr="00655AB4">
        <w:rPr>
          <w:rFonts w:asciiTheme="minorHAnsi" w:hAnsiTheme="minorHAnsi" w:cstheme="minorHAnsi"/>
          <w:b w:val="0"/>
          <w:bCs/>
          <w:i/>
          <w:iCs/>
          <w:sz w:val="21"/>
          <w:szCs w:val="21"/>
        </w:rPr>
        <w:t xml:space="preserve">for higher-risk initiatives </w:t>
      </w:r>
      <w:r w:rsidR="00471935" w:rsidRPr="00655AB4">
        <w:rPr>
          <w:rFonts w:asciiTheme="minorHAnsi" w:hAnsiTheme="minorHAnsi" w:cstheme="minorHAnsi"/>
          <w:b w:val="0"/>
          <w:bCs/>
          <w:i/>
          <w:iCs/>
          <w:sz w:val="21"/>
          <w:szCs w:val="21"/>
        </w:rPr>
        <w:t xml:space="preserve">to </w:t>
      </w:r>
      <w:r w:rsidR="00655AB4" w:rsidRPr="00655AB4">
        <w:rPr>
          <w:rFonts w:asciiTheme="minorHAnsi" w:hAnsiTheme="minorHAnsi" w:cstheme="minorHAnsi"/>
          <w:b w:val="0"/>
          <w:bCs/>
          <w:i/>
          <w:iCs/>
          <w:sz w:val="21"/>
          <w:szCs w:val="21"/>
        </w:rPr>
        <w:t xml:space="preserve">fully </w:t>
      </w:r>
      <w:r w:rsidR="00471935" w:rsidRPr="00655AB4">
        <w:rPr>
          <w:rFonts w:asciiTheme="minorHAnsi" w:hAnsiTheme="minorHAnsi" w:cstheme="minorHAnsi"/>
          <w:b w:val="0"/>
          <w:bCs/>
          <w:i/>
          <w:iCs/>
          <w:sz w:val="21"/>
          <w:szCs w:val="21"/>
        </w:rPr>
        <w:t xml:space="preserve">identify potential </w:t>
      </w:r>
      <w:r w:rsidR="00655AB4" w:rsidRPr="00655AB4">
        <w:rPr>
          <w:rFonts w:asciiTheme="minorHAnsi" w:hAnsiTheme="minorHAnsi" w:cstheme="minorHAnsi"/>
          <w:b w:val="0"/>
          <w:bCs/>
          <w:i/>
          <w:iCs/>
          <w:sz w:val="21"/>
          <w:szCs w:val="21"/>
        </w:rPr>
        <w:t xml:space="preserve">impacts </w:t>
      </w:r>
      <w:r w:rsidR="00471935" w:rsidRPr="00655AB4">
        <w:rPr>
          <w:rFonts w:asciiTheme="minorHAnsi" w:hAnsiTheme="minorHAnsi" w:cstheme="minorHAnsi"/>
          <w:b w:val="0"/>
          <w:bCs/>
          <w:i/>
          <w:iCs/>
          <w:sz w:val="21"/>
          <w:szCs w:val="21"/>
        </w:rPr>
        <w:t>and controls.</w:t>
      </w:r>
    </w:p>
    <w:tbl>
      <w:tblPr>
        <w:tblStyle w:val="TableGrid"/>
        <w:tblW w:w="5000" w:type="pct"/>
        <w:tblLook w:val="04A0" w:firstRow="1" w:lastRow="0" w:firstColumn="1" w:lastColumn="0" w:noHBand="0" w:noVBand="1"/>
      </w:tblPr>
      <w:tblGrid>
        <w:gridCol w:w="564"/>
        <w:gridCol w:w="3827"/>
        <w:gridCol w:w="9763"/>
      </w:tblGrid>
      <w:tr w:rsidR="00822269" w:rsidRPr="00C41FCF" w14:paraId="5DA0B26D" w14:textId="77777777" w:rsidTr="00453EAD">
        <w:tc>
          <w:tcPr>
            <w:tcW w:w="5000" w:type="pct"/>
            <w:gridSpan w:val="3"/>
            <w:tcBorders>
              <w:top w:val="single" w:sz="4" w:space="0" w:color="auto"/>
              <w:left w:val="single" w:sz="4" w:space="0" w:color="auto"/>
              <w:bottom w:val="single" w:sz="4" w:space="0" w:color="auto"/>
              <w:right w:val="single" w:sz="4" w:space="0" w:color="auto"/>
            </w:tcBorders>
            <w:shd w:val="clear" w:color="auto" w:fill="FFC000"/>
          </w:tcPr>
          <w:p w14:paraId="274D5ACA" w14:textId="41D7B883" w:rsidR="00822269" w:rsidRPr="00D33850" w:rsidRDefault="00723CB0" w:rsidP="009622C8">
            <w:pPr>
              <w:pStyle w:val="CustomizableHeading"/>
              <w:numPr>
                <w:ilvl w:val="0"/>
                <w:numId w:val="3"/>
              </w:numPr>
              <w:spacing w:before="100" w:after="100"/>
              <w:ind w:left="454" w:hanging="425"/>
              <w:jc w:val="left"/>
              <w:rPr>
                <w:rFonts w:asciiTheme="minorHAnsi" w:hAnsiTheme="minorHAnsi" w:cstheme="minorHAnsi"/>
                <w:sz w:val="21"/>
                <w:szCs w:val="20"/>
              </w:rPr>
            </w:pPr>
            <w:r w:rsidRPr="00D33850">
              <w:rPr>
                <w:rFonts w:asciiTheme="minorHAnsi" w:hAnsiTheme="minorHAnsi" w:cstheme="minorHAnsi"/>
                <w:sz w:val="21"/>
                <w:szCs w:val="20"/>
              </w:rPr>
              <w:t xml:space="preserve">Project and </w:t>
            </w:r>
            <w:r w:rsidR="005E1A32" w:rsidRPr="00D33850">
              <w:rPr>
                <w:rFonts w:asciiTheme="minorHAnsi" w:hAnsiTheme="minorHAnsi" w:cstheme="minorHAnsi"/>
                <w:sz w:val="21"/>
                <w:szCs w:val="20"/>
              </w:rPr>
              <w:t>Threshold A</w:t>
            </w:r>
            <w:r w:rsidR="006F3D53" w:rsidRPr="00D33850">
              <w:rPr>
                <w:rFonts w:asciiTheme="minorHAnsi" w:hAnsiTheme="minorHAnsi" w:cstheme="minorHAnsi"/>
                <w:sz w:val="21"/>
                <w:szCs w:val="20"/>
              </w:rPr>
              <w:t xml:space="preserve">ssessment </w:t>
            </w:r>
            <w:r w:rsidR="000B37AC" w:rsidRPr="00D33850">
              <w:rPr>
                <w:rFonts w:asciiTheme="minorHAnsi" w:hAnsiTheme="minorHAnsi" w:cstheme="minorHAnsi"/>
                <w:sz w:val="21"/>
                <w:szCs w:val="20"/>
              </w:rPr>
              <w:t>information</w:t>
            </w:r>
          </w:p>
        </w:tc>
      </w:tr>
      <w:tr w:rsidR="00822269" w:rsidRPr="00C41FCF" w14:paraId="382A7C77" w14:textId="77777777" w:rsidTr="00D33850">
        <w:tc>
          <w:tcPr>
            <w:tcW w:w="199" w:type="pct"/>
            <w:tcBorders>
              <w:top w:val="single" w:sz="4" w:space="0" w:color="auto"/>
              <w:left w:val="single" w:sz="4" w:space="0" w:color="auto"/>
              <w:bottom w:val="single" w:sz="4" w:space="0" w:color="auto"/>
              <w:right w:val="single" w:sz="4" w:space="0" w:color="auto"/>
            </w:tcBorders>
            <w:shd w:val="clear" w:color="auto" w:fill="auto"/>
          </w:tcPr>
          <w:p w14:paraId="71CEE98C" w14:textId="70D4428D" w:rsidR="00822269" w:rsidRPr="00D33850" w:rsidRDefault="00822269" w:rsidP="003C71FB">
            <w:pPr>
              <w:pStyle w:val="Paragraph0"/>
              <w:spacing w:before="60" w:after="60"/>
              <w:rPr>
                <w:rFonts w:asciiTheme="minorHAnsi" w:hAnsiTheme="minorHAnsi" w:cstheme="minorHAnsi"/>
                <w:bCs/>
                <w:sz w:val="20"/>
                <w:szCs w:val="20"/>
              </w:rPr>
            </w:pPr>
            <w:r w:rsidRPr="00D33850">
              <w:rPr>
                <w:rFonts w:asciiTheme="minorHAnsi" w:hAnsiTheme="minorHAnsi" w:cstheme="minorHAnsi"/>
                <w:bCs/>
                <w:sz w:val="20"/>
                <w:szCs w:val="20"/>
              </w:rPr>
              <w:t>1.1</w:t>
            </w:r>
          </w:p>
        </w:tc>
        <w:tc>
          <w:tcPr>
            <w:tcW w:w="1352" w:type="pct"/>
            <w:tcBorders>
              <w:top w:val="single" w:sz="4" w:space="0" w:color="auto"/>
              <w:left w:val="single" w:sz="4" w:space="0" w:color="auto"/>
              <w:bottom w:val="single" w:sz="4" w:space="0" w:color="auto"/>
              <w:right w:val="single" w:sz="4" w:space="0" w:color="auto"/>
            </w:tcBorders>
            <w:shd w:val="clear" w:color="auto" w:fill="auto"/>
          </w:tcPr>
          <w:p w14:paraId="0D53D906" w14:textId="0BCE52FC" w:rsidR="00822269" w:rsidRPr="00D33850" w:rsidRDefault="00BC0B9E" w:rsidP="002D17B1">
            <w:pPr>
              <w:pStyle w:val="Paragraph0"/>
              <w:spacing w:before="60" w:after="60"/>
              <w:rPr>
                <w:rFonts w:asciiTheme="minorHAnsi" w:hAnsiTheme="minorHAnsi" w:cstheme="minorHAnsi"/>
                <w:b/>
                <w:sz w:val="20"/>
                <w:szCs w:val="20"/>
              </w:rPr>
            </w:pPr>
            <w:r w:rsidRPr="00D33850">
              <w:rPr>
                <w:rFonts w:asciiTheme="minorHAnsi" w:hAnsiTheme="minorHAnsi" w:cstheme="minorHAnsi"/>
                <w:b/>
                <w:sz w:val="20"/>
                <w:szCs w:val="20"/>
              </w:rPr>
              <w:t>Project name</w:t>
            </w:r>
          </w:p>
        </w:tc>
        <w:tc>
          <w:tcPr>
            <w:tcW w:w="3449" w:type="pct"/>
            <w:tcBorders>
              <w:top w:val="single" w:sz="4" w:space="0" w:color="auto"/>
              <w:left w:val="single" w:sz="4" w:space="0" w:color="auto"/>
              <w:bottom w:val="single" w:sz="4" w:space="0" w:color="auto"/>
              <w:right w:val="single" w:sz="4" w:space="0" w:color="auto"/>
            </w:tcBorders>
          </w:tcPr>
          <w:p w14:paraId="64B96A28" w14:textId="3EDEF429" w:rsidR="00822269" w:rsidRPr="00D33850" w:rsidRDefault="00822269" w:rsidP="002D17B1">
            <w:pPr>
              <w:pStyle w:val="Paragraph0"/>
              <w:spacing w:before="60" w:after="60"/>
              <w:jc w:val="right"/>
              <w:rPr>
                <w:rFonts w:asciiTheme="minorHAnsi" w:hAnsiTheme="minorHAnsi" w:cstheme="minorHAnsi"/>
                <w:sz w:val="20"/>
                <w:szCs w:val="20"/>
              </w:rPr>
            </w:pPr>
            <w:r w:rsidRPr="00D33850">
              <w:rPr>
                <w:rFonts w:asciiTheme="minorHAnsi" w:hAnsiTheme="minorHAnsi" w:cstheme="minorHAnsi"/>
                <w:sz w:val="20"/>
                <w:szCs w:val="20"/>
              </w:rPr>
              <w:t>(the “</w:t>
            </w:r>
            <w:r w:rsidRPr="00D33850">
              <w:rPr>
                <w:rFonts w:asciiTheme="minorHAnsi" w:hAnsiTheme="minorHAnsi" w:cstheme="minorHAnsi"/>
                <w:b/>
                <w:bCs/>
                <w:sz w:val="20"/>
                <w:szCs w:val="20"/>
              </w:rPr>
              <w:t>Project</w:t>
            </w:r>
            <w:r w:rsidRPr="00D33850">
              <w:rPr>
                <w:rFonts w:asciiTheme="minorHAnsi" w:hAnsiTheme="minorHAnsi" w:cstheme="minorHAnsi"/>
                <w:sz w:val="20"/>
                <w:szCs w:val="20"/>
              </w:rPr>
              <w:t>”).</w:t>
            </w:r>
          </w:p>
        </w:tc>
      </w:tr>
      <w:tr w:rsidR="006349E4" w:rsidRPr="00C41FCF" w14:paraId="0E167173" w14:textId="77777777" w:rsidTr="00D33850">
        <w:trPr>
          <w:trHeight w:val="232"/>
        </w:trPr>
        <w:tc>
          <w:tcPr>
            <w:tcW w:w="199" w:type="pct"/>
            <w:vMerge w:val="restart"/>
            <w:tcBorders>
              <w:top w:val="single" w:sz="4" w:space="0" w:color="auto"/>
              <w:left w:val="single" w:sz="4" w:space="0" w:color="auto"/>
              <w:right w:val="single" w:sz="4" w:space="0" w:color="auto"/>
            </w:tcBorders>
            <w:shd w:val="clear" w:color="auto" w:fill="auto"/>
          </w:tcPr>
          <w:p w14:paraId="6EC72BBB" w14:textId="06B588A9" w:rsidR="006349E4" w:rsidRPr="00D33850" w:rsidRDefault="006349E4" w:rsidP="003C71FB">
            <w:pPr>
              <w:pStyle w:val="Paragraph0"/>
              <w:spacing w:before="60" w:after="60"/>
              <w:rPr>
                <w:rFonts w:asciiTheme="minorHAnsi" w:hAnsiTheme="minorHAnsi" w:cstheme="minorHAnsi"/>
                <w:bCs/>
                <w:sz w:val="20"/>
                <w:szCs w:val="20"/>
              </w:rPr>
            </w:pPr>
            <w:r w:rsidRPr="00D33850">
              <w:rPr>
                <w:rFonts w:asciiTheme="minorHAnsi" w:hAnsiTheme="minorHAnsi" w:cstheme="minorHAnsi"/>
                <w:bCs/>
                <w:sz w:val="20"/>
                <w:szCs w:val="20"/>
              </w:rPr>
              <w:t>1.2</w:t>
            </w:r>
          </w:p>
        </w:tc>
        <w:tc>
          <w:tcPr>
            <w:tcW w:w="1352" w:type="pct"/>
            <w:tcBorders>
              <w:top w:val="single" w:sz="4" w:space="0" w:color="auto"/>
              <w:left w:val="single" w:sz="4" w:space="0" w:color="auto"/>
              <w:right w:val="single" w:sz="4" w:space="0" w:color="auto"/>
            </w:tcBorders>
            <w:shd w:val="clear" w:color="auto" w:fill="auto"/>
          </w:tcPr>
          <w:p w14:paraId="29CBD5F5" w14:textId="7D89D8DD" w:rsidR="006349E4" w:rsidRPr="00D33850" w:rsidRDefault="00D94041" w:rsidP="00D94041">
            <w:pPr>
              <w:pStyle w:val="Paragraph0"/>
              <w:spacing w:before="60" w:after="60"/>
              <w:rPr>
                <w:rFonts w:asciiTheme="minorHAnsi" w:hAnsiTheme="minorHAnsi" w:cstheme="minorHAnsi"/>
                <w:bCs/>
                <w:sz w:val="20"/>
                <w:szCs w:val="20"/>
              </w:rPr>
            </w:pPr>
            <w:r w:rsidRPr="00D33850">
              <w:rPr>
                <w:rFonts w:asciiTheme="minorHAnsi" w:hAnsiTheme="minorHAnsi" w:cstheme="minorHAnsi"/>
                <w:b/>
                <w:sz w:val="20"/>
                <w:szCs w:val="20"/>
              </w:rPr>
              <w:t>Personnel details</w:t>
            </w:r>
          </w:p>
        </w:tc>
        <w:tc>
          <w:tcPr>
            <w:tcW w:w="3449" w:type="pct"/>
            <w:tcBorders>
              <w:top w:val="single" w:sz="4" w:space="0" w:color="auto"/>
              <w:left w:val="single" w:sz="4" w:space="0" w:color="auto"/>
              <w:bottom w:val="single" w:sz="4" w:space="0" w:color="auto"/>
              <w:right w:val="single" w:sz="4" w:space="0" w:color="auto"/>
            </w:tcBorders>
          </w:tcPr>
          <w:p w14:paraId="0BDBE615" w14:textId="32B9C930" w:rsidR="006349E4" w:rsidRPr="00D33850" w:rsidRDefault="00136D83" w:rsidP="002D17B1">
            <w:pPr>
              <w:pStyle w:val="Paragraph0"/>
              <w:spacing w:before="60" w:after="60"/>
              <w:rPr>
                <w:rFonts w:asciiTheme="minorHAnsi" w:hAnsiTheme="minorHAnsi" w:cstheme="minorHAnsi"/>
                <w:sz w:val="20"/>
                <w:szCs w:val="20"/>
              </w:rPr>
            </w:pPr>
            <w:r w:rsidRPr="00D33850">
              <w:rPr>
                <w:rFonts w:asciiTheme="minorHAnsi" w:hAnsiTheme="minorHAnsi" w:cstheme="minorHAnsi"/>
                <w:b/>
                <w:i/>
                <w:iCs/>
                <w:sz w:val="20"/>
                <w:szCs w:val="20"/>
              </w:rPr>
              <w:t xml:space="preserve">Specify name, </w:t>
            </w:r>
            <w:proofErr w:type="gramStart"/>
            <w:r w:rsidRPr="00D33850">
              <w:rPr>
                <w:rFonts w:asciiTheme="minorHAnsi" w:hAnsiTheme="minorHAnsi" w:cstheme="minorHAnsi"/>
                <w:b/>
                <w:i/>
                <w:iCs/>
                <w:sz w:val="20"/>
                <w:szCs w:val="20"/>
              </w:rPr>
              <w:t>role</w:t>
            </w:r>
            <w:proofErr w:type="gramEnd"/>
            <w:r w:rsidRPr="00D33850">
              <w:rPr>
                <w:rFonts w:asciiTheme="minorHAnsi" w:hAnsiTheme="minorHAnsi" w:cstheme="minorHAnsi"/>
                <w:b/>
                <w:i/>
                <w:iCs/>
                <w:sz w:val="20"/>
                <w:szCs w:val="20"/>
              </w:rPr>
              <w:t xml:space="preserve"> and email address:</w:t>
            </w:r>
          </w:p>
        </w:tc>
      </w:tr>
      <w:tr w:rsidR="006349E4" w:rsidRPr="00C41FCF" w14:paraId="1C851C43" w14:textId="77777777" w:rsidTr="00D33850">
        <w:trPr>
          <w:trHeight w:val="232"/>
        </w:trPr>
        <w:tc>
          <w:tcPr>
            <w:tcW w:w="199" w:type="pct"/>
            <w:vMerge/>
            <w:tcBorders>
              <w:left w:val="single" w:sz="4" w:space="0" w:color="auto"/>
              <w:right w:val="single" w:sz="4" w:space="0" w:color="auto"/>
            </w:tcBorders>
            <w:shd w:val="clear" w:color="auto" w:fill="auto"/>
          </w:tcPr>
          <w:p w14:paraId="6B95FE72" w14:textId="77777777" w:rsidR="006349E4" w:rsidRPr="00D33850" w:rsidRDefault="006349E4" w:rsidP="003C71FB">
            <w:pPr>
              <w:pStyle w:val="Paragraph0"/>
              <w:spacing w:before="60" w:after="60"/>
              <w:rPr>
                <w:rFonts w:asciiTheme="minorHAnsi" w:hAnsiTheme="minorHAnsi" w:cstheme="minorHAnsi"/>
                <w:bCs/>
                <w:sz w:val="20"/>
                <w:szCs w:val="20"/>
              </w:rPr>
            </w:pPr>
          </w:p>
        </w:tc>
        <w:tc>
          <w:tcPr>
            <w:tcW w:w="1352" w:type="pct"/>
            <w:tcBorders>
              <w:left w:val="single" w:sz="4" w:space="0" w:color="auto"/>
              <w:right w:val="single" w:sz="4" w:space="0" w:color="auto"/>
            </w:tcBorders>
            <w:shd w:val="clear" w:color="auto" w:fill="auto"/>
          </w:tcPr>
          <w:p w14:paraId="744F4582" w14:textId="2BEEE4E2" w:rsidR="006349E4" w:rsidRPr="00D33850" w:rsidRDefault="00A637B6" w:rsidP="008D60B2">
            <w:pPr>
              <w:pStyle w:val="Paragraph0"/>
              <w:numPr>
                <w:ilvl w:val="0"/>
                <w:numId w:val="5"/>
              </w:numPr>
              <w:spacing w:before="60" w:after="60"/>
              <w:ind w:left="455"/>
              <w:rPr>
                <w:rFonts w:asciiTheme="minorHAnsi" w:hAnsiTheme="minorHAnsi" w:cstheme="minorHAnsi"/>
                <w:b/>
                <w:iCs/>
                <w:sz w:val="20"/>
                <w:szCs w:val="20"/>
              </w:rPr>
            </w:pPr>
            <w:r w:rsidRPr="00D33850">
              <w:rPr>
                <w:rFonts w:asciiTheme="minorHAnsi" w:hAnsiTheme="minorHAnsi" w:cstheme="minorHAnsi"/>
                <w:b/>
                <w:iCs/>
                <w:sz w:val="20"/>
                <w:szCs w:val="20"/>
              </w:rPr>
              <w:t xml:space="preserve">Author </w:t>
            </w:r>
            <w:r w:rsidR="00BC0B9E" w:rsidRPr="00D33850">
              <w:rPr>
                <w:rFonts w:asciiTheme="minorHAnsi" w:hAnsiTheme="minorHAnsi" w:cstheme="minorHAnsi"/>
                <w:bCs/>
                <w:iCs/>
                <w:sz w:val="20"/>
                <w:szCs w:val="20"/>
              </w:rPr>
              <w:t>(</w:t>
            </w:r>
            <w:r w:rsidRPr="00D33850">
              <w:rPr>
                <w:rFonts w:asciiTheme="minorHAnsi" w:hAnsiTheme="minorHAnsi" w:cstheme="minorHAnsi"/>
                <w:bCs/>
                <w:iCs/>
                <w:sz w:val="20"/>
                <w:szCs w:val="20"/>
              </w:rPr>
              <w:t xml:space="preserve">i.e. </w:t>
            </w:r>
            <w:r w:rsidR="00BC0B9E" w:rsidRPr="00D33850">
              <w:rPr>
                <w:rFonts w:asciiTheme="minorHAnsi" w:hAnsiTheme="minorHAnsi" w:cstheme="minorHAnsi"/>
                <w:bCs/>
                <w:iCs/>
                <w:sz w:val="20"/>
                <w:szCs w:val="20"/>
              </w:rPr>
              <w:t>completes this form)</w:t>
            </w:r>
          </w:p>
        </w:tc>
        <w:tc>
          <w:tcPr>
            <w:tcW w:w="3449" w:type="pct"/>
            <w:tcBorders>
              <w:top w:val="single" w:sz="4" w:space="0" w:color="auto"/>
              <w:left w:val="single" w:sz="4" w:space="0" w:color="auto"/>
              <w:bottom w:val="single" w:sz="4" w:space="0" w:color="auto"/>
              <w:right w:val="single" w:sz="4" w:space="0" w:color="auto"/>
            </w:tcBorders>
          </w:tcPr>
          <w:p w14:paraId="202A9439" w14:textId="0CB2B746" w:rsidR="006349E4" w:rsidRPr="00D33850" w:rsidRDefault="006349E4" w:rsidP="002D17B1">
            <w:pPr>
              <w:pStyle w:val="Paragraph0"/>
              <w:spacing w:before="60" w:after="60"/>
              <w:rPr>
                <w:rFonts w:asciiTheme="minorHAnsi" w:hAnsiTheme="minorHAnsi" w:cstheme="minorHAnsi"/>
                <w:sz w:val="20"/>
                <w:szCs w:val="20"/>
              </w:rPr>
            </w:pPr>
          </w:p>
        </w:tc>
      </w:tr>
      <w:tr w:rsidR="00ED277C" w:rsidRPr="00C41FCF" w14:paraId="6EE63CF5" w14:textId="77777777" w:rsidTr="00D33850">
        <w:trPr>
          <w:trHeight w:val="232"/>
        </w:trPr>
        <w:tc>
          <w:tcPr>
            <w:tcW w:w="199" w:type="pct"/>
            <w:vMerge/>
            <w:tcBorders>
              <w:left w:val="single" w:sz="4" w:space="0" w:color="auto"/>
              <w:right w:val="single" w:sz="4" w:space="0" w:color="auto"/>
            </w:tcBorders>
            <w:shd w:val="clear" w:color="auto" w:fill="auto"/>
          </w:tcPr>
          <w:p w14:paraId="3CA51275" w14:textId="77777777" w:rsidR="00ED277C" w:rsidRPr="00D33850" w:rsidRDefault="00ED277C" w:rsidP="003C71FB">
            <w:pPr>
              <w:pStyle w:val="Paragraph0"/>
              <w:spacing w:before="60" w:after="60"/>
              <w:rPr>
                <w:rFonts w:asciiTheme="minorHAnsi" w:hAnsiTheme="minorHAnsi" w:cstheme="minorHAnsi"/>
                <w:bCs/>
                <w:sz w:val="20"/>
                <w:szCs w:val="20"/>
              </w:rPr>
            </w:pPr>
          </w:p>
        </w:tc>
        <w:tc>
          <w:tcPr>
            <w:tcW w:w="1352" w:type="pct"/>
            <w:tcBorders>
              <w:left w:val="single" w:sz="4" w:space="0" w:color="auto"/>
              <w:right w:val="single" w:sz="4" w:space="0" w:color="auto"/>
            </w:tcBorders>
            <w:shd w:val="clear" w:color="auto" w:fill="auto"/>
          </w:tcPr>
          <w:p w14:paraId="23C1E7B3" w14:textId="628E2D1F" w:rsidR="00ED277C" w:rsidRPr="00D33850" w:rsidRDefault="00ED277C" w:rsidP="008D60B2">
            <w:pPr>
              <w:pStyle w:val="Paragraph0"/>
              <w:numPr>
                <w:ilvl w:val="0"/>
                <w:numId w:val="5"/>
              </w:numPr>
              <w:spacing w:before="60" w:after="60"/>
              <w:ind w:left="455"/>
              <w:rPr>
                <w:rFonts w:asciiTheme="minorHAnsi" w:hAnsiTheme="minorHAnsi" w:cstheme="minorHAnsi"/>
                <w:b/>
                <w:iCs/>
                <w:sz w:val="20"/>
                <w:szCs w:val="20"/>
              </w:rPr>
            </w:pPr>
            <w:r w:rsidRPr="00D33850">
              <w:rPr>
                <w:rFonts w:asciiTheme="minorHAnsi" w:hAnsiTheme="minorHAnsi" w:cstheme="minorHAnsi"/>
                <w:b/>
                <w:iCs/>
                <w:sz w:val="20"/>
                <w:szCs w:val="20"/>
              </w:rPr>
              <w:t>Business Owner</w:t>
            </w:r>
          </w:p>
        </w:tc>
        <w:tc>
          <w:tcPr>
            <w:tcW w:w="3449" w:type="pct"/>
            <w:tcBorders>
              <w:top w:val="single" w:sz="4" w:space="0" w:color="auto"/>
              <w:left w:val="single" w:sz="4" w:space="0" w:color="auto"/>
              <w:bottom w:val="single" w:sz="4" w:space="0" w:color="auto"/>
              <w:right w:val="single" w:sz="4" w:space="0" w:color="auto"/>
            </w:tcBorders>
          </w:tcPr>
          <w:p w14:paraId="60E2911F" w14:textId="77777777" w:rsidR="00ED277C" w:rsidRPr="00D33850" w:rsidRDefault="00ED277C" w:rsidP="002D17B1">
            <w:pPr>
              <w:pStyle w:val="Paragraph0"/>
              <w:spacing w:before="60" w:after="60"/>
              <w:rPr>
                <w:rFonts w:asciiTheme="minorHAnsi" w:hAnsiTheme="minorHAnsi" w:cstheme="minorHAnsi"/>
                <w:sz w:val="20"/>
                <w:szCs w:val="20"/>
              </w:rPr>
            </w:pPr>
          </w:p>
        </w:tc>
      </w:tr>
      <w:tr w:rsidR="006349E4" w:rsidRPr="00C41FCF" w14:paraId="34D0C47B" w14:textId="77777777" w:rsidTr="00D33850">
        <w:trPr>
          <w:trHeight w:val="232"/>
        </w:trPr>
        <w:tc>
          <w:tcPr>
            <w:tcW w:w="199" w:type="pct"/>
            <w:vMerge/>
            <w:tcBorders>
              <w:left w:val="single" w:sz="4" w:space="0" w:color="auto"/>
              <w:right w:val="single" w:sz="4" w:space="0" w:color="auto"/>
            </w:tcBorders>
            <w:shd w:val="clear" w:color="auto" w:fill="auto"/>
          </w:tcPr>
          <w:p w14:paraId="3999E9BE" w14:textId="77777777" w:rsidR="006349E4" w:rsidRPr="00D33850" w:rsidRDefault="006349E4" w:rsidP="003C71FB">
            <w:pPr>
              <w:pStyle w:val="Paragraph0"/>
              <w:spacing w:before="60" w:after="60"/>
              <w:rPr>
                <w:rFonts w:asciiTheme="minorHAnsi" w:hAnsiTheme="minorHAnsi" w:cstheme="minorHAnsi"/>
                <w:bCs/>
                <w:sz w:val="20"/>
                <w:szCs w:val="20"/>
              </w:rPr>
            </w:pPr>
          </w:p>
        </w:tc>
        <w:tc>
          <w:tcPr>
            <w:tcW w:w="1352" w:type="pct"/>
            <w:tcBorders>
              <w:left w:val="single" w:sz="4" w:space="0" w:color="auto"/>
              <w:right w:val="single" w:sz="4" w:space="0" w:color="auto"/>
            </w:tcBorders>
            <w:shd w:val="clear" w:color="auto" w:fill="auto"/>
          </w:tcPr>
          <w:p w14:paraId="60A8E8BA" w14:textId="66321138" w:rsidR="006349E4" w:rsidRPr="00D33850" w:rsidRDefault="00D94041" w:rsidP="008D60B2">
            <w:pPr>
              <w:pStyle w:val="Paragraph0"/>
              <w:numPr>
                <w:ilvl w:val="0"/>
                <w:numId w:val="5"/>
              </w:numPr>
              <w:spacing w:before="60" w:after="60"/>
              <w:ind w:left="455"/>
              <w:rPr>
                <w:rFonts w:asciiTheme="minorHAnsi" w:hAnsiTheme="minorHAnsi" w:cstheme="minorHAnsi"/>
                <w:b/>
                <w:iCs/>
                <w:sz w:val="20"/>
                <w:szCs w:val="20"/>
              </w:rPr>
            </w:pPr>
            <w:r w:rsidRPr="00D33850">
              <w:rPr>
                <w:rFonts w:asciiTheme="minorHAnsi" w:hAnsiTheme="minorHAnsi" w:cstheme="minorHAnsi"/>
                <w:b/>
                <w:iCs/>
                <w:sz w:val="20"/>
                <w:szCs w:val="20"/>
              </w:rPr>
              <w:t>Executive Sponsor</w:t>
            </w:r>
          </w:p>
        </w:tc>
        <w:tc>
          <w:tcPr>
            <w:tcW w:w="3449" w:type="pct"/>
            <w:tcBorders>
              <w:top w:val="single" w:sz="4" w:space="0" w:color="auto"/>
              <w:left w:val="single" w:sz="4" w:space="0" w:color="auto"/>
              <w:bottom w:val="single" w:sz="4" w:space="0" w:color="auto"/>
              <w:right w:val="single" w:sz="4" w:space="0" w:color="auto"/>
            </w:tcBorders>
          </w:tcPr>
          <w:p w14:paraId="4AF50515" w14:textId="33EE8EA4" w:rsidR="006349E4" w:rsidRPr="00D33850" w:rsidRDefault="006349E4" w:rsidP="002D17B1">
            <w:pPr>
              <w:pStyle w:val="Paragraph0"/>
              <w:spacing w:before="60" w:after="60"/>
              <w:rPr>
                <w:rFonts w:asciiTheme="minorHAnsi" w:hAnsiTheme="minorHAnsi" w:cstheme="minorHAnsi"/>
                <w:sz w:val="20"/>
                <w:szCs w:val="20"/>
              </w:rPr>
            </w:pPr>
          </w:p>
        </w:tc>
      </w:tr>
      <w:tr w:rsidR="006349E4" w:rsidRPr="00C41FCF" w14:paraId="1CEB803E" w14:textId="77777777" w:rsidTr="00D33850">
        <w:trPr>
          <w:trHeight w:val="232"/>
        </w:trPr>
        <w:tc>
          <w:tcPr>
            <w:tcW w:w="199" w:type="pct"/>
            <w:vMerge/>
            <w:tcBorders>
              <w:left w:val="single" w:sz="4" w:space="0" w:color="auto"/>
              <w:bottom w:val="single" w:sz="4" w:space="0" w:color="auto"/>
              <w:right w:val="single" w:sz="4" w:space="0" w:color="auto"/>
            </w:tcBorders>
            <w:shd w:val="clear" w:color="auto" w:fill="auto"/>
          </w:tcPr>
          <w:p w14:paraId="056B4312" w14:textId="77777777" w:rsidR="006349E4" w:rsidRPr="00D33850" w:rsidRDefault="006349E4" w:rsidP="003C71FB">
            <w:pPr>
              <w:pStyle w:val="Paragraph0"/>
              <w:spacing w:before="60" w:after="60"/>
              <w:rPr>
                <w:rFonts w:asciiTheme="minorHAnsi" w:hAnsiTheme="minorHAnsi" w:cstheme="minorHAnsi"/>
                <w:bCs/>
                <w:sz w:val="20"/>
                <w:szCs w:val="20"/>
              </w:rPr>
            </w:pPr>
          </w:p>
        </w:tc>
        <w:tc>
          <w:tcPr>
            <w:tcW w:w="1352" w:type="pct"/>
            <w:tcBorders>
              <w:left w:val="single" w:sz="4" w:space="0" w:color="auto"/>
              <w:bottom w:val="single" w:sz="4" w:space="0" w:color="auto"/>
              <w:right w:val="single" w:sz="4" w:space="0" w:color="auto"/>
            </w:tcBorders>
            <w:shd w:val="clear" w:color="auto" w:fill="auto"/>
          </w:tcPr>
          <w:p w14:paraId="7EF8CB3F" w14:textId="074491AF" w:rsidR="006349E4" w:rsidRPr="00D33850" w:rsidRDefault="00DB5E78" w:rsidP="008D60B2">
            <w:pPr>
              <w:pStyle w:val="Paragraph0"/>
              <w:numPr>
                <w:ilvl w:val="0"/>
                <w:numId w:val="5"/>
              </w:numPr>
              <w:spacing w:before="60" w:after="60"/>
              <w:ind w:left="455"/>
              <w:rPr>
                <w:rFonts w:asciiTheme="minorHAnsi" w:eastAsia="MS Mincho" w:hAnsiTheme="minorHAnsi" w:cstheme="minorHAnsi"/>
                <w:b/>
                <w:bCs/>
                <w:iCs/>
                <w:sz w:val="20"/>
                <w:szCs w:val="20"/>
                <w:lang w:val="en-US"/>
              </w:rPr>
            </w:pPr>
            <w:r w:rsidRPr="00D33850">
              <w:rPr>
                <w:rFonts w:asciiTheme="minorHAnsi" w:hAnsiTheme="minorHAnsi" w:cstheme="minorHAnsi"/>
                <w:b/>
                <w:iCs/>
                <w:sz w:val="20"/>
                <w:szCs w:val="20"/>
              </w:rPr>
              <w:t>A</w:t>
            </w:r>
            <w:r w:rsidR="002E457F" w:rsidRPr="00D33850">
              <w:rPr>
                <w:rFonts w:asciiTheme="minorHAnsi" w:hAnsiTheme="minorHAnsi" w:cstheme="minorHAnsi"/>
                <w:b/>
                <w:iCs/>
                <w:sz w:val="20"/>
                <w:szCs w:val="20"/>
              </w:rPr>
              <w:t>pprover</w:t>
            </w:r>
          </w:p>
        </w:tc>
        <w:tc>
          <w:tcPr>
            <w:tcW w:w="3449" w:type="pct"/>
            <w:tcBorders>
              <w:top w:val="single" w:sz="4" w:space="0" w:color="auto"/>
              <w:left w:val="single" w:sz="4" w:space="0" w:color="auto"/>
              <w:bottom w:val="single" w:sz="4" w:space="0" w:color="auto"/>
              <w:right w:val="single" w:sz="4" w:space="0" w:color="auto"/>
            </w:tcBorders>
          </w:tcPr>
          <w:p w14:paraId="299A3B8E" w14:textId="743650FC" w:rsidR="006349E4" w:rsidRPr="00D33850" w:rsidRDefault="006349E4" w:rsidP="002D17B1">
            <w:pPr>
              <w:pStyle w:val="Paragraph0"/>
              <w:spacing w:before="60" w:after="60"/>
              <w:rPr>
                <w:rFonts w:asciiTheme="minorHAnsi" w:hAnsiTheme="minorHAnsi" w:cstheme="minorHAnsi"/>
                <w:sz w:val="20"/>
                <w:szCs w:val="20"/>
              </w:rPr>
            </w:pPr>
          </w:p>
        </w:tc>
      </w:tr>
      <w:tr w:rsidR="00F52064" w:rsidRPr="00C41FCF" w14:paraId="61E24B90" w14:textId="77777777" w:rsidTr="00D33850">
        <w:tc>
          <w:tcPr>
            <w:tcW w:w="199" w:type="pct"/>
            <w:tcBorders>
              <w:top w:val="single" w:sz="4" w:space="0" w:color="auto"/>
              <w:left w:val="single" w:sz="4" w:space="0" w:color="auto"/>
              <w:bottom w:val="single" w:sz="4" w:space="0" w:color="auto"/>
              <w:right w:val="single" w:sz="4" w:space="0" w:color="auto"/>
            </w:tcBorders>
            <w:shd w:val="clear" w:color="auto" w:fill="auto"/>
          </w:tcPr>
          <w:p w14:paraId="097C63C0" w14:textId="0905A0E4" w:rsidR="00F52064" w:rsidRPr="00277BEA" w:rsidRDefault="00433C4A" w:rsidP="003C71FB">
            <w:pPr>
              <w:pStyle w:val="Paragraph0"/>
              <w:spacing w:before="60" w:after="60"/>
              <w:rPr>
                <w:rFonts w:asciiTheme="minorHAnsi" w:hAnsiTheme="minorHAnsi" w:cstheme="minorHAnsi"/>
                <w:bCs/>
                <w:sz w:val="20"/>
                <w:szCs w:val="20"/>
              </w:rPr>
            </w:pPr>
            <w:r w:rsidRPr="00277BEA">
              <w:rPr>
                <w:rFonts w:asciiTheme="minorHAnsi" w:hAnsiTheme="minorHAnsi" w:cstheme="minorHAnsi"/>
                <w:bCs/>
                <w:sz w:val="20"/>
                <w:szCs w:val="20"/>
              </w:rPr>
              <w:t>1.</w:t>
            </w:r>
            <w:r w:rsidR="00D33850">
              <w:rPr>
                <w:rFonts w:asciiTheme="minorHAnsi" w:hAnsiTheme="minorHAnsi" w:cstheme="minorHAnsi"/>
                <w:bCs/>
                <w:sz w:val="20"/>
                <w:szCs w:val="20"/>
              </w:rPr>
              <w:t>3</w:t>
            </w:r>
          </w:p>
        </w:tc>
        <w:tc>
          <w:tcPr>
            <w:tcW w:w="1352" w:type="pct"/>
            <w:tcBorders>
              <w:top w:val="single" w:sz="4" w:space="0" w:color="auto"/>
              <w:left w:val="single" w:sz="4" w:space="0" w:color="auto"/>
              <w:bottom w:val="single" w:sz="4" w:space="0" w:color="auto"/>
              <w:right w:val="single" w:sz="4" w:space="0" w:color="auto"/>
            </w:tcBorders>
            <w:shd w:val="clear" w:color="auto" w:fill="auto"/>
          </w:tcPr>
          <w:p w14:paraId="7C967C3D" w14:textId="77777777" w:rsidR="005250D2" w:rsidRPr="00277BEA" w:rsidRDefault="005250D2" w:rsidP="005250D2">
            <w:pPr>
              <w:pStyle w:val="Paragraph0"/>
              <w:spacing w:before="60" w:after="60"/>
              <w:rPr>
                <w:rFonts w:asciiTheme="minorHAnsi" w:hAnsiTheme="minorHAnsi" w:cstheme="minorHAnsi"/>
                <w:b/>
                <w:sz w:val="20"/>
                <w:szCs w:val="20"/>
              </w:rPr>
            </w:pPr>
            <w:r w:rsidRPr="00277BEA">
              <w:rPr>
                <w:rFonts w:asciiTheme="minorHAnsi" w:hAnsiTheme="minorHAnsi" w:cstheme="minorHAnsi"/>
                <w:b/>
                <w:sz w:val="20"/>
                <w:szCs w:val="20"/>
              </w:rPr>
              <w:t>Decision</w:t>
            </w:r>
          </w:p>
          <w:p w14:paraId="040B6896" w14:textId="77777777" w:rsidR="00F52064" w:rsidRPr="00277BEA" w:rsidRDefault="00F52064" w:rsidP="002D17B1">
            <w:pPr>
              <w:pStyle w:val="Paragraph0"/>
              <w:spacing w:before="60" w:after="60"/>
              <w:rPr>
                <w:rFonts w:asciiTheme="minorHAnsi" w:hAnsiTheme="minorHAnsi" w:cstheme="minorHAnsi"/>
                <w:b/>
                <w:sz w:val="20"/>
                <w:szCs w:val="20"/>
              </w:rPr>
            </w:pPr>
          </w:p>
        </w:tc>
        <w:tc>
          <w:tcPr>
            <w:tcW w:w="3449" w:type="pct"/>
            <w:tcBorders>
              <w:top w:val="single" w:sz="4" w:space="0" w:color="auto"/>
              <w:left w:val="single" w:sz="4" w:space="0" w:color="auto"/>
              <w:bottom w:val="single" w:sz="4" w:space="0" w:color="auto"/>
              <w:right w:val="single" w:sz="4" w:space="0" w:color="auto"/>
            </w:tcBorders>
          </w:tcPr>
          <w:p w14:paraId="68759BC3" w14:textId="1B1DD454" w:rsidR="00EE0015" w:rsidRPr="00277BEA" w:rsidRDefault="005250D2" w:rsidP="005250D2">
            <w:pPr>
              <w:pStyle w:val="Paragraph0"/>
              <w:spacing w:before="60" w:after="60"/>
              <w:rPr>
                <w:rFonts w:asciiTheme="minorHAnsi" w:hAnsiTheme="minorHAnsi" w:cstheme="minorHAnsi"/>
                <w:sz w:val="20"/>
                <w:szCs w:val="20"/>
              </w:rPr>
            </w:pPr>
            <w:r w:rsidRPr="00277BEA">
              <w:rPr>
                <w:rFonts w:asciiTheme="minorHAnsi" w:hAnsiTheme="minorHAnsi" w:cstheme="minorHAnsi"/>
                <w:sz w:val="20"/>
                <w:szCs w:val="20"/>
              </w:rPr>
              <w:t xml:space="preserve">□ </w:t>
            </w:r>
            <w:r w:rsidR="00EE0015" w:rsidRPr="00277BEA">
              <w:rPr>
                <w:rFonts w:asciiTheme="minorHAnsi" w:hAnsiTheme="minorHAnsi" w:cstheme="minorHAnsi"/>
                <w:sz w:val="20"/>
                <w:szCs w:val="20"/>
              </w:rPr>
              <w:t>Low risk</w:t>
            </w:r>
            <w:r w:rsidR="00F57CA0" w:rsidRPr="00277BEA">
              <w:rPr>
                <w:rFonts w:asciiTheme="minorHAnsi" w:hAnsiTheme="minorHAnsi" w:cstheme="minorHAnsi"/>
                <w:sz w:val="20"/>
                <w:szCs w:val="20"/>
              </w:rPr>
              <w:t xml:space="preserve"> - </w:t>
            </w:r>
            <w:r w:rsidR="00EE0015" w:rsidRPr="00277BEA">
              <w:rPr>
                <w:rFonts w:asciiTheme="minorHAnsi" w:hAnsiTheme="minorHAnsi" w:cstheme="minorHAnsi"/>
                <w:sz w:val="20"/>
                <w:szCs w:val="20"/>
              </w:rPr>
              <w:t>no Algorithm Impact Assessment required</w:t>
            </w:r>
          </w:p>
          <w:p w14:paraId="62674C31" w14:textId="45615F2A" w:rsidR="00F57CA0" w:rsidRPr="00277BEA" w:rsidRDefault="00EE0015" w:rsidP="00F57CA0">
            <w:pPr>
              <w:pStyle w:val="Paragraph0"/>
              <w:spacing w:before="60" w:after="60"/>
              <w:rPr>
                <w:rFonts w:asciiTheme="minorHAnsi" w:hAnsiTheme="minorHAnsi" w:cstheme="minorHAnsi"/>
                <w:sz w:val="20"/>
                <w:szCs w:val="20"/>
              </w:rPr>
            </w:pPr>
            <w:r w:rsidRPr="00277BEA">
              <w:rPr>
                <w:rFonts w:asciiTheme="minorHAnsi" w:hAnsiTheme="minorHAnsi" w:cstheme="minorHAnsi"/>
                <w:sz w:val="20"/>
                <w:szCs w:val="20"/>
              </w:rPr>
              <w:t xml:space="preserve">□ </w:t>
            </w:r>
            <w:r w:rsidR="00EF3A19" w:rsidRPr="00277BEA">
              <w:rPr>
                <w:rFonts w:asciiTheme="minorHAnsi" w:hAnsiTheme="minorHAnsi" w:cstheme="minorHAnsi"/>
                <w:sz w:val="20"/>
                <w:szCs w:val="20"/>
              </w:rPr>
              <w:t xml:space="preserve">Material </w:t>
            </w:r>
            <w:r w:rsidR="00085920">
              <w:rPr>
                <w:rFonts w:asciiTheme="minorHAnsi" w:hAnsiTheme="minorHAnsi" w:cstheme="minorHAnsi"/>
                <w:sz w:val="20"/>
                <w:szCs w:val="20"/>
              </w:rPr>
              <w:t xml:space="preserve">impacts or </w:t>
            </w:r>
            <w:r w:rsidR="00D33850">
              <w:rPr>
                <w:rFonts w:asciiTheme="minorHAnsi" w:hAnsiTheme="minorHAnsi" w:cstheme="minorHAnsi"/>
                <w:sz w:val="20"/>
                <w:szCs w:val="20"/>
              </w:rPr>
              <w:t xml:space="preserve">sensitive </w:t>
            </w:r>
            <w:r w:rsidR="00D33850" w:rsidRPr="00B51656">
              <w:rPr>
                <w:rFonts w:asciiTheme="minorHAnsi" w:hAnsiTheme="minorHAnsi" w:cstheme="minorHAnsi"/>
                <w:sz w:val="20"/>
                <w:szCs w:val="20"/>
              </w:rPr>
              <w:t xml:space="preserve">information </w:t>
            </w:r>
            <w:r w:rsidR="00085920" w:rsidRPr="00B51656">
              <w:rPr>
                <w:rFonts w:asciiTheme="minorHAnsi" w:hAnsiTheme="minorHAnsi" w:cstheme="minorHAnsi"/>
                <w:sz w:val="20"/>
                <w:szCs w:val="20"/>
              </w:rPr>
              <w:t xml:space="preserve">risks </w:t>
            </w:r>
            <w:r w:rsidR="00F57CA0" w:rsidRPr="00B51656">
              <w:rPr>
                <w:rFonts w:asciiTheme="minorHAnsi" w:hAnsiTheme="minorHAnsi" w:cstheme="minorHAnsi"/>
                <w:sz w:val="20"/>
                <w:szCs w:val="20"/>
              </w:rPr>
              <w:t xml:space="preserve">identified - </w:t>
            </w:r>
            <w:hyperlink r:id="rId13" w:history="1">
              <w:r w:rsidR="00F57CA0" w:rsidRPr="00B51656">
                <w:rPr>
                  <w:rStyle w:val="Hyperlink"/>
                  <w:rFonts w:asciiTheme="minorHAnsi" w:hAnsiTheme="minorHAnsi" w:cstheme="minorHAnsi"/>
                  <w:sz w:val="20"/>
                  <w:szCs w:val="20"/>
                </w:rPr>
                <w:t>Algorithm Impact Assessment</w:t>
              </w:r>
            </w:hyperlink>
            <w:r w:rsidR="00F57CA0" w:rsidRPr="00B51656">
              <w:rPr>
                <w:rFonts w:asciiTheme="minorHAnsi" w:hAnsiTheme="minorHAnsi" w:cstheme="minorHAnsi"/>
                <w:sz w:val="20"/>
                <w:szCs w:val="20"/>
              </w:rPr>
              <w:t xml:space="preserve"> required</w:t>
            </w:r>
            <w:r w:rsidR="00F57CA0" w:rsidRPr="00277BEA">
              <w:rPr>
                <w:rFonts w:asciiTheme="minorHAnsi" w:hAnsiTheme="minorHAnsi" w:cstheme="minorHAnsi"/>
                <w:sz w:val="20"/>
                <w:szCs w:val="20"/>
              </w:rPr>
              <w:t xml:space="preserve"> </w:t>
            </w:r>
          </w:p>
          <w:p w14:paraId="44B7FFEF" w14:textId="398EC802" w:rsidR="00F52064" w:rsidRPr="00277BEA" w:rsidRDefault="00F57CA0" w:rsidP="005250D2">
            <w:pPr>
              <w:pStyle w:val="Paragraph0"/>
              <w:spacing w:before="60" w:after="60"/>
              <w:rPr>
                <w:rFonts w:asciiTheme="minorHAnsi" w:hAnsiTheme="minorHAnsi" w:cstheme="minorHAnsi"/>
                <w:sz w:val="20"/>
                <w:szCs w:val="20"/>
              </w:rPr>
            </w:pPr>
            <w:r w:rsidRPr="00277BEA">
              <w:rPr>
                <w:rFonts w:asciiTheme="minorHAnsi" w:hAnsiTheme="minorHAnsi" w:cstheme="minorHAnsi"/>
                <w:sz w:val="20"/>
                <w:szCs w:val="20"/>
              </w:rPr>
              <w:t xml:space="preserve">□ </w:t>
            </w:r>
            <w:r w:rsidR="00117285" w:rsidRPr="00277BEA">
              <w:rPr>
                <w:rFonts w:asciiTheme="minorHAnsi" w:hAnsiTheme="minorHAnsi" w:cstheme="minorHAnsi"/>
                <w:sz w:val="20"/>
                <w:szCs w:val="20"/>
              </w:rPr>
              <w:t>Includes p</w:t>
            </w:r>
            <w:r w:rsidRPr="00277BEA">
              <w:rPr>
                <w:rFonts w:asciiTheme="minorHAnsi" w:hAnsiTheme="minorHAnsi" w:cstheme="minorHAnsi"/>
                <w:sz w:val="20"/>
                <w:szCs w:val="20"/>
              </w:rPr>
              <w:t>ersonal information</w:t>
            </w:r>
            <w:r w:rsidR="00117285" w:rsidRPr="00277BEA">
              <w:rPr>
                <w:rFonts w:asciiTheme="minorHAnsi" w:hAnsiTheme="minorHAnsi" w:cstheme="minorHAnsi"/>
                <w:sz w:val="20"/>
                <w:szCs w:val="20"/>
              </w:rPr>
              <w:t xml:space="preserve"> </w:t>
            </w:r>
            <w:r w:rsidR="00EA427E" w:rsidRPr="00277BEA">
              <w:rPr>
                <w:rFonts w:asciiTheme="minorHAnsi" w:hAnsiTheme="minorHAnsi" w:cstheme="minorHAnsi"/>
                <w:sz w:val="20"/>
                <w:szCs w:val="20"/>
              </w:rPr>
              <w:t>–</w:t>
            </w:r>
            <w:r w:rsidRPr="00277BEA">
              <w:rPr>
                <w:rFonts w:asciiTheme="minorHAnsi" w:hAnsiTheme="minorHAnsi" w:cstheme="minorHAnsi"/>
                <w:sz w:val="20"/>
                <w:szCs w:val="20"/>
              </w:rPr>
              <w:t xml:space="preserve"> </w:t>
            </w:r>
            <w:r w:rsidR="00EA427E" w:rsidRPr="00277BEA">
              <w:rPr>
                <w:rFonts w:asciiTheme="minorHAnsi" w:hAnsiTheme="minorHAnsi" w:cstheme="minorHAnsi"/>
                <w:sz w:val="20"/>
                <w:szCs w:val="20"/>
              </w:rPr>
              <w:t xml:space="preserve">check with your privacy team </w:t>
            </w:r>
            <w:r w:rsidR="00117285" w:rsidRPr="00277BEA">
              <w:rPr>
                <w:rFonts w:asciiTheme="minorHAnsi" w:hAnsiTheme="minorHAnsi" w:cstheme="minorHAnsi"/>
                <w:sz w:val="20"/>
                <w:szCs w:val="20"/>
              </w:rPr>
              <w:t xml:space="preserve">if </w:t>
            </w:r>
            <w:r w:rsidR="00EA427E" w:rsidRPr="00277BEA">
              <w:rPr>
                <w:rFonts w:asciiTheme="minorHAnsi" w:hAnsiTheme="minorHAnsi" w:cstheme="minorHAnsi"/>
                <w:sz w:val="20"/>
                <w:szCs w:val="20"/>
              </w:rPr>
              <w:t xml:space="preserve">a </w:t>
            </w:r>
            <w:hyperlink r:id="rId14" w:history="1">
              <w:r w:rsidR="005250D2" w:rsidRPr="00277BEA">
                <w:rPr>
                  <w:rStyle w:val="Hyperlink"/>
                  <w:rFonts w:asciiTheme="minorHAnsi" w:hAnsiTheme="minorHAnsi" w:cstheme="minorHAnsi"/>
                  <w:sz w:val="20"/>
                  <w:szCs w:val="20"/>
                </w:rPr>
                <w:t>Privacy Impact Assessment</w:t>
              </w:r>
            </w:hyperlink>
            <w:r w:rsidR="005250D2" w:rsidRPr="00277BEA">
              <w:rPr>
                <w:rFonts w:asciiTheme="minorHAnsi" w:hAnsiTheme="minorHAnsi" w:cstheme="minorHAnsi"/>
                <w:sz w:val="20"/>
                <w:szCs w:val="20"/>
              </w:rPr>
              <w:t xml:space="preserve"> </w:t>
            </w:r>
            <w:r w:rsidR="00EA427E" w:rsidRPr="00277BEA">
              <w:rPr>
                <w:rFonts w:asciiTheme="minorHAnsi" w:hAnsiTheme="minorHAnsi" w:cstheme="minorHAnsi"/>
                <w:sz w:val="20"/>
                <w:szCs w:val="20"/>
              </w:rPr>
              <w:t xml:space="preserve">is </w:t>
            </w:r>
            <w:r w:rsidR="005250D2" w:rsidRPr="00277BEA">
              <w:rPr>
                <w:rFonts w:asciiTheme="minorHAnsi" w:hAnsiTheme="minorHAnsi" w:cstheme="minorHAnsi"/>
                <w:sz w:val="20"/>
                <w:szCs w:val="20"/>
              </w:rPr>
              <w:t>required</w:t>
            </w:r>
          </w:p>
        </w:tc>
      </w:tr>
      <w:tr w:rsidR="005250D2" w:rsidRPr="00C41FCF" w14:paraId="4895C9B7" w14:textId="77777777" w:rsidTr="00D33850">
        <w:tc>
          <w:tcPr>
            <w:tcW w:w="199" w:type="pct"/>
            <w:tcBorders>
              <w:top w:val="single" w:sz="4" w:space="0" w:color="auto"/>
              <w:left w:val="single" w:sz="4" w:space="0" w:color="auto"/>
              <w:bottom w:val="single" w:sz="4" w:space="0" w:color="auto"/>
              <w:right w:val="single" w:sz="4" w:space="0" w:color="auto"/>
            </w:tcBorders>
            <w:shd w:val="clear" w:color="auto" w:fill="auto"/>
          </w:tcPr>
          <w:p w14:paraId="55B820CE" w14:textId="106D8CBB" w:rsidR="005250D2" w:rsidRPr="00277BEA" w:rsidRDefault="005C034E" w:rsidP="003C71FB">
            <w:pPr>
              <w:pStyle w:val="Paragraph0"/>
              <w:spacing w:before="60" w:after="60"/>
              <w:rPr>
                <w:rFonts w:asciiTheme="minorHAnsi" w:hAnsiTheme="minorHAnsi" w:cstheme="minorHAnsi"/>
                <w:bCs/>
                <w:sz w:val="20"/>
                <w:szCs w:val="20"/>
              </w:rPr>
            </w:pPr>
            <w:r w:rsidRPr="00277BEA">
              <w:rPr>
                <w:rFonts w:asciiTheme="minorHAnsi" w:hAnsiTheme="minorHAnsi" w:cstheme="minorHAnsi"/>
                <w:bCs/>
                <w:sz w:val="20"/>
                <w:szCs w:val="20"/>
              </w:rPr>
              <w:t>1.</w:t>
            </w:r>
            <w:r w:rsidR="00D33850">
              <w:rPr>
                <w:rFonts w:asciiTheme="minorHAnsi" w:hAnsiTheme="minorHAnsi" w:cstheme="minorHAnsi"/>
                <w:bCs/>
                <w:sz w:val="20"/>
                <w:szCs w:val="20"/>
              </w:rPr>
              <w:t>4</w:t>
            </w:r>
          </w:p>
        </w:tc>
        <w:tc>
          <w:tcPr>
            <w:tcW w:w="1352" w:type="pct"/>
            <w:tcBorders>
              <w:top w:val="single" w:sz="4" w:space="0" w:color="auto"/>
              <w:left w:val="single" w:sz="4" w:space="0" w:color="auto"/>
              <w:bottom w:val="single" w:sz="4" w:space="0" w:color="auto"/>
              <w:right w:val="single" w:sz="4" w:space="0" w:color="auto"/>
            </w:tcBorders>
            <w:shd w:val="clear" w:color="auto" w:fill="auto"/>
          </w:tcPr>
          <w:p w14:paraId="13CF6BDC" w14:textId="356852E3" w:rsidR="005250D2" w:rsidRPr="00277BEA" w:rsidRDefault="005250D2" w:rsidP="005250D2">
            <w:pPr>
              <w:pStyle w:val="Paragraph0"/>
              <w:spacing w:before="60" w:after="60"/>
              <w:rPr>
                <w:rFonts w:asciiTheme="minorHAnsi" w:hAnsiTheme="minorHAnsi" w:cstheme="minorHAnsi"/>
                <w:b/>
                <w:sz w:val="20"/>
                <w:szCs w:val="20"/>
              </w:rPr>
            </w:pPr>
            <w:r w:rsidRPr="00277BEA">
              <w:rPr>
                <w:rFonts w:asciiTheme="minorHAnsi" w:hAnsiTheme="minorHAnsi" w:cstheme="minorHAnsi"/>
                <w:b/>
                <w:sz w:val="20"/>
                <w:szCs w:val="20"/>
              </w:rPr>
              <w:t>Review/decision date</w:t>
            </w:r>
          </w:p>
        </w:tc>
        <w:tc>
          <w:tcPr>
            <w:tcW w:w="3449" w:type="pct"/>
            <w:tcBorders>
              <w:top w:val="single" w:sz="4" w:space="0" w:color="auto"/>
              <w:left w:val="single" w:sz="4" w:space="0" w:color="auto"/>
              <w:bottom w:val="single" w:sz="4" w:space="0" w:color="auto"/>
              <w:right w:val="single" w:sz="4" w:space="0" w:color="auto"/>
            </w:tcBorders>
          </w:tcPr>
          <w:p w14:paraId="1769956A" w14:textId="77777777" w:rsidR="005250D2" w:rsidRPr="00277BEA" w:rsidRDefault="005250D2" w:rsidP="005250D2">
            <w:pPr>
              <w:pStyle w:val="Paragraph0"/>
              <w:spacing w:before="60" w:after="60"/>
              <w:rPr>
                <w:rFonts w:asciiTheme="minorHAnsi" w:hAnsiTheme="minorHAnsi" w:cstheme="minorHAnsi"/>
                <w:sz w:val="20"/>
                <w:szCs w:val="20"/>
              </w:rPr>
            </w:pPr>
          </w:p>
        </w:tc>
      </w:tr>
    </w:tbl>
    <w:p w14:paraId="51C94E79" w14:textId="77777777" w:rsidR="00CD343E" w:rsidRPr="00277BEA" w:rsidRDefault="00CD343E" w:rsidP="00655AB4">
      <w:pPr>
        <w:rPr>
          <w:rFonts w:asciiTheme="minorHAnsi" w:hAnsiTheme="minorHAnsi" w:cstheme="minorHAnsi"/>
          <w:b/>
          <w:bCs/>
          <w:sz w:val="20"/>
          <w:szCs w:val="20"/>
          <w:lang w:val="en-US"/>
        </w:rPr>
      </w:pPr>
    </w:p>
    <w:tbl>
      <w:tblPr>
        <w:tblStyle w:val="TableGrid"/>
        <w:tblW w:w="5000" w:type="pct"/>
        <w:tblLayout w:type="fixed"/>
        <w:tblLook w:val="04A0" w:firstRow="1" w:lastRow="0" w:firstColumn="1" w:lastColumn="0" w:noHBand="0" w:noVBand="1"/>
      </w:tblPr>
      <w:tblGrid>
        <w:gridCol w:w="496"/>
        <w:gridCol w:w="5596"/>
        <w:gridCol w:w="4252"/>
        <w:gridCol w:w="3810"/>
      </w:tblGrid>
      <w:tr w:rsidR="000550A1" w:rsidRPr="00C41FCF" w14:paraId="4D9719A4" w14:textId="5941DB04" w:rsidTr="00761E0D">
        <w:tc>
          <w:tcPr>
            <w:tcW w:w="5000" w:type="pct"/>
            <w:gridSpan w:val="4"/>
            <w:tcBorders>
              <w:top w:val="single" w:sz="4" w:space="0" w:color="auto"/>
              <w:left w:val="single" w:sz="4" w:space="0" w:color="auto"/>
              <w:bottom w:val="single" w:sz="4" w:space="0" w:color="auto"/>
              <w:right w:val="single" w:sz="4" w:space="0" w:color="auto"/>
            </w:tcBorders>
            <w:shd w:val="clear" w:color="auto" w:fill="FFC000"/>
          </w:tcPr>
          <w:p w14:paraId="4E7C0763" w14:textId="1F8B8A57" w:rsidR="000550A1" w:rsidRPr="00277BEA" w:rsidRDefault="000550A1" w:rsidP="009622C8">
            <w:pPr>
              <w:pStyle w:val="CustomizableHeading"/>
              <w:numPr>
                <w:ilvl w:val="0"/>
                <w:numId w:val="3"/>
              </w:numPr>
              <w:spacing w:before="100" w:after="100"/>
              <w:ind w:left="454" w:hanging="419"/>
              <w:jc w:val="left"/>
              <w:rPr>
                <w:rFonts w:asciiTheme="minorHAnsi" w:hAnsiTheme="minorHAnsi" w:cstheme="minorHAnsi"/>
                <w:sz w:val="21"/>
                <w:szCs w:val="21"/>
              </w:rPr>
            </w:pPr>
            <w:r w:rsidRPr="00277BEA">
              <w:rPr>
                <w:rFonts w:asciiTheme="minorHAnsi" w:hAnsiTheme="minorHAnsi" w:cstheme="minorHAnsi"/>
                <w:sz w:val="21"/>
                <w:szCs w:val="21"/>
              </w:rPr>
              <w:t>Project Summary</w:t>
            </w:r>
          </w:p>
        </w:tc>
      </w:tr>
      <w:tr w:rsidR="00351AE9" w:rsidRPr="009C66A0" w14:paraId="7C2A4885" w14:textId="77777777" w:rsidTr="00277BEA">
        <w:trPr>
          <w:trHeight w:val="399"/>
        </w:trPr>
        <w:tc>
          <w:tcPr>
            <w:tcW w:w="175"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E407668" w14:textId="77777777" w:rsidR="0050105C" w:rsidRPr="00277BEA" w:rsidRDefault="0050105C" w:rsidP="00277BEA">
            <w:pPr>
              <w:pStyle w:val="Paragraph0"/>
              <w:spacing w:before="100" w:beforeAutospacing="1" w:after="100" w:afterAutospacing="1"/>
              <w:rPr>
                <w:rFonts w:asciiTheme="minorHAnsi" w:hAnsiTheme="minorHAnsi" w:cstheme="minorHAnsi"/>
                <w:b/>
                <w:bCs/>
                <w:iCs/>
                <w:sz w:val="21"/>
                <w:szCs w:val="21"/>
              </w:rPr>
            </w:pPr>
          </w:p>
        </w:tc>
        <w:tc>
          <w:tcPr>
            <w:tcW w:w="1977"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A0B28FB" w14:textId="6B9BCC83" w:rsidR="0050105C" w:rsidRPr="00277BEA" w:rsidRDefault="003E4E10" w:rsidP="00277BEA">
            <w:pPr>
              <w:pStyle w:val="Paragraph0"/>
              <w:spacing w:before="100" w:beforeAutospacing="1" w:after="100" w:afterAutospacing="1"/>
              <w:rPr>
                <w:rFonts w:asciiTheme="minorHAnsi" w:hAnsiTheme="minorHAnsi" w:cstheme="minorHAnsi"/>
                <w:b/>
                <w:bCs/>
                <w:i/>
                <w:sz w:val="21"/>
                <w:szCs w:val="21"/>
              </w:rPr>
            </w:pPr>
            <w:r w:rsidRPr="00277BEA">
              <w:rPr>
                <w:rFonts w:asciiTheme="minorHAnsi" w:hAnsiTheme="minorHAnsi" w:cstheme="minorHAnsi"/>
                <w:b/>
                <w:bCs/>
                <w:i/>
                <w:sz w:val="21"/>
                <w:szCs w:val="21"/>
              </w:rPr>
              <w:t>Instructions</w:t>
            </w:r>
          </w:p>
        </w:tc>
        <w:tc>
          <w:tcPr>
            <w:tcW w:w="1502"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92FFDAC" w14:textId="43CD2A5B" w:rsidR="0050105C" w:rsidRPr="00277BEA" w:rsidRDefault="008F5343" w:rsidP="00277BEA">
            <w:pPr>
              <w:pStyle w:val="Paragraph0"/>
              <w:spacing w:before="100" w:beforeAutospacing="1" w:after="100" w:afterAutospacing="1"/>
              <w:rPr>
                <w:rFonts w:asciiTheme="minorHAnsi" w:hAnsiTheme="minorHAnsi" w:cstheme="minorHAnsi"/>
                <w:b/>
                <w:bCs/>
                <w:i/>
                <w:sz w:val="21"/>
                <w:szCs w:val="21"/>
              </w:rPr>
            </w:pPr>
            <w:r>
              <w:rPr>
                <w:rFonts w:asciiTheme="minorHAnsi" w:hAnsiTheme="minorHAnsi" w:cstheme="minorHAnsi"/>
                <w:b/>
                <w:bCs/>
                <w:i/>
                <w:sz w:val="21"/>
                <w:szCs w:val="21"/>
              </w:rPr>
              <w:t>User Guide support</w:t>
            </w:r>
          </w:p>
        </w:tc>
        <w:tc>
          <w:tcPr>
            <w:tcW w:w="1346"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1239D2E" w14:textId="703C78F4" w:rsidR="0050105C" w:rsidRPr="00277BEA" w:rsidRDefault="00085920" w:rsidP="00277BEA">
            <w:pPr>
              <w:pStyle w:val="Paragraph0"/>
              <w:spacing w:before="100" w:beforeAutospacing="1" w:after="100" w:afterAutospacing="1"/>
              <w:ind w:left="720"/>
              <w:rPr>
                <w:rFonts w:asciiTheme="minorHAnsi" w:hAnsiTheme="minorHAnsi" w:cstheme="minorHAnsi"/>
                <w:b/>
                <w:bCs/>
                <w:i/>
                <w:iCs/>
                <w:sz w:val="21"/>
                <w:szCs w:val="21"/>
              </w:rPr>
            </w:pPr>
            <w:r>
              <w:rPr>
                <w:rFonts w:asciiTheme="minorHAnsi" w:hAnsiTheme="minorHAnsi" w:cstheme="minorHAnsi"/>
                <w:b/>
                <w:bCs/>
                <w:i/>
                <w:iCs/>
                <w:sz w:val="21"/>
                <w:szCs w:val="21"/>
              </w:rPr>
              <w:t>Your a</w:t>
            </w:r>
            <w:r w:rsidR="00D03D8A" w:rsidRPr="00277BEA">
              <w:rPr>
                <w:rFonts w:asciiTheme="minorHAnsi" w:hAnsiTheme="minorHAnsi" w:cstheme="minorHAnsi"/>
                <w:b/>
                <w:bCs/>
                <w:i/>
                <w:iCs/>
                <w:sz w:val="21"/>
                <w:szCs w:val="21"/>
              </w:rPr>
              <w:t>nswers</w:t>
            </w:r>
          </w:p>
        </w:tc>
      </w:tr>
      <w:tr w:rsidR="00351AE9" w:rsidRPr="009C66A0" w14:paraId="11BEFA22" w14:textId="087A2CDB" w:rsidTr="00277BEA">
        <w:tc>
          <w:tcPr>
            <w:tcW w:w="175" w:type="pct"/>
            <w:tcBorders>
              <w:top w:val="single" w:sz="4" w:space="0" w:color="auto"/>
              <w:left w:val="single" w:sz="4" w:space="0" w:color="auto"/>
              <w:bottom w:val="single" w:sz="4" w:space="0" w:color="auto"/>
              <w:right w:val="single" w:sz="4" w:space="0" w:color="auto"/>
            </w:tcBorders>
            <w:shd w:val="clear" w:color="auto" w:fill="auto"/>
            <w:hideMark/>
          </w:tcPr>
          <w:p w14:paraId="1582A202" w14:textId="310E13EC" w:rsidR="00943232" w:rsidRPr="00277BEA" w:rsidRDefault="00943232" w:rsidP="003C71FB">
            <w:pPr>
              <w:pStyle w:val="Paragraph0"/>
              <w:spacing w:before="60" w:after="60"/>
              <w:rPr>
                <w:rFonts w:asciiTheme="minorHAnsi" w:hAnsiTheme="minorHAnsi" w:cstheme="minorHAnsi"/>
                <w:iCs/>
                <w:sz w:val="20"/>
                <w:szCs w:val="20"/>
              </w:rPr>
            </w:pPr>
            <w:r w:rsidRPr="00277BEA">
              <w:rPr>
                <w:rFonts w:asciiTheme="minorHAnsi" w:hAnsiTheme="minorHAnsi" w:cstheme="minorHAnsi"/>
                <w:iCs/>
                <w:sz w:val="20"/>
                <w:szCs w:val="20"/>
              </w:rPr>
              <w:t>2.1</w:t>
            </w:r>
          </w:p>
        </w:tc>
        <w:tc>
          <w:tcPr>
            <w:tcW w:w="1977" w:type="pct"/>
            <w:tcBorders>
              <w:top w:val="single" w:sz="4" w:space="0" w:color="auto"/>
              <w:left w:val="single" w:sz="4" w:space="0" w:color="auto"/>
              <w:bottom w:val="single" w:sz="4" w:space="0" w:color="auto"/>
              <w:right w:val="single" w:sz="4" w:space="0" w:color="auto"/>
            </w:tcBorders>
            <w:shd w:val="clear" w:color="auto" w:fill="auto"/>
          </w:tcPr>
          <w:p w14:paraId="29014F7E" w14:textId="0643BF1B" w:rsidR="00943232" w:rsidRPr="000844ED" w:rsidRDefault="00943232" w:rsidP="002D17B1">
            <w:pPr>
              <w:pStyle w:val="Paragraph0"/>
              <w:spacing w:before="60" w:after="60"/>
              <w:rPr>
                <w:rFonts w:asciiTheme="minorHAnsi" w:hAnsiTheme="minorHAnsi" w:cstheme="minorHAnsi"/>
                <w:iCs/>
                <w:sz w:val="20"/>
                <w:szCs w:val="20"/>
              </w:rPr>
            </w:pPr>
            <w:r w:rsidRPr="000844ED">
              <w:rPr>
                <w:rFonts w:asciiTheme="minorHAnsi" w:hAnsiTheme="minorHAnsi" w:cstheme="minorHAnsi"/>
                <w:iCs/>
                <w:sz w:val="20"/>
                <w:szCs w:val="20"/>
              </w:rPr>
              <w:t>Briefly describe the Project including:</w:t>
            </w:r>
          </w:p>
          <w:p w14:paraId="32535E34" w14:textId="4EF2FE66" w:rsidR="00943232" w:rsidRPr="000844ED" w:rsidRDefault="00943232" w:rsidP="008D60B2">
            <w:pPr>
              <w:pStyle w:val="Paragraph0"/>
              <w:numPr>
                <w:ilvl w:val="0"/>
                <w:numId w:val="2"/>
              </w:numPr>
              <w:spacing w:before="60" w:after="60"/>
              <w:ind w:left="460"/>
              <w:rPr>
                <w:rFonts w:asciiTheme="minorHAnsi" w:hAnsiTheme="minorHAnsi" w:cstheme="minorHAnsi"/>
                <w:iCs/>
                <w:sz w:val="20"/>
                <w:szCs w:val="20"/>
              </w:rPr>
            </w:pPr>
            <w:r w:rsidRPr="000844ED">
              <w:rPr>
                <w:rFonts w:asciiTheme="minorHAnsi" w:hAnsiTheme="minorHAnsi" w:cstheme="minorHAnsi"/>
                <w:iCs/>
                <w:sz w:val="20"/>
                <w:szCs w:val="20"/>
              </w:rPr>
              <w:t xml:space="preserve">the </w:t>
            </w:r>
            <w:r w:rsidRPr="000844ED">
              <w:rPr>
                <w:rFonts w:asciiTheme="minorHAnsi" w:hAnsiTheme="minorHAnsi" w:cstheme="minorHAnsi"/>
                <w:b/>
                <w:bCs/>
                <w:iCs/>
                <w:sz w:val="20"/>
                <w:szCs w:val="20"/>
              </w:rPr>
              <w:t>problem</w:t>
            </w:r>
            <w:r w:rsidRPr="000844ED">
              <w:rPr>
                <w:rFonts w:asciiTheme="minorHAnsi" w:hAnsiTheme="minorHAnsi" w:cstheme="minorHAnsi"/>
                <w:iCs/>
                <w:sz w:val="20"/>
                <w:szCs w:val="20"/>
              </w:rPr>
              <w:t xml:space="preserve"> you’re solv</w:t>
            </w:r>
            <w:r w:rsidR="00351AE9" w:rsidRPr="000844ED">
              <w:rPr>
                <w:rFonts w:asciiTheme="minorHAnsi" w:hAnsiTheme="minorHAnsi" w:cstheme="minorHAnsi"/>
                <w:iCs/>
                <w:sz w:val="20"/>
                <w:szCs w:val="20"/>
              </w:rPr>
              <w:t>ing</w:t>
            </w:r>
            <w:r w:rsidRPr="000844ED">
              <w:rPr>
                <w:rFonts w:asciiTheme="minorHAnsi" w:hAnsiTheme="minorHAnsi" w:cstheme="minorHAnsi"/>
                <w:iCs/>
                <w:sz w:val="20"/>
                <w:szCs w:val="20"/>
              </w:rPr>
              <w:t xml:space="preserve"> and </w:t>
            </w:r>
            <w:r w:rsidR="00351AE9" w:rsidRPr="000844ED">
              <w:rPr>
                <w:rFonts w:asciiTheme="minorHAnsi" w:hAnsiTheme="minorHAnsi" w:cstheme="minorHAnsi"/>
                <w:b/>
                <w:bCs/>
                <w:iCs/>
                <w:sz w:val="20"/>
                <w:szCs w:val="20"/>
              </w:rPr>
              <w:t xml:space="preserve">how </w:t>
            </w:r>
            <w:r w:rsidRPr="000844ED">
              <w:rPr>
                <w:rFonts w:asciiTheme="minorHAnsi" w:hAnsiTheme="minorHAnsi" w:cstheme="minorHAnsi"/>
                <w:iCs/>
                <w:sz w:val="20"/>
                <w:szCs w:val="20"/>
              </w:rPr>
              <w:t xml:space="preserve">the algorithm </w:t>
            </w:r>
            <w:r w:rsidR="00351AE9" w:rsidRPr="000844ED">
              <w:rPr>
                <w:rFonts w:asciiTheme="minorHAnsi" w:hAnsiTheme="minorHAnsi" w:cstheme="minorHAnsi"/>
                <w:iCs/>
                <w:sz w:val="20"/>
                <w:szCs w:val="20"/>
              </w:rPr>
              <w:t xml:space="preserve">will </w:t>
            </w:r>
            <w:proofErr w:type="gramStart"/>
            <w:r w:rsidR="00351AE9" w:rsidRPr="000844ED">
              <w:rPr>
                <w:rFonts w:asciiTheme="minorHAnsi" w:hAnsiTheme="minorHAnsi" w:cstheme="minorHAnsi"/>
                <w:iCs/>
                <w:sz w:val="20"/>
                <w:szCs w:val="20"/>
              </w:rPr>
              <w:t>help</w:t>
            </w:r>
            <w:proofErr w:type="gramEnd"/>
          </w:p>
          <w:p w14:paraId="3E6755E9" w14:textId="77777777" w:rsidR="00943232" w:rsidRPr="000844ED" w:rsidRDefault="00943232" w:rsidP="008D60B2">
            <w:pPr>
              <w:pStyle w:val="Paragraph0"/>
              <w:numPr>
                <w:ilvl w:val="0"/>
                <w:numId w:val="2"/>
              </w:numPr>
              <w:spacing w:before="60" w:after="60"/>
              <w:ind w:left="460"/>
              <w:rPr>
                <w:rFonts w:asciiTheme="minorHAnsi" w:hAnsiTheme="minorHAnsi" w:cstheme="minorHAnsi"/>
                <w:iCs/>
                <w:sz w:val="20"/>
                <w:szCs w:val="20"/>
              </w:rPr>
            </w:pPr>
            <w:r w:rsidRPr="000844ED">
              <w:rPr>
                <w:rFonts w:asciiTheme="minorHAnsi" w:hAnsiTheme="minorHAnsi" w:cstheme="minorHAnsi"/>
                <w:iCs/>
                <w:sz w:val="20"/>
                <w:szCs w:val="20"/>
              </w:rPr>
              <w:t xml:space="preserve">The </w:t>
            </w:r>
            <w:r w:rsidRPr="000844ED">
              <w:rPr>
                <w:rFonts w:asciiTheme="minorHAnsi" w:hAnsiTheme="minorHAnsi" w:cstheme="minorHAnsi"/>
                <w:b/>
                <w:bCs/>
                <w:iCs/>
                <w:sz w:val="20"/>
                <w:szCs w:val="20"/>
              </w:rPr>
              <w:t>algorithm</w:t>
            </w:r>
            <w:r w:rsidRPr="000844ED">
              <w:rPr>
                <w:rFonts w:asciiTheme="minorHAnsi" w:hAnsiTheme="minorHAnsi" w:cstheme="minorHAnsi"/>
                <w:iCs/>
                <w:sz w:val="20"/>
                <w:szCs w:val="20"/>
              </w:rPr>
              <w:t xml:space="preserve"> and supporting technology to be </w:t>
            </w:r>
            <w:proofErr w:type="gramStart"/>
            <w:r w:rsidRPr="000844ED">
              <w:rPr>
                <w:rFonts w:asciiTheme="minorHAnsi" w:hAnsiTheme="minorHAnsi" w:cstheme="minorHAnsi"/>
                <w:iCs/>
                <w:sz w:val="20"/>
                <w:szCs w:val="20"/>
              </w:rPr>
              <w:t>used</w:t>
            </w:r>
            <w:proofErr w:type="gramEnd"/>
            <w:r w:rsidRPr="000844ED">
              <w:rPr>
                <w:rFonts w:asciiTheme="minorHAnsi" w:hAnsiTheme="minorHAnsi" w:cstheme="minorHAnsi"/>
                <w:iCs/>
                <w:sz w:val="20"/>
                <w:szCs w:val="20"/>
              </w:rPr>
              <w:t xml:space="preserve"> </w:t>
            </w:r>
          </w:p>
          <w:p w14:paraId="6F689FD3" w14:textId="34A5C0D5" w:rsidR="00252F56" w:rsidRPr="000844ED" w:rsidRDefault="00252F56" w:rsidP="00252F56">
            <w:pPr>
              <w:pStyle w:val="Paragraph0"/>
              <w:numPr>
                <w:ilvl w:val="0"/>
                <w:numId w:val="2"/>
              </w:numPr>
              <w:spacing w:before="60" w:after="60"/>
              <w:ind w:left="460"/>
              <w:rPr>
                <w:rFonts w:asciiTheme="minorHAnsi" w:hAnsiTheme="minorHAnsi" w:cstheme="minorHAnsi"/>
                <w:i/>
                <w:sz w:val="20"/>
                <w:szCs w:val="20"/>
              </w:rPr>
            </w:pPr>
            <w:r w:rsidRPr="000844ED">
              <w:rPr>
                <w:rFonts w:asciiTheme="minorHAnsi" w:hAnsiTheme="minorHAnsi" w:cstheme="minorHAnsi"/>
                <w:iCs/>
                <w:sz w:val="20"/>
                <w:szCs w:val="20"/>
              </w:rPr>
              <w:t xml:space="preserve">The </w:t>
            </w:r>
            <w:r w:rsidRPr="000844ED">
              <w:rPr>
                <w:rFonts w:asciiTheme="minorHAnsi" w:hAnsiTheme="minorHAnsi" w:cstheme="minorHAnsi"/>
                <w:b/>
                <w:bCs/>
                <w:iCs/>
                <w:sz w:val="20"/>
                <w:szCs w:val="20"/>
              </w:rPr>
              <w:t xml:space="preserve">use case, value proposition </w:t>
            </w:r>
            <w:r w:rsidRPr="000844ED">
              <w:rPr>
                <w:rFonts w:asciiTheme="minorHAnsi" w:hAnsiTheme="minorHAnsi" w:cstheme="minorHAnsi"/>
                <w:iCs/>
                <w:sz w:val="20"/>
                <w:szCs w:val="20"/>
              </w:rPr>
              <w:t xml:space="preserve">and expected </w:t>
            </w:r>
            <w:proofErr w:type="gramStart"/>
            <w:r w:rsidRPr="000844ED">
              <w:rPr>
                <w:rFonts w:asciiTheme="minorHAnsi" w:hAnsiTheme="minorHAnsi" w:cstheme="minorHAnsi"/>
                <w:b/>
                <w:bCs/>
                <w:iCs/>
                <w:sz w:val="20"/>
                <w:szCs w:val="20"/>
              </w:rPr>
              <w:t>outcomes</w:t>
            </w:r>
            <w:proofErr w:type="gramEnd"/>
            <w:r w:rsidRPr="000844ED">
              <w:rPr>
                <w:rFonts w:asciiTheme="minorHAnsi" w:hAnsiTheme="minorHAnsi" w:cstheme="minorHAnsi"/>
                <w:iCs/>
                <w:sz w:val="20"/>
                <w:szCs w:val="20"/>
              </w:rPr>
              <w:t xml:space="preserve"> </w:t>
            </w:r>
          </w:p>
          <w:p w14:paraId="1BC848FB" w14:textId="2FBB30DC" w:rsidR="00252F56" w:rsidRPr="000844ED" w:rsidRDefault="00252F56" w:rsidP="00252F56">
            <w:pPr>
              <w:pStyle w:val="Paragraph0"/>
              <w:numPr>
                <w:ilvl w:val="0"/>
                <w:numId w:val="2"/>
              </w:numPr>
              <w:spacing w:before="60" w:after="60"/>
              <w:ind w:left="460"/>
              <w:rPr>
                <w:rFonts w:asciiTheme="minorHAnsi" w:hAnsiTheme="minorHAnsi" w:cstheme="minorHAnsi"/>
                <w:i/>
                <w:sz w:val="20"/>
                <w:szCs w:val="20"/>
              </w:rPr>
            </w:pPr>
            <w:r w:rsidRPr="000844ED">
              <w:rPr>
                <w:rFonts w:asciiTheme="minorHAnsi" w:hAnsiTheme="minorHAnsi" w:cstheme="minorHAnsi"/>
                <w:sz w:val="20"/>
                <w:szCs w:val="20"/>
              </w:rPr>
              <w:t xml:space="preserve">The </w:t>
            </w:r>
            <w:r w:rsidRPr="000844ED">
              <w:rPr>
                <w:rFonts w:asciiTheme="minorHAnsi" w:hAnsiTheme="minorHAnsi" w:cstheme="minorHAnsi"/>
                <w:b/>
                <w:bCs/>
                <w:sz w:val="20"/>
                <w:szCs w:val="20"/>
              </w:rPr>
              <w:t>potential harms</w:t>
            </w:r>
            <w:r w:rsidRPr="000844ED">
              <w:rPr>
                <w:rFonts w:asciiTheme="minorHAnsi" w:hAnsiTheme="minorHAnsi" w:cstheme="minorHAnsi"/>
                <w:sz w:val="20"/>
                <w:szCs w:val="20"/>
              </w:rPr>
              <w:t xml:space="preserve"> and </w:t>
            </w:r>
            <w:r w:rsidRPr="000844ED">
              <w:rPr>
                <w:rFonts w:asciiTheme="minorHAnsi" w:hAnsiTheme="minorHAnsi" w:cstheme="minorHAnsi"/>
                <w:b/>
                <w:bCs/>
                <w:sz w:val="20"/>
                <w:szCs w:val="20"/>
              </w:rPr>
              <w:t>risks</w:t>
            </w:r>
            <w:r w:rsidRPr="000844ED">
              <w:rPr>
                <w:rFonts w:asciiTheme="minorHAnsi" w:hAnsiTheme="minorHAnsi" w:cstheme="minorHAnsi"/>
                <w:sz w:val="20"/>
                <w:szCs w:val="20"/>
              </w:rPr>
              <w:t xml:space="preserve"> that may </w:t>
            </w:r>
            <w:proofErr w:type="gramStart"/>
            <w:r w:rsidRPr="000844ED">
              <w:rPr>
                <w:rFonts w:asciiTheme="minorHAnsi" w:hAnsiTheme="minorHAnsi" w:cstheme="minorHAnsi"/>
                <w:sz w:val="20"/>
                <w:szCs w:val="20"/>
              </w:rPr>
              <w:t>arise</w:t>
            </w:r>
            <w:proofErr w:type="gramEnd"/>
            <w:r w:rsidRPr="000844ED">
              <w:rPr>
                <w:rFonts w:asciiTheme="minorHAnsi" w:hAnsiTheme="minorHAnsi" w:cstheme="minorHAnsi"/>
                <w:sz w:val="20"/>
                <w:szCs w:val="20"/>
              </w:rPr>
              <w:t xml:space="preserve"> </w:t>
            </w:r>
          </w:p>
          <w:p w14:paraId="1F7287C6" w14:textId="602C241A" w:rsidR="00252F56" w:rsidRPr="000844ED" w:rsidRDefault="00252F56" w:rsidP="00252F56">
            <w:pPr>
              <w:pStyle w:val="Paragraph0"/>
              <w:numPr>
                <w:ilvl w:val="0"/>
                <w:numId w:val="2"/>
              </w:numPr>
              <w:spacing w:before="60" w:after="60"/>
              <w:ind w:left="460"/>
              <w:rPr>
                <w:rFonts w:asciiTheme="minorHAnsi" w:hAnsiTheme="minorHAnsi" w:cstheme="minorHAnsi"/>
                <w:iCs/>
                <w:sz w:val="20"/>
                <w:szCs w:val="20"/>
              </w:rPr>
            </w:pPr>
            <w:r w:rsidRPr="000844ED">
              <w:rPr>
                <w:rFonts w:asciiTheme="minorHAnsi" w:hAnsiTheme="minorHAnsi" w:cstheme="minorHAnsi"/>
                <w:b/>
                <w:bCs/>
                <w:iCs/>
                <w:sz w:val="20"/>
                <w:szCs w:val="20"/>
              </w:rPr>
              <w:t xml:space="preserve">Project phase </w:t>
            </w:r>
            <w:r w:rsidRPr="000844ED">
              <w:rPr>
                <w:rFonts w:asciiTheme="minorHAnsi" w:hAnsiTheme="minorHAnsi" w:cstheme="minorHAnsi"/>
                <w:iCs/>
                <w:sz w:val="20"/>
                <w:szCs w:val="20"/>
              </w:rPr>
              <w:t xml:space="preserve">and expected </w:t>
            </w:r>
            <w:r w:rsidRPr="000844ED">
              <w:rPr>
                <w:rFonts w:asciiTheme="minorHAnsi" w:hAnsiTheme="minorHAnsi" w:cstheme="minorHAnsi"/>
                <w:b/>
                <w:bCs/>
                <w:iCs/>
                <w:sz w:val="20"/>
                <w:szCs w:val="20"/>
              </w:rPr>
              <w:t>start date</w:t>
            </w:r>
          </w:p>
        </w:tc>
        <w:tc>
          <w:tcPr>
            <w:tcW w:w="1502" w:type="pct"/>
            <w:tcBorders>
              <w:top w:val="single" w:sz="4" w:space="0" w:color="auto"/>
              <w:left w:val="single" w:sz="4" w:space="0" w:color="auto"/>
              <w:bottom w:val="single" w:sz="4" w:space="0" w:color="auto"/>
              <w:right w:val="single" w:sz="4" w:space="0" w:color="auto"/>
            </w:tcBorders>
            <w:shd w:val="clear" w:color="auto" w:fill="auto"/>
          </w:tcPr>
          <w:p w14:paraId="589291BC" w14:textId="52EF1B7F" w:rsidR="00085920" w:rsidRPr="000844ED" w:rsidRDefault="00085920" w:rsidP="00277BEA">
            <w:pPr>
              <w:pStyle w:val="Paragraph0"/>
              <w:spacing w:before="60" w:after="60"/>
              <w:rPr>
                <w:rFonts w:asciiTheme="minorHAnsi" w:hAnsiTheme="minorHAnsi" w:cstheme="minorHAnsi"/>
                <w:iCs/>
                <w:sz w:val="20"/>
                <w:szCs w:val="20"/>
              </w:rPr>
            </w:pPr>
            <w:r w:rsidRPr="000844ED">
              <w:rPr>
                <w:rFonts w:asciiTheme="minorHAnsi" w:hAnsiTheme="minorHAnsi" w:cstheme="minorHAnsi"/>
                <w:iCs/>
                <w:sz w:val="20"/>
                <w:szCs w:val="20"/>
              </w:rPr>
              <w:t xml:space="preserve">See </w:t>
            </w:r>
            <w:hyperlink w:anchor="Glossary" w:history="1">
              <w:r w:rsidR="00742F7F" w:rsidRPr="000844ED">
                <w:rPr>
                  <w:rStyle w:val="Hyperlink"/>
                  <w:rFonts w:asciiTheme="minorHAnsi" w:hAnsiTheme="minorHAnsi" w:cstheme="minorHAnsi"/>
                  <w:iCs/>
                  <w:sz w:val="20"/>
                  <w:szCs w:val="20"/>
                </w:rPr>
                <w:t>Glossary</w:t>
              </w:r>
            </w:hyperlink>
            <w:r w:rsidR="00742F7F" w:rsidRPr="000844ED">
              <w:rPr>
                <w:rFonts w:asciiTheme="minorHAnsi" w:hAnsiTheme="minorHAnsi" w:cstheme="minorHAnsi"/>
                <w:iCs/>
                <w:sz w:val="20"/>
                <w:szCs w:val="20"/>
              </w:rPr>
              <w:t xml:space="preserve"> and </w:t>
            </w:r>
            <w:r w:rsidRPr="000844ED">
              <w:rPr>
                <w:rFonts w:asciiTheme="minorHAnsi" w:hAnsiTheme="minorHAnsi" w:cstheme="minorHAnsi"/>
                <w:iCs/>
                <w:sz w:val="20"/>
                <w:szCs w:val="20"/>
              </w:rPr>
              <w:t>relevant sections of User Guide:</w:t>
            </w:r>
          </w:p>
          <w:p w14:paraId="5154BB60" w14:textId="567C4624" w:rsidR="00085920" w:rsidRPr="000844ED" w:rsidRDefault="000844ED">
            <w:pPr>
              <w:pStyle w:val="Paragraph0"/>
              <w:numPr>
                <w:ilvl w:val="0"/>
                <w:numId w:val="2"/>
              </w:numPr>
              <w:spacing w:before="60" w:after="60"/>
              <w:ind w:left="454"/>
              <w:rPr>
                <w:rFonts w:asciiTheme="minorHAnsi" w:hAnsiTheme="minorHAnsi" w:cstheme="minorHAnsi"/>
                <w:iCs/>
                <w:sz w:val="20"/>
                <w:szCs w:val="20"/>
              </w:rPr>
            </w:pPr>
            <w:hyperlink r:id="rId15" w:anchor="Project-information" w:history="1">
              <w:r w:rsidR="00085920" w:rsidRPr="000844ED">
                <w:rPr>
                  <w:rStyle w:val="Hyperlink"/>
                  <w:rFonts w:asciiTheme="minorHAnsi" w:hAnsiTheme="minorHAnsi" w:cstheme="minorHAnsi"/>
                  <w:iCs/>
                  <w:sz w:val="20"/>
                  <w:szCs w:val="20"/>
                </w:rPr>
                <w:t>Section 2: Project information</w:t>
              </w:r>
            </w:hyperlink>
          </w:p>
          <w:p w14:paraId="3DAD02A6" w14:textId="26ED7E3B" w:rsidR="00085920" w:rsidRPr="000844ED" w:rsidRDefault="000844ED">
            <w:pPr>
              <w:pStyle w:val="Paragraph0"/>
              <w:numPr>
                <w:ilvl w:val="0"/>
                <w:numId w:val="2"/>
              </w:numPr>
              <w:spacing w:before="60" w:after="60"/>
              <w:ind w:left="454"/>
              <w:rPr>
                <w:rFonts w:asciiTheme="minorHAnsi" w:hAnsiTheme="minorHAnsi" w:cstheme="minorHAnsi"/>
                <w:iCs/>
                <w:sz w:val="20"/>
                <w:szCs w:val="20"/>
              </w:rPr>
            </w:pPr>
            <w:hyperlink r:id="rId16" w:anchor="Overall-risk-profile" w:history="1">
              <w:r w:rsidR="00085920" w:rsidRPr="000844ED">
                <w:rPr>
                  <w:rStyle w:val="Hyperlink"/>
                  <w:rFonts w:asciiTheme="minorHAnsi" w:hAnsiTheme="minorHAnsi" w:cstheme="minorHAnsi"/>
                  <w:iCs/>
                  <w:sz w:val="20"/>
                  <w:szCs w:val="20"/>
                </w:rPr>
                <w:t xml:space="preserve">Section 3: </w:t>
              </w:r>
              <w:r w:rsidR="00BE41AB" w:rsidRPr="000844ED">
                <w:rPr>
                  <w:rStyle w:val="Hyperlink"/>
                  <w:rFonts w:asciiTheme="minorHAnsi" w:hAnsiTheme="minorHAnsi" w:cstheme="minorHAnsi"/>
                  <w:iCs/>
                  <w:sz w:val="20"/>
                  <w:szCs w:val="20"/>
                </w:rPr>
                <w:t xml:space="preserve">Overall risk profile (potential </w:t>
              </w:r>
              <w:r w:rsidR="00085920" w:rsidRPr="000844ED">
                <w:rPr>
                  <w:rStyle w:val="Hyperlink"/>
                  <w:rFonts w:asciiTheme="minorHAnsi" w:hAnsiTheme="minorHAnsi" w:cstheme="minorHAnsi"/>
                  <w:iCs/>
                  <w:sz w:val="20"/>
                  <w:szCs w:val="20"/>
                </w:rPr>
                <w:t>best and worst-case scenarios</w:t>
              </w:r>
              <w:r w:rsidR="00266932" w:rsidRPr="000844ED">
                <w:rPr>
                  <w:rStyle w:val="Hyperlink"/>
                  <w:rFonts w:asciiTheme="minorHAnsi" w:hAnsiTheme="minorHAnsi" w:cstheme="minorHAnsi"/>
                  <w:iCs/>
                  <w:sz w:val="20"/>
                  <w:szCs w:val="20"/>
                </w:rPr>
                <w:t>)</w:t>
              </w:r>
            </w:hyperlink>
            <w:r w:rsidR="00085920" w:rsidRPr="000844ED">
              <w:rPr>
                <w:rFonts w:asciiTheme="minorHAnsi" w:hAnsiTheme="minorHAnsi" w:cstheme="minorHAnsi"/>
                <w:iCs/>
                <w:sz w:val="20"/>
                <w:szCs w:val="20"/>
              </w:rPr>
              <w:t xml:space="preserve"> </w:t>
            </w:r>
          </w:p>
          <w:p w14:paraId="3C8B3691" w14:textId="6D4BEC5D" w:rsidR="0073453E" w:rsidRPr="000844ED" w:rsidRDefault="000844ED" w:rsidP="00032B76">
            <w:pPr>
              <w:pStyle w:val="Paragraph0"/>
              <w:numPr>
                <w:ilvl w:val="0"/>
                <w:numId w:val="2"/>
              </w:numPr>
              <w:spacing w:before="60" w:after="60"/>
              <w:ind w:left="454"/>
              <w:rPr>
                <w:rFonts w:asciiTheme="minorHAnsi" w:hAnsiTheme="minorHAnsi" w:cstheme="minorHAnsi"/>
                <w:iCs/>
                <w:sz w:val="20"/>
                <w:szCs w:val="20"/>
              </w:rPr>
            </w:pPr>
            <w:hyperlink r:id="rId17" w:anchor="Privacy" w:history="1">
              <w:r w:rsidR="0073453E" w:rsidRPr="000844ED">
                <w:rPr>
                  <w:rStyle w:val="Hyperlink"/>
                  <w:rFonts w:asciiTheme="minorHAnsi" w:hAnsiTheme="minorHAnsi" w:cstheme="minorHAnsi"/>
                  <w:iCs/>
                  <w:sz w:val="20"/>
                  <w:szCs w:val="20"/>
                </w:rPr>
                <w:t>Section</w:t>
              </w:r>
              <w:r w:rsidR="00351AE9" w:rsidRPr="000844ED">
                <w:rPr>
                  <w:rStyle w:val="Hyperlink"/>
                  <w:rFonts w:asciiTheme="minorHAnsi" w:hAnsiTheme="minorHAnsi" w:cstheme="minorHAnsi"/>
                  <w:iCs/>
                  <w:sz w:val="20"/>
                  <w:szCs w:val="20"/>
                </w:rPr>
                <w:t xml:space="preserve"> 7</w:t>
              </w:r>
              <w:r w:rsidR="0073453E" w:rsidRPr="000844ED">
                <w:rPr>
                  <w:rStyle w:val="Hyperlink"/>
                  <w:rFonts w:asciiTheme="minorHAnsi" w:hAnsiTheme="minorHAnsi" w:cstheme="minorHAnsi"/>
                  <w:iCs/>
                  <w:sz w:val="20"/>
                  <w:szCs w:val="20"/>
                </w:rPr>
                <w:t xml:space="preserve">: </w:t>
              </w:r>
              <w:r w:rsidR="00B07C9A" w:rsidRPr="000844ED">
                <w:rPr>
                  <w:rStyle w:val="Hyperlink"/>
                  <w:rFonts w:asciiTheme="minorHAnsi" w:hAnsiTheme="minorHAnsi" w:cstheme="minorHAnsi"/>
                  <w:iCs/>
                  <w:sz w:val="20"/>
                  <w:szCs w:val="20"/>
                </w:rPr>
                <w:t>Privacy</w:t>
              </w:r>
            </w:hyperlink>
          </w:p>
          <w:p w14:paraId="5344E457" w14:textId="2287FC8E" w:rsidR="00943232" w:rsidRPr="000844ED" w:rsidRDefault="000844ED" w:rsidP="00351AE9">
            <w:pPr>
              <w:pStyle w:val="Paragraph0"/>
              <w:numPr>
                <w:ilvl w:val="0"/>
                <w:numId w:val="2"/>
              </w:numPr>
              <w:spacing w:before="60" w:after="60"/>
              <w:ind w:left="454"/>
              <w:rPr>
                <w:rFonts w:asciiTheme="minorHAnsi" w:hAnsiTheme="minorHAnsi" w:cstheme="minorHAnsi"/>
                <w:iCs/>
                <w:sz w:val="20"/>
                <w:szCs w:val="20"/>
              </w:rPr>
            </w:pPr>
            <w:hyperlink r:id="rId18" w:anchor="Bias-and-other-unfair-outcomes" w:history="1">
              <w:r w:rsidR="00351AE9" w:rsidRPr="000844ED">
                <w:rPr>
                  <w:rStyle w:val="Hyperlink"/>
                  <w:rFonts w:asciiTheme="minorHAnsi" w:hAnsiTheme="minorHAnsi" w:cstheme="minorHAnsi"/>
                  <w:iCs/>
                  <w:sz w:val="20"/>
                  <w:szCs w:val="20"/>
                </w:rPr>
                <w:t xml:space="preserve">Section 8: </w:t>
              </w:r>
              <w:r w:rsidR="00266932" w:rsidRPr="000844ED">
                <w:rPr>
                  <w:rStyle w:val="Hyperlink"/>
                  <w:rFonts w:asciiTheme="minorHAnsi" w:hAnsiTheme="minorHAnsi" w:cstheme="minorHAnsi"/>
                  <w:iCs/>
                  <w:sz w:val="20"/>
                  <w:szCs w:val="20"/>
                </w:rPr>
                <w:t>Bias and other u</w:t>
              </w:r>
              <w:r w:rsidR="00351AE9" w:rsidRPr="000844ED">
                <w:rPr>
                  <w:rStyle w:val="Hyperlink"/>
                  <w:rFonts w:asciiTheme="minorHAnsi" w:hAnsiTheme="minorHAnsi" w:cstheme="minorHAnsi"/>
                  <w:iCs/>
                  <w:sz w:val="20"/>
                  <w:szCs w:val="20"/>
                </w:rPr>
                <w:t xml:space="preserve">nfair </w:t>
              </w:r>
              <w:r w:rsidR="00266932" w:rsidRPr="000844ED">
                <w:rPr>
                  <w:rStyle w:val="Hyperlink"/>
                  <w:rFonts w:asciiTheme="minorHAnsi" w:hAnsiTheme="minorHAnsi" w:cstheme="minorHAnsi"/>
                  <w:iCs/>
                  <w:sz w:val="20"/>
                  <w:szCs w:val="20"/>
                </w:rPr>
                <w:t>o</w:t>
              </w:r>
              <w:r w:rsidR="00351AE9" w:rsidRPr="000844ED">
                <w:rPr>
                  <w:rStyle w:val="Hyperlink"/>
                  <w:rFonts w:asciiTheme="minorHAnsi" w:hAnsiTheme="minorHAnsi" w:cstheme="minorHAnsi"/>
                  <w:iCs/>
                  <w:sz w:val="20"/>
                  <w:szCs w:val="20"/>
                </w:rPr>
                <w:t>utcomes</w:t>
              </w:r>
            </w:hyperlink>
          </w:p>
          <w:p w14:paraId="50FA2EFE" w14:textId="204DA708" w:rsidR="00351AE9" w:rsidRPr="000844ED" w:rsidRDefault="000844ED" w:rsidP="00277BEA">
            <w:pPr>
              <w:pStyle w:val="Paragraph0"/>
              <w:numPr>
                <w:ilvl w:val="0"/>
                <w:numId w:val="2"/>
              </w:numPr>
              <w:spacing w:before="60" w:after="60"/>
              <w:ind w:left="453" w:hanging="357"/>
              <w:rPr>
                <w:rFonts w:asciiTheme="minorHAnsi" w:hAnsiTheme="minorHAnsi" w:cstheme="minorHAnsi"/>
                <w:iCs/>
                <w:sz w:val="20"/>
                <w:szCs w:val="20"/>
              </w:rPr>
            </w:pPr>
            <w:hyperlink r:id="rId19" w:anchor="Safety-security-and-reliability" w:history="1">
              <w:r w:rsidR="00351AE9" w:rsidRPr="000844ED">
                <w:rPr>
                  <w:rStyle w:val="Hyperlink"/>
                  <w:rFonts w:asciiTheme="minorHAnsi" w:hAnsiTheme="minorHAnsi" w:cstheme="minorHAnsi"/>
                  <w:iCs/>
                  <w:sz w:val="20"/>
                  <w:szCs w:val="20"/>
                </w:rPr>
                <w:t xml:space="preserve">Section 10: Safety, </w:t>
              </w:r>
              <w:proofErr w:type="gramStart"/>
              <w:r w:rsidR="00351AE9" w:rsidRPr="000844ED">
                <w:rPr>
                  <w:rStyle w:val="Hyperlink"/>
                  <w:rFonts w:asciiTheme="minorHAnsi" w:hAnsiTheme="minorHAnsi" w:cstheme="minorHAnsi"/>
                  <w:iCs/>
                  <w:sz w:val="20"/>
                  <w:szCs w:val="20"/>
                </w:rPr>
                <w:t>security</w:t>
              </w:r>
              <w:proofErr w:type="gramEnd"/>
              <w:r w:rsidR="00351AE9" w:rsidRPr="000844ED">
                <w:rPr>
                  <w:rStyle w:val="Hyperlink"/>
                  <w:rFonts w:asciiTheme="minorHAnsi" w:hAnsiTheme="minorHAnsi" w:cstheme="minorHAnsi"/>
                  <w:iCs/>
                  <w:sz w:val="20"/>
                  <w:szCs w:val="20"/>
                </w:rPr>
                <w:t xml:space="preserve"> </w:t>
              </w:r>
              <w:r w:rsidR="00266932" w:rsidRPr="000844ED">
                <w:rPr>
                  <w:rStyle w:val="Hyperlink"/>
                  <w:rFonts w:asciiTheme="minorHAnsi" w:hAnsiTheme="minorHAnsi" w:cstheme="minorHAnsi"/>
                  <w:iCs/>
                  <w:sz w:val="20"/>
                  <w:szCs w:val="20"/>
                </w:rPr>
                <w:t>and</w:t>
              </w:r>
              <w:r w:rsidR="00351AE9" w:rsidRPr="000844ED">
                <w:rPr>
                  <w:rStyle w:val="Hyperlink"/>
                  <w:rFonts w:asciiTheme="minorHAnsi" w:hAnsiTheme="minorHAnsi" w:cstheme="minorHAnsi"/>
                  <w:iCs/>
                  <w:sz w:val="20"/>
                  <w:szCs w:val="20"/>
                </w:rPr>
                <w:t xml:space="preserve"> reliability</w:t>
              </w:r>
            </w:hyperlink>
          </w:p>
        </w:tc>
        <w:tc>
          <w:tcPr>
            <w:tcW w:w="1346" w:type="pct"/>
            <w:tcBorders>
              <w:top w:val="single" w:sz="4" w:space="0" w:color="auto"/>
              <w:left w:val="single" w:sz="4" w:space="0" w:color="auto"/>
              <w:bottom w:val="single" w:sz="4" w:space="0" w:color="auto"/>
              <w:right w:val="single" w:sz="4" w:space="0" w:color="auto"/>
            </w:tcBorders>
          </w:tcPr>
          <w:p w14:paraId="4D8BF638" w14:textId="77777777" w:rsidR="00943232" w:rsidRPr="00277BEA" w:rsidRDefault="00943232" w:rsidP="00822269">
            <w:pPr>
              <w:pStyle w:val="Paragraph0"/>
              <w:spacing w:after="120"/>
              <w:ind w:left="720"/>
              <w:rPr>
                <w:rFonts w:asciiTheme="minorHAnsi" w:hAnsiTheme="minorHAnsi" w:cstheme="minorHAnsi"/>
                <w:sz w:val="20"/>
                <w:szCs w:val="20"/>
              </w:rPr>
            </w:pPr>
          </w:p>
          <w:p w14:paraId="0D71A40E" w14:textId="77777777" w:rsidR="00943232" w:rsidRPr="00277BEA" w:rsidRDefault="00943232" w:rsidP="00F72F65">
            <w:pPr>
              <w:rPr>
                <w:rFonts w:asciiTheme="minorHAnsi" w:hAnsiTheme="minorHAnsi" w:cstheme="minorHAnsi"/>
                <w:sz w:val="20"/>
                <w:szCs w:val="20"/>
              </w:rPr>
            </w:pPr>
          </w:p>
          <w:p w14:paraId="5BAF5B2A" w14:textId="77777777" w:rsidR="00943232" w:rsidRPr="00277BEA" w:rsidRDefault="00943232" w:rsidP="00F72F65">
            <w:pPr>
              <w:rPr>
                <w:rFonts w:asciiTheme="minorHAnsi" w:hAnsiTheme="minorHAnsi" w:cstheme="minorHAnsi"/>
                <w:sz w:val="20"/>
                <w:szCs w:val="20"/>
              </w:rPr>
            </w:pPr>
          </w:p>
          <w:p w14:paraId="52179005" w14:textId="77777777" w:rsidR="00943232" w:rsidRPr="00277BEA" w:rsidRDefault="00943232" w:rsidP="00A73F98">
            <w:pPr>
              <w:pStyle w:val="Paragraph0"/>
              <w:spacing w:after="120"/>
              <w:rPr>
                <w:rFonts w:asciiTheme="minorHAnsi" w:hAnsiTheme="minorHAnsi" w:cstheme="minorHAnsi"/>
                <w:sz w:val="20"/>
                <w:szCs w:val="20"/>
              </w:rPr>
            </w:pPr>
          </w:p>
        </w:tc>
      </w:tr>
    </w:tbl>
    <w:p w14:paraId="1548CC1A" w14:textId="034C491A" w:rsidR="0006648C" w:rsidRDefault="0006648C" w:rsidP="009E09D2">
      <w:pPr>
        <w:spacing w:line="300" w:lineRule="exact"/>
        <w:jc w:val="both"/>
        <w:rPr>
          <w:rFonts w:asciiTheme="minorHAnsi" w:hAnsiTheme="minorHAnsi" w:cstheme="minorHAnsi"/>
          <w:b/>
          <w:bCs/>
          <w:color w:val="auto"/>
          <w:spacing w:val="2"/>
          <w:lang w:val="en-US"/>
        </w:rPr>
      </w:pPr>
    </w:p>
    <w:tbl>
      <w:tblPr>
        <w:tblStyle w:val="TableGrid"/>
        <w:tblW w:w="5000" w:type="pct"/>
        <w:tblInd w:w="-5" w:type="dxa"/>
        <w:tblLayout w:type="fixed"/>
        <w:tblLook w:val="04A0" w:firstRow="1" w:lastRow="0" w:firstColumn="1" w:lastColumn="0" w:noHBand="0" w:noVBand="1"/>
      </w:tblPr>
      <w:tblGrid>
        <w:gridCol w:w="566"/>
        <w:gridCol w:w="11340"/>
        <w:gridCol w:w="711"/>
        <w:gridCol w:w="662"/>
        <w:gridCol w:w="875"/>
      </w:tblGrid>
      <w:tr w:rsidR="00BE4887" w:rsidRPr="00C41FCF" w14:paraId="1E5AC581" w14:textId="77777777" w:rsidTr="00277BEA">
        <w:tc>
          <w:tcPr>
            <w:tcW w:w="4206" w:type="pct"/>
            <w:gridSpan w:val="2"/>
            <w:tcBorders>
              <w:top w:val="single" w:sz="4" w:space="0" w:color="auto"/>
              <w:left w:val="single" w:sz="4" w:space="0" w:color="auto"/>
              <w:bottom w:val="single" w:sz="4" w:space="0" w:color="auto"/>
              <w:right w:val="single" w:sz="4" w:space="0" w:color="auto"/>
            </w:tcBorders>
            <w:shd w:val="clear" w:color="auto" w:fill="FFC000" w:themeFill="accent4"/>
          </w:tcPr>
          <w:p w14:paraId="74C5FB12" w14:textId="584138BD" w:rsidR="00BE4887" w:rsidRPr="00277BEA" w:rsidRDefault="00BE4887" w:rsidP="00277BEA">
            <w:pPr>
              <w:pStyle w:val="CustomizableHeading"/>
              <w:numPr>
                <w:ilvl w:val="0"/>
                <w:numId w:val="3"/>
              </w:numPr>
              <w:spacing w:before="100" w:after="100"/>
              <w:ind w:left="454" w:hanging="419"/>
              <w:jc w:val="left"/>
              <w:rPr>
                <w:rFonts w:asciiTheme="minorHAnsi" w:hAnsiTheme="minorHAnsi" w:cstheme="minorHAnsi"/>
                <w:bCs/>
                <w:sz w:val="21"/>
                <w:szCs w:val="20"/>
              </w:rPr>
            </w:pPr>
            <w:r w:rsidRPr="00277BEA">
              <w:rPr>
                <w:rFonts w:asciiTheme="minorHAnsi" w:hAnsiTheme="minorHAnsi" w:cstheme="minorHAnsi"/>
                <w:sz w:val="21"/>
                <w:szCs w:val="20"/>
              </w:rPr>
              <w:lastRenderedPageBreak/>
              <w:t>Screening questions</w:t>
            </w:r>
          </w:p>
        </w:tc>
        <w:tc>
          <w:tcPr>
            <w:tcW w:w="251" w:type="pct"/>
            <w:tcBorders>
              <w:top w:val="single" w:sz="4" w:space="0" w:color="auto"/>
              <w:left w:val="single" w:sz="4" w:space="0" w:color="auto"/>
              <w:bottom w:val="single" w:sz="4" w:space="0" w:color="auto"/>
              <w:right w:val="single" w:sz="4" w:space="0" w:color="auto"/>
            </w:tcBorders>
            <w:shd w:val="clear" w:color="auto" w:fill="FFC000" w:themeFill="accent4"/>
          </w:tcPr>
          <w:p w14:paraId="6A3DE470" w14:textId="77777777" w:rsidR="00BE4887" w:rsidRPr="00277BEA" w:rsidRDefault="00BE4887" w:rsidP="005C4513">
            <w:pPr>
              <w:pStyle w:val="Paragraph0"/>
              <w:spacing w:after="120"/>
              <w:jc w:val="center"/>
              <w:rPr>
                <w:rFonts w:asciiTheme="minorHAnsi" w:hAnsiTheme="minorHAnsi" w:cstheme="minorHAnsi"/>
                <w:b/>
                <w:bCs/>
                <w:iCs/>
                <w:sz w:val="21"/>
                <w:szCs w:val="20"/>
              </w:rPr>
            </w:pPr>
            <w:r w:rsidRPr="00277BEA">
              <w:rPr>
                <w:rFonts w:asciiTheme="minorHAnsi" w:hAnsiTheme="minorHAnsi" w:cstheme="minorHAnsi"/>
                <w:b/>
                <w:bCs/>
                <w:iCs/>
                <w:sz w:val="21"/>
                <w:szCs w:val="20"/>
              </w:rPr>
              <w:t>Yes</w:t>
            </w:r>
          </w:p>
        </w:tc>
        <w:tc>
          <w:tcPr>
            <w:tcW w:w="234" w:type="pct"/>
            <w:tcBorders>
              <w:top w:val="single" w:sz="4" w:space="0" w:color="auto"/>
              <w:left w:val="single" w:sz="4" w:space="0" w:color="auto"/>
              <w:bottom w:val="single" w:sz="4" w:space="0" w:color="auto"/>
              <w:right w:val="single" w:sz="4" w:space="0" w:color="auto"/>
            </w:tcBorders>
            <w:shd w:val="clear" w:color="auto" w:fill="FFC000" w:themeFill="accent4"/>
          </w:tcPr>
          <w:p w14:paraId="6371831D" w14:textId="77777777" w:rsidR="00BE4887" w:rsidRPr="00277BEA" w:rsidRDefault="00BE4887" w:rsidP="005C4513">
            <w:pPr>
              <w:pStyle w:val="Paragraph0"/>
              <w:spacing w:after="120"/>
              <w:jc w:val="center"/>
              <w:rPr>
                <w:rFonts w:asciiTheme="minorHAnsi" w:hAnsiTheme="minorHAnsi" w:cstheme="minorHAnsi"/>
                <w:b/>
                <w:bCs/>
                <w:iCs/>
                <w:sz w:val="21"/>
                <w:szCs w:val="20"/>
              </w:rPr>
            </w:pPr>
            <w:r w:rsidRPr="00277BEA">
              <w:rPr>
                <w:rFonts w:asciiTheme="minorHAnsi" w:hAnsiTheme="minorHAnsi" w:cstheme="minorHAnsi"/>
                <w:b/>
                <w:bCs/>
                <w:iCs/>
                <w:sz w:val="21"/>
                <w:szCs w:val="20"/>
              </w:rPr>
              <w:t>No</w:t>
            </w:r>
          </w:p>
        </w:tc>
        <w:tc>
          <w:tcPr>
            <w:tcW w:w="309" w:type="pct"/>
            <w:tcBorders>
              <w:top w:val="single" w:sz="4" w:space="0" w:color="auto"/>
              <w:left w:val="single" w:sz="4" w:space="0" w:color="auto"/>
              <w:bottom w:val="single" w:sz="4" w:space="0" w:color="auto"/>
              <w:right w:val="single" w:sz="4" w:space="0" w:color="auto"/>
            </w:tcBorders>
            <w:shd w:val="clear" w:color="auto" w:fill="FFC000" w:themeFill="accent4"/>
          </w:tcPr>
          <w:p w14:paraId="14BFD4FE" w14:textId="77777777" w:rsidR="00BE4887" w:rsidRPr="00277BEA" w:rsidRDefault="00BE4887" w:rsidP="005C4513">
            <w:pPr>
              <w:pStyle w:val="Paragraph0"/>
              <w:spacing w:after="120"/>
              <w:jc w:val="center"/>
              <w:rPr>
                <w:rFonts w:asciiTheme="minorHAnsi" w:hAnsiTheme="minorHAnsi" w:cstheme="minorHAnsi"/>
                <w:b/>
                <w:bCs/>
                <w:iCs/>
                <w:sz w:val="21"/>
                <w:szCs w:val="20"/>
              </w:rPr>
            </w:pPr>
            <w:r w:rsidRPr="00277BEA">
              <w:rPr>
                <w:rFonts w:asciiTheme="minorHAnsi" w:hAnsiTheme="minorHAnsi" w:cstheme="minorHAnsi"/>
                <w:b/>
                <w:bCs/>
                <w:iCs/>
                <w:sz w:val="21"/>
                <w:szCs w:val="20"/>
              </w:rPr>
              <w:t>Unsure</w:t>
            </w:r>
          </w:p>
        </w:tc>
      </w:tr>
      <w:tr w:rsidR="004867D8" w:rsidRPr="00C41FCF" w14:paraId="2A9C0A90" w14:textId="77777777" w:rsidTr="00277BEA">
        <w:tc>
          <w:tcPr>
            <w:tcW w:w="200" w:type="pct"/>
            <w:tcBorders>
              <w:top w:val="single" w:sz="4" w:space="0" w:color="auto"/>
              <w:left w:val="single" w:sz="4" w:space="0" w:color="auto"/>
              <w:bottom w:val="single" w:sz="4" w:space="0" w:color="auto"/>
              <w:right w:val="single" w:sz="4" w:space="0" w:color="auto"/>
            </w:tcBorders>
          </w:tcPr>
          <w:p w14:paraId="5C5B99FA" w14:textId="0A5ACFCF" w:rsidR="00BE4887" w:rsidRPr="00277BEA" w:rsidRDefault="004867D8" w:rsidP="00924BBF">
            <w:pPr>
              <w:pStyle w:val="Paragraph0"/>
              <w:spacing w:after="120"/>
              <w:jc w:val="both"/>
              <w:rPr>
                <w:rFonts w:asciiTheme="minorHAnsi" w:hAnsiTheme="minorHAnsi" w:cstheme="minorHAnsi"/>
                <w:color w:val="auto"/>
                <w:spacing w:val="2"/>
                <w:sz w:val="20"/>
                <w:szCs w:val="20"/>
                <w:lang w:val="en-US"/>
              </w:rPr>
            </w:pPr>
            <w:r w:rsidRPr="00277BEA">
              <w:rPr>
                <w:rFonts w:asciiTheme="minorHAnsi" w:hAnsiTheme="minorHAnsi" w:cstheme="minorHAnsi"/>
                <w:color w:val="auto"/>
                <w:spacing w:val="2"/>
                <w:sz w:val="20"/>
                <w:szCs w:val="20"/>
                <w:lang w:val="en-US"/>
              </w:rPr>
              <w:t>3.1</w:t>
            </w:r>
          </w:p>
        </w:tc>
        <w:tc>
          <w:tcPr>
            <w:tcW w:w="4006" w:type="pct"/>
            <w:tcBorders>
              <w:top w:val="single" w:sz="4" w:space="0" w:color="auto"/>
              <w:left w:val="single" w:sz="4" w:space="0" w:color="auto"/>
              <w:bottom w:val="single" w:sz="4" w:space="0" w:color="auto"/>
              <w:right w:val="single" w:sz="4" w:space="0" w:color="auto"/>
            </w:tcBorders>
            <w:shd w:val="clear" w:color="auto" w:fill="auto"/>
          </w:tcPr>
          <w:p w14:paraId="1B57A64E" w14:textId="4FFF192E" w:rsidR="00BE4887" w:rsidRPr="00277BEA" w:rsidRDefault="00BE4887" w:rsidP="00E66EA7">
            <w:pPr>
              <w:pStyle w:val="Paragraph0"/>
              <w:spacing w:after="120"/>
              <w:jc w:val="both"/>
              <w:rPr>
                <w:rFonts w:asciiTheme="minorHAnsi" w:hAnsiTheme="minorHAnsi" w:cstheme="minorHAnsi"/>
                <w:color w:val="auto"/>
                <w:spacing w:val="2"/>
                <w:sz w:val="20"/>
                <w:szCs w:val="20"/>
                <w:lang w:val="en-US"/>
              </w:rPr>
            </w:pPr>
            <w:r w:rsidRPr="00277BEA">
              <w:rPr>
                <w:rFonts w:asciiTheme="minorHAnsi" w:hAnsiTheme="minorHAnsi" w:cstheme="minorHAnsi"/>
                <w:color w:val="auto"/>
                <w:spacing w:val="2"/>
                <w:sz w:val="20"/>
                <w:szCs w:val="20"/>
                <w:lang w:val="en-US"/>
              </w:rPr>
              <w:t xml:space="preserve">Will the algorithm be used to automate, aid, replace or inform any </w:t>
            </w:r>
            <w:r w:rsidRPr="00277BEA">
              <w:rPr>
                <w:rFonts w:asciiTheme="minorHAnsi" w:hAnsiTheme="minorHAnsi" w:cstheme="minorHAnsi"/>
                <w:b/>
                <w:bCs/>
                <w:color w:val="auto"/>
                <w:spacing w:val="2"/>
                <w:sz w:val="20"/>
                <w:szCs w:val="20"/>
                <w:lang w:val="en-US"/>
              </w:rPr>
              <w:t>operational</w:t>
            </w:r>
            <w:r w:rsidRPr="00277BEA">
              <w:rPr>
                <w:rFonts w:asciiTheme="minorHAnsi" w:hAnsiTheme="minorHAnsi" w:cstheme="minorHAnsi"/>
                <w:color w:val="auto"/>
                <w:spacing w:val="2"/>
                <w:sz w:val="20"/>
                <w:szCs w:val="20"/>
                <w:lang w:val="en-US"/>
              </w:rPr>
              <w:t xml:space="preserve"> </w:t>
            </w:r>
            <w:r w:rsidRPr="00277BEA">
              <w:rPr>
                <w:rFonts w:asciiTheme="minorHAnsi" w:hAnsiTheme="minorHAnsi" w:cstheme="minorHAnsi"/>
                <w:b/>
                <w:bCs/>
                <w:color w:val="auto"/>
                <w:spacing w:val="2"/>
                <w:sz w:val="20"/>
                <w:szCs w:val="20"/>
                <w:lang w:val="en-US"/>
              </w:rPr>
              <w:t>decisions</w:t>
            </w:r>
            <w:r w:rsidRPr="00277BEA">
              <w:rPr>
                <w:rFonts w:asciiTheme="minorHAnsi" w:hAnsiTheme="minorHAnsi" w:cstheme="minorHAnsi"/>
                <w:color w:val="auto"/>
                <w:spacing w:val="2"/>
                <w:sz w:val="20"/>
                <w:szCs w:val="20"/>
                <w:lang w:val="en-US"/>
              </w:rPr>
              <w:t xml:space="preserve"> that are likely to have a </w:t>
            </w:r>
            <w:hyperlink w:anchor="Materialimpact" w:history="1">
              <w:r w:rsidRPr="003E1A96">
                <w:rPr>
                  <w:rStyle w:val="Hyperlink"/>
                  <w:rFonts w:asciiTheme="minorHAnsi" w:hAnsiTheme="minorHAnsi" w:cstheme="minorHAnsi"/>
                  <w:b/>
                  <w:bCs/>
                  <w:spacing w:val="2"/>
                  <w:sz w:val="20"/>
                  <w:szCs w:val="20"/>
                  <w:lang w:val="en-US"/>
                </w:rPr>
                <w:t>material impact</w:t>
              </w:r>
            </w:hyperlink>
            <w:r w:rsidRPr="00277BEA">
              <w:rPr>
                <w:rFonts w:asciiTheme="minorHAnsi" w:hAnsiTheme="minorHAnsi" w:cstheme="minorHAnsi"/>
                <w:b/>
                <w:bCs/>
                <w:color w:val="auto"/>
                <w:spacing w:val="2"/>
                <w:sz w:val="20"/>
                <w:szCs w:val="20"/>
                <w:lang w:val="en-US"/>
              </w:rPr>
              <w:t xml:space="preserve"> </w:t>
            </w:r>
            <w:r w:rsidRPr="00277BEA">
              <w:rPr>
                <w:rFonts w:asciiTheme="minorHAnsi" w:hAnsiTheme="minorHAnsi" w:cstheme="minorHAnsi"/>
                <w:color w:val="auto"/>
                <w:spacing w:val="2"/>
                <w:sz w:val="20"/>
                <w:szCs w:val="20"/>
                <w:lang w:val="en-US"/>
              </w:rPr>
              <w:t xml:space="preserve">on any individuals, </w:t>
            </w:r>
            <w:proofErr w:type="gramStart"/>
            <w:r w:rsidRPr="00277BEA">
              <w:rPr>
                <w:rFonts w:asciiTheme="minorHAnsi" w:hAnsiTheme="minorHAnsi" w:cstheme="minorHAnsi"/>
                <w:color w:val="auto"/>
                <w:spacing w:val="2"/>
                <w:sz w:val="20"/>
                <w:szCs w:val="20"/>
                <w:lang w:val="en-US"/>
              </w:rPr>
              <w:t>communities</w:t>
            </w:r>
            <w:proofErr w:type="gramEnd"/>
            <w:r w:rsidRPr="00277BEA">
              <w:rPr>
                <w:rFonts w:asciiTheme="minorHAnsi" w:hAnsiTheme="minorHAnsi" w:cstheme="minorHAnsi"/>
                <w:color w:val="auto"/>
                <w:spacing w:val="2"/>
                <w:sz w:val="20"/>
                <w:szCs w:val="20"/>
                <w:lang w:val="en-US"/>
              </w:rPr>
              <w:t xml:space="preserve"> or other groups</w:t>
            </w:r>
            <w:r w:rsidR="005F1DA8">
              <w:rPr>
                <w:rFonts w:asciiTheme="minorHAnsi" w:hAnsiTheme="minorHAnsi" w:cstheme="minorHAnsi"/>
                <w:color w:val="auto"/>
                <w:spacing w:val="2"/>
                <w:sz w:val="20"/>
                <w:szCs w:val="20"/>
                <w:lang w:val="en-US"/>
              </w:rPr>
              <w:t>, including iwi and Māori</w:t>
            </w:r>
            <w:r w:rsidRPr="00277BEA">
              <w:rPr>
                <w:rFonts w:asciiTheme="minorHAnsi" w:hAnsiTheme="minorHAnsi" w:cstheme="minorHAnsi"/>
                <w:color w:val="auto"/>
                <w:spacing w:val="2"/>
                <w:sz w:val="20"/>
                <w:szCs w:val="20"/>
                <w:lang w:val="en-US"/>
              </w:rPr>
              <w:t xml:space="preserve">? </w:t>
            </w:r>
          </w:p>
        </w:tc>
        <w:tc>
          <w:tcPr>
            <w:tcW w:w="251" w:type="pct"/>
            <w:tcBorders>
              <w:top w:val="single" w:sz="4" w:space="0" w:color="auto"/>
              <w:left w:val="single" w:sz="4" w:space="0" w:color="auto"/>
              <w:bottom w:val="single" w:sz="4" w:space="0" w:color="auto"/>
              <w:right w:val="single" w:sz="4" w:space="0" w:color="auto"/>
            </w:tcBorders>
          </w:tcPr>
          <w:p w14:paraId="0C93B9E8" w14:textId="77777777" w:rsidR="00BE4887" w:rsidRPr="00277BEA" w:rsidRDefault="00BE4887" w:rsidP="005C4513">
            <w:pPr>
              <w:pStyle w:val="Paragraph0"/>
              <w:spacing w:after="120"/>
              <w:rPr>
                <w:rFonts w:asciiTheme="minorHAnsi" w:hAnsiTheme="minorHAnsi" w:cstheme="minorHAnsi"/>
                <w:b/>
                <w:bCs/>
                <w:iCs/>
                <w:sz w:val="20"/>
                <w:szCs w:val="20"/>
              </w:rPr>
            </w:pPr>
          </w:p>
        </w:tc>
        <w:tc>
          <w:tcPr>
            <w:tcW w:w="234" w:type="pct"/>
            <w:tcBorders>
              <w:top w:val="single" w:sz="4" w:space="0" w:color="auto"/>
              <w:left w:val="single" w:sz="4" w:space="0" w:color="auto"/>
              <w:bottom w:val="single" w:sz="4" w:space="0" w:color="auto"/>
              <w:right w:val="single" w:sz="4" w:space="0" w:color="auto"/>
            </w:tcBorders>
          </w:tcPr>
          <w:p w14:paraId="1A4FBC45" w14:textId="77777777" w:rsidR="00BE4887" w:rsidRPr="00277BEA" w:rsidRDefault="00BE4887" w:rsidP="005C4513">
            <w:pPr>
              <w:pStyle w:val="ParaFirst-lineIndent"/>
              <w:spacing w:after="120"/>
              <w:rPr>
                <w:rFonts w:asciiTheme="minorHAnsi"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tcPr>
          <w:p w14:paraId="7FF66560" w14:textId="77777777" w:rsidR="00BE4887" w:rsidRPr="00277BEA" w:rsidRDefault="00BE4887" w:rsidP="005C4513">
            <w:pPr>
              <w:pStyle w:val="ParaFirst-lineIndent"/>
              <w:spacing w:after="120"/>
              <w:rPr>
                <w:rFonts w:asciiTheme="minorHAnsi" w:hAnsiTheme="minorHAnsi" w:cstheme="minorHAnsi"/>
                <w:sz w:val="20"/>
                <w:szCs w:val="20"/>
              </w:rPr>
            </w:pPr>
          </w:p>
        </w:tc>
      </w:tr>
      <w:tr w:rsidR="004867D8" w:rsidRPr="00C41FCF" w14:paraId="3D760A67" w14:textId="77777777" w:rsidTr="00277BEA">
        <w:tc>
          <w:tcPr>
            <w:tcW w:w="200" w:type="pct"/>
            <w:tcBorders>
              <w:top w:val="single" w:sz="4" w:space="0" w:color="auto"/>
              <w:left w:val="single" w:sz="4" w:space="0" w:color="auto"/>
              <w:bottom w:val="single" w:sz="4" w:space="0" w:color="auto"/>
              <w:right w:val="single" w:sz="4" w:space="0" w:color="auto"/>
            </w:tcBorders>
          </w:tcPr>
          <w:p w14:paraId="1CD31997" w14:textId="45B42D1C" w:rsidR="00BE4887" w:rsidRPr="00277BEA" w:rsidRDefault="004867D8" w:rsidP="00277BEA">
            <w:pPr>
              <w:spacing w:before="120" w:after="120"/>
              <w:rPr>
                <w:rFonts w:asciiTheme="minorHAnsi" w:hAnsiTheme="minorHAnsi" w:cstheme="minorHAnsi"/>
                <w:color w:val="auto"/>
                <w:spacing w:val="2"/>
                <w:sz w:val="20"/>
                <w:szCs w:val="20"/>
                <w:lang w:val="en-US"/>
              </w:rPr>
            </w:pPr>
            <w:r w:rsidRPr="00277BEA">
              <w:rPr>
                <w:rFonts w:asciiTheme="minorHAnsi" w:hAnsiTheme="minorHAnsi" w:cstheme="minorHAnsi"/>
                <w:color w:val="auto"/>
                <w:spacing w:val="2"/>
                <w:sz w:val="20"/>
                <w:szCs w:val="20"/>
                <w:lang w:val="en-US"/>
              </w:rPr>
              <w:t>3.2</w:t>
            </w:r>
          </w:p>
        </w:tc>
        <w:tc>
          <w:tcPr>
            <w:tcW w:w="4006" w:type="pct"/>
            <w:tcBorders>
              <w:top w:val="single" w:sz="4" w:space="0" w:color="auto"/>
              <w:left w:val="single" w:sz="4" w:space="0" w:color="auto"/>
              <w:bottom w:val="single" w:sz="4" w:space="0" w:color="auto"/>
              <w:right w:val="single" w:sz="4" w:space="0" w:color="auto"/>
            </w:tcBorders>
            <w:shd w:val="clear" w:color="auto" w:fill="auto"/>
          </w:tcPr>
          <w:p w14:paraId="3F4E055D" w14:textId="4E9A3924" w:rsidR="00BE4887" w:rsidRPr="00277BEA" w:rsidRDefault="00BE4887" w:rsidP="005C4513">
            <w:pPr>
              <w:spacing w:before="120" w:after="120"/>
              <w:jc w:val="both"/>
              <w:rPr>
                <w:rFonts w:asciiTheme="minorHAnsi" w:hAnsiTheme="minorHAnsi" w:cstheme="minorHAnsi"/>
                <w:color w:val="auto"/>
                <w:spacing w:val="2"/>
                <w:sz w:val="20"/>
                <w:szCs w:val="20"/>
                <w:lang w:val="en-US"/>
              </w:rPr>
            </w:pPr>
            <w:r w:rsidRPr="00277BEA">
              <w:rPr>
                <w:rFonts w:asciiTheme="minorHAnsi" w:hAnsiTheme="minorHAnsi" w:cstheme="minorHAnsi"/>
                <w:color w:val="auto"/>
                <w:spacing w:val="2"/>
                <w:sz w:val="20"/>
                <w:szCs w:val="20"/>
                <w:lang w:val="en-US"/>
              </w:rPr>
              <w:t xml:space="preserve">Will the algorithm be used to automate, aid, replace or inform any </w:t>
            </w:r>
            <w:r w:rsidRPr="00277BEA">
              <w:rPr>
                <w:rFonts w:asciiTheme="minorHAnsi" w:hAnsiTheme="minorHAnsi" w:cstheme="minorHAnsi"/>
                <w:b/>
                <w:bCs/>
                <w:color w:val="auto"/>
                <w:spacing w:val="2"/>
                <w:sz w:val="20"/>
                <w:szCs w:val="20"/>
                <w:lang w:val="en-US"/>
              </w:rPr>
              <w:t>policy decisions</w:t>
            </w:r>
            <w:r w:rsidRPr="00277BEA">
              <w:rPr>
                <w:rFonts w:asciiTheme="minorHAnsi" w:hAnsiTheme="minorHAnsi" w:cstheme="minorHAnsi"/>
                <w:color w:val="auto"/>
                <w:spacing w:val="2"/>
                <w:sz w:val="20"/>
                <w:szCs w:val="20"/>
                <w:lang w:val="en-US"/>
              </w:rPr>
              <w:t xml:space="preserve"> that are likely to have a </w:t>
            </w:r>
            <w:hyperlink w:anchor="Materialimpact" w:history="1">
              <w:r w:rsidR="00300A5B" w:rsidRPr="003E1A96">
                <w:rPr>
                  <w:rStyle w:val="Hyperlink"/>
                  <w:rFonts w:asciiTheme="minorHAnsi" w:hAnsiTheme="minorHAnsi" w:cstheme="minorHAnsi"/>
                  <w:b/>
                  <w:bCs/>
                  <w:spacing w:val="2"/>
                  <w:sz w:val="20"/>
                  <w:szCs w:val="20"/>
                  <w:lang w:val="en-US"/>
                </w:rPr>
                <w:t>material impact</w:t>
              </w:r>
            </w:hyperlink>
            <w:r w:rsidRPr="00277BEA">
              <w:rPr>
                <w:rFonts w:asciiTheme="minorHAnsi" w:hAnsiTheme="minorHAnsi" w:cstheme="minorHAnsi"/>
                <w:color w:val="auto"/>
                <w:spacing w:val="2"/>
                <w:sz w:val="20"/>
                <w:szCs w:val="20"/>
                <w:lang w:val="en-US"/>
              </w:rPr>
              <w:t xml:space="preserve"> </w:t>
            </w:r>
            <w:r w:rsidR="00564233">
              <w:rPr>
                <w:rFonts w:asciiTheme="minorHAnsi" w:hAnsiTheme="minorHAnsi" w:cstheme="minorHAnsi"/>
                <w:color w:val="auto"/>
                <w:spacing w:val="2"/>
                <w:sz w:val="20"/>
                <w:szCs w:val="20"/>
                <w:lang w:val="en-US"/>
              </w:rPr>
              <w:t xml:space="preserve">on </w:t>
            </w:r>
            <w:r w:rsidRPr="00277BEA">
              <w:rPr>
                <w:rFonts w:asciiTheme="minorHAnsi" w:hAnsiTheme="minorHAnsi" w:cstheme="minorHAnsi"/>
                <w:color w:val="auto"/>
                <w:spacing w:val="2"/>
                <w:sz w:val="20"/>
                <w:szCs w:val="20"/>
                <w:lang w:val="en-US"/>
              </w:rPr>
              <w:t xml:space="preserve">individuals, </w:t>
            </w:r>
            <w:proofErr w:type="gramStart"/>
            <w:r w:rsidRPr="00277BEA">
              <w:rPr>
                <w:rFonts w:asciiTheme="minorHAnsi" w:hAnsiTheme="minorHAnsi" w:cstheme="minorHAnsi"/>
                <w:color w:val="auto"/>
                <w:spacing w:val="2"/>
                <w:sz w:val="20"/>
                <w:szCs w:val="20"/>
                <w:lang w:val="en-US"/>
              </w:rPr>
              <w:t>communities</w:t>
            </w:r>
            <w:proofErr w:type="gramEnd"/>
            <w:r w:rsidRPr="00277BEA">
              <w:rPr>
                <w:rFonts w:asciiTheme="minorHAnsi" w:hAnsiTheme="minorHAnsi" w:cstheme="minorHAnsi"/>
                <w:color w:val="auto"/>
                <w:spacing w:val="2"/>
                <w:sz w:val="20"/>
                <w:szCs w:val="20"/>
                <w:lang w:val="en-US"/>
              </w:rPr>
              <w:t xml:space="preserve"> or other groups</w:t>
            </w:r>
            <w:r w:rsidR="005F1DA8">
              <w:rPr>
                <w:rFonts w:asciiTheme="minorHAnsi" w:hAnsiTheme="minorHAnsi" w:cstheme="minorHAnsi"/>
                <w:color w:val="auto"/>
                <w:spacing w:val="2"/>
                <w:sz w:val="20"/>
                <w:szCs w:val="20"/>
                <w:lang w:val="en-US"/>
              </w:rPr>
              <w:t>, including iwi and Māori</w:t>
            </w:r>
            <w:r w:rsidR="005F1DA8" w:rsidRPr="002A22B9">
              <w:rPr>
                <w:rFonts w:asciiTheme="minorHAnsi" w:hAnsiTheme="minorHAnsi" w:cstheme="minorHAnsi"/>
                <w:color w:val="auto"/>
                <w:spacing w:val="2"/>
                <w:sz w:val="20"/>
                <w:szCs w:val="20"/>
                <w:lang w:val="en-US"/>
              </w:rPr>
              <w:t>?</w:t>
            </w:r>
            <w:r w:rsidRPr="00277BEA">
              <w:rPr>
                <w:rFonts w:asciiTheme="minorHAnsi" w:hAnsiTheme="minorHAnsi" w:cstheme="minorHAnsi"/>
                <w:color w:val="auto"/>
                <w:spacing w:val="2"/>
                <w:sz w:val="20"/>
                <w:szCs w:val="20"/>
                <w:lang w:val="en-US"/>
              </w:rPr>
              <w:t xml:space="preserve"> </w:t>
            </w:r>
          </w:p>
        </w:tc>
        <w:tc>
          <w:tcPr>
            <w:tcW w:w="251" w:type="pct"/>
            <w:tcBorders>
              <w:top w:val="single" w:sz="4" w:space="0" w:color="auto"/>
              <w:left w:val="single" w:sz="4" w:space="0" w:color="auto"/>
              <w:bottom w:val="single" w:sz="4" w:space="0" w:color="auto"/>
              <w:right w:val="single" w:sz="4" w:space="0" w:color="auto"/>
            </w:tcBorders>
          </w:tcPr>
          <w:p w14:paraId="2F308C77" w14:textId="77777777" w:rsidR="00BE4887" w:rsidRPr="00277BEA" w:rsidRDefault="00BE4887" w:rsidP="005C4513">
            <w:pPr>
              <w:pStyle w:val="Paragraph0"/>
              <w:spacing w:after="120"/>
              <w:rPr>
                <w:rFonts w:asciiTheme="minorHAnsi" w:hAnsiTheme="minorHAnsi" w:cstheme="minorHAnsi"/>
                <w:b/>
                <w:bCs/>
                <w:iCs/>
                <w:sz w:val="20"/>
                <w:szCs w:val="20"/>
              </w:rPr>
            </w:pPr>
          </w:p>
        </w:tc>
        <w:tc>
          <w:tcPr>
            <w:tcW w:w="234" w:type="pct"/>
            <w:tcBorders>
              <w:top w:val="single" w:sz="4" w:space="0" w:color="auto"/>
              <w:left w:val="single" w:sz="4" w:space="0" w:color="auto"/>
              <w:bottom w:val="single" w:sz="4" w:space="0" w:color="auto"/>
              <w:right w:val="single" w:sz="4" w:space="0" w:color="auto"/>
            </w:tcBorders>
          </w:tcPr>
          <w:p w14:paraId="7489763D" w14:textId="77777777" w:rsidR="00BE4887" w:rsidRPr="00277BEA" w:rsidRDefault="00BE4887" w:rsidP="005C4513">
            <w:pPr>
              <w:pStyle w:val="ParaFirst-lineIndent"/>
              <w:spacing w:after="120"/>
              <w:rPr>
                <w:rFonts w:asciiTheme="minorHAnsi"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tcPr>
          <w:p w14:paraId="5889E72A" w14:textId="77777777" w:rsidR="00BE4887" w:rsidRPr="00277BEA" w:rsidRDefault="00BE4887" w:rsidP="005C4513">
            <w:pPr>
              <w:pStyle w:val="ParaFirst-lineIndent"/>
              <w:spacing w:after="120"/>
              <w:rPr>
                <w:rFonts w:asciiTheme="minorHAnsi" w:hAnsiTheme="minorHAnsi" w:cstheme="minorHAnsi"/>
                <w:sz w:val="20"/>
                <w:szCs w:val="20"/>
              </w:rPr>
            </w:pPr>
          </w:p>
        </w:tc>
      </w:tr>
      <w:tr w:rsidR="004867D8" w:rsidRPr="00C41FCF" w14:paraId="3163C527" w14:textId="77777777" w:rsidTr="00277BEA">
        <w:tc>
          <w:tcPr>
            <w:tcW w:w="200" w:type="pct"/>
            <w:tcBorders>
              <w:top w:val="single" w:sz="4" w:space="0" w:color="auto"/>
              <w:left w:val="single" w:sz="4" w:space="0" w:color="auto"/>
              <w:bottom w:val="single" w:sz="4" w:space="0" w:color="auto"/>
              <w:right w:val="single" w:sz="4" w:space="0" w:color="auto"/>
            </w:tcBorders>
          </w:tcPr>
          <w:p w14:paraId="615EF663" w14:textId="1E9B45B7" w:rsidR="00BE4887" w:rsidRPr="00277BEA" w:rsidRDefault="004867D8" w:rsidP="004867D8">
            <w:pPr>
              <w:pStyle w:val="BlankPara"/>
              <w:jc w:val="both"/>
              <w:rPr>
                <w:rFonts w:asciiTheme="minorHAnsi" w:hAnsiTheme="minorHAnsi" w:cstheme="minorHAnsi"/>
                <w:iCs/>
                <w:sz w:val="20"/>
                <w:szCs w:val="20"/>
                <w:lang w:val="en-AU"/>
              </w:rPr>
            </w:pPr>
            <w:r w:rsidRPr="00277BEA">
              <w:rPr>
                <w:rFonts w:asciiTheme="minorHAnsi" w:hAnsiTheme="minorHAnsi" w:cstheme="minorHAnsi"/>
                <w:iCs/>
                <w:sz w:val="20"/>
                <w:szCs w:val="20"/>
                <w:lang w:val="en-AU"/>
              </w:rPr>
              <w:t>3.3</w:t>
            </w:r>
          </w:p>
        </w:tc>
        <w:tc>
          <w:tcPr>
            <w:tcW w:w="4006" w:type="pct"/>
            <w:tcBorders>
              <w:top w:val="single" w:sz="4" w:space="0" w:color="auto"/>
              <w:left w:val="single" w:sz="4" w:space="0" w:color="auto"/>
              <w:bottom w:val="single" w:sz="4" w:space="0" w:color="auto"/>
              <w:right w:val="single" w:sz="4" w:space="0" w:color="auto"/>
            </w:tcBorders>
            <w:shd w:val="clear" w:color="auto" w:fill="auto"/>
          </w:tcPr>
          <w:p w14:paraId="7479EA94" w14:textId="34F0269B" w:rsidR="00BE4887" w:rsidRPr="00277BEA" w:rsidRDefault="002A21BD" w:rsidP="005C4513">
            <w:pPr>
              <w:pStyle w:val="BlankPara"/>
              <w:jc w:val="both"/>
              <w:rPr>
                <w:rFonts w:asciiTheme="minorHAnsi" w:hAnsiTheme="minorHAnsi" w:cstheme="minorHAnsi"/>
                <w:i/>
                <w:sz w:val="20"/>
                <w:szCs w:val="20"/>
              </w:rPr>
            </w:pPr>
            <w:r w:rsidRPr="002A22B9">
              <w:rPr>
                <w:rFonts w:asciiTheme="minorHAnsi" w:hAnsiTheme="minorHAnsi" w:cstheme="minorHAnsi"/>
                <w:color w:val="auto"/>
                <w:spacing w:val="2"/>
                <w:sz w:val="20"/>
                <w:szCs w:val="20"/>
                <w:lang w:val="en-US"/>
              </w:rPr>
              <w:t xml:space="preserve">Does the Project involve any form of </w:t>
            </w:r>
            <w:hyperlink w:anchor="AI" w:history="1">
              <w:r w:rsidRPr="00300A5B">
                <w:rPr>
                  <w:rStyle w:val="Hyperlink"/>
                  <w:rFonts w:asciiTheme="minorHAnsi" w:hAnsiTheme="minorHAnsi" w:cstheme="minorHAnsi"/>
                  <w:b/>
                  <w:bCs/>
                  <w:spacing w:val="2"/>
                  <w:sz w:val="20"/>
                  <w:szCs w:val="20"/>
                  <w:lang w:val="en-US"/>
                </w:rPr>
                <w:t>artificial intelligence</w:t>
              </w:r>
            </w:hyperlink>
            <w:r w:rsidRPr="002A22B9">
              <w:rPr>
                <w:rFonts w:asciiTheme="minorHAnsi" w:hAnsiTheme="minorHAnsi" w:cstheme="minorHAnsi"/>
                <w:color w:val="auto"/>
                <w:spacing w:val="2"/>
                <w:sz w:val="20"/>
                <w:szCs w:val="20"/>
                <w:lang w:val="en-US"/>
              </w:rPr>
              <w:t xml:space="preserve"> such as machine learning, generative AI, facial recognition or similar that is likely to have a </w:t>
            </w:r>
            <w:hyperlink w:anchor="Materialimpact" w:history="1">
              <w:r w:rsidR="00300A5B" w:rsidRPr="003E1A96">
                <w:rPr>
                  <w:rStyle w:val="Hyperlink"/>
                  <w:rFonts w:asciiTheme="minorHAnsi" w:hAnsiTheme="minorHAnsi" w:cstheme="minorHAnsi"/>
                  <w:b/>
                  <w:bCs/>
                  <w:spacing w:val="2"/>
                  <w:sz w:val="20"/>
                  <w:szCs w:val="20"/>
                  <w:lang w:val="en-US"/>
                </w:rPr>
                <w:t>material impact</w:t>
              </w:r>
            </w:hyperlink>
            <w:r w:rsidR="00564233">
              <w:rPr>
                <w:rFonts w:asciiTheme="minorHAnsi" w:hAnsiTheme="minorHAnsi" w:cstheme="minorHAnsi"/>
                <w:color w:val="auto"/>
                <w:spacing w:val="2"/>
                <w:sz w:val="20"/>
                <w:szCs w:val="20"/>
                <w:lang w:val="en-US"/>
              </w:rPr>
              <w:t xml:space="preserve"> </w:t>
            </w:r>
            <w:r w:rsidRPr="002A22B9">
              <w:rPr>
                <w:rFonts w:asciiTheme="minorHAnsi" w:hAnsiTheme="minorHAnsi" w:cstheme="minorHAnsi"/>
                <w:color w:val="auto"/>
                <w:spacing w:val="2"/>
                <w:sz w:val="20"/>
                <w:szCs w:val="20"/>
                <w:lang w:val="en-US"/>
              </w:rPr>
              <w:t>on any individuals, communities or other groups</w:t>
            </w:r>
            <w:r w:rsidR="005F1DA8">
              <w:rPr>
                <w:rFonts w:asciiTheme="minorHAnsi" w:hAnsiTheme="minorHAnsi" w:cstheme="minorHAnsi"/>
                <w:color w:val="auto"/>
                <w:spacing w:val="2"/>
                <w:sz w:val="20"/>
                <w:szCs w:val="20"/>
                <w:lang w:val="en-US"/>
              </w:rPr>
              <w:t>, including iwi and Māori</w:t>
            </w:r>
            <w:r w:rsidR="005F1DA8" w:rsidRPr="002A22B9">
              <w:rPr>
                <w:rFonts w:asciiTheme="minorHAnsi" w:hAnsiTheme="minorHAnsi" w:cstheme="minorHAnsi"/>
                <w:color w:val="auto"/>
                <w:spacing w:val="2"/>
                <w:sz w:val="20"/>
                <w:szCs w:val="20"/>
                <w:lang w:val="en-US"/>
              </w:rPr>
              <w:t>?</w:t>
            </w:r>
          </w:p>
        </w:tc>
        <w:tc>
          <w:tcPr>
            <w:tcW w:w="251" w:type="pct"/>
            <w:tcBorders>
              <w:top w:val="single" w:sz="4" w:space="0" w:color="auto"/>
              <w:left w:val="single" w:sz="4" w:space="0" w:color="auto"/>
              <w:bottom w:val="single" w:sz="4" w:space="0" w:color="auto"/>
              <w:right w:val="single" w:sz="4" w:space="0" w:color="auto"/>
            </w:tcBorders>
          </w:tcPr>
          <w:p w14:paraId="042935D1" w14:textId="77777777" w:rsidR="00BE4887" w:rsidRPr="00277BEA" w:rsidRDefault="00BE4887" w:rsidP="005C4513">
            <w:pPr>
              <w:pStyle w:val="Paragraph0"/>
              <w:spacing w:after="120"/>
              <w:rPr>
                <w:rFonts w:asciiTheme="minorHAnsi" w:hAnsiTheme="minorHAnsi" w:cstheme="minorHAnsi"/>
                <w:b/>
                <w:bCs/>
                <w:iCs/>
                <w:sz w:val="20"/>
                <w:szCs w:val="20"/>
              </w:rPr>
            </w:pPr>
          </w:p>
        </w:tc>
        <w:tc>
          <w:tcPr>
            <w:tcW w:w="234" w:type="pct"/>
            <w:tcBorders>
              <w:top w:val="single" w:sz="4" w:space="0" w:color="auto"/>
              <w:left w:val="single" w:sz="4" w:space="0" w:color="auto"/>
              <w:bottom w:val="single" w:sz="4" w:space="0" w:color="auto"/>
              <w:right w:val="single" w:sz="4" w:space="0" w:color="auto"/>
            </w:tcBorders>
          </w:tcPr>
          <w:p w14:paraId="3C0244C1" w14:textId="77777777" w:rsidR="00BE4887" w:rsidRPr="00277BEA" w:rsidRDefault="00BE4887" w:rsidP="005C4513">
            <w:pPr>
              <w:pStyle w:val="ParaFirst-lineIndent"/>
              <w:spacing w:after="120"/>
              <w:rPr>
                <w:rFonts w:asciiTheme="minorHAnsi"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tcPr>
          <w:p w14:paraId="3E1471EF" w14:textId="77777777" w:rsidR="00BE4887" w:rsidRPr="00277BEA" w:rsidRDefault="00BE4887" w:rsidP="005C4513">
            <w:pPr>
              <w:pStyle w:val="ParaFirst-lineIndent"/>
              <w:spacing w:after="120"/>
              <w:rPr>
                <w:rFonts w:asciiTheme="minorHAnsi" w:hAnsiTheme="minorHAnsi" w:cstheme="minorHAnsi"/>
                <w:sz w:val="20"/>
                <w:szCs w:val="20"/>
              </w:rPr>
            </w:pPr>
          </w:p>
        </w:tc>
      </w:tr>
      <w:tr w:rsidR="004867D8" w:rsidRPr="00C41FCF" w14:paraId="68EAA9AB" w14:textId="77777777" w:rsidTr="00277BEA">
        <w:tc>
          <w:tcPr>
            <w:tcW w:w="200" w:type="pct"/>
            <w:tcBorders>
              <w:top w:val="single" w:sz="4" w:space="0" w:color="auto"/>
              <w:left w:val="single" w:sz="4" w:space="0" w:color="auto"/>
              <w:bottom w:val="single" w:sz="4" w:space="0" w:color="auto"/>
              <w:right w:val="single" w:sz="4" w:space="0" w:color="auto"/>
            </w:tcBorders>
          </w:tcPr>
          <w:p w14:paraId="5A7BC63D" w14:textId="00000E83" w:rsidR="00BE4887" w:rsidRPr="00277BEA" w:rsidRDefault="00924BBF" w:rsidP="005C4513">
            <w:pPr>
              <w:spacing w:before="120" w:after="120"/>
              <w:jc w:val="both"/>
              <w:rPr>
                <w:rFonts w:asciiTheme="minorHAnsi" w:hAnsiTheme="minorHAnsi" w:cstheme="minorHAnsi"/>
                <w:color w:val="auto"/>
                <w:spacing w:val="2"/>
                <w:sz w:val="20"/>
                <w:szCs w:val="20"/>
                <w:lang w:val="en-US"/>
              </w:rPr>
            </w:pPr>
            <w:r w:rsidRPr="00277BEA">
              <w:rPr>
                <w:rFonts w:asciiTheme="minorHAnsi" w:hAnsiTheme="minorHAnsi" w:cstheme="minorHAnsi"/>
                <w:color w:val="auto"/>
                <w:spacing w:val="2"/>
                <w:sz w:val="20"/>
                <w:szCs w:val="20"/>
                <w:lang w:val="en-US"/>
              </w:rPr>
              <w:t>3.</w:t>
            </w:r>
            <w:r w:rsidR="00E01F5A" w:rsidRPr="00277BEA">
              <w:rPr>
                <w:rFonts w:asciiTheme="minorHAnsi" w:hAnsiTheme="minorHAnsi" w:cstheme="minorHAnsi"/>
                <w:color w:val="auto"/>
                <w:spacing w:val="2"/>
                <w:sz w:val="20"/>
                <w:szCs w:val="20"/>
                <w:lang w:val="en-US"/>
              </w:rPr>
              <w:t>4</w:t>
            </w:r>
          </w:p>
        </w:tc>
        <w:tc>
          <w:tcPr>
            <w:tcW w:w="4006" w:type="pct"/>
            <w:tcBorders>
              <w:top w:val="single" w:sz="4" w:space="0" w:color="auto"/>
              <w:left w:val="single" w:sz="4" w:space="0" w:color="auto"/>
              <w:bottom w:val="single" w:sz="4" w:space="0" w:color="auto"/>
              <w:right w:val="single" w:sz="4" w:space="0" w:color="auto"/>
            </w:tcBorders>
            <w:shd w:val="clear" w:color="auto" w:fill="auto"/>
          </w:tcPr>
          <w:p w14:paraId="71B333A6" w14:textId="655165C0" w:rsidR="00BE4887" w:rsidRPr="00277BEA" w:rsidRDefault="002A21BD" w:rsidP="005C4513">
            <w:pPr>
              <w:spacing w:before="120" w:after="120"/>
              <w:jc w:val="both"/>
              <w:rPr>
                <w:rFonts w:asciiTheme="minorHAnsi" w:hAnsiTheme="minorHAnsi" w:cstheme="minorHAnsi"/>
                <w:color w:val="auto"/>
                <w:spacing w:val="2"/>
                <w:sz w:val="20"/>
                <w:szCs w:val="20"/>
                <w:lang w:val="en-US"/>
              </w:rPr>
            </w:pPr>
            <w:r w:rsidRPr="002A22B9">
              <w:rPr>
                <w:rFonts w:asciiTheme="minorHAnsi" w:hAnsiTheme="minorHAnsi" w:cstheme="minorHAnsi"/>
                <w:iCs/>
                <w:sz w:val="20"/>
                <w:szCs w:val="20"/>
              </w:rPr>
              <w:t xml:space="preserve">Does the algorithm use any </w:t>
            </w:r>
            <w:hyperlink w:anchor="Sensitiveinfo" w:history="1">
              <w:r w:rsidRPr="00615632">
                <w:rPr>
                  <w:rStyle w:val="Hyperlink"/>
                  <w:rFonts w:asciiTheme="minorHAnsi" w:eastAsiaTheme="minorHAnsi" w:hAnsiTheme="minorHAnsi" w:cstheme="minorHAnsi"/>
                  <w:b/>
                  <w:bCs/>
                  <w:iCs/>
                  <w:sz w:val="20"/>
                  <w:szCs w:val="20"/>
                </w:rPr>
                <w:t>sensitive</w:t>
              </w:r>
              <w:r w:rsidRPr="00615632">
                <w:rPr>
                  <w:rStyle w:val="Hyperlink"/>
                  <w:rFonts w:asciiTheme="minorHAnsi" w:hAnsiTheme="minorHAnsi" w:cstheme="minorHAnsi"/>
                  <w:iCs/>
                  <w:sz w:val="20"/>
                  <w:szCs w:val="20"/>
                </w:rPr>
                <w:t xml:space="preserve"> </w:t>
              </w:r>
              <w:r w:rsidRPr="00615632">
                <w:rPr>
                  <w:rStyle w:val="Hyperlink"/>
                  <w:rFonts w:asciiTheme="minorHAnsi" w:hAnsiTheme="minorHAnsi" w:cstheme="minorHAnsi"/>
                  <w:b/>
                  <w:bCs/>
                  <w:sz w:val="20"/>
                  <w:szCs w:val="20"/>
                </w:rPr>
                <w:t>personal information</w:t>
              </w:r>
            </w:hyperlink>
            <w:r w:rsidR="00D33850">
              <w:rPr>
                <w:rFonts w:asciiTheme="minorHAnsi" w:hAnsiTheme="minorHAnsi" w:cstheme="minorHAnsi"/>
                <w:sz w:val="20"/>
                <w:szCs w:val="20"/>
              </w:rPr>
              <w:t>,</w:t>
            </w:r>
            <w:r w:rsidRPr="002A22B9">
              <w:rPr>
                <w:rFonts w:asciiTheme="minorHAnsi" w:hAnsiTheme="minorHAnsi" w:cstheme="minorHAnsi"/>
                <w:iCs/>
                <w:sz w:val="20"/>
                <w:szCs w:val="20"/>
              </w:rPr>
              <w:t xml:space="preserve"> </w:t>
            </w:r>
            <w:r w:rsidR="00D33850">
              <w:rPr>
                <w:rFonts w:asciiTheme="minorHAnsi" w:hAnsiTheme="minorHAnsi" w:cstheme="minorHAnsi"/>
                <w:iCs/>
                <w:sz w:val="20"/>
                <w:szCs w:val="20"/>
              </w:rPr>
              <w:t>such as</w:t>
            </w:r>
            <w:r w:rsidRPr="002A22B9">
              <w:rPr>
                <w:rFonts w:asciiTheme="minorHAnsi" w:hAnsiTheme="minorHAnsi" w:cstheme="minorHAnsi"/>
                <w:iCs/>
                <w:sz w:val="20"/>
                <w:szCs w:val="20"/>
              </w:rPr>
              <w:t xml:space="preserve"> information about a person’s ethnicity, nationality, culture, gender, sexual orientation, financial position, health</w:t>
            </w:r>
            <w:r>
              <w:rPr>
                <w:rFonts w:asciiTheme="minorHAnsi" w:hAnsiTheme="minorHAnsi" w:cstheme="minorHAnsi"/>
                <w:iCs/>
                <w:sz w:val="20"/>
                <w:szCs w:val="20"/>
              </w:rPr>
              <w:t xml:space="preserve">, </w:t>
            </w:r>
            <w:r w:rsidRPr="002A22B9">
              <w:rPr>
                <w:rFonts w:asciiTheme="minorHAnsi" w:hAnsiTheme="minorHAnsi" w:cstheme="minorHAnsi"/>
                <w:iCs/>
                <w:sz w:val="20"/>
                <w:szCs w:val="20"/>
              </w:rPr>
              <w:t xml:space="preserve">biometric or genetic information, disability and/or religious, </w:t>
            </w:r>
            <w:proofErr w:type="gramStart"/>
            <w:r w:rsidRPr="002A22B9">
              <w:rPr>
                <w:rFonts w:asciiTheme="minorHAnsi" w:hAnsiTheme="minorHAnsi" w:cstheme="minorHAnsi"/>
                <w:iCs/>
                <w:sz w:val="20"/>
                <w:szCs w:val="20"/>
              </w:rPr>
              <w:t>cultural</w:t>
            </w:r>
            <w:proofErr w:type="gramEnd"/>
            <w:r w:rsidRPr="002A22B9">
              <w:rPr>
                <w:rFonts w:asciiTheme="minorHAnsi" w:hAnsiTheme="minorHAnsi" w:cstheme="minorHAnsi"/>
                <w:iCs/>
                <w:sz w:val="20"/>
                <w:szCs w:val="20"/>
              </w:rPr>
              <w:t xml:space="preserve"> or political beliefs?</w:t>
            </w:r>
            <w:r w:rsidR="005F1DA8">
              <w:rPr>
                <w:rFonts w:asciiTheme="minorHAnsi" w:hAnsiTheme="minorHAnsi" w:cstheme="minorHAnsi"/>
                <w:i/>
                <w:sz w:val="20"/>
                <w:szCs w:val="20"/>
              </w:rPr>
              <w:t xml:space="preserve"> </w:t>
            </w:r>
          </w:p>
        </w:tc>
        <w:tc>
          <w:tcPr>
            <w:tcW w:w="251" w:type="pct"/>
            <w:tcBorders>
              <w:top w:val="single" w:sz="4" w:space="0" w:color="auto"/>
              <w:left w:val="single" w:sz="4" w:space="0" w:color="auto"/>
              <w:bottom w:val="single" w:sz="4" w:space="0" w:color="auto"/>
              <w:right w:val="single" w:sz="4" w:space="0" w:color="auto"/>
            </w:tcBorders>
          </w:tcPr>
          <w:p w14:paraId="02D14A84" w14:textId="77777777" w:rsidR="00BE4887" w:rsidRPr="00277BEA" w:rsidRDefault="00BE4887" w:rsidP="005C4513">
            <w:pPr>
              <w:pStyle w:val="Paragraph0"/>
              <w:spacing w:after="120"/>
              <w:rPr>
                <w:rFonts w:asciiTheme="minorHAnsi" w:hAnsiTheme="minorHAnsi" w:cstheme="minorHAnsi"/>
                <w:b/>
                <w:bCs/>
                <w:iCs/>
                <w:sz w:val="20"/>
                <w:szCs w:val="20"/>
              </w:rPr>
            </w:pPr>
          </w:p>
        </w:tc>
        <w:tc>
          <w:tcPr>
            <w:tcW w:w="234" w:type="pct"/>
            <w:tcBorders>
              <w:top w:val="single" w:sz="4" w:space="0" w:color="auto"/>
              <w:left w:val="single" w:sz="4" w:space="0" w:color="auto"/>
              <w:bottom w:val="single" w:sz="4" w:space="0" w:color="auto"/>
              <w:right w:val="single" w:sz="4" w:space="0" w:color="auto"/>
            </w:tcBorders>
          </w:tcPr>
          <w:p w14:paraId="322449F3" w14:textId="77777777" w:rsidR="00BE4887" w:rsidRPr="00277BEA" w:rsidRDefault="00BE4887" w:rsidP="005C4513">
            <w:pPr>
              <w:pStyle w:val="ParaFirst-lineIndent"/>
              <w:spacing w:after="120"/>
              <w:rPr>
                <w:rFonts w:asciiTheme="minorHAnsi" w:hAnsiTheme="minorHAnsi" w:cstheme="minorHAnsi"/>
                <w:sz w:val="20"/>
                <w:szCs w:val="20"/>
              </w:rPr>
            </w:pPr>
          </w:p>
        </w:tc>
        <w:tc>
          <w:tcPr>
            <w:tcW w:w="309" w:type="pct"/>
            <w:tcBorders>
              <w:top w:val="single" w:sz="4" w:space="0" w:color="auto"/>
              <w:left w:val="single" w:sz="4" w:space="0" w:color="auto"/>
              <w:bottom w:val="single" w:sz="4" w:space="0" w:color="auto"/>
              <w:right w:val="single" w:sz="4" w:space="0" w:color="auto"/>
            </w:tcBorders>
          </w:tcPr>
          <w:p w14:paraId="3535B843" w14:textId="77777777" w:rsidR="00BE4887" w:rsidRPr="00277BEA" w:rsidRDefault="00BE4887" w:rsidP="005C4513">
            <w:pPr>
              <w:pStyle w:val="ParaFirst-lineIndent"/>
              <w:spacing w:after="120"/>
              <w:rPr>
                <w:rFonts w:asciiTheme="minorHAnsi" w:hAnsiTheme="minorHAnsi" w:cstheme="minorHAnsi"/>
                <w:sz w:val="20"/>
                <w:szCs w:val="20"/>
              </w:rPr>
            </w:pPr>
          </w:p>
        </w:tc>
      </w:tr>
    </w:tbl>
    <w:p w14:paraId="0B4F32B0" w14:textId="5F9B9B44" w:rsidR="00BE4887" w:rsidRPr="00D33850" w:rsidRDefault="00311D38" w:rsidP="00F72F65">
      <w:pPr>
        <w:spacing w:after="120" w:line="300" w:lineRule="exact"/>
        <w:ind w:left="720" w:firstLine="720"/>
        <w:jc w:val="both"/>
        <w:rPr>
          <w:rFonts w:asciiTheme="minorHAnsi" w:hAnsiTheme="minorHAnsi" w:cstheme="minorHAnsi"/>
          <w:b/>
          <w:bCs/>
          <w:color w:val="auto"/>
          <w:spacing w:val="2"/>
        </w:rPr>
      </w:pPr>
      <w:r>
        <w:rPr>
          <w:noProof/>
        </w:rPr>
        <mc:AlternateContent>
          <mc:Choice Requires="wps">
            <w:drawing>
              <wp:anchor distT="0" distB="0" distL="114300" distR="114300" simplePos="0" relativeHeight="251658241" behindDoc="0" locked="0" layoutInCell="1" allowOverlap="1" wp14:anchorId="2149962D" wp14:editId="7A83CC17">
                <wp:simplePos x="0" y="0"/>
                <wp:positionH relativeFrom="column">
                  <wp:posOffset>1932305</wp:posOffset>
                </wp:positionH>
                <wp:positionV relativeFrom="paragraph">
                  <wp:posOffset>91440</wp:posOffset>
                </wp:positionV>
                <wp:extent cx="5201285" cy="906145"/>
                <wp:effectExtent l="0" t="0" r="0" b="0"/>
                <wp:wrapSquare wrapText="bothSides"/>
                <wp:docPr id="639152561" name="Text Box 639152561"/>
                <wp:cNvGraphicFramePr/>
                <a:graphic xmlns:a="http://schemas.openxmlformats.org/drawingml/2006/main">
                  <a:graphicData uri="http://schemas.microsoft.com/office/word/2010/wordprocessingShape">
                    <wps:wsp>
                      <wps:cNvSpPr txBox="1"/>
                      <wps:spPr>
                        <a:xfrm>
                          <a:off x="0" y="0"/>
                          <a:ext cx="5201285" cy="906145"/>
                        </a:xfrm>
                        <a:prstGeom prst="rect">
                          <a:avLst/>
                        </a:prstGeom>
                        <a:noFill/>
                        <a:ln w="15875">
                          <a:noFill/>
                        </a:ln>
                      </wps:spPr>
                      <wps:txbx>
                        <w:txbxContent>
                          <w:p w14:paraId="05242BF8" w14:textId="27AF24E2" w:rsidR="002F5109" w:rsidRPr="00262A67" w:rsidRDefault="008B70E5" w:rsidP="008B70E5">
                            <w:pPr>
                              <w:spacing w:before="60" w:after="120" w:line="300" w:lineRule="exact"/>
                              <w:jc w:val="center"/>
                              <w:rPr>
                                <w:rFonts w:asciiTheme="minorHAnsi" w:hAnsiTheme="minorHAnsi" w:cstheme="minorHAnsi"/>
                                <w:b/>
                                <w:bCs/>
                                <w:color w:val="auto"/>
                                <w:spacing w:val="2"/>
                                <w:lang w:val="en-US"/>
                              </w:rPr>
                            </w:pPr>
                            <w:r>
                              <w:rPr>
                                <w:rFonts w:asciiTheme="minorHAnsi" w:hAnsiTheme="minorHAnsi" w:cstheme="minorHAnsi"/>
                                <w:b/>
                                <w:bCs/>
                                <w:color w:val="auto"/>
                                <w:spacing w:val="2"/>
                                <w:lang w:val="en-US"/>
                              </w:rPr>
                              <w:t xml:space="preserve">If you answer </w:t>
                            </w:r>
                            <w:r w:rsidRPr="00262A67">
                              <w:rPr>
                                <w:rFonts w:asciiTheme="minorHAnsi" w:hAnsiTheme="minorHAnsi" w:cstheme="minorHAnsi"/>
                                <w:b/>
                                <w:bCs/>
                                <w:color w:val="auto"/>
                                <w:spacing w:val="2"/>
                                <w:lang w:val="en-US"/>
                              </w:rPr>
                              <w:t>“Yes” or “</w:t>
                            </w:r>
                            <w:r w:rsidRPr="00EB680A">
                              <w:rPr>
                                <w:rFonts w:asciiTheme="minorHAnsi" w:hAnsiTheme="minorHAnsi" w:cstheme="minorHAnsi"/>
                                <w:b/>
                                <w:bCs/>
                                <w:color w:val="auto"/>
                                <w:spacing w:val="2"/>
                                <w:lang w:val="en-US"/>
                              </w:rPr>
                              <w:t xml:space="preserve">Unsure” to one </w:t>
                            </w:r>
                            <w:r w:rsidR="00B416C1" w:rsidRPr="00EB680A">
                              <w:rPr>
                                <w:rFonts w:asciiTheme="minorHAnsi" w:hAnsiTheme="minorHAnsi" w:cstheme="minorHAnsi"/>
                                <w:b/>
                                <w:bCs/>
                                <w:color w:val="auto"/>
                                <w:spacing w:val="2"/>
                                <w:lang w:val="en-US"/>
                              </w:rPr>
                              <w:t xml:space="preserve">or </w:t>
                            </w:r>
                            <w:r w:rsidRPr="00EB680A">
                              <w:rPr>
                                <w:rFonts w:asciiTheme="minorHAnsi" w:hAnsiTheme="minorHAnsi" w:cstheme="minorHAnsi"/>
                                <w:b/>
                                <w:bCs/>
                                <w:color w:val="auto"/>
                                <w:spacing w:val="2"/>
                                <w:lang w:val="en-US"/>
                              </w:rPr>
                              <w:t xml:space="preserve">more </w:t>
                            </w:r>
                            <w:r w:rsidR="00851319" w:rsidRPr="00EB680A">
                              <w:rPr>
                                <w:rFonts w:asciiTheme="minorHAnsi" w:hAnsiTheme="minorHAnsi" w:cstheme="minorHAnsi"/>
                                <w:b/>
                                <w:bCs/>
                                <w:color w:val="auto"/>
                                <w:spacing w:val="2"/>
                                <w:lang w:val="en-US"/>
                              </w:rPr>
                              <w:t>questions</w:t>
                            </w:r>
                            <w:r w:rsidRPr="00EB680A">
                              <w:rPr>
                                <w:rFonts w:asciiTheme="minorHAnsi" w:hAnsiTheme="minorHAnsi" w:cstheme="minorHAnsi"/>
                                <w:b/>
                                <w:bCs/>
                                <w:color w:val="auto"/>
                                <w:spacing w:val="2"/>
                                <w:lang w:val="en-US"/>
                              </w:rPr>
                              <w:t>, p</w:t>
                            </w:r>
                            <w:r w:rsidR="003E4C6D" w:rsidRPr="00EB680A">
                              <w:rPr>
                                <w:rFonts w:asciiTheme="minorHAnsi" w:hAnsiTheme="minorHAnsi" w:cstheme="minorHAnsi"/>
                                <w:b/>
                                <w:bCs/>
                                <w:color w:val="auto"/>
                                <w:spacing w:val="2"/>
                                <w:lang w:val="en-US"/>
                              </w:rPr>
                              <w:t xml:space="preserve">lease complete the </w:t>
                            </w:r>
                            <w:hyperlink r:id="rId20" w:history="1">
                              <w:r w:rsidR="005D7698" w:rsidRPr="00EB680A">
                                <w:rPr>
                                  <w:rStyle w:val="Hyperlink"/>
                                  <w:rFonts w:asciiTheme="minorHAnsi" w:hAnsiTheme="minorHAnsi" w:cstheme="minorHAnsi"/>
                                  <w:b/>
                                  <w:bCs/>
                                  <w:spacing w:val="2"/>
                                  <w:lang w:val="en-US"/>
                                </w:rPr>
                                <w:t>Algorithm Impact Assessment</w:t>
                              </w:r>
                              <w:r w:rsidR="003E4C6D" w:rsidRPr="00EB680A">
                                <w:rPr>
                                  <w:rStyle w:val="Hyperlink"/>
                                  <w:rFonts w:asciiTheme="minorHAnsi" w:hAnsiTheme="minorHAnsi" w:cstheme="minorHAnsi"/>
                                  <w:b/>
                                  <w:bCs/>
                                  <w:spacing w:val="2"/>
                                  <w:lang w:val="en-US"/>
                                </w:rPr>
                                <w:t xml:space="preserve"> </w:t>
                              </w:r>
                              <w:r w:rsidR="00C74C9A" w:rsidRPr="00EB680A">
                                <w:rPr>
                                  <w:rStyle w:val="Hyperlink"/>
                                  <w:rFonts w:asciiTheme="minorHAnsi" w:hAnsiTheme="minorHAnsi" w:cstheme="minorHAnsi"/>
                                  <w:b/>
                                  <w:bCs/>
                                  <w:spacing w:val="2"/>
                                  <w:lang w:val="en-US"/>
                                </w:rPr>
                                <w:t>Q</w:t>
                              </w:r>
                              <w:r w:rsidR="005D16D1" w:rsidRPr="00EB680A">
                                <w:rPr>
                                  <w:rStyle w:val="Hyperlink"/>
                                  <w:rFonts w:asciiTheme="minorHAnsi" w:hAnsiTheme="minorHAnsi" w:cstheme="minorHAnsi"/>
                                  <w:b/>
                                  <w:bCs/>
                                  <w:spacing w:val="2"/>
                                  <w:lang w:val="en-US"/>
                                </w:rPr>
                                <w:t>uestionnaire</w:t>
                              </w:r>
                            </w:hyperlink>
                            <w:r w:rsidR="00672D86" w:rsidRPr="00EB680A">
                              <w:rPr>
                                <w:rFonts w:asciiTheme="minorHAnsi" w:hAnsiTheme="minorHAnsi" w:cstheme="minorHAnsi"/>
                                <w:b/>
                                <w:bCs/>
                                <w:color w:val="auto"/>
                                <w:spacing w:val="2"/>
                                <w:lang w:val="en-US"/>
                              </w:rPr>
                              <w:t xml:space="preserve"> and</w:t>
                            </w:r>
                            <w:r w:rsidR="00337F87" w:rsidRPr="00EB680A">
                              <w:rPr>
                                <w:rFonts w:asciiTheme="minorHAnsi" w:hAnsiTheme="minorHAnsi" w:cstheme="minorHAnsi"/>
                                <w:b/>
                                <w:bCs/>
                                <w:color w:val="auto"/>
                                <w:spacing w:val="2"/>
                                <w:lang w:val="en-US"/>
                              </w:rPr>
                              <w:t xml:space="preserve"> </w:t>
                            </w:r>
                            <w:r w:rsidR="00D33850" w:rsidRPr="00EB680A">
                              <w:rPr>
                                <w:rFonts w:asciiTheme="minorHAnsi" w:hAnsiTheme="minorHAnsi" w:cstheme="minorHAnsi"/>
                                <w:b/>
                                <w:bCs/>
                                <w:color w:val="auto"/>
                                <w:spacing w:val="2"/>
                                <w:lang w:val="en-US"/>
                              </w:rPr>
                              <w:t>an</w:t>
                            </w:r>
                            <w:r w:rsidR="00672D86" w:rsidRPr="00EB680A">
                              <w:rPr>
                                <w:rFonts w:asciiTheme="minorHAnsi" w:hAnsiTheme="minorHAnsi" w:cstheme="minorHAnsi"/>
                                <w:b/>
                                <w:bCs/>
                                <w:color w:val="auto"/>
                                <w:spacing w:val="2"/>
                                <w:lang w:val="en-US"/>
                              </w:rPr>
                              <w:t xml:space="preserve"> </w:t>
                            </w:r>
                            <w:hyperlink r:id="rId21" w:history="1">
                              <w:r w:rsidR="00672D86" w:rsidRPr="00EB680A">
                                <w:rPr>
                                  <w:rStyle w:val="Hyperlink"/>
                                  <w:rFonts w:asciiTheme="minorHAnsi" w:hAnsiTheme="minorHAnsi" w:cstheme="minorHAnsi"/>
                                  <w:b/>
                                  <w:bCs/>
                                  <w:spacing w:val="2"/>
                                  <w:lang w:val="en-US"/>
                                </w:rPr>
                                <w:t>AIA Report</w:t>
                              </w:r>
                            </w:hyperlink>
                            <w:r w:rsidR="00311D38">
                              <w:rPr>
                                <w:rFonts w:asciiTheme="minorHAnsi" w:hAnsiTheme="minorHAnsi" w:cstheme="minorHAnsi"/>
                                <w:b/>
                                <w:bCs/>
                                <w:color w:val="auto"/>
                                <w:spacing w:val="2"/>
                                <w:lang w:val="en-US"/>
                              </w:rPr>
                              <w:t>.</w:t>
                            </w:r>
                          </w:p>
                          <w:p w14:paraId="1E9E5F95" w14:textId="078B21EC" w:rsidR="005B05C9" w:rsidRPr="00CE3B31" w:rsidRDefault="00C729BE" w:rsidP="00B416C1">
                            <w:pPr>
                              <w:spacing w:before="240" w:line="300" w:lineRule="exact"/>
                              <w:jc w:val="center"/>
                              <w:rPr>
                                <w:rFonts w:asciiTheme="minorHAnsi" w:hAnsiTheme="minorHAnsi" w:cstheme="minorHAnsi"/>
                                <w:b/>
                                <w:bCs/>
                                <w:spacing w:val="2"/>
                                <w:lang w:val="en-US"/>
                              </w:rPr>
                            </w:pPr>
                            <w:r w:rsidRPr="00A73DE2">
                              <w:rPr>
                                <w:rFonts w:asciiTheme="minorHAnsi" w:hAnsiTheme="minorHAnsi" w:cstheme="minorHAnsi"/>
                                <w:b/>
                                <w:bCs/>
                                <w:i/>
                                <w:iCs/>
                                <w:color w:val="auto"/>
                                <w:spacing w:val="2"/>
                                <w:lang w:val="en-US"/>
                                <w14:textOutline w14:w="9525" w14:cap="rnd" w14:cmpd="sng" w14:algn="ctr">
                                  <w14:noFill/>
                                  <w14:prstDash w14:val="solid"/>
                                  <w14:bevel/>
                                </w14:textOutline>
                              </w:rPr>
                              <w:t>If in doubt, we recommend completing a</w:t>
                            </w:r>
                            <w:r w:rsidR="00075DCD">
                              <w:rPr>
                                <w:rFonts w:asciiTheme="minorHAnsi" w:hAnsiTheme="minorHAnsi" w:cstheme="minorHAnsi"/>
                                <w:b/>
                                <w:bCs/>
                                <w:i/>
                                <w:iCs/>
                                <w:color w:val="auto"/>
                                <w:spacing w:val="2"/>
                                <w:lang w:val="en-US"/>
                                <w14:textOutline w14:w="9525" w14:cap="rnd" w14:cmpd="sng" w14:algn="ctr">
                                  <w14:noFill/>
                                  <w14:prstDash w14:val="solid"/>
                                  <w14:bevel/>
                                </w14:textOutline>
                              </w:rPr>
                              <w:t xml:space="preserve"> full</w:t>
                            </w:r>
                            <w:r w:rsidRPr="00A73DE2">
                              <w:rPr>
                                <w:rFonts w:asciiTheme="minorHAnsi" w:hAnsiTheme="minorHAnsi" w:cstheme="minorHAnsi"/>
                                <w:b/>
                                <w:bCs/>
                                <w:i/>
                                <w:iCs/>
                                <w:color w:val="auto"/>
                                <w:spacing w:val="2"/>
                                <w:lang w:val="en-US"/>
                                <w14:textOutline w14:w="9525" w14:cap="rnd" w14:cmpd="sng" w14:algn="ctr">
                                  <w14:noFill/>
                                  <w14:prstDash w14:val="solid"/>
                                  <w14:bevel/>
                                </w14:textOutline>
                              </w:rPr>
                              <w:t xml:space="preserve"> </w:t>
                            </w:r>
                            <w:r w:rsidR="005D7698">
                              <w:rPr>
                                <w:rFonts w:asciiTheme="minorHAnsi" w:hAnsiTheme="minorHAnsi" w:cstheme="minorHAnsi"/>
                                <w:b/>
                                <w:bCs/>
                                <w:i/>
                                <w:iCs/>
                                <w:color w:val="auto"/>
                                <w:spacing w:val="2"/>
                                <w:lang w:val="en-US"/>
                                <w14:textOutline w14:w="9525" w14:cap="rnd" w14:cmpd="sng" w14:algn="ctr">
                                  <w14:noFill/>
                                  <w14:prstDash w14:val="solid"/>
                                  <w14:bevel/>
                                </w14:textOutline>
                              </w:rPr>
                              <w:t>Algorithm Impact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962D" id="_x0000_t202" coordsize="21600,21600" o:spt="202" path="m,l,21600r21600,l21600,xe">
                <v:stroke joinstyle="miter"/>
                <v:path gradientshapeok="t" o:connecttype="rect"/>
              </v:shapetype>
              <v:shape id="Text Box 639152561" o:spid="_x0000_s1026" type="#_x0000_t202" style="position:absolute;left:0;text-align:left;margin-left:152.15pt;margin-top:7.2pt;width:409.55pt;height:71.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" filled="f" stroked="f" strokeweight="1.25pt">
                <v:textbox>
                  <w:txbxContent>
                    <w:p w14:paraId="05242BF8" w14:textId="27AF24E2" w:rsidR="002F5109" w:rsidRPr="00262A67" w:rsidRDefault="008B70E5" w:rsidP="008B70E5">
                      <w:pPr>
                        <w:spacing w:before="60" w:after="120" w:line="300" w:lineRule="exact"/>
                        <w:jc w:val="center"/>
                        <w:rPr>
                          <w:rFonts w:asciiTheme="minorHAnsi" w:hAnsiTheme="minorHAnsi" w:cstheme="minorHAnsi"/>
                          <w:b/>
                          <w:bCs/>
                          <w:color w:val="auto"/>
                          <w:spacing w:val="2"/>
                          <w:lang w:val="en-US"/>
                        </w:rPr>
                      </w:pPr>
                      <w:r>
                        <w:rPr>
                          <w:rFonts w:asciiTheme="minorHAnsi" w:hAnsiTheme="minorHAnsi" w:cstheme="minorHAnsi"/>
                          <w:b/>
                          <w:bCs/>
                          <w:color w:val="auto"/>
                          <w:spacing w:val="2"/>
                          <w:lang w:val="en-US"/>
                        </w:rPr>
                        <w:t xml:space="preserve">If you answer </w:t>
                      </w:r>
                      <w:r w:rsidRPr="00262A67">
                        <w:rPr>
                          <w:rFonts w:asciiTheme="minorHAnsi" w:hAnsiTheme="minorHAnsi" w:cstheme="minorHAnsi"/>
                          <w:b/>
                          <w:bCs/>
                          <w:color w:val="auto"/>
                          <w:spacing w:val="2"/>
                          <w:lang w:val="en-US"/>
                        </w:rPr>
                        <w:t>“Yes” or “</w:t>
                      </w:r>
                      <w:r w:rsidRPr="00EB680A">
                        <w:rPr>
                          <w:rFonts w:asciiTheme="minorHAnsi" w:hAnsiTheme="minorHAnsi" w:cstheme="minorHAnsi"/>
                          <w:b/>
                          <w:bCs/>
                          <w:color w:val="auto"/>
                          <w:spacing w:val="2"/>
                          <w:lang w:val="en-US"/>
                        </w:rPr>
                        <w:t xml:space="preserve">Unsure” to one </w:t>
                      </w:r>
                      <w:r w:rsidR="00B416C1" w:rsidRPr="00EB680A">
                        <w:rPr>
                          <w:rFonts w:asciiTheme="minorHAnsi" w:hAnsiTheme="minorHAnsi" w:cstheme="minorHAnsi"/>
                          <w:b/>
                          <w:bCs/>
                          <w:color w:val="auto"/>
                          <w:spacing w:val="2"/>
                          <w:lang w:val="en-US"/>
                        </w:rPr>
                        <w:t xml:space="preserve">or </w:t>
                      </w:r>
                      <w:r w:rsidRPr="00EB680A">
                        <w:rPr>
                          <w:rFonts w:asciiTheme="minorHAnsi" w:hAnsiTheme="minorHAnsi" w:cstheme="minorHAnsi"/>
                          <w:b/>
                          <w:bCs/>
                          <w:color w:val="auto"/>
                          <w:spacing w:val="2"/>
                          <w:lang w:val="en-US"/>
                        </w:rPr>
                        <w:t xml:space="preserve">more </w:t>
                      </w:r>
                      <w:r w:rsidR="00851319" w:rsidRPr="00EB680A">
                        <w:rPr>
                          <w:rFonts w:asciiTheme="minorHAnsi" w:hAnsiTheme="minorHAnsi" w:cstheme="minorHAnsi"/>
                          <w:b/>
                          <w:bCs/>
                          <w:color w:val="auto"/>
                          <w:spacing w:val="2"/>
                          <w:lang w:val="en-US"/>
                        </w:rPr>
                        <w:t>questions</w:t>
                      </w:r>
                      <w:r w:rsidRPr="00EB680A">
                        <w:rPr>
                          <w:rFonts w:asciiTheme="minorHAnsi" w:hAnsiTheme="minorHAnsi" w:cstheme="minorHAnsi"/>
                          <w:b/>
                          <w:bCs/>
                          <w:color w:val="auto"/>
                          <w:spacing w:val="2"/>
                          <w:lang w:val="en-US"/>
                        </w:rPr>
                        <w:t>, p</w:t>
                      </w:r>
                      <w:r w:rsidR="003E4C6D" w:rsidRPr="00EB680A">
                        <w:rPr>
                          <w:rFonts w:asciiTheme="minorHAnsi" w:hAnsiTheme="minorHAnsi" w:cstheme="minorHAnsi"/>
                          <w:b/>
                          <w:bCs/>
                          <w:color w:val="auto"/>
                          <w:spacing w:val="2"/>
                          <w:lang w:val="en-US"/>
                        </w:rPr>
                        <w:t xml:space="preserve">lease complete the </w:t>
                      </w:r>
                      <w:hyperlink r:id="rId22" w:history="1">
                        <w:r w:rsidR="005D7698" w:rsidRPr="00EB680A">
                          <w:rPr>
                            <w:rStyle w:val="Hyperlink"/>
                            <w:rFonts w:asciiTheme="minorHAnsi" w:hAnsiTheme="minorHAnsi" w:cstheme="minorHAnsi"/>
                            <w:b/>
                            <w:bCs/>
                            <w:spacing w:val="2"/>
                            <w:lang w:val="en-US"/>
                          </w:rPr>
                          <w:t>Algorithm Impact Assessment</w:t>
                        </w:r>
                        <w:r w:rsidR="003E4C6D" w:rsidRPr="00EB680A">
                          <w:rPr>
                            <w:rStyle w:val="Hyperlink"/>
                            <w:rFonts w:asciiTheme="minorHAnsi" w:hAnsiTheme="minorHAnsi" w:cstheme="minorHAnsi"/>
                            <w:b/>
                            <w:bCs/>
                            <w:spacing w:val="2"/>
                            <w:lang w:val="en-US"/>
                          </w:rPr>
                          <w:t xml:space="preserve"> </w:t>
                        </w:r>
                        <w:r w:rsidR="00C74C9A" w:rsidRPr="00EB680A">
                          <w:rPr>
                            <w:rStyle w:val="Hyperlink"/>
                            <w:rFonts w:asciiTheme="minorHAnsi" w:hAnsiTheme="minorHAnsi" w:cstheme="minorHAnsi"/>
                            <w:b/>
                            <w:bCs/>
                            <w:spacing w:val="2"/>
                            <w:lang w:val="en-US"/>
                          </w:rPr>
                          <w:t>Q</w:t>
                        </w:r>
                        <w:r w:rsidR="005D16D1" w:rsidRPr="00EB680A">
                          <w:rPr>
                            <w:rStyle w:val="Hyperlink"/>
                            <w:rFonts w:asciiTheme="minorHAnsi" w:hAnsiTheme="minorHAnsi" w:cstheme="minorHAnsi"/>
                            <w:b/>
                            <w:bCs/>
                            <w:spacing w:val="2"/>
                            <w:lang w:val="en-US"/>
                          </w:rPr>
                          <w:t>uestionnaire</w:t>
                        </w:r>
                      </w:hyperlink>
                      <w:r w:rsidR="00672D86" w:rsidRPr="00EB680A">
                        <w:rPr>
                          <w:rFonts w:asciiTheme="minorHAnsi" w:hAnsiTheme="minorHAnsi" w:cstheme="minorHAnsi"/>
                          <w:b/>
                          <w:bCs/>
                          <w:color w:val="auto"/>
                          <w:spacing w:val="2"/>
                          <w:lang w:val="en-US"/>
                        </w:rPr>
                        <w:t xml:space="preserve"> and</w:t>
                      </w:r>
                      <w:r w:rsidR="00337F87" w:rsidRPr="00EB680A">
                        <w:rPr>
                          <w:rFonts w:asciiTheme="minorHAnsi" w:hAnsiTheme="minorHAnsi" w:cstheme="minorHAnsi"/>
                          <w:b/>
                          <w:bCs/>
                          <w:color w:val="auto"/>
                          <w:spacing w:val="2"/>
                          <w:lang w:val="en-US"/>
                        </w:rPr>
                        <w:t xml:space="preserve"> </w:t>
                      </w:r>
                      <w:r w:rsidR="00D33850" w:rsidRPr="00EB680A">
                        <w:rPr>
                          <w:rFonts w:asciiTheme="minorHAnsi" w:hAnsiTheme="minorHAnsi" w:cstheme="minorHAnsi"/>
                          <w:b/>
                          <w:bCs/>
                          <w:color w:val="auto"/>
                          <w:spacing w:val="2"/>
                          <w:lang w:val="en-US"/>
                        </w:rPr>
                        <w:t>an</w:t>
                      </w:r>
                      <w:r w:rsidR="00672D86" w:rsidRPr="00EB680A">
                        <w:rPr>
                          <w:rFonts w:asciiTheme="minorHAnsi" w:hAnsiTheme="minorHAnsi" w:cstheme="minorHAnsi"/>
                          <w:b/>
                          <w:bCs/>
                          <w:color w:val="auto"/>
                          <w:spacing w:val="2"/>
                          <w:lang w:val="en-US"/>
                        </w:rPr>
                        <w:t xml:space="preserve"> </w:t>
                      </w:r>
                      <w:hyperlink r:id="rId23" w:history="1">
                        <w:r w:rsidR="00672D86" w:rsidRPr="00EB680A">
                          <w:rPr>
                            <w:rStyle w:val="Hyperlink"/>
                            <w:rFonts w:asciiTheme="minorHAnsi" w:hAnsiTheme="minorHAnsi" w:cstheme="minorHAnsi"/>
                            <w:b/>
                            <w:bCs/>
                            <w:spacing w:val="2"/>
                            <w:lang w:val="en-US"/>
                          </w:rPr>
                          <w:t>AIA Report</w:t>
                        </w:r>
                      </w:hyperlink>
                      <w:r w:rsidR="00311D38">
                        <w:rPr>
                          <w:rFonts w:asciiTheme="minorHAnsi" w:hAnsiTheme="minorHAnsi" w:cstheme="minorHAnsi"/>
                          <w:b/>
                          <w:bCs/>
                          <w:color w:val="auto"/>
                          <w:spacing w:val="2"/>
                          <w:lang w:val="en-US"/>
                        </w:rPr>
                        <w:t>.</w:t>
                      </w:r>
                    </w:p>
                    <w:p w14:paraId="1E9E5F95" w14:textId="078B21EC" w:rsidR="005B05C9" w:rsidRPr="00CE3B31" w:rsidRDefault="00C729BE" w:rsidP="00B416C1">
                      <w:pPr>
                        <w:spacing w:before="240" w:line="300" w:lineRule="exact"/>
                        <w:jc w:val="center"/>
                        <w:rPr>
                          <w:rFonts w:asciiTheme="minorHAnsi" w:hAnsiTheme="minorHAnsi" w:cstheme="minorHAnsi"/>
                          <w:b/>
                          <w:bCs/>
                          <w:spacing w:val="2"/>
                          <w:lang w:val="en-US"/>
                        </w:rPr>
                      </w:pPr>
                      <w:r w:rsidRPr="00A73DE2">
                        <w:rPr>
                          <w:rFonts w:asciiTheme="minorHAnsi" w:hAnsiTheme="minorHAnsi" w:cstheme="minorHAnsi"/>
                          <w:b/>
                          <w:bCs/>
                          <w:i/>
                          <w:iCs/>
                          <w:color w:val="auto"/>
                          <w:spacing w:val="2"/>
                          <w:lang w:val="en-US"/>
                          <w14:textOutline w14:w="9525" w14:cap="rnd" w14:cmpd="sng" w14:algn="ctr">
                            <w14:noFill/>
                            <w14:prstDash w14:val="solid"/>
                            <w14:bevel/>
                          </w14:textOutline>
                        </w:rPr>
                        <w:t>If in doubt, we recommend completing a</w:t>
                      </w:r>
                      <w:r w:rsidR="00075DCD">
                        <w:rPr>
                          <w:rFonts w:asciiTheme="minorHAnsi" w:hAnsiTheme="minorHAnsi" w:cstheme="minorHAnsi"/>
                          <w:b/>
                          <w:bCs/>
                          <w:i/>
                          <w:iCs/>
                          <w:color w:val="auto"/>
                          <w:spacing w:val="2"/>
                          <w:lang w:val="en-US"/>
                          <w14:textOutline w14:w="9525" w14:cap="rnd" w14:cmpd="sng" w14:algn="ctr">
                            <w14:noFill/>
                            <w14:prstDash w14:val="solid"/>
                            <w14:bevel/>
                          </w14:textOutline>
                        </w:rPr>
                        <w:t xml:space="preserve"> full</w:t>
                      </w:r>
                      <w:r w:rsidRPr="00A73DE2">
                        <w:rPr>
                          <w:rFonts w:asciiTheme="minorHAnsi" w:hAnsiTheme="minorHAnsi" w:cstheme="minorHAnsi"/>
                          <w:b/>
                          <w:bCs/>
                          <w:i/>
                          <w:iCs/>
                          <w:color w:val="auto"/>
                          <w:spacing w:val="2"/>
                          <w:lang w:val="en-US"/>
                          <w14:textOutline w14:w="9525" w14:cap="rnd" w14:cmpd="sng" w14:algn="ctr">
                            <w14:noFill/>
                            <w14:prstDash w14:val="solid"/>
                            <w14:bevel/>
                          </w14:textOutline>
                        </w:rPr>
                        <w:t xml:space="preserve"> </w:t>
                      </w:r>
                      <w:r w:rsidR="005D7698">
                        <w:rPr>
                          <w:rFonts w:asciiTheme="minorHAnsi" w:hAnsiTheme="minorHAnsi" w:cstheme="minorHAnsi"/>
                          <w:b/>
                          <w:bCs/>
                          <w:i/>
                          <w:iCs/>
                          <w:color w:val="auto"/>
                          <w:spacing w:val="2"/>
                          <w:lang w:val="en-US"/>
                          <w14:textOutline w14:w="9525" w14:cap="rnd" w14:cmpd="sng" w14:algn="ctr">
                            <w14:noFill/>
                            <w14:prstDash w14:val="solid"/>
                            <w14:bevel/>
                          </w14:textOutline>
                        </w:rPr>
                        <w:t>Algorithm Impact Assessment</w:t>
                      </w:r>
                    </w:p>
                  </w:txbxContent>
                </v:textbox>
                <w10:wrap type="square"/>
              </v:shape>
            </w:pict>
          </mc:Fallback>
        </mc:AlternateContent>
      </w:r>
    </w:p>
    <w:p w14:paraId="13D96BB8" w14:textId="395A7DDF" w:rsidR="00C729BE" w:rsidRDefault="00190AEA" w:rsidP="00F72F65">
      <w:pPr>
        <w:spacing w:after="120" w:line="300" w:lineRule="exact"/>
        <w:ind w:left="720" w:firstLine="720"/>
        <w:jc w:val="both"/>
        <w:rPr>
          <w:rFonts w:asciiTheme="minorHAnsi" w:hAnsiTheme="minorHAnsi" w:cstheme="minorHAnsi"/>
          <w:b/>
          <w:bCs/>
          <w:color w:val="auto"/>
          <w:spacing w:val="2"/>
          <w:lang w:val="en-US"/>
        </w:rPr>
      </w:pPr>
      <w:r w:rsidRPr="00845D27">
        <w:rPr>
          <w:rFonts w:asciiTheme="minorHAnsi" w:hAnsiTheme="minorHAnsi" w:cstheme="minorHAnsi"/>
          <w:b/>
          <w:bCs/>
          <w:noProof/>
          <w:color w:val="auto"/>
          <w:spacing w:val="2"/>
          <w:lang w:val="en-US"/>
        </w:rPr>
        <mc:AlternateContent>
          <mc:Choice Requires="wps">
            <w:drawing>
              <wp:anchor distT="0" distB="0" distL="114300" distR="114300" simplePos="0" relativeHeight="251658240" behindDoc="0" locked="0" layoutInCell="1" allowOverlap="1" wp14:anchorId="533DB9A6" wp14:editId="1AB8CB27">
                <wp:simplePos x="0" y="0"/>
                <wp:positionH relativeFrom="column">
                  <wp:posOffset>1064260</wp:posOffset>
                </wp:positionH>
                <wp:positionV relativeFrom="paragraph">
                  <wp:posOffset>114162</wp:posOffset>
                </wp:positionV>
                <wp:extent cx="457200" cy="268605"/>
                <wp:effectExtent l="0" t="12700" r="25400" b="23495"/>
                <wp:wrapNone/>
                <wp:docPr id="1957013796" name="Right Arrow 1957013796"/>
                <wp:cNvGraphicFramePr/>
                <a:graphic xmlns:a="http://schemas.openxmlformats.org/drawingml/2006/main">
                  <a:graphicData uri="http://schemas.microsoft.com/office/word/2010/wordprocessingShape">
                    <wps:wsp>
                      <wps:cNvSpPr/>
                      <wps:spPr>
                        <a:xfrm>
                          <a:off x="0" y="0"/>
                          <a:ext cx="457200" cy="26860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CDA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57013796" o:spid="_x0000_s1026" type="#_x0000_t13" style="position:absolute;margin-left:83.8pt;margin-top:9pt;width:36pt;height: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" adj="15255" fillcolor="red" strokecolor="#5e846b [1604]" strokeweight="1pt"/>
            </w:pict>
          </mc:Fallback>
        </mc:AlternateContent>
      </w:r>
    </w:p>
    <w:p w14:paraId="3EB5AC5D" w14:textId="2BD67226" w:rsidR="00C729BE" w:rsidRDefault="00C729BE" w:rsidP="00C729BE">
      <w:pPr>
        <w:spacing w:after="120" w:line="300" w:lineRule="exact"/>
        <w:jc w:val="both"/>
        <w:rPr>
          <w:rFonts w:asciiTheme="minorHAnsi" w:hAnsiTheme="minorHAnsi" w:cstheme="minorHAnsi"/>
          <w:b/>
          <w:bCs/>
          <w:color w:val="auto"/>
          <w:spacing w:val="2"/>
          <w:lang w:val="en-US"/>
        </w:rPr>
      </w:pPr>
    </w:p>
    <w:p w14:paraId="26153895" w14:textId="77777777" w:rsidR="00C729BE" w:rsidRDefault="00C729BE" w:rsidP="00C729BE">
      <w:pPr>
        <w:spacing w:after="120" w:line="300" w:lineRule="exact"/>
        <w:jc w:val="both"/>
        <w:rPr>
          <w:rFonts w:asciiTheme="minorHAnsi" w:hAnsiTheme="minorHAnsi" w:cstheme="minorHAnsi"/>
          <w:b/>
          <w:bCs/>
          <w:color w:val="auto"/>
          <w:spacing w:val="2"/>
          <w:lang w:val="en-US"/>
        </w:rPr>
      </w:pPr>
    </w:p>
    <w:tbl>
      <w:tblPr>
        <w:tblStyle w:val="TableGrid"/>
        <w:tblW w:w="524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4302"/>
        <w:gridCol w:w="4946"/>
        <w:gridCol w:w="3653"/>
      </w:tblGrid>
      <w:tr w:rsidR="00655AB4" w:rsidRPr="00DB5E78" w14:paraId="6AB1202A" w14:textId="77777777" w:rsidTr="002E457F">
        <w:tc>
          <w:tcPr>
            <w:tcW w:w="5000" w:type="pct"/>
            <w:gridSpan w:val="4"/>
            <w:tcBorders>
              <w:top w:val="single" w:sz="4" w:space="0" w:color="auto"/>
              <w:left w:val="single" w:sz="4" w:space="0" w:color="auto"/>
              <w:right w:val="single" w:sz="4" w:space="0" w:color="auto"/>
            </w:tcBorders>
          </w:tcPr>
          <w:p w14:paraId="55A9B5D2" w14:textId="1368B4D3" w:rsidR="00655AB4" w:rsidRPr="001E6778" w:rsidRDefault="005F1DA8" w:rsidP="004032AE">
            <w:pPr>
              <w:pStyle w:val="Heading3"/>
              <w:rPr>
                <w:rFonts w:asciiTheme="minorHAnsi" w:hAnsiTheme="minorHAnsi" w:cstheme="minorHAnsi"/>
                <w:b/>
                <w:bCs/>
                <w:color w:val="auto"/>
                <w:sz w:val="22"/>
                <w:szCs w:val="22"/>
              </w:rPr>
            </w:pPr>
            <w:r w:rsidRPr="001E6778">
              <w:rPr>
                <w:rFonts w:asciiTheme="minorHAnsi" w:hAnsiTheme="minorHAnsi" w:cstheme="minorHAnsi"/>
                <w:b/>
                <w:bCs/>
                <w:color w:val="auto"/>
                <w:sz w:val="22"/>
                <w:szCs w:val="22"/>
              </w:rPr>
              <w:t>Author sign-off</w:t>
            </w:r>
            <w:r w:rsidR="00D33850">
              <w:rPr>
                <w:rFonts w:asciiTheme="minorHAnsi" w:hAnsiTheme="minorHAnsi" w:cstheme="minorHAnsi"/>
                <w:b/>
                <w:bCs/>
                <w:color w:val="auto"/>
                <w:sz w:val="22"/>
                <w:szCs w:val="22"/>
              </w:rPr>
              <w:t>:</w:t>
            </w:r>
          </w:p>
        </w:tc>
      </w:tr>
      <w:tr w:rsidR="00DB5E78" w:rsidRPr="00DB5E78" w14:paraId="4C7CE5A6" w14:textId="77777777" w:rsidTr="00D33850">
        <w:tc>
          <w:tcPr>
            <w:tcW w:w="5000" w:type="pct"/>
            <w:gridSpan w:val="4"/>
            <w:tcBorders>
              <w:left w:val="single" w:sz="4" w:space="0" w:color="auto"/>
              <w:right w:val="single" w:sz="4" w:space="0" w:color="auto"/>
            </w:tcBorders>
          </w:tcPr>
          <w:p w14:paraId="5AFA3981" w14:textId="386F4B31" w:rsidR="00A9164F" w:rsidRPr="00C20E56" w:rsidRDefault="00D33850" w:rsidP="00C20E56">
            <w:pPr>
              <w:pStyle w:val="Heading3"/>
              <w:ind w:left="2609"/>
              <w:rPr>
                <w:rFonts w:asciiTheme="minorHAnsi" w:hAnsiTheme="minorHAnsi" w:cstheme="minorHAnsi"/>
                <w:b/>
                <w:bCs/>
                <w:color w:val="auto"/>
                <w:sz w:val="20"/>
                <w:szCs w:val="20"/>
              </w:rPr>
            </w:pPr>
            <w:r>
              <w:rPr>
                <w:rFonts w:asciiTheme="minorHAnsi" w:hAnsiTheme="minorHAnsi" w:cstheme="minorHAnsi"/>
                <w:b/>
                <w:bCs/>
                <w:color w:val="auto"/>
                <w:sz w:val="20"/>
                <w:szCs w:val="20"/>
              </w:rPr>
              <w:t>……………………………………………………………………………</w:t>
            </w:r>
          </w:p>
        </w:tc>
      </w:tr>
      <w:tr w:rsidR="00DB5E78" w:rsidRPr="00DB5E78" w14:paraId="2534281B" w14:textId="77777777" w:rsidTr="002E457F">
        <w:tc>
          <w:tcPr>
            <w:tcW w:w="652" w:type="pct"/>
            <w:tcBorders>
              <w:left w:val="single" w:sz="4" w:space="0" w:color="auto"/>
            </w:tcBorders>
          </w:tcPr>
          <w:p w14:paraId="6E82FEB3" w14:textId="77777777" w:rsidR="00A9164F" w:rsidRPr="00DB5E78" w:rsidRDefault="00A9164F" w:rsidP="00C20E56">
            <w:pPr>
              <w:spacing w:before="120"/>
              <w:rPr>
                <w:rFonts w:asciiTheme="minorHAnsi" w:hAnsiTheme="minorHAnsi" w:cstheme="minorHAnsi"/>
                <w:color w:val="auto"/>
                <w:sz w:val="22"/>
                <w:szCs w:val="22"/>
              </w:rPr>
            </w:pPr>
            <w:r w:rsidRPr="00DB5E78">
              <w:rPr>
                <w:rFonts w:asciiTheme="minorHAnsi" w:hAnsiTheme="minorHAnsi" w:cstheme="minorHAnsi"/>
                <w:color w:val="auto"/>
                <w:sz w:val="22"/>
                <w:szCs w:val="22"/>
              </w:rPr>
              <w:t>Name</w:t>
            </w:r>
          </w:p>
        </w:tc>
        <w:tc>
          <w:tcPr>
            <w:tcW w:w="1450" w:type="pct"/>
          </w:tcPr>
          <w:p w14:paraId="3271FA5C" w14:textId="77777777" w:rsidR="00A9164F" w:rsidRPr="00DB5E78" w:rsidRDefault="00A9164F" w:rsidP="00C20E56">
            <w:pPr>
              <w:spacing w:before="120"/>
              <w:rPr>
                <w:rFonts w:asciiTheme="minorHAnsi" w:hAnsiTheme="minorHAnsi" w:cstheme="minorHAnsi"/>
                <w:color w:val="auto"/>
                <w:sz w:val="22"/>
                <w:szCs w:val="22"/>
              </w:rPr>
            </w:pPr>
          </w:p>
        </w:tc>
        <w:tc>
          <w:tcPr>
            <w:tcW w:w="1667" w:type="pct"/>
          </w:tcPr>
          <w:p w14:paraId="599E7376" w14:textId="77777777" w:rsidR="00A9164F" w:rsidRPr="00DB5E78" w:rsidRDefault="00A9164F" w:rsidP="00C20E56">
            <w:pPr>
              <w:spacing w:before="120"/>
              <w:rPr>
                <w:rFonts w:asciiTheme="minorHAnsi" w:hAnsiTheme="minorHAnsi" w:cstheme="minorHAnsi"/>
                <w:color w:val="auto"/>
                <w:sz w:val="22"/>
                <w:szCs w:val="22"/>
              </w:rPr>
            </w:pPr>
            <w:r w:rsidRPr="00DB5E78">
              <w:rPr>
                <w:rFonts w:asciiTheme="minorHAnsi" w:hAnsiTheme="minorHAnsi" w:cstheme="minorHAnsi"/>
                <w:color w:val="auto"/>
                <w:sz w:val="22"/>
                <w:szCs w:val="22"/>
              </w:rPr>
              <w:t>Position</w:t>
            </w:r>
          </w:p>
        </w:tc>
        <w:tc>
          <w:tcPr>
            <w:tcW w:w="1231" w:type="pct"/>
            <w:tcBorders>
              <w:right w:val="single" w:sz="4" w:space="0" w:color="auto"/>
            </w:tcBorders>
          </w:tcPr>
          <w:p w14:paraId="2EC0601E" w14:textId="77777777" w:rsidR="00A9164F" w:rsidRPr="00DB5E78" w:rsidRDefault="00A9164F" w:rsidP="00C20E56">
            <w:pPr>
              <w:spacing w:before="120"/>
              <w:rPr>
                <w:rFonts w:asciiTheme="minorHAnsi" w:hAnsiTheme="minorHAnsi" w:cstheme="minorHAnsi"/>
                <w:color w:val="auto"/>
                <w:sz w:val="22"/>
                <w:szCs w:val="22"/>
              </w:rPr>
            </w:pPr>
            <w:r w:rsidRPr="00DB5E78">
              <w:rPr>
                <w:rFonts w:asciiTheme="minorHAnsi" w:hAnsiTheme="minorHAnsi" w:cstheme="minorHAnsi"/>
                <w:color w:val="auto"/>
                <w:sz w:val="22"/>
                <w:szCs w:val="22"/>
              </w:rPr>
              <w:t>Date</w:t>
            </w:r>
          </w:p>
        </w:tc>
      </w:tr>
      <w:tr w:rsidR="00DB5E78" w:rsidRPr="00DB5E78" w14:paraId="716FE83B" w14:textId="77777777" w:rsidTr="00C20E56">
        <w:trPr>
          <w:trHeight w:val="108"/>
        </w:trPr>
        <w:tc>
          <w:tcPr>
            <w:tcW w:w="2102" w:type="pct"/>
            <w:gridSpan w:val="2"/>
            <w:tcBorders>
              <w:left w:val="single" w:sz="4" w:space="0" w:color="auto"/>
              <w:bottom w:val="single" w:sz="4" w:space="0" w:color="auto"/>
            </w:tcBorders>
          </w:tcPr>
          <w:p w14:paraId="5CF3590A" w14:textId="77777777" w:rsidR="00A9164F" w:rsidRPr="00DB5E78" w:rsidRDefault="00A9164F" w:rsidP="00AD7A3F">
            <w:pPr>
              <w:rPr>
                <w:rFonts w:asciiTheme="minorHAnsi" w:hAnsiTheme="minorHAnsi" w:cstheme="minorHAnsi"/>
                <w:color w:val="auto"/>
                <w:sz w:val="22"/>
                <w:szCs w:val="22"/>
              </w:rPr>
            </w:pPr>
          </w:p>
        </w:tc>
        <w:tc>
          <w:tcPr>
            <w:tcW w:w="1667" w:type="pct"/>
            <w:tcBorders>
              <w:bottom w:val="single" w:sz="4" w:space="0" w:color="auto"/>
            </w:tcBorders>
          </w:tcPr>
          <w:p w14:paraId="7EABCE8A" w14:textId="77777777" w:rsidR="00A9164F" w:rsidRPr="00DB5E78" w:rsidRDefault="00A9164F" w:rsidP="004032AE">
            <w:pPr>
              <w:rPr>
                <w:rFonts w:asciiTheme="minorHAnsi" w:hAnsiTheme="minorHAnsi" w:cstheme="minorHAnsi"/>
                <w:color w:val="auto"/>
                <w:sz w:val="22"/>
                <w:szCs w:val="22"/>
              </w:rPr>
            </w:pPr>
          </w:p>
        </w:tc>
        <w:tc>
          <w:tcPr>
            <w:tcW w:w="1231" w:type="pct"/>
            <w:tcBorders>
              <w:bottom w:val="single" w:sz="4" w:space="0" w:color="auto"/>
              <w:right w:val="single" w:sz="4" w:space="0" w:color="auto"/>
            </w:tcBorders>
          </w:tcPr>
          <w:p w14:paraId="201F7248" w14:textId="77777777" w:rsidR="00A9164F" w:rsidRPr="00DB5E78" w:rsidRDefault="00A9164F" w:rsidP="004032AE">
            <w:pPr>
              <w:rPr>
                <w:rFonts w:asciiTheme="minorHAnsi" w:hAnsiTheme="minorHAnsi" w:cstheme="minorHAnsi"/>
                <w:color w:val="auto"/>
                <w:sz w:val="22"/>
                <w:szCs w:val="22"/>
              </w:rPr>
            </w:pPr>
          </w:p>
        </w:tc>
      </w:tr>
      <w:tr w:rsidR="00655AB4" w:rsidRPr="00DB5E78" w14:paraId="724BED8C" w14:textId="77777777" w:rsidTr="001E6778">
        <w:tc>
          <w:tcPr>
            <w:tcW w:w="5000" w:type="pct"/>
            <w:gridSpan w:val="4"/>
            <w:tcBorders>
              <w:top w:val="single" w:sz="4" w:space="0" w:color="auto"/>
              <w:left w:val="single" w:sz="4" w:space="0" w:color="auto"/>
              <w:right w:val="single" w:sz="4" w:space="0" w:color="auto"/>
            </w:tcBorders>
          </w:tcPr>
          <w:p w14:paraId="769FFA22" w14:textId="2D398ABD" w:rsidR="00D33850" w:rsidRPr="00D33850" w:rsidRDefault="005F1DA8" w:rsidP="00D33850">
            <w:pPr>
              <w:pStyle w:val="Heading3"/>
              <w:rPr>
                <w:rFonts w:asciiTheme="minorHAnsi" w:hAnsiTheme="minorHAnsi" w:cstheme="minorHAnsi"/>
                <w:b/>
                <w:bCs/>
                <w:color w:val="auto"/>
                <w:sz w:val="22"/>
                <w:szCs w:val="22"/>
              </w:rPr>
            </w:pPr>
            <w:r w:rsidRPr="001E6778">
              <w:rPr>
                <w:rFonts w:asciiTheme="minorHAnsi" w:hAnsiTheme="minorHAnsi" w:cstheme="minorHAnsi"/>
                <w:b/>
                <w:bCs/>
                <w:color w:val="auto"/>
                <w:sz w:val="22"/>
                <w:szCs w:val="22"/>
              </w:rPr>
              <w:t>Approver sign-off</w:t>
            </w:r>
            <w:r w:rsidR="0083128F">
              <w:rPr>
                <w:rFonts w:asciiTheme="minorHAnsi" w:hAnsiTheme="minorHAnsi" w:cstheme="minorHAnsi"/>
                <w:b/>
                <w:bCs/>
                <w:color w:val="auto"/>
                <w:sz w:val="22"/>
                <w:szCs w:val="22"/>
              </w:rPr>
              <w:t xml:space="preserve"> </w:t>
            </w:r>
            <w:r w:rsidR="0083128F" w:rsidRPr="00C4698A">
              <w:rPr>
                <w:rFonts w:asciiTheme="minorHAnsi" w:hAnsiTheme="minorHAnsi" w:cstheme="minorHAnsi"/>
                <w:b/>
                <w:bCs/>
                <w:color w:val="auto"/>
                <w:sz w:val="20"/>
                <w:szCs w:val="20"/>
              </w:rPr>
              <w:t>(where</w:t>
            </w:r>
            <w:r w:rsidR="00C4698A" w:rsidRPr="00C4698A">
              <w:rPr>
                <w:rFonts w:asciiTheme="minorHAnsi" w:hAnsiTheme="minorHAnsi" w:cstheme="minorHAnsi"/>
                <w:b/>
                <w:bCs/>
                <w:color w:val="auto"/>
                <w:sz w:val="20"/>
                <w:szCs w:val="20"/>
              </w:rPr>
              <w:t xml:space="preserve"> the answer to </w:t>
            </w:r>
            <w:r w:rsidR="00C4698A" w:rsidRPr="00621388">
              <w:rPr>
                <w:rFonts w:asciiTheme="minorHAnsi" w:hAnsiTheme="minorHAnsi" w:cstheme="minorHAnsi"/>
                <w:b/>
                <w:bCs/>
                <w:color w:val="auto"/>
                <w:sz w:val="20"/>
                <w:szCs w:val="20"/>
                <w:u w:val="single"/>
              </w:rPr>
              <w:t>all</w:t>
            </w:r>
            <w:r w:rsidR="00C4698A" w:rsidRPr="00C4698A">
              <w:rPr>
                <w:rFonts w:asciiTheme="minorHAnsi" w:hAnsiTheme="minorHAnsi" w:cstheme="minorHAnsi"/>
                <w:b/>
                <w:bCs/>
                <w:color w:val="auto"/>
                <w:sz w:val="20"/>
                <w:szCs w:val="20"/>
              </w:rPr>
              <w:t xml:space="preserve"> screening questions is “No”):</w:t>
            </w:r>
          </w:p>
        </w:tc>
      </w:tr>
      <w:tr w:rsidR="00655AB4" w:rsidRPr="00DB5E78" w14:paraId="2EEA9A92" w14:textId="77777777" w:rsidTr="00D33850">
        <w:tc>
          <w:tcPr>
            <w:tcW w:w="5000" w:type="pct"/>
            <w:gridSpan w:val="4"/>
            <w:tcBorders>
              <w:left w:val="single" w:sz="4" w:space="0" w:color="auto"/>
              <w:right w:val="single" w:sz="4" w:space="0" w:color="auto"/>
            </w:tcBorders>
          </w:tcPr>
          <w:p w14:paraId="1823C288" w14:textId="3248AC37" w:rsidR="005F1DA8" w:rsidRPr="00C20E56" w:rsidRDefault="005F1DA8" w:rsidP="00C20E56">
            <w:pPr>
              <w:pStyle w:val="Heading3"/>
              <w:spacing w:before="60" w:after="60" w:line="240" w:lineRule="auto"/>
              <w:rPr>
                <w:rFonts w:asciiTheme="minorHAnsi" w:hAnsiTheme="minorHAnsi" w:cstheme="minorHAnsi"/>
                <w:bCs/>
                <w:i/>
                <w:iCs/>
                <w:sz w:val="21"/>
                <w:szCs w:val="21"/>
              </w:rPr>
            </w:pPr>
            <w:r w:rsidRPr="00C20E56">
              <w:rPr>
                <w:rFonts w:asciiTheme="minorHAnsi" w:hAnsiTheme="minorHAnsi" w:cstheme="minorHAnsi"/>
                <w:i/>
                <w:iCs/>
                <w:color w:val="auto"/>
                <w:sz w:val="20"/>
                <w:szCs w:val="20"/>
              </w:rPr>
              <w:t xml:space="preserve">I confirm that </w:t>
            </w:r>
            <w:r w:rsidR="00AD7A3F">
              <w:rPr>
                <w:rFonts w:asciiTheme="minorHAnsi" w:hAnsiTheme="minorHAnsi" w:cstheme="minorHAnsi"/>
                <w:i/>
                <w:iCs/>
                <w:color w:val="auto"/>
                <w:sz w:val="20"/>
                <w:szCs w:val="20"/>
              </w:rPr>
              <w:t xml:space="preserve">I have considered the potential impacts of using </w:t>
            </w:r>
            <w:r w:rsidRPr="00C20E56">
              <w:rPr>
                <w:rFonts w:asciiTheme="minorHAnsi" w:hAnsiTheme="minorHAnsi" w:cstheme="minorHAnsi"/>
                <w:i/>
                <w:iCs/>
                <w:color w:val="auto"/>
                <w:sz w:val="20"/>
                <w:szCs w:val="20"/>
              </w:rPr>
              <w:t xml:space="preserve">the relevant algorithm </w:t>
            </w:r>
            <w:r w:rsidR="00AD7A3F">
              <w:rPr>
                <w:rFonts w:asciiTheme="minorHAnsi" w:hAnsiTheme="minorHAnsi" w:cstheme="minorHAnsi"/>
                <w:i/>
                <w:iCs/>
                <w:color w:val="auto"/>
                <w:sz w:val="20"/>
                <w:szCs w:val="20"/>
              </w:rPr>
              <w:t xml:space="preserve">and that it </w:t>
            </w:r>
            <w:r w:rsidRPr="00C20E56">
              <w:rPr>
                <w:rFonts w:asciiTheme="minorHAnsi" w:hAnsiTheme="minorHAnsi" w:cstheme="minorHAnsi"/>
                <w:i/>
                <w:iCs/>
                <w:color w:val="auto"/>
                <w:sz w:val="20"/>
                <w:szCs w:val="20"/>
              </w:rPr>
              <w:t xml:space="preserve">is </w:t>
            </w:r>
            <w:r w:rsidRPr="00C20E56">
              <w:rPr>
                <w:rFonts w:asciiTheme="minorHAnsi" w:hAnsiTheme="minorHAnsi" w:cstheme="minorHAnsi"/>
                <w:b/>
                <w:bCs/>
                <w:i/>
                <w:iCs/>
                <w:color w:val="auto"/>
                <w:sz w:val="20"/>
                <w:szCs w:val="20"/>
              </w:rPr>
              <w:t>not</w:t>
            </w:r>
            <w:r w:rsidRPr="00C20E56">
              <w:rPr>
                <w:rFonts w:asciiTheme="minorHAnsi" w:hAnsiTheme="minorHAnsi" w:cstheme="minorHAnsi"/>
                <w:i/>
                <w:iCs/>
                <w:color w:val="auto"/>
                <w:sz w:val="20"/>
                <w:szCs w:val="20"/>
              </w:rPr>
              <w:t xml:space="preserve"> likely to have a material impact on any individuals, communities or other groups, including iwi and Māori</w:t>
            </w:r>
            <w:r w:rsidR="00277BEA">
              <w:rPr>
                <w:rFonts w:asciiTheme="minorHAnsi" w:hAnsiTheme="minorHAnsi" w:cstheme="minorHAnsi"/>
                <w:i/>
                <w:iCs/>
                <w:color w:val="auto"/>
                <w:sz w:val="20"/>
                <w:szCs w:val="20"/>
              </w:rPr>
              <w:t>;</w:t>
            </w:r>
            <w:r w:rsidR="00277BEA" w:rsidRPr="00C20E56">
              <w:rPr>
                <w:rFonts w:asciiTheme="minorHAnsi" w:hAnsiTheme="minorHAnsi" w:cstheme="minorHAnsi"/>
                <w:i/>
                <w:iCs/>
                <w:color w:val="auto"/>
                <w:sz w:val="20"/>
                <w:szCs w:val="20"/>
              </w:rPr>
              <w:t xml:space="preserve"> that it does </w:t>
            </w:r>
            <w:r w:rsidR="00277BEA" w:rsidRPr="00C20E56">
              <w:rPr>
                <w:rFonts w:asciiTheme="minorHAnsi" w:hAnsiTheme="minorHAnsi" w:cstheme="minorHAnsi"/>
                <w:b/>
                <w:bCs/>
                <w:i/>
                <w:iCs/>
                <w:color w:val="auto"/>
                <w:sz w:val="20"/>
                <w:szCs w:val="20"/>
              </w:rPr>
              <w:t>not</w:t>
            </w:r>
            <w:r w:rsidR="00277BEA" w:rsidRPr="00C20E56">
              <w:rPr>
                <w:rFonts w:asciiTheme="minorHAnsi" w:hAnsiTheme="minorHAnsi" w:cstheme="minorHAnsi"/>
                <w:i/>
                <w:iCs/>
                <w:color w:val="auto"/>
                <w:sz w:val="20"/>
                <w:szCs w:val="20"/>
              </w:rPr>
              <w:t xml:space="preserve"> use any sensitive personal </w:t>
            </w:r>
            <w:r w:rsidR="00277BEA">
              <w:rPr>
                <w:rFonts w:asciiTheme="minorHAnsi" w:hAnsiTheme="minorHAnsi" w:cstheme="minorHAnsi"/>
                <w:i/>
                <w:iCs/>
                <w:color w:val="auto"/>
                <w:sz w:val="20"/>
                <w:szCs w:val="20"/>
              </w:rPr>
              <w:t>information;</w:t>
            </w:r>
            <w:r w:rsidR="00277BEA" w:rsidRPr="00C20E56">
              <w:rPr>
                <w:rFonts w:asciiTheme="minorHAnsi" w:hAnsiTheme="minorHAnsi" w:cstheme="minorHAnsi"/>
                <w:i/>
                <w:iCs/>
                <w:color w:val="auto"/>
                <w:sz w:val="20"/>
                <w:szCs w:val="20"/>
              </w:rPr>
              <w:t xml:space="preserve"> and that it presents a low risk overall s</w:t>
            </w:r>
            <w:r w:rsidR="00277BEA">
              <w:rPr>
                <w:rFonts w:asciiTheme="minorHAnsi" w:hAnsiTheme="minorHAnsi" w:cstheme="minorHAnsi"/>
                <w:i/>
                <w:iCs/>
                <w:color w:val="auto"/>
                <w:sz w:val="20"/>
                <w:szCs w:val="20"/>
              </w:rPr>
              <w:t xml:space="preserve">uch </w:t>
            </w:r>
            <w:r w:rsidR="00277BEA" w:rsidRPr="00C20E56">
              <w:rPr>
                <w:rFonts w:asciiTheme="minorHAnsi" w:hAnsiTheme="minorHAnsi" w:cstheme="minorHAnsi"/>
                <w:i/>
                <w:iCs/>
                <w:color w:val="auto"/>
                <w:sz w:val="20"/>
                <w:szCs w:val="20"/>
              </w:rPr>
              <w:t xml:space="preserve">that completion of </w:t>
            </w:r>
            <w:r w:rsidR="00277BEA">
              <w:rPr>
                <w:rFonts w:asciiTheme="minorHAnsi" w:hAnsiTheme="minorHAnsi" w:cstheme="minorHAnsi"/>
                <w:i/>
                <w:iCs/>
                <w:color w:val="auto"/>
                <w:sz w:val="20"/>
                <w:szCs w:val="20"/>
              </w:rPr>
              <w:t xml:space="preserve">the </w:t>
            </w:r>
            <w:r w:rsidR="00277BEA" w:rsidRPr="00C20E56">
              <w:rPr>
                <w:rFonts w:asciiTheme="minorHAnsi" w:hAnsiTheme="minorHAnsi" w:cstheme="minorHAnsi"/>
                <w:i/>
                <w:iCs/>
                <w:color w:val="auto"/>
                <w:sz w:val="20"/>
                <w:szCs w:val="20"/>
              </w:rPr>
              <w:t xml:space="preserve">more detailed </w:t>
            </w:r>
            <w:r w:rsidR="00277BEA" w:rsidRPr="00C20E56">
              <w:rPr>
                <w:rFonts w:asciiTheme="minorHAnsi" w:hAnsiTheme="minorHAnsi" w:cstheme="minorHAnsi"/>
                <w:bCs/>
                <w:i/>
                <w:iCs/>
                <w:sz w:val="20"/>
                <w:szCs w:val="20"/>
              </w:rPr>
              <w:t xml:space="preserve">risk assessment </w:t>
            </w:r>
            <w:r w:rsidR="00277BEA">
              <w:rPr>
                <w:rFonts w:asciiTheme="minorHAnsi" w:hAnsiTheme="minorHAnsi" w:cstheme="minorHAnsi"/>
                <w:i/>
                <w:iCs/>
                <w:color w:val="auto"/>
                <w:sz w:val="20"/>
                <w:szCs w:val="20"/>
              </w:rPr>
              <w:t xml:space="preserve">in </w:t>
            </w:r>
            <w:r w:rsidRPr="00C20E56">
              <w:rPr>
                <w:rFonts w:asciiTheme="minorHAnsi" w:hAnsiTheme="minorHAnsi" w:cstheme="minorHAnsi"/>
                <w:i/>
                <w:iCs/>
                <w:color w:val="auto"/>
                <w:sz w:val="20"/>
                <w:szCs w:val="20"/>
              </w:rPr>
              <w:t xml:space="preserve">the </w:t>
            </w:r>
            <w:r w:rsidR="005D7698">
              <w:rPr>
                <w:rFonts w:asciiTheme="minorHAnsi" w:hAnsiTheme="minorHAnsi" w:cstheme="minorHAnsi"/>
                <w:bCs/>
                <w:i/>
                <w:iCs/>
                <w:sz w:val="20"/>
                <w:szCs w:val="20"/>
              </w:rPr>
              <w:t>Algorithm Impact Assessment</w:t>
            </w:r>
            <w:r w:rsidRPr="00C20E56">
              <w:rPr>
                <w:rFonts w:asciiTheme="minorHAnsi" w:hAnsiTheme="minorHAnsi" w:cstheme="minorHAnsi"/>
                <w:bCs/>
                <w:i/>
                <w:iCs/>
                <w:sz w:val="20"/>
                <w:szCs w:val="20"/>
              </w:rPr>
              <w:t xml:space="preserve"> Question</w:t>
            </w:r>
            <w:r w:rsidR="00277BEA" w:rsidRPr="00C20E56">
              <w:rPr>
                <w:rFonts w:asciiTheme="minorHAnsi" w:hAnsiTheme="minorHAnsi" w:cstheme="minorHAnsi"/>
                <w:bCs/>
                <w:i/>
                <w:iCs/>
                <w:sz w:val="20"/>
                <w:szCs w:val="20"/>
              </w:rPr>
              <w:t>n</w:t>
            </w:r>
            <w:r w:rsidRPr="00C20E56">
              <w:rPr>
                <w:rFonts w:asciiTheme="minorHAnsi" w:hAnsiTheme="minorHAnsi" w:cstheme="minorHAnsi"/>
                <w:bCs/>
                <w:i/>
                <w:iCs/>
                <w:sz w:val="20"/>
                <w:szCs w:val="20"/>
              </w:rPr>
              <w:t>aire</w:t>
            </w:r>
            <w:r w:rsidR="00277BEA" w:rsidRPr="00C20E56">
              <w:rPr>
                <w:rFonts w:asciiTheme="minorHAnsi" w:hAnsiTheme="minorHAnsi" w:cstheme="minorHAnsi"/>
                <w:bCs/>
                <w:i/>
                <w:iCs/>
                <w:sz w:val="20"/>
                <w:szCs w:val="20"/>
              </w:rPr>
              <w:t xml:space="preserve"> is not necessary.</w:t>
            </w:r>
          </w:p>
        </w:tc>
      </w:tr>
      <w:tr w:rsidR="00D33850" w:rsidRPr="00DB5E78" w14:paraId="3DFA27D5" w14:textId="77777777" w:rsidTr="00D33850">
        <w:tc>
          <w:tcPr>
            <w:tcW w:w="5000" w:type="pct"/>
            <w:gridSpan w:val="4"/>
            <w:tcBorders>
              <w:left w:val="single" w:sz="4" w:space="0" w:color="auto"/>
              <w:right w:val="single" w:sz="4" w:space="0" w:color="auto"/>
            </w:tcBorders>
          </w:tcPr>
          <w:p w14:paraId="260236B9" w14:textId="3B177F53" w:rsidR="00D33850" w:rsidRPr="00C20E56" w:rsidRDefault="00D33850" w:rsidP="00831CBB">
            <w:pPr>
              <w:pStyle w:val="Heading3"/>
              <w:spacing w:before="240" w:after="60" w:line="240" w:lineRule="auto"/>
              <w:ind w:left="2608"/>
              <w:rPr>
                <w:rFonts w:asciiTheme="minorHAnsi" w:hAnsiTheme="minorHAnsi" w:cstheme="minorHAnsi"/>
                <w:color w:val="auto"/>
                <w:sz w:val="20"/>
                <w:szCs w:val="20"/>
              </w:rPr>
            </w:pPr>
            <w:r>
              <w:rPr>
                <w:rFonts w:asciiTheme="minorHAnsi" w:hAnsiTheme="minorHAnsi" w:cstheme="minorHAnsi"/>
                <w:b/>
                <w:bCs/>
                <w:color w:val="auto"/>
                <w:sz w:val="20"/>
                <w:szCs w:val="20"/>
              </w:rPr>
              <w:t>……………………………………………………………………………</w:t>
            </w:r>
          </w:p>
        </w:tc>
      </w:tr>
      <w:tr w:rsidR="00D33850" w:rsidRPr="00DB5E78" w14:paraId="52C29BF0" w14:textId="77777777" w:rsidTr="002E457F">
        <w:tc>
          <w:tcPr>
            <w:tcW w:w="652" w:type="pct"/>
            <w:tcBorders>
              <w:left w:val="single" w:sz="4" w:space="0" w:color="auto"/>
            </w:tcBorders>
          </w:tcPr>
          <w:p w14:paraId="5D7C3A49" w14:textId="77777777" w:rsidR="00D33850" w:rsidRPr="00DB5E78" w:rsidRDefault="00D33850" w:rsidP="004032AE">
            <w:pPr>
              <w:rPr>
                <w:rFonts w:asciiTheme="minorHAnsi" w:hAnsiTheme="minorHAnsi" w:cstheme="minorHAnsi"/>
                <w:color w:val="auto"/>
                <w:sz w:val="22"/>
                <w:szCs w:val="22"/>
              </w:rPr>
            </w:pPr>
          </w:p>
        </w:tc>
        <w:tc>
          <w:tcPr>
            <w:tcW w:w="1450" w:type="pct"/>
          </w:tcPr>
          <w:p w14:paraId="01D4DAB7" w14:textId="77777777" w:rsidR="00D33850" w:rsidRPr="00DB5E78" w:rsidRDefault="00D33850" w:rsidP="004032AE">
            <w:pPr>
              <w:rPr>
                <w:rFonts w:asciiTheme="minorHAnsi" w:hAnsiTheme="minorHAnsi" w:cstheme="minorHAnsi"/>
                <w:color w:val="auto"/>
                <w:sz w:val="22"/>
                <w:szCs w:val="22"/>
              </w:rPr>
            </w:pPr>
          </w:p>
        </w:tc>
        <w:tc>
          <w:tcPr>
            <w:tcW w:w="1667" w:type="pct"/>
          </w:tcPr>
          <w:p w14:paraId="5DD749F0" w14:textId="77777777" w:rsidR="00D33850" w:rsidRPr="00DB5E78" w:rsidRDefault="00D33850" w:rsidP="004032AE">
            <w:pPr>
              <w:rPr>
                <w:rFonts w:asciiTheme="minorHAnsi" w:hAnsiTheme="minorHAnsi" w:cstheme="minorHAnsi"/>
                <w:color w:val="auto"/>
                <w:sz w:val="22"/>
                <w:szCs w:val="22"/>
              </w:rPr>
            </w:pPr>
          </w:p>
        </w:tc>
        <w:tc>
          <w:tcPr>
            <w:tcW w:w="1231" w:type="pct"/>
            <w:tcBorders>
              <w:right w:val="single" w:sz="4" w:space="0" w:color="auto"/>
            </w:tcBorders>
          </w:tcPr>
          <w:p w14:paraId="273C6385" w14:textId="77777777" w:rsidR="00D33850" w:rsidRPr="00DB5E78" w:rsidRDefault="00D33850" w:rsidP="004032AE">
            <w:pPr>
              <w:rPr>
                <w:rFonts w:asciiTheme="minorHAnsi" w:hAnsiTheme="minorHAnsi" w:cstheme="minorHAnsi"/>
                <w:color w:val="auto"/>
                <w:sz w:val="22"/>
                <w:szCs w:val="22"/>
              </w:rPr>
            </w:pPr>
          </w:p>
        </w:tc>
      </w:tr>
      <w:tr w:rsidR="00DB5E78" w:rsidRPr="00DB5E78" w14:paraId="66D04076" w14:textId="77777777" w:rsidTr="002E457F">
        <w:tc>
          <w:tcPr>
            <w:tcW w:w="652" w:type="pct"/>
            <w:tcBorders>
              <w:left w:val="single" w:sz="4" w:space="0" w:color="auto"/>
            </w:tcBorders>
          </w:tcPr>
          <w:p w14:paraId="17419335" w14:textId="63797552" w:rsidR="00A9164F" w:rsidRPr="00DB5E78" w:rsidRDefault="00A9164F" w:rsidP="004032AE">
            <w:pPr>
              <w:rPr>
                <w:rFonts w:asciiTheme="minorHAnsi" w:hAnsiTheme="minorHAnsi" w:cstheme="minorHAnsi"/>
                <w:color w:val="auto"/>
                <w:sz w:val="22"/>
                <w:szCs w:val="22"/>
              </w:rPr>
            </w:pPr>
            <w:r w:rsidRPr="00DB5E78">
              <w:rPr>
                <w:rFonts w:asciiTheme="minorHAnsi" w:hAnsiTheme="minorHAnsi" w:cstheme="minorHAnsi"/>
                <w:color w:val="auto"/>
                <w:sz w:val="22"/>
                <w:szCs w:val="22"/>
              </w:rPr>
              <w:t>Name</w:t>
            </w:r>
          </w:p>
        </w:tc>
        <w:tc>
          <w:tcPr>
            <w:tcW w:w="1450" w:type="pct"/>
          </w:tcPr>
          <w:p w14:paraId="49B906A2" w14:textId="77777777" w:rsidR="00A9164F" w:rsidRPr="00DB5E78" w:rsidRDefault="00A9164F" w:rsidP="004032AE">
            <w:pPr>
              <w:rPr>
                <w:rFonts w:asciiTheme="minorHAnsi" w:hAnsiTheme="minorHAnsi" w:cstheme="minorHAnsi"/>
                <w:color w:val="auto"/>
                <w:sz w:val="22"/>
                <w:szCs w:val="22"/>
              </w:rPr>
            </w:pPr>
          </w:p>
        </w:tc>
        <w:tc>
          <w:tcPr>
            <w:tcW w:w="1667" w:type="pct"/>
          </w:tcPr>
          <w:p w14:paraId="5A405F66" w14:textId="77777777" w:rsidR="00A9164F" w:rsidRPr="00DB5E78" w:rsidRDefault="00A9164F" w:rsidP="004032AE">
            <w:pPr>
              <w:rPr>
                <w:rFonts w:asciiTheme="minorHAnsi" w:hAnsiTheme="minorHAnsi" w:cstheme="minorHAnsi"/>
                <w:color w:val="auto"/>
                <w:sz w:val="22"/>
                <w:szCs w:val="22"/>
              </w:rPr>
            </w:pPr>
            <w:r w:rsidRPr="00DB5E78">
              <w:rPr>
                <w:rFonts w:asciiTheme="minorHAnsi" w:hAnsiTheme="minorHAnsi" w:cstheme="minorHAnsi"/>
                <w:color w:val="auto"/>
                <w:sz w:val="22"/>
                <w:szCs w:val="22"/>
              </w:rPr>
              <w:t>Position</w:t>
            </w:r>
          </w:p>
        </w:tc>
        <w:tc>
          <w:tcPr>
            <w:tcW w:w="1231" w:type="pct"/>
            <w:tcBorders>
              <w:right w:val="single" w:sz="4" w:space="0" w:color="auto"/>
            </w:tcBorders>
          </w:tcPr>
          <w:p w14:paraId="7298B121" w14:textId="77777777" w:rsidR="00A9164F" w:rsidRPr="00DB5E78" w:rsidRDefault="00A9164F" w:rsidP="004032AE">
            <w:pPr>
              <w:rPr>
                <w:rFonts w:asciiTheme="minorHAnsi" w:hAnsiTheme="minorHAnsi" w:cstheme="minorHAnsi"/>
                <w:color w:val="auto"/>
                <w:sz w:val="22"/>
                <w:szCs w:val="22"/>
              </w:rPr>
            </w:pPr>
            <w:r w:rsidRPr="00DB5E78">
              <w:rPr>
                <w:rFonts w:asciiTheme="minorHAnsi" w:hAnsiTheme="minorHAnsi" w:cstheme="minorHAnsi"/>
                <w:color w:val="auto"/>
                <w:sz w:val="22"/>
                <w:szCs w:val="22"/>
              </w:rPr>
              <w:t>Date</w:t>
            </w:r>
          </w:p>
        </w:tc>
      </w:tr>
      <w:tr w:rsidR="00DB5E78" w:rsidRPr="00DB5E78" w14:paraId="6112E9F9" w14:textId="77777777" w:rsidTr="002E457F">
        <w:tc>
          <w:tcPr>
            <w:tcW w:w="2102" w:type="pct"/>
            <w:gridSpan w:val="2"/>
            <w:tcBorders>
              <w:left w:val="single" w:sz="4" w:space="0" w:color="auto"/>
              <w:bottom w:val="single" w:sz="4" w:space="0" w:color="auto"/>
            </w:tcBorders>
          </w:tcPr>
          <w:p w14:paraId="5E45EA46" w14:textId="77777777" w:rsidR="00A9164F" w:rsidRPr="00DB5E78" w:rsidRDefault="00A9164F" w:rsidP="004032AE">
            <w:pPr>
              <w:rPr>
                <w:rFonts w:asciiTheme="minorHAnsi" w:hAnsiTheme="minorHAnsi" w:cstheme="minorHAnsi"/>
                <w:color w:val="auto"/>
                <w:sz w:val="22"/>
                <w:szCs w:val="22"/>
              </w:rPr>
            </w:pPr>
          </w:p>
        </w:tc>
        <w:tc>
          <w:tcPr>
            <w:tcW w:w="1667" w:type="pct"/>
            <w:tcBorders>
              <w:bottom w:val="single" w:sz="4" w:space="0" w:color="auto"/>
            </w:tcBorders>
          </w:tcPr>
          <w:p w14:paraId="3B395F7D" w14:textId="77777777" w:rsidR="00A9164F" w:rsidRPr="00DB5E78" w:rsidRDefault="00A9164F" w:rsidP="004032AE">
            <w:pPr>
              <w:rPr>
                <w:rFonts w:asciiTheme="minorHAnsi" w:hAnsiTheme="minorHAnsi" w:cstheme="minorHAnsi"/>
                <w:color w:val="auto"/>
                <w:sz w:val="22"/>
                <w:szCs w:val="22"/>
              </w:rPr>
            </w:pPr>
          </w:p>
        </w:tc>
        <w:tc>
          <w:tcPr>
            <w:tcW w:w="1231" w:type="pct"/>
            <w:tcBorders>
              <w:bottom w:val="single" w:sz="4" w:space="0" w:color="auto"/>
              <w:right w:val="single" w:sz="4" w:space="0" w:color="auto"/>
            </w:tcBorders>
          </w:tcPr>
          <w:p w14:paraId="23111302" w14:textId="77777777" w:rsidR="00A9164F" w:rsidRPr="00DB5E78" w:rsidRDefault="00A9164F" w:rsidP="004032AE">
            <w:pPr>
              <w:rPr>
                <w:rFonts w:asciiTheme="minorHAnsi" w:hAnsiTheme="minorHAnsi" w:cstheme="minorHAnsi"/>
                <w:color w:val="auto"/>
                <w:sz w:val="22"/>
                <w:szCs w:val="22"/>
              </w:rPr>
            </w:pPr>
          </w:p>
        </w:tc>
      </w:tr>
    </w:tbl>
    <w:p w14:paraId="52D24035" w14:textId="2F25372E" w:rsidR="001616AA" w:rsidRDefault="00F01386" w:rsidP="001616AA">
      <w:pPr>
        <w:pStyle w:val="CustomizableHeading"/>
        <w:spacing w:before="0" w:after="240"/>
        <w:rPr>
          <w:rFonts w:asciiTheme="minorHAnsi" w:hAnsiTheme="minorHAnsi" w:cstheme="minorHAnsi"/>
          <w:sz w:val="36"/>
          <w:szCs w:val="32"/>
        </w:rPr>
      </w:pPr>
      <w:r>
        <w:rPr>
          <w:rFonts w:cs="TT Hoves"/>
          <w:spacing w:val="2"/>
          <w:kern w:val="1"/>
          <w:sz w:val="21"/>
          <w:szCs w:val="21"/>
          <w:lang w:val="en-US"/>
        </w:rPr>
        <w:br w:type="page"/>
      </w:r>
      <w:bookmarkStart w:id="0" w:name="Glossary"/>
      <w:r w:rsidR="001616AA">
        <w:rPr>
          <w:rFonts w:asciiTheme="minorHAnsi" w:hAnsiTheme="minorHAnsi" w:cstheme="minorHAnsi"/>
          <w:sz w:val="36"/>
          <w:szCs w:val="32"/>
        </w:rPr>
        <w:lastRenderedPageBreak/>
        <w:t>Glossary</w:t>
      </w:r>
      <w:bookmarkEnd w:id="0"/>
    </w:p>
    <w:p w14:paraId="4B32905F" w14:textId="692BE200" w:rsidR="005C686B" w:rsidRPr="00206C2F" w:rsidRDefault="005D7698" w:rsidP="00206C2F">
      <w:pPr>
        <w:spacing w:before="120"/>
        <w:jc w:val="both"/>
        <w:rPr>
          <w:rStyle w:val="Strong"/>
          <w:rFonts w:asciiTheme="minorHAnsi" w:hAnsiTheme="minorHAnsi" w:cstheme="minorHAnsi"/>
          <w:i/>
          <w:iCs/>
          <w:color w:val="0B0C0C"/>
          <w:sz w:val="20"/>
          <w:szCs w:val="20"/>
        </w:rPr>
      </w:pPr>
      <w:r>
        <w:rPr>
          <w:rFonts w:asciiTheme="minorHAnsi" w:hAnsiTheme="minorHAnsi" w:cstheme="minorHAnsi"/>
          <w:b/>
          <w:bCs/>
          <w:sz w:val="20"/>
          <w:szCs w:val="20"/>
        </w:rPr>
        <w:t>Algorithm Impact Assessment</w:t>
      </w:r>
      <w:r w:rsidR="00351AE9">
        <w:rPr>
          <w:rFonts w:asciiTheme="minorHAnsi" w:hAnsiTheme="minorHAnsi" w:cstheme="minorHAnsi"/>
          <w:b/>
          <w:bCs/>
          <w:sz w:val="20"/>
          <w:szCs w:val="20"/>
        </w:rPr>
        <w:t xml:space="preserve"> / </w:t>
      </w:r>
      <w:r w:rsidR="00351AE9" w:rsidRPr="002A22B9">
        <w:rPr>
          <w:rFonts w:asciiTheme="minorHAnsi" w:hAnsiTheme="minorHAnsi" w:cstheme="minorHAnsi"/>
          <w:b/>
          <w:bCs/>
          <w:sz w:val="20"/>
          <w:szCs w:val="20"/>
        </w:rPr>
        <w:t>AIA</w:t>
      </w:r>
      <w:r w:rsidR="005C686B" w:rsidRPr="00206C2F">
        <w:rPr>
          <w:rFonts w:asciiTheme="minorHAnsi" w:hAnsiTheme="minorHAnsi" w:cstheme="minorHAnsi"/>
          <w:b/>
          <w:bCs/>
          <w:sz w:val="20"/>
          <w:szCs w:val="20"/>
        </w:rPr>
        <w:t xml:space="preserve">: </w:t>
      </w:r>
      <w:r w:rsidR="005C686B" w:rsidRPr="00206C2F">
        <w:rPr>
          <w:rFonts w:asciiTheme="minorHAnsi" w:hAnsiTheme="minorHAnsi" w:cstheme="minorHAnsi"/>
          <w:sz w:val="20"/>
          <w:szCs w:val="20"/>
        </w:rPr>
        <w:t xml:space="preserve">The goal of an AIA is to </w:t>
      </w:r>
      <w:r w:rsidR="00B44B7A">
        <w:rPr>
          <w:rFonts w:asciiTheme="minorHAnsi" w:hAnsiTheme="minorHAnsi" w:cstheme="minorHAnsi"/>
          <w:sz w:val="20"/>
          <w:szCs w:val="20"/>
        </w:rPr>
        <w:t xml:space="preserve">identify </w:t>
      </w:r>
      <w:r w:rsidR="00533515">
        <w:rPr>
          <w:rFonts w:asciiTheme="minorHAnsi" w:hAnsiTheme="minorHAnsi" w:cstheme="minorHAnsi"/>
          <w:sz w:val="20"/>
          <w:szCs w:val="20"/>
        </w:rPr>
        <w:t xml:space="preserve">both </w:t>
      </w:r>
      <w:r w:rsidR="00B44B7A">
        <w:rPr>
          <w:rFonts w:asciiTheme="minorHAnsi" w:hAnsiTheme="minorHAnsi" w:cstheme="minorHAnsi"/>
          <w:sz w:val="20"/>
          <w:szCs w:val="20"/>
        </w:rPr>
        <w:t xml:space="preserve">any potential </w:t>
      </w:r>
      <w:r w:rsidR="005C686B" w:rsidRPr="00206C2F">
        <w:rPr>
          <w:rFonts w:asciiTheme="minorHAnsi" w:hAnsiTheme="minorHAnsi" w:cstheme="minorHAnsi"/>
          <w:sz w:val="20"/>
          <w:szCs w:val="20"/>
        </w:rPr>
        <w:t>harmful impacts of a</w:t>
      </w:r>
      <w:r w:rsidR="00351AE9">
        <w:rPr>
          <w:rFonts w:asciiTheme="minorHAnsi" w:hAnsiTheme="minorHAnsi" w:cstheme="minorHAnsi"/>
          <w:sz w:val="20"/>
          <w:szCs w:val="20"/>
        </w:rPr>
        <w:t>n</w:t>
      </w:r>
      <w:r w:rsidR="005C686B" w:rsidRPr="00206C2F">
        <w:rPr>
          <w:rFonts w:asciiTheme="minorHAnsi" w:hAnsiTheme="minorHAnsi" w:cstheme="minorHAnsi"/>
          <w:sz w:val="20"/>
          <w:szCs w:val="20"/>
        </w:rPr>
        <w:t xml:space="preserve"> algorithm initiative </w:t>
      </w:r>
      <w:r w:rsidR="00533515" w:rsidRPr="003E1A96">
        <w:rPr>
          <w:rFonts w:asciiTheme="minorHAnsi" w:hAnsiTheme="minorHAnsi" w:cstheme="minorHAnsi"/>
          <w:b/>
          <w:bCs/>
          <w:sz w:val="20"/>
          <w:szCs w:val="20"/>
        </w:rPr>
        <w:t>and</w:t>
      </w:r>
      <w:r w:rsidR="00533515">
        <w:rPr>
          <w:rFonts w:asciiTheme="minorHAnsi" w:hAnsiTheme="minorHAnsi" w:cstheme="minorHAnsi"/>
          <w:sz w:val="20"/>
          <w:szCs w:val="20"/>
        </w:rPr>
        <w:t xml:space="preserve"> appropriate controls or mitigants </w:t>
      </w:r>
      <w:r w:rsidR="005C686B" w:rsidRPr="00206C2F">
        <w:rPr>
          <w:rFonts w:asciiTheme="minorHAnsi" w:hAnsiTheme="minorHAnsi" w:cstheme="minorHAnsi"/>
          <w:sz w:val="20"/>
          <w:szCs w:val="20"/>
        </w:rPr>
        <w:t xml:space="preserve">before </w:t>
      </w:r>
      <w:r w:rsidR="00BE1918">
        <w:rPr>
          <w:rFonts w:asciiTheme="minorHAnsi" w:hAnsiTheme="minorHAnsi" w:cstheme="minorHAnsi"/>
          <w:sz w:val="20"/>
          <w:szCs w:val="20"/>
        </w:rPr>
        <w:t>deployment</w:t>
      </w:r>
      <w:r w:rsidR="005C686B" w:rsidRPr="00206C2F">
        <w:rPr>
          <w:rFonts w:asciiTheme="minorHAnsi" w:hAnsiTheme="minorHAnsi" w:cstheme="minorHAnsi"/>
          <w:sz w:val="20"/>
          <w:szCs w:val="20"/>
        </w:rPr>
        <w:t xml:space="preserve">. </w:t>
      </w:r>
    </w:p>
    <w:p w14:paraId="6DD96812" w14:textId="19DBDC19" w:rsidR="005C686B" w:rsidRPr="00206C2F" w:rsidRDefault="005C686B" w:rsidP="00206C2F">
      <w:pPr>
        <w:shd w:val="clear" w:color="auto" w:fill="FFFFFF"/>
        <w:spacing w:before="120"/>
        <w:jc w:val="both"/>
        <w:rPr>
          <w:rFonts w:asciiTheme="minorHAnsi" w:eastAsia="Source Sans Pro" w:hAnsiTheme="minorHAnsi" w:cstheme="minorHAnsi"/>
          <w:bCs/>
          <w:sz w:val="20"/>
          <w:szCs w:val="20"/>
        </w:rPr>
      </w:pPr>
      <w:bookmarkStart w:id="1" w:name="AI"/>
      <w:r w:rsidRPr="00206C2F">
        <w:rPr>
          <w:rFonts w:asciiTheme="minorHAnsi" w:eastAsia="Source Sans Pro" w:hAnsiTheme="minorHAnsi" w:cstheme="minorHAnsi"/>
          <w:b/>
          <w:sz w:val="20"/>
          <w:szCs w:val="20"/>
        </w:rPr>
        <w:t>Artificial intelligence</w:t>
      </w:r>
      <w:r w:rsidR="00351AE9">
        <w:rPr>
          <w:rFonts w:asciiTheme="minorHAnsi" w:eastAsia="Source Sans Pro" w:hAnsiTheme="minorHAnsi" w:cstheme="minorHAnsi"/>
          <w:b/>
          <w:sz w:val="20"/>
          <w:szCs w:val="20"/>
        </w:rPr>
        <w:t xml:space="preserve"> / AI</w:t>
      </w:r>
      <w:r w:rsidRPr="00206C2F">
        <w:rPr>
          <w:rFonts w:asciiTheme="minorHAnsi" w:eastAsia="Source Sans Pro" w:hAnsiTheme="minorHAnsi" w:cstheme="minorHAnsi"/>
          <w:b/>
          <w:sz w:val="20"/>
          <w:szCs w:val="20"/>
        </w:rPr>
        <w:t xml:space="preserve">: </w:t>
      </w:r>
      <w:r w:rsidRPr="00206C2F">
        <w:rPr>
          <w:rFonts w:asciiTheme="minorHAnsi" w:hAnsiTheme="minorHAnsi" w:cstheme="minorHAnsi"/>
          <w:sz w:val="20"/>
          <w:szCs w:val="20"/>
        </w:rPr>
        <w:t xml:space="preserve">A broad term used in the AIA documentation </w:t>
      </w:r>
      <w:r w:rsidR="00337F87">
        <w:rPr>
          <w:rFonts w:asciiTheme="minorHAnsi" w:hAnsiTheme="minorHAnsi" w:cstheme="minorHAnsi"/>
          <w:sz w:val="20"/>
          <w:szCs w:val="20"/>
        </w:rPr>
        <w:t xml:space="preserve">to describe </w:t>
      </w:r>
      <w:r w:rsidRPr="00206C2F">
        <w:rPr>
          <w:rFonts w:asciiTheme="minorHAnsi" w:eastAsia="Source Sans Pro" w:hAnsiTheme="minorHAnsi" w:cstheme="minorHAnsi"/>
          <w:bCs/>
          <w:sz w:val="20"/>
          <w:szCs w:val="20"/>
        </w:rPr>
        <w:t xml:space="preserve">a range of technologies and techniques that can recognise patterns, reach conclusions, make informed judgments, optimise practices, predict future </w:t>
      </w:r>
      <w:proofErr w:type="gramStart"/>
      <w:r w:rsidRPr="00206C2F">
        <w:rPr>
          <w:rFonts w:asciiTheme="minorHAnsi" w:eastAsia="Source Sans Pro" w:hAnsiTheme="minorHAnsi" w:cstheme="minorHAnsi"/>
          <w:bCs/>
          <w:sz w:val="20"/>
          <w:szCs w:val="20"/>
        </w:rPr>
        <w:t>behaviour</w:t>
      </w:r>
      <w:proofErr w:type="gramEnd"/>
      <w:r w:rsidRPr="00206C2F">
        <w:rPr>
          <w:rFonts w:asciiTheme="minorHAnsi" w:eastAsia="Source Sans Pro" w:hAnsiTheme="minorHAnsi" w:cstheme="minorHAnsi"/>
          <w:bCs/>
          <w:sz w:val="20"/>
          <w:szCs w:val="20"/>
        </w:rPr>
        <w:t xml:space="preserve"> and automate repetitive functions. Th</w:t>
      </w:r>
      <w:r w:rsidR="00337F87">
        <w:rPr>
          <w:rFonts w:asciiTheme="minorHAnsi" w:eastAsia="Source Sans Pro" w:hAnsiTheme="minorHAnsi" w:cstheme="minorHAnsi"/>
          <w:bCs/>
          <w:sz w:val="20"/>
          <w:szCs w:val="20"/>
        </w:rPr>
        <w:t>at</w:t>
      </w:r>
      <w:r w:rsidRPr="00206C2F">
        <w:rPr>
          <w:rFonts w:asciiTheme="minorHAnsi" w:eastAsia="Source Sans Pro" w:hAnsiTheme="minorHAnsi" w:cstheme="minorHAnsi"/>
          <w:bCs/>
          <w:sz w:val="20"/>
          <w:szCs w:val="20"/>
        </w:rPr>
        <w:t xml:space="preserve"> includes machine learning, natural language processing, generative AI, computer vision and biometric technologies. </w:t>
      </w:r>
    </w:p>
    <w:bookmarkEnd w:id="1"/>
    <w:p w14:paraId="23200E57" w14:textId="73FB85E4" w:rsidR="00124936" w:rsidRPr="00206C2F" w:rsidRDefault="00124936" w:rsidP="00206C2F">
      <w:pPr>
        <w:shd w:val="clear" w:color="auto" w:fill="FFFFFF"/>
        <w:spacing w:before="120"/>
        <w:jc w:val="both"/>
        <w:rPr>
          <w:rFonts w:asciiTheme="minorHAnsi" w:hAnsiTheme="minorHAnsi" w:cstheme="minorHAnsi"/>
          <w:sz w:val="20"/>
          <w:szCs w:val="20"/>
        </w:rPr>
      </w:pPr>
      <w:r w:rsidRPr="00206C2F">
        <w:rPr>
          <w:rFonts w:asciiTheme="minorHAnsi" w:eastAsia="Source Sans Pro" w:hAnsiTheme="minorHAnsi" w:cstheme="minorHAnsi"/>
          <w:b/>
          <w:sz w:val="20"/>
          <w:szCs w:val="20"/>
        </w:rPr>
        <w:t xml:space="preserve">Algorithm: </w:t>
      </w:r>
      <w:r w:rsidRPr="00206C2F">
        <w:rPr>
          <w:rFonts w:asciiTheme="minorHAnsi" w:hAnsiTheme="minorHAnsi" w:cstheme="minorHAnsi"/>
          <w:sz w:val="20"/>
          <w:szCs w:val="20"/>
        </w:rPr>
        <w:t xml:space="preserve">A procedure or formula </w:t>
      </w:r>
      <w:r w:rsidRPr="000844ED">
        <w:rPr>
          <w:rFonts w:asciiTheme="minorHAnsi" w:hAnsiTheme="minorHAnsi" w:cstheme="minorHAnsi"/>
          <w:sz w:val="20"/>
          <w:szCs w:val="20"/>
        </w:rPr>
        <w:t>for solving a problem or carrying out a task. Although they can be used in a non-digital context, the AIA document</w:t>
      </w:r>
      <w:r w:rsidR="00337F87" w:rsidRPr="000844ED">
        <w:rPr>
          <w:rFonts w:asciiTheme="minorHAnsi" w:hAnsiTheme="minorHAnsi" w:cstheme="minorHAnsi"/>
          <w:sz w:val="20"/>
          <w:szCs w:val="20"/>
        </w:rPr>
        <w:t>ation</w:t>
      </w:r>
      <w:r w:rsidRPr="000844ED">
        <w:rPr>
          <w:rFonts w:asciiTheme="minorHAnsi" w:hAnsiTheme="minorHAnsi" w:cstheme="minorHAnsi"/>
          <w:sz w:val="20"/>
          <w:szCs w:val="20"/>
        </w:rPr>
        <w:t xml:space="preserve"> use</w:t>
      </w:r>
      <w:r w:rsidR="00337F87" w:rsidRPr="000844ED">
        <w:rPr>
          <w:rFonts w:asciiTheme="minorHAnsi" w:hAnsiTheme="minorHAnsi" w:cstheme="minorHAnsi"/>
          <w:sz w:val="20"/>
          <w:szCs w:val="20"/>
        </w:rPr>
        <w:t>s</w:t>
      </w:r>
      <w:r w:rsidRPr="000844ED">
        <w:rPr>
          <w:rFonts w:asciiTheme="minorHAnsi" w:hAnsiTheme="minorHAnsi" w:cstheme="minorHAnsi"/>
          <w:sz w:val="20"/>
          <w:szCs w:val="20"/>
        </w:rPr>
        <w:t xml:space="preserve"> this term to describe a computational procedure or set of instructions designed to process data inputs and </w:t>
      </w:r>
      <w:r w:rsidRPr="000844ED">
        <w:rPr>
          <w:rFonts w:asciiTheme="minorHAnsi" w:eastAsia="Source Sans Pro" w:hAnsiTheme="minorHAnsi" w:cstheme="minorHAnsi"/>
          <w:sz w:val="20"/>
          <w:szCs w:val="20"/>
        </w:rPr>
        <w:t>return an output,</w:t>
      </w:r>
      <w:r w:rsidRPr="000844ED">
        <w:rPr>
          <w:rFonts w:asciiTheme="minorHAnsi" w:hAnsiTheme="minorHAnsi" w:cstheme="minorHAnsi"/>
          <w:sz w:val="20"/>
          <w:szCs w:val="20"/>
        </w:rPr>
        <w:t xml:space="preserve"> perform a specific task, solve a particular </w:t>
      </w:r>
      <w:proofErr w:type="gramStart"/>
      <w:r w:rsidRPr="000844ED">
        <w:rPr>
          <w:rFonts w:asciiTheme="minorHAnsi" w:hAnsiTheme="minorHAnsi" w:cstheme="minorHAnsi"/>
          <w:sz w:val="20"/>
          <w:szCs w:val="20"/>
        </w:rPr>
        <w:t>problem</w:t>
      </w:r>
      <w:proofErr w:type="gramEnd"/>
      <w:r w:rsidRPr="000844ED">
        <w:rPr>
          <w:rFonts w:asciiTheme="minorHAnsi" w:hAnsiTheme="minorHAnsi" w:cstheme="minorHAnsi"/>
          <w:sz w:val="20"/>
          <w:szCs w:val="20"/>
        </w:rPr>
        <w:t xml:space="preserve"> or produce a machine learning or other AI model.</w:t>
      </w:r>
      <w:r w:rsidR="00B055F1" w:rsidRPr="000844ED">
        <w:rPr>
          <w:rFonts w:asciiTheme="minorHAnsi" w:hAnsiTheme="minorHAnsi" w:cstheme="minorHAnsi"/>
          <w:sz w:val="20"/>
          <w:szCs w:val="20"/>
        </w:rPr>
        <w:t xml:space="preserve"> See the full </w:t>
      </w:r>
      <w:hyperlink r:id="rId24" w:anchor="glossary" w:history="1">
        <w:r w:rsidR="00B055F1" w:rsidRPr="000844ED">
          <w:rPr>
            <w:rStyle w:val="Hyperlink"/>
            <w:rFonts w:asciiTheme="minorHAnsi" w:hAnsiTheme="minorHAnsi" w:cstheme="minorHAnsi"/>
            <w:sz w:val="20"/>
            <w:szCs w:val="20"/>
          </w:rPr>
          <w:t>Glossary</w:t>
        </w:r>
      </w:hyperlink>
      <w:r w:rsidR="00B055F1" w:rsidRPr="000844ED">
        <w:rPr>
          <w:rFonts w:asciiTheme="minorHAnsi" w:hAnsiTheme="minorHAnsi" w:cstheme="minorHAnsi"/>
          <w:sz w:val="20"/>
          <w:szCs w:val="20"/>
        </w:rPr>
        <w:t xml:space="preserve"> in the User Guide for </w:t>
      </w:r>
      <w:r w:rsidRPr="000844ED">
        <w:rPr>
          <w:rFonts w:asciiTheme="minorHAnsi" w:hAnsiTheme="minorHAnsi" w:cstheme="minorHAnsi"/>
          <w:sz w:val="20"/>
          <w:szCs w:val="20"/>
        </w:rPr>
        <w:t>examples of how different</w:t>
      </w:r>
      <w:r w:rsidRPr="00206C2F">
        <w:rPr>
          <w:rFonts w:asciiTheme="minorHAnsi" w:hAnsiTheme="minorHAnsi" w:cstheme="minorHAnsi"/>
          <w:sz w:val="20"/>
          <w:szCs w:val="20"/>
        </w:rPr>
        <w:t xml:space="preserve"> agencies have defined ‘algorithm’ for their own purposes</w:t>
      </w:r>
      <w:r w:rsidR="00B055F1">
        <w:rPr>
          <w:rFonts w:asciiTheme="minorHAnsi" w:hAnsiTheme="minorHAnsi" w:cstheme="minorHAnsi"/>
          <w:sz w:val="20"/>
          <w:szCs w:val="20"/>
        </w:rPr>
        <w:t>.</w:t>
      </w:r>
    </w:p>
    <w:p w14:paraId="47EBC09F" w14:textId="77777777" w:rsidR="00240EBC" w:rsidRPr="00206C2F" w:rsidRDefault="00240EBC" w:rsidP="00206C2F">
      <w:pPr>
        <w:spacing w:before="120"/>
        <w:jc w:val="both"/>
        <w:rPr>
          <w:rFonts w:asciiTheme="minorHAnsi" w:eastAsia="Source Sans Pro" w:hAnsiTheme="minorHAnsi" w:cstheme="minorHAnsi"/>
          <w:sz w:val="20"/>
          <w:szCs w:val="20"/>
        </w:rPr>
      </w:pPr>
      <w:r w:rsidRPr="00206C2F">
        <w:rPr>
          <w:rFonts w:asciiTheme="minorHAnsi" w:eastAsia="Source Sans Pro" w:hAnsiTheme="minorHAnsi" w:cstheme="minorHAnsi"/>
          <w:b/>
          <w:sz w:val="20"/>
          <w:szCs w:val="20"/>
        </w:rPr>
        <w:t xml:space="preserve">Facial recognition: </w:t>
      </w:r>
      <w:r w:rsidRPr="00206C2F">
        <w:rPr>
          <w:rFonts w:asciiTheme="minorHAnsi" w:eastAsia="Source Sans Pro" w:hAnsiTheme="minorHAnsi" w:cstheme="minorHAnsi"/>
          <w:sz w:val="20"/>
          <w:szCs w:val="20"/>
        </w:rPr>
        <w:t xml:space="preserve">Facial recognition algorithms detect and analyse faces and create unique digital biometric templates that can be used to match and identify individuals in photos, </w:t>
      </w:r>
      <w:proofErr w:type="gramStart"/>
      <w:r w:rsidRPr="00206C2F">
        <w:rPr>
          <w:rFonts w:asciiTheme="minorHAnsi" w:eastAsia="Source Sans Pro" w:hAnsiTheme="minorHAnsi" w:cstheme="minorHAnsi"/>
          <w:sz w:val="20"/>
          <w:szCs w:val="20"/>
        </w:rPr>
        <w:t>videos</w:t>
      </w:r>
      <w:proofErr w:type="gramEnd"/>
      <w:r w:rsidRPr="00206C2F">
        <w:rPr>
          <w:rFonts w:asciiTheme="minorHAnsi" w:eastAsia="Source Sans Pro" w:hAnsiTheme="minorHAnsi" w:cstheme="minorHAnsi"/>
          <w:sz w:val="20"/>
          <w:szCs w:val="20"/>
        </w:rPr>
        <w:t xml:space="preserve"> and real time. </w:t>
      </w:r>
    </w:p>
    <w:p w14:paraId="3E3996CE" w14:textId="3FB95C9E" w:rsidR="00FE2306" w:rsidRPr="00206C2F" w:rsidRDefault="00FE2306" w:rsidP="00206C2F">
      <w:pPr>
        <w:spacing w:before="120"/>
        <w:jc w:val="both"/>
        <w:rPr>
          <w:rFonts w:asciiTheme="minorHAnsi" w:hAnsiTheme="minorHAnsi" w:cstheme="minorHAnsi"/>
          <w:sz w:val="20"/>
          <w:szCs w:val="20"/>
        </w:rPr>
      </w:pPr>
      <w:r w:rsidRPr="00206C2F">
        <w:rPr>
          <w:rFonts w:asciiTheme="minorHAnsi" w:hAnsiTheme="minorHAnsi" w:cstheme="minorHAnsi"/>
          <w:b/>
          <w:bCs/>
          <w:sz w:val="20"/>
          <w:szCs w:val="20"/>
        </w:rPr>
        <w:t>Generative AI:</w:t>
      </w:r>
      <w:r w:rsidRPr="00206C2F">
        <w:rPr>
          <w:rFonts w:asciiTheme="minorHAnsi" w:hAnsiTheme="minorHAnsi" w:cstheme="minorHAnsi"/>
          <w:sz w:val="20"/>
          <w:szCs w:val="20"/>
        </w:rPr>
        <w:t xml:space="preserve"> uses input data or user prompts to generate material that closely resembles human-created content, such as written text, code, images, music, </w:t>
      </w:r>
      <w:proofErr w:type="gramStart"/>
      <w:r w:rsidRPr="00206C2F">
        <w:rPr>
          <w:rFonts w:asciiTheme="minorHAnsi" w:hAnsiTheme="minorHAnsi" w:cstheme="minorHAnsi"/>
          <w:sz w:val="20"/>
          <w:szCs w:val="20"/>
        </w:rPr>
        <w:t>simulations</w:t>
      </w:r>
      <w:proofErr w:type="gramEnd"/>
      <w:r w:rsidRPr="00206C2F">
        <w:rPr>
          <w:rFonts w:asciiTheme="minorHAnsi" w:hAnsiTheme="minorHAnsi" w:cstheme="minorHAnsi"/>
          <w:sz w:val="20"/>
          <w:szCs w:val="20"/>
        </w:rPr>
        <w:t xml:space="preserve"> and videos. Generative AI models work by analysing large volumes of training data to detect and replicate patterns and relationships in that training data so they can then match user prompts to the identified patterns and probabilistically “fill in the blank” by predicting and generating the next word</w:t>
      </w:r>
      <w:r w:rsidR="00BD2899">
        <w:rPr>
          <w:rFonts w:asciiTheme="minorHAnsi" w:hAnsiTheme="minorHAnsi" w:cstheme="minorHAnsi"/>
          <w:sz w:val="20"/>
          <w:szCs w:val="20"/>
        </w:rPr>
        <w:t>/feature etc.</w:t>
      </w:r>
    </w:p>
    <w:p w14:paraId="425B31E1" w14:textId="1E580EDF" w:rsidR="00FE2306" w:rsidRPr="00206C2F" w:rsidRDefault="00FE2306" w:rsidP="00206C2F">
      <w:pPr>
        <w:spacing w:before="120"/>
        <w:jc w:val="both"/>
        <w:rPr>
          <w:rFonts w:asciiTheme="minorHAnsi" w:eastAsia="Source Sans Pro" w:hAnsiTheme="minorHAnsi" w:cstheme="minorHAnsi"/>
          <w:bCs/>
          <w:color w:val="292929"/>
          <w:sz w:val="20"/>
          <w:szCs w:val="20"/>
        </w:rPr>
      </w:pPr>
      <w:r w:rsidRPr="00206C2F">
        <w:rPr>
          <w:rFonts w:asciiTheme="minorHAnsi" w:eastAsia="Source Sans Pro" w:hAnsiTheme="minorHAnsi" w:cstheme="minorHAnsi"/>
          <w:b/>
          <w:color w:val="292929"/>
          <w:sz w:val="20"/>
          <w:szCs w:val="20"/>
        </w:rPr>
        <w:t xml:space="preserve">Harm: </w:t>
      </w:r>
      <w:r w:rsidRPr="00206C2F">
        <w:rPr>
          <w:rFonts w:asciiTheme="minorHAnsi" w:eastAsia="Source Sans Pro" w:hAnsiTheme="minorHAnsi" w:cstheme="minorHAnsi"/>
          <w:bCs/>
          <w:color w:val="292929"/>
          <w:sz w:val="20"/>
          <w:szCs w:val="20"/>
        </w:rPr>
        <w:t>Adverse consequences</w:t>
      </w:r>
      <w:r w:rsidR="004A5621">
        <w:rPr>
          <w:rFonts w:asciiTheme="minorHAnsi" w:eastAsia="Source Sans Pro" w:hAnsiTheme="minorHAnsi" w:cstheme="minorHAnsi"/>
          <w:bCs/>
          <w:color w:val="292929"/>
          <w:sz w:val="20"/>
          <w:szCs w:val="20"/>
        </w:rPr>
        <w:t xml:space="preserve"> for people</w:t>
      </w:r>
      <w:r w:rsidRPr="00206C2F">
        <w:rPr>
          <w:rFonts w:asciiTheme="minorHAnsi" w:eastAsia="Source Sans Pro" w:hAnsiTheme="minorHAnsi" w:cstheme="minorHAnsi"/>
          <w:bCs/>
          <w:color w:val="292929"/>
          <w:sz w:val="20"/>
          <w:szCs w:val="20"/>
        </w:rPr>
        <w:t xml:space="preserve"> of an algorithm’s deployment and operation</w:t>
      </w:r>
      <w:r w:rsidR="00442369">
        <w:rPr>
          <w:rFonts w:asciiTheme="minorHAnsi" w:eastAsia="Source Sans Pro" w:hAnsiTheme="minorHAnsi" w:cstheme="minorHAnsi"/>
          <w:bCs/>
          <w:color w:val="292929"/>
          <w:sz w:val="20"/>
          <w:szCs w:val="20"/>
        </w:rPr>
        <w:t xml:space="preserve"> in the real world</w:t>
      </w:r>
      <w:r w:rsidRPr="00206C2F">
        <w:rPr>
          <w:rFonts w:asciiTheme="minorHAnsi" w:eastAsia="Source Sans Pro" w:hAnsiTheme="minorHAnsi" w:cstheme="minorHAnsi"/>
          <w:bCs/>
          <w:color w:val="292929"/>
          <w:sz w:val="20"/>
          <w:szCs w:val="20"/>
        </w:rPr>
        <w:t xml:space="preserve">. The AIA process aims to anticipate, </w:t>
      </w:r>
      <w:proofErr w:type="gramStart"/>
      <w:r w:rsidRPr="00206C2F">
        <w:rPr>
          <w:rFonts w:asciiTheme="minorHAnsi" w:eastAsia="Source Sans Pro" w:hAnsiTheme="minorHAnsi" w:cstheme="minorHAnsi"/>
          <w:bCs/>
          <w:color w:val="292929"/>
          <w:sz w:val="20"/>
          <w:szCs w:val="20"/>
        </w:rPr>
        <w:t>identify</w:t>
      </w:r>
      <w:proofErr w:type="gramEnd"/>
      <w:r w:rsidRPr="00206C2F">
        <w:rPr>
          <w:rFonts w:asciiTheme="minorHAnsi" w:eastAsia="Source Sans Pro" w:hAnsiTheme="minorHAnsi" w:cstheme="minorHAnsi"/>
          <w:bCs/>
          <w:color w:val="292929"/>
          <w:sz w:val="20"/>
          <w:szCs w:val="20"/>
        </w:rPr>
        <w:t xml:space="preserve"> and avoid potential harms.</w:t>
      </w:r>
    </w:p>
    <w:p w14:paraId="3C91E965" w14:textId="77777777" w:rsidR="007038FF" w:rsidRPr="00206C2F" w:rsidRDefault="007038FF" w:rsidP="00ED7159">
      <w:pPr>
        <w:pStyle w:val="NormalWeb"/>
        <w:shd w:val="clear" w:color="auto" w:fill="FFFFFF"/>
        <w:spacing w:before="120" w:beforeAutospacing="0" w:after="120" w:afterAutospacing="0"/>
        <w:contextualSpacing/>
        <w:jc w:val="both"/>
        <w:rPr>
          <w:rFonts w:asciiTheme="minorHAnsi" w:hAnsiTheme="minorHAnsi" w:cstheme="minorHAnsi"/>
          <w:color w:val="424242" w:themeColor="text1"/>
          <w:sz w:val="20"/>
          <w:szCs w:val="20"/>
        </w:rPr>
      </w:pPr>
      <w:r w:rsidRPr="00206C2F">
        <w:rPr>
          <w:rFonts w:asciiTheme="minorHAnsi" w:eastAsia="Source Sans Pro" w:hAnsiTheme="minorHAnsi" w:cstheme="minorHAnsi"/>
          <w:b/>
          <w:bCs/>
          <w:color w:val="424242" w:themeColor="text1"/>
          <w:sz w:val="20"/>
          <w:szCs w:val="20"/>
        </w:rPr>
        <w:t xml:space="preserve">Machine learning: </w:t>
      </w:r>
      <w:r w:rsidRPr="00206C2F">
        <w:rPr>
          <w:rFonts w:asciiTheme="minorHAnsi" w:hAnsiTheme="minorHAnsi" w:cstheme="minorHAnsi"/>
          <w:color w:val="424242" w:themeColor="text1"/>
          <w:sz w:val="20"/>
          <w:szCs w:val="20"/>
        </w:rPr>
        <w:t xml:space="preserve">A sub-field of AI involving algorithms that enable computer systems to iteratively learn from and then make decisions, inferences or predications based on data. These algorithms build a model from training data to perform a specific task on new data without being explicitly programmed to do so. </w:t>
      </w:r>
    </w:p>
    <w:p w14:paraId="14BE36FB" w14:textId="07864BFA" w:rsidR="00762EAB" w:rsidRPr="000844ED" w:rsidRDefault="00762EAB" w:rsidP="00206C2F">
      <w:pPr>
        <w:jc w:val="both"/>
        <w:rPr>
          <w:rFonts w:asciiTheme="minorHAnsi" w:hAnsiTheme="minorHAnsi" w:cstheme="minorHAnsi"/>
          <w:spacing w:val="2"/>
          <w:sz w:val="20"/>
          <w:szCs w:val="20"/>
          <w:lang w:val="en-US"/>
        </w:rPr>
      </w:pPr>
      <w:bookmarkStart w:id="2" w:name="Materialimpact"/>
      <w:r w:rsidRPr="00206C2F">
        <w:rPr>
          <w:rFonts w:asciiTheme="minorHAnsi" w:hAnsiTheme="minorHAnsi" w:cstheme="minorHAnsi"/>
          <w:b/>
          <w:bCs/>
          <w:sz w:val="20"/>
          <w:szCs w:val="20"/>
        </w:rPr>
        <w:t xml:space="preserve">Material impact: </w:t>
      </w:r>
      <w:r w:rsidRPr="00206C2F">
        <w:rPr>
          <w:rFonts w:asciiTheme="minorHAnsi" w:hAnsiTheme="minorHAnsi" w:cstheme="minorHAnsi"/>
          <w:sz w:val="20"/>
          <w:szCs w:val="20"/>
        </w:rPr>
        <w:t xml:space="preserve">In the context of the AIA process, this means something that </w:t>
      </w:r>
      <w:r w:rsidR="00351AE9" w:rsidRPr="00206C2F">
        <w:rPr>
          <w:rFonts w:asciiTheme="minorHAnsi" w:hAnsiTheme="minorHAnsi" w:cstheme="minorHAnsi"/>
          <w:sz w:val="20"/>
          <w:szCs w:val="20"/>
        </w:rPr>
        <w:t xml:space="preserve">could reasonably be expected to affect the rights, opportunities or access to critical resources or services of individuals, </w:t>
      </w:r>
      <w:proofErr w:type="gramStart"/>
      <w:r w:rsidR="00351AE9" w:rsidRPr="00206C2F">
        <w:rPr>
          <w:rFonts w:asciiTheme="minorHAnsi" w:hAnsiTheme="minorHAnsi" w:cstheme="minorHAnsi"/>
          <w:sz w:val="20"/>
          <w:szCs w:val="20"/>
        </w:rPr>
        <w:t>communities</w:t>
      </w:r>
      <w:proofErr w:type="gramEnd"/>
      <w:r w:rsidR="00351AE9" w:rsidRPr="00206C2F">
        <w:rPr>
          <w:rFonts w:asciiTheme="minorHAnsi" w:hAnsiTheme="minorHAnsi" w:cstheme="minorHAnsi"/>
          <w:sz w:val="20"/>
          <w:szCs w:val="20"/>
        </w:rPr>
        <w:t xml:space="preserve"> or other groups in a real and potentially negative or </w:t>
      </w:r>
      <w:r w:rsidR="00351AE9" w:rsidRPr="000844ED">
        <w:rPr>
          <w:rFonts w:asciiTheme="minorHAnsi" w:hAnsiTheme="minorHAnsi" w:cstheme="minorHAnsi"/>
          <w:sz w:val="20"/>
          <w:szCs w:val="20"/>
        </w:rPr>
        <w:t xml:space="preserve">harmful way, or that could similarly influence a decision-making process with public effect. </w:t>
      </w:r>
      <w:r w:rsidRPr="000844ED">
        <w:rPr>
          <w:rFonts w:asciiTheme="minorHAnsi" w:hAnsiTheme="minorHAnsi" w:cstheme="minorHAnsi"/>
          <w:sz w:val="20"/>
          <w:szCs w:val="20"/>
        </w:rPr>
        <w:t xml:space="preserve">For example, decisions about </w:t>
      </w:r>
      <w:r w:rsidRPr="000844ED">
        <w:rPr>
          <w:rFonts w:asciiTheme="minorHAnsi" w:hAnsiTheme="minorHAnsi" w:cstheme="minorHAnsi"/>
          <w:spacing w:val="2"/>
          <w:sz w:val="20"/>
          <w:szCs w:val="20"/>
          <w:lang w:val="en-US"/>
        </w:rPr>
        <w:t xml:space="preserve">the administration of justice or democratic processes that impact people, or decisions impacting people’s access to education, social welfare, health, housing, </w:t>
      </w:r>
      <w:proofErr w:type="gramStart"/>
      <w:r w:rsidRPr="000844ED">
        <w:rPr>
          <w:rFonts w:asciiTheme="minorHAnsi" w:hAnsiTheme="minorHAnsi" w:cstheme="minorHAnsi"/>
          <w:spacing w:val="2"/>
          <w:sz w:val="20"/>
          <w:szCs w:val="20"/>
          <w:lang w:val="en-US"/>
        </w:rPr>
        <w:t>ACC</w:t>
      </w:r>
      <w:proofErr w:type="gramEnd"/>
      <w:r w:rsidRPr="000844ED">
        <w:rPr>
          <w:rFonts w:asciiTheme="minorHAnsi" w:hAnsiTheme="minorHAnsi" w:cstheme="minorHAnsi"/>
          <w:spacing w:val="2"/>
          <w:sz w:val="20"/>
          <w:szCs w:val="20"/>
          <w:lang w:val="en-US"/>
        </w:rPr>
        <w:t xml:space="preserve"> or immigration services.</w:t>
      </w:r>
      <w:r w:rsidR="00351AE9" w:rsidRPr="000844ED">
        <w:rPr>
          <w:rFonts w:asciiTheme="minorHAnsi" w:hAnsiTheme="minorHAnsi" w:cstheme="minorHAnsi"/>
          <w:spacing w:val="2"/>
          <w:sz w:val="20"/>
          <w:szCs w:val="20"/>
          <w:lang w:val="en-US"/>
        </w:rPr>
        <w:t xml:space="preserve"> For further detail, see </w:t>
      </w:r>
      <w:r w:rsidR="002F04A9" w:rsidRPr="000844ED">
        <w:rPr>
          <w:rFonts w:asciiTheme="minorHAnsi" w:hAnsiTheme="minorHAnsi" w:cstheme="minorHAnsi"/>
          <w:spacing w:val="2"/>
          <w:sz w:val="20"/>
          <w:szCs w:val="20"/>
          <w:lang w:val="en-US"/>
        </w:rPr>
        <w:t xml:space="preserve">the section on </w:t>
      </w:r>
      <w:r w:rsidR="007A33F1" w:rsidRPr="000844ED">
        <w:rPr>
          <w:rFonts w:asciiTheme="minorHAnsi" w:hAnsiTheme="minorHAnsi" w:cstheme="minorHAnsi"/>
          <w:spacing w:val="2"/>
          <w:sz w:val="20"/>
          <w:szCs w:val="20"/>
          <w:lang w:val="en-US"/>
        </w:rPr>
        <w:t>“</w:t>
      </w:r>
      <w:hyperlink r:id="rId25" w:anchor="When-does-the-AIA-process-apply" w:history="1">
        <w:r w:rsidR="007A33F1" w:rsidRPr="000844ED">
          <w:rPr>
            <w:rStyle w:val="Hyperlink"/>
            <w:rFonts w:asciiTheme="minorHAnsi" w:hAnsiTheme="minorHAnsi" w:cstheme="minorHAnsi"/>
            <w:spacing w:val="2"/>
            <w:sz w:val="20"/>
            <w:szCs w:val="20"/>
            <w:lang w:val="en-US"/>
          </w:rPr>
          <w:t>When does the AIA process apply?</w:t>
        </w:r>
      </w:hyperlink>
      <w:r w:rsidR="007A33F1" w:rsidRPr="000844ED">
        <w:rPr>
          <w:rFonts w:asciiTheme="minorHAnsi" w:hAnsiTheme="minorHAnsi" w:cstheme="minorHAnsi"/>
          <w:spacing w:val="2"/>
          <w:sz w:val="20"/>
          <w:szCs w:val="20"/>
          <w:lang w:val="en-US"/>
        </w:rPr>
        <w:t>”</w:t>
      </w:r>
      <w:r w:rsidR="00351AE9" w:rsidRPr="000844ED">
        <w:rPr>
          <w:rFonts w:asciiTheme="minorHAnsi" w:hAnsiTheme="minorHAnsi" w:cstheme="minorHAnsi"/>
          <w:spacing w:val="2"/>
          <w:sz w:val="20"/>
          <w:szCs w:val="20"/>
          <w:lang w:val="en-US"/>
        </w:rPr>
        <w:t xml:space="preserve"> of the User Guide.</w:t>
      </w:r>
    </w:p>
    <w:bookmarkEnd w:id="2"/>
    <w:p w14:paraId="1DB686A5" w14:textId="273E3019" w:rsidR="00441A08" w:rsidRPr="00206C2F" w:rsidRDefault="00441A08" w:rsidP="003E1A96">
      <w:pPr>
        <w:pStyle w:val="NormalWeb"/>
        <w:spacing w:before="120" w:beforeAutospacing="0" w:after="120" w:afterAutospacing="0"/>
        <w:contextualSpacing/>
        <w:jc w:val="both"/>
        <w:rPr>
          <w:rFonts w:asciiTheme="minorHAnsi" w:hAnsiTheme="minorHAnsi" w:cstheme="minorHAnsi"/>
          <w:color w:val="424242" w:themeColor="text1"/>
          <w:sz w:val="20"/>
          <w:szCs w:val="20"/>
        </w:rPr>
      </w:pPr>
      <w:r w:rsidRPr="000844ED">
        <w:rPr>
          <w:rFonts w:asciiTheme="minorHAnsi" w:eastAsia="Source Sans Pro" w:hAnsiTheme="minorHAnsi" w:cstheme="minorHAnsi"/>
          <w:b/>
          <w:bCs/>
          <w:color w:val="424242" w:themeColor="text1"/>
          <w:sz w:val="20"/>
          <w:szCs w:val="20"/>
        </w:rPr>
        <w:t xml:space="preserve">Personal information: </w:t>
      </w:r>
      <w:r w:rsidRPr="000844ED">
        <w:rPr>
          <w:rFonts w:asciiTheme="minorHAnsi" w:eastAsia="Source Sans Pro" w:hAnsiTheme="minorHAnsi" w:cstheme="minorHAnsi"/>
          <w:color w:val="424242" w:themeColor="text1"/>
          <w:sz w:val="20"/>
          <w:szCs w:val="20"/>
        </w:rPr>
        <w:t xml:space="preserve">Information about an identifiable individual. </w:t>
      </w:r>
      <w:r w:rsidRPr="000844ED">
        <w:rPr>
          <w:rFonts w:asciiTheme="minorHAnsi" w:hAnsiTheme="minorHAnsi" w:cstheme="minorHAnsi"/>
          <w:color w:val="424242" w:themeColor="text1"/>
          <w:sz w:val="20"/>
          <w:szCs w:val="20"/>
        </w:rPr>
        <w:t xml:space="preserve">The information does not need to name the individual, </w:t>
      </w:r>
      <w:proofErr w:type="gramStart"/>
      <w:r w:rsidRPr="000844ED">
        <w:rPr>
          <w:rFonts w:asciiTheme="minorHAnsi" w:hAnsiTheme="minorHAnsi" w:cstheme="minorHAnsi"/>
          <w:color w:val="424242" w:themeColor="text1"/>
          <w:sz w:val="20"/>
          <w:szCs w:val="20"/>
        </w:rPr>
        <w:t>as long as</w:t>
      </w:r>
      <w:proofErr w:type="gramEnd"/>
      <w:r w:rsidRPr="000844ED">
        <w:rPr>
          <w:rFonts w:asciiTheme="minorHAnsi" w:hAnsiTheme="minorHAnsi" w:cstheme="minorHAnsi"/>
          <w:color w:val="424242" w:themeColor="text1"/>
          <w:sz w:val="20"/>
          <w:szCs w:val="20"/>
        </w:rPr>
        <w:t xml:space="preserve"> they are</w:t>
      </w:r>
      <w:r w:rsidRPr="00206C2F">
        <w:rPr>
          <w:rFonts w:asciiTheme="minorHAnsi" w:hAnsiTheme="minorHAnsi" w:cstheme="minorHAnsi"/>
          <w:color w:val="424242" w:themeColor="text1"/>
          <w:sz w:val="20"/>
          <w:szCs w:val="20"/>
        </w:rPr>
        <w:t xml:space="preserve"> identifiable in other ways. </w:t>
      </w:r>
    </w:p>
    <w:p w14:paraId="37310EF2" w14:textId="43CA6181" w:rsidR="00041206" w:rsidRPr="00206C2F" w:rsidRDefault="00041206" w:rsidP="00ED7159">
      <w:pPr>
        <w:spacing w:before="120" w:after="120"/>
        <w:contextualSpacing/>
        <w:jc w:val="both"/>
        <w:rPr>
          <w:rFonts w:asciiTheme="minorHAnsi" w:hAnsiTheme="minorHAnsi" w:cstheme="minorHAnsi"/>
          <w:color w:val="424242" w:themeColor="text1"/>
          <w:sz w:val="20"/>
          <w:szCs w:val="20"/>
        </w:rPr>
      </w:pPr>
      <w:r w:rsidRPr="00206C2F">
        <w:rPr>
          <w:rFonts w:asciiTheme="minorHAnsi" w:eastAsia="Source Sans Pro" w:hAnsiTheme="minorHAnsi" w:cstheme="minorHAnsi"/>
          <w:b/>
          <w:bCs/>
          <w:color w:val="424242" w:themeColor="text1"/>
          <w:sz w:val="20"/>
          <w:szCs w:val="20"/>
        </w:rPr>
        <w:t xml:space="preserve">Privacy Impact Assessment (PIA): </w:t>
      </w:r>
      <w:proofErr w:type="gramStart"/>
      <w:r w:rsidRPr="00206C2F">
        <w:rPr>
          <w:rFonts w:asciiTheme="minorHAnsi" w:eastAsia="Source Sans Pro" w:hAnsiTheme="minorHAnsi" w:cstheme="minorHAnsi"/>
          <w:color w:val="424242" w:themeColor="text1"/>
          <w:sz w:val="20"/>
          <w:szCs w:val="20"/>
        </w:rPr>
        <w:t>Similar to</w:t>
      </w:r>
      <w:proofErr w:type="gramEnd"/>
      <w:r w:rsidRPr="00206C2F">
        <w:rPr>
          <w:rFonts w:asciiTheme="minorHAnsi" w:eastAsia="Source Sans Pro" w:hAnsiTheme="minorHAnsi" w:cstheme="minorHAnsi"/>
          <w:color w:val="424242" w:themeColor="text1"/>
          <w:sz w:val="20"/>
          <w:szCs w:val="20"/>
        </w:rPr>
        <w:t xml:space="preserve"> an AIA,</w:t>
      </w:r>
      <w:r w:rsidRPr="00206C2F">
        <w:rPr>
          <w:rFonts w:asciiTheme="minorHAnsi" w:eastAsia="Source Sans Pro" w:hAnsiTheme="minorHAnsi" w:cstheme="minorHAnsi"/>
          <w:b/>
          <w:bCs/>
          <w:color w:val="424242" w:themeColor="text1"/>
          <w:sz w:val="20"/>
          <w:szCs w:val="20"/>
        </w:rPr>
        <w:t xml:space="preserve"> </w:t>
      </w:r>
      <w:r w:rsidRPr="00206C2F">
        <w:rPr>
          <w:rFonts w:asciiTheme="minorHAnsi" w:hAnsiTheme="minorHAnsi" w:cstheme="minorHAnsi"/>
          <w:color w:val="424242" w:themeColor="text1"/>
          <w:sz w:val="20"/>
          <w:szCs w:val="20"/>
        </w:rPr>
        <w:t xml:space="preserve">a PIA is a tool used by agencies to help identify and assess privacy risks arising from their collection, use or handling of personal information. </w:t>
      </w:r>
    </w:p>
    <w:p w14:paraId="1138571D" w14:textId="29B2B967" w:rsidR="001913DF" w:rsidRPr="00206C2F" w:rsidRDefault="008C6C90" w:rsidP="00206C2F">
      <w:pPr>
        <w:pStyle w:val="NormalWeb"/>
        <w:shd w:val="clear" w:color="auto" w:fill="FFFFFF"/>
        <w:spacing w:before="120" w:beforeAutospacing="0" w:after="240" w:afterAutospacing="0"/>
        <w:jc w:val="both"/>
        <w:rPr>
          <w:rFonts w:asciiTheme="minorHAnsi" w:hAnsiTheme="minorHAnsi" w:cstheme="minorHAnsi"/>
          <w:sz w:val="20"/>
          <w:szCs w:val="20"/>
          <w:lang w:val="en-AU"/>
        </w:rPr>
      </w:pPr>
      <w:bookmarkStart w:id="3" w:name="Sensitiveinfo"/>
      <w:r w:rsidRPr="00FF5E0A">
        <w:rPr>
          <w:rFonts w:asciiTheme="minorHAnsi" w:hAnsiTheme="minorHAnsi" w:cstheme="minorHAnsi"/>
          <w:b/>
          <w:bCs/>
          <w:sz w:val="20"/>
          <w:szCs w:val="20"/>
        </w:rPr>
        <w:t>Sensitive personal information</w:t>
      </w:r>
      <w:r w:rsidRPr="00206C2F">
        <w:rPr>
          <w:rFonts w:asciiTheme="minorHAnsi" w:hAnsiTheme="minorHAnsi" w:cstheme="minorHAnsi"/>
          <w:b/>
          <w:bCs/>
          <w:sz w:val="20"/>
          <w:szCs w:val="20"/>
        </w:rPr>
        <w:t>:</w:t>
      </w:r>
      <w:r w:rsidRPr="00206C2F">
        <w:rPr>
          <w:rFonts w:asciiTheme="minorHAnsi" w:hAnsiTheme="minorHAnsi" w:cstheme="minorHAnsi"/>
          <w:sz w:val="20"/>
          <w:szCs w:val="20"/>
        </w:rPr>
        <w:t xml:space="preserve"> </w:t>
      </w:r>
      <w:hyperlink r:id="rId26" w:history="1">
        <w:r w:rsidRPr="00FF5E0A">
          <w:rPr>
            <w:rStyle w:val="Hyperlink"/>
            <w:rFonts w:asciiTheme="minorHAnsi" w:eastAsiaTheme="minorHAnsi" w:hAnsiTheme="minorHAnsi" w:cstheme="minorHAnsi"/>
            <w:sz w:val="20"/>
            <w:szCs w:val="20"/>
            <w:lang w:val="en-AU" w:eastAsia="en-US"/>
          </w:rPr>
          <w:t>Sensitive personal information</w:t>
        </w:r>
      </w:hyperlink>
      <w:r w:rsidRPr="00206C2F">
        <w:rPr>
          <w:rFonts w:asciiTheme="minorHAnsi" w:eastAsiaTheme="minorHAnsi" w:hAnsiTheme="minorHAnsi" w:cstheme="minorHAnsi"/>
          <w:color w:val="163441" w:themeColor="text2"/>
          <w:sz w:val="20"/>
          <w:szCs w:val="20"/>
          <w:lang w:val="en-AU" w:eastAsia="en-US"/>
        </w:rPr>
        <w:t xml:space="preserve"> is information about an individual that has real significance to them, is revealing of them, or generally relates to matters that an individual might wish to keep private. The Privacy Act does not prescribe fixed categories of “sensitive” personal information</w:t>
      </w:r>
      <w:r w:rsidR="0051387D" w:rsidRPr="00277BEA">
        <w:rPr>
          <w:rFonts w:asciiTheme="minorHAnsi" w:eastAsiaTheme="minorHAnsi" w:hAnsiTheme="minorHAnsi" w:cstheme="minorHAnsi"/>
          <w:color w:val="163441" w:themeColor="text2"/>
          <w:sz w:val="20"/>
          <w:szCs w:val="20"/>
          <w:lang w:val="en-AU" w:eastAsia="en-US"/>
        </w:rPr>
        <w:t xml:space="preserve"> and </w:t>
      </w:r>
      <w:r w:rsidRPr="00206C2F">
        <w:rPr>
          <w:rFonts w:asciiTheme="minorHAnsi" w:eastAsiaTheme="minorHAnsi" w:hAnsiTheme="minorHAnsi" w:cstheme="minorHAnsi"/>
          <w:color w:val="163441" w:themeColor="text2"/>
          <w:sz w:val="20"/>
          <w:szCs w:val="20"/>
          <w:lang w:val="en-AU" w:eastAsia="en-US"/>
        </w:rPr>
        <w:t xml:space="preserve">any personal information can be sensitive, depending on the </w:t>
      </w:r>
      <w:proofErr w:type="gramStart"/>
      <w:r w:rsidRPr="00206C2F">
        <w:rPr>
          <w:rFonts w:asciiTheme="minorHAnsi" w:eastAsiaTheme="minorHAnsi" w:hAnsiTheme="minorHAnsi" w:cstheme="minorHAnsi"/>
          <w:color w:val="163441" w:themeColor="text2"/>
          <w:sz w:val="20"/>
          <w:szCs w:val="20"/>
          <w:lang w:val="en-AU" w:eastAsia="en-US"/>
        </w:rPr>
        <w:t>particular context</w:t>
      </w:r>
      <w:proofErr w:type="gramEnd"/>
      <w:r w:rsidRPr="00206C2F">
        <w:rPr>
          <w:rFonts w:asciiTheme="minorHAnsi" w:eastAsiaTheme="minorHAnsi" w:hAnsiTheme="minorHAnsi" w:cstheme="minorHAnsi"/>
          <w:color w:val="163441" w:themeColor="text2"/>
          <w:sz w:val="20"/>
          <w:szCs w:val="20"/>
          <w:lang w:val="en-AU" w:eastAsia="en-US"/>
        </w:rPr>
        <w:t xml:space="preserve"> and surrounding circumstances, including cultural perspectives. Certain types of personal information are inherently sensitive</w:t>
      </w:r>
      <w:r w:rsidR="00337F87" w:rsidRPr="00277BEA">
        <w:rPr>
          <w:rFonts w:asciiTheme="minorHAnsi" w:eastAsiaTheme="minorHAnsi" w:hAnsiTheme="minorHAnsi" w:cstheme="minorHAnsi"/>
          <w:color w:val="163441" w:themeColor="text2"/>
          <w:sz w:val="20"/>
          <w:szCs w:val="20"/>
          <w:lang w:val="en-AU" w:eastAsia="en-US"/>
        </w:rPr>
        <w:t>,</w:t>
      </w:r>
      <w:r w:rsidRPr="00206C2F">
        <w:rPr>
          <w:rFonts w:asciiTheme="minorHAnsi" w:eastAsiaTheme="minorHAnsi" w:hAnsiTheme="minorHAnsi" w:cstheme="minorHAnsi"/>
          <w:color w:val="163441" w:themeColor="text2"/>
          <w:sz w:val="20"/>
          <w:szCs w:val="20"/>
          <w:lang w:val="en-AU" w:eastAsia="en-US"/>
        </w:rPr>
        <w:t xml:space="preserve"> however, including health, genetic, biometric</w:t>
      </w:r>
      <w:r w:rsidR="00337F87" w:rsidRPr="00277BEA">
        <w:rPr>
          <w:rFonts w:asciiTheme="minorHAnsi" w:eastAsiaTheme="minorHAnsi" w:hAnsiTheme="minorHAnsi" w:cstheme="minorHAnsi"/>
          <w:color w:val="163441" w:themeColor="text2"/>
          <w:sz w:val="20"/>
          <w:szCs w:val="20"/>
          <w:lang w:val="en-AU" w:eastAsia="en-US"/>
        </w:rPr>
        <w:t xml:space="preserve">, </w:t>
      </w:r>
      <w:r w:rsidRPr="00206C2F">
        <w:rPr>
          <w:rFonts w:asciiTheme="minorHAnsi" w:eastAsiaTheme="minorHAnsi" w:hAnsiTheme="minorHAnsi" w:cstheme="minorHAnsi"/>
          <w:color w:val="163441" w:themeColor="text2"/>
          <w:sz w:val="20"/>
          <w:szCs w:val="20"/>
          <w:lang w:val="en-AU" w:eastAsia="en-US"/>
        </w:rPr>
        <w:t>financial information</w:t>
      </w:r>
      <w:r w:rsidR="00337F87" w:rsidRPr="00277BEA">
        <w:rPr>
          <w:rFonts w:asciiTheme="minorHAnsi" w:eastAsiaTheme="minorHAnsi" w:hAnsiTheme="minorHAnsi" w:cstheme="minorHAnsi"/>
          <w:color w:val="163441" w:themeColor="text2"/>
          <w:sz w:val="20"/>
          <w:szCs w:val="20"/>
          <w:lang w:val="en-AU" w:eastAsia="en-US"/>
        </w:rPr>
        <w:t xml:space="preserve"> and t</w:t>
      </w:r>
      <w:r w:rsidRPr="00206C2F">
        <w:rPr>
          <w:rFonts w:asciiTheme="minorHAnsi" w:eastAsiaTheme="minorHAnsi" w:hAnsiTheme="minorHAnsi" w:cstheme="minorHAnsi"/>
          <w:color w:val="163441" w:themeColor="text2"/>
          <w:sz w:val="20"/>
          <w:szCs w:val="20"/>
          <w:lang w:val="en-AU" w:eastAsia="en-US"/>
        </w:rPr>
        <w:t>he personal information of children and young people.</w:t>
      </w:r>
      <w:bookmarkEnd w:id="3"/>
    </w:p>
    <w:sectPr w:rsidR="001913DF" w:rsidRPr="00206C2F" w:rsidSect="00340310">
      <w:headerReference w:type="default" r:id="rId27"/>
      <w:footerReference w:type="even" r:id="rId28"/>
      <w:footerReference w:type="default" r:id="rId29"/>
      <w:pgSz w:w="16840" w:h="11900" w:orient="landscape"/>
      <w:pgMar w:top="1440" w:right="1440" w:bottom="1157" w:left="1236" w:header="329"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0AB8" w14:textId="77777777" w:rsidR="00D80F3D" w:rsidRDefault="00D80F3D" w:rsidP="00555892">
      <w:r>
        <w:separator/>
      </w:r>
    </w:p>
  </w:endnote>
  <w:endnote w:type="continuationSeparator" w:id="0">
    <w:p w14:paraId="639388C3" w14:textId="77777777" w:rsidR="00D80F3D" w:rsidRDefault="00D80F3D" w:rsidP="00555892">
      <w:r>
        <w:continuationSeparator/>
      </w:r>
    </w:p>
  </w:endnote>
  <w:endnote w:type="continuationNotice" w:id="1">
    <w:p w14:paraId="4C9AFCE3" w14:textId="77777777" w:rsidR="00D80F3D" w:rsidRDefault="00D80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 Hoves">
    <w:altName w:val="Calibri"/>
    <w:panose1 w:val="00000000000000000000"/>
    <w:charset w:val="4D"/>
    <w:family w:val="auto"/>
    <w:notTrueType/>
    <w:pitch w:val="variable"/>
    <w:sig w:usb0="A000027F" w:usb1="5000A4FB" w:usb2="00000000" w:usb3="00000000" w:csb0="00000097" w:csb1="00000000"/>
  </w:font>
  <w:font w:name="Ivar Display SemiBold">
    <w:altName w:val="Calibri"/>
    <w:panose1 w:val="00000000000000000000"/>
    <w:charset w:val="4D"/>
    <w:family w:val="auto"/>
    <w:notTrueType/>
    <w:pitch w:val="variable"/>
    <w:sig w:usb0="A000006F" w:usb1="4000005A" w:usb2="00000000" w:usb3="00000000" w:csb0="00000093" w:csb1="00000000"/>
  </w:font>
  <w:font w:name="Ivar Display Medium">
    <w:altName w:val="Calibri"/>
    <w:panose1 w:val="00000000000000000000"/>
    <w:charset w:val="4D"/>
    <w:family w:val="auto"/>
    <w:notTrueType/>
    <w:pitch w:val="variable"/>
    <w:sig w:usb0="A000006F" w:usb1="4000005A" w:usb2="00000000" w:usb3="00000000" w:csb0="00000093" w:csb1="00000000"/>
  </w:font>
  <w:font w:name="TT Hoves DemiBold">
    <w:altName w:val="Calibri"/>
    <w:panose1 w:val="00000000000000000000"/>
    <w:charset w:val="4D"/>
    <w:family w:val="auto"/>
    <w:notTrueType/>
    <w:pitch w:val="variable"/>
    <w:sig w:usb0="A000027F" w:usb1="5000A4FB" w:usb2="00000000" w:usb3="00000000" w:csb0="00000097" w:csb1="00000000"/>
  </w:font>
  <w:font w:name="TT Hoves Medium">
    <w:panose1 w:val="00000000000000000000"/>
    <w:charset w:val="4D"/>
    <w:family w:val="auto"/>
    <w:notTrueType/>
    <w:pitch w:val="variable"/>
    <w:sig w:usb0="A000027F" w:usb1="5000A4F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2633573"/>
      <w:docPartObj>
        <w:docPartGallery w:val="Page Numbers (Bottom of Page)"/>
        <w:docPartUnique/>
      </w:docPartObj>
    </w:sdtPr>
    <w:sdtContent>
      <w:p w14:paraId="48BFC2A4" w14:textId="741FFA43" w:rsidR="00B70590" w:rsidRDefault="00B70590" w:rsidP="00560E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62DB0A" w14:textId="77777777" w:rsidR="00B70590" w:rsidRDefault="00B70590" w:rsidP="00560E5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T Hoves DemiBold" w:hAnsi="TT Hoves DemiBold"/>
        <w:b/>
        <w:bCs/>
        <w:sz w:val="18"/>
        <w:szCs w:val="18"/>
      </w:rPr>
      <w:id w:val="-2002734993"/>
      <w:docPartObj>
        <w:docPartGallery w:val="Page Numbers (Bottom of Page)"/>
        <w:docPartUnique/>
      </w:docPartObj>
    </w:sdtPr>
    <w:sdtContent>
      <w:p w14:paraId="28DD68D2" w14:textId="21755FA4" w:rsidR="00B70590" w:rsidRPr="00B70590" w:rsidRDefault="00B70590" w:rsidP="00560E50">
        <w:pPr>
          <w:pStyle w:val="Footer"/>
          <w:framePr w:wrap="none" w:vAnchor="text" w:hAnchor="margin" w:xAlign="right" w:y="1"/>
          <w:rPr>
            <w:rStyle w:val="PageNumber"/>
            <w:rFonts w:ascii="TT Hoves DemiBold" w:hAnsi="TT Hoves DemiBold"/>
            <w:b/>
            <w:bCs/>
            <w:sz w:val="18"/>
            <w:szCs w:val="18"/>
          </w:rPr>
        </w:pPr>
        <w:r w:rsidRPr="00B70590">
          <w:rPr>
            <w:rStyle w:val="PageNumber"/>
            <w:rFonts w:ascii="TT Hoves DemiBold" w:hAnsi="TT Hoves DemiBold"/>
            <w:b/>
            <w:bCs/>
            <w:sz w:val="18"/>
            <w:szCs w:val="18"/>
          </w:rPr>
          <w:fldChar w:fldCharType="begin"/>
        </w:r>
        <w:r w:rsidRPr="00B70590">
          <w:rPr>
            <w:rStyle w:val="PageNumber"/>
            <w:rFonts w:ascii="TT Hoves DemiBold" w:hAnsi="TT Hoves DemiBold"/>
            <w:b/>
            <w:bCs/>
            <w:sz w:val="18"/>
            <w:szCs w:val="18"/>
          </w:rPr>
          <w:instrText xml:space="preserve"> PAGE </w:instrText>
        </w:r>
        <w:r w:rsidRPr="00B70590">
          <w:rPr>
            <w:rStyle w:val="PageNumber"/>
            <w:rFonts w:ascii="TT Hoves DemiBold" w:hAnsi="TT Hoves DemiBold"/>
            <w:b/>
            <w:bCs/>
            <w:sz w:val="18"/>
            <w:szCs w:val="18"/>
          </w:rPr>
          <w:fldChar w:fldCharType="separate"/>
        </w:r>
        <w:r w:rsidRPr="00B70590">
          <w:rPr>
            <w:rStyle w:val="PageNumber"/>
            <w:rFonts w:ascii="TT Hoves DemiBold" w:hAnsi="TT Hoves DemiBold"/>
            <w:b/>
            <w:bCs/>
            <w:noProof/>
            <w:sz w:val="18"/>
            <w:szCs w:val="18"/>
          </w:rPr>
          <w:t>2</w:t>
        </w:r>
        <w:r w:rsidRPr="00B70590">
          <w:rPr>
            <w:rStyle w:val="PageNumber"/>
            <w:rFonts w:ascii="TT Hoves DemiBold" w:hAnsi="TT Hoves DemiBold"/>
            <w:b/>
            <w:bCs/>
            <w:sz w:val="18"/>
            <w:szCs w:val="18"/>
          </w:rPr>
          <w:fldChar w:fldCharType="end"/>
        </w:r>
      </w:p>
    </w:sdtContent>
  </w:sdt>
  <w:p w14:paraId="1D193CE4" w14:textId="29496211" w:rsidR="00CE3FD3" w:rsidRPr="00B70590" w:rsidRDefault="00CE3FD3" w:rsidP="001245BB">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946D" w14:textId="77777777" w:rsidR="00D80F3D" w:rsidRDefault="00D80F3D" w:rsidP="00555892">
      <w:r>
        <w:separator/>
      </w:r>
    </w:p>
  </w:footnote>
  <w:footnote w:type="continuationSeparator" w:id="0">
    <w:p w14:paraId="767DEDD4" w14:textId="77777777" w:rsidR="00D80F3D" w:rsidRDefault="00D80F3D" w:rsidP="00555892">
      <w:r>
        <w:continuationSeparator/>
      </w:r>
    </w:p>
  </w:footnote>
  <w:footnote w:type="continuationNotice" w:id="1">
    <w:p w14:paraId="7218CB67" w14:textId="77777777" w:rsidR="00D80F3D" w:rsidRDefault="00D80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1B94" w14:textId="633D3AFB" w:rsidR="00555892" w:rsidRDefault="00555892" w:rsidP="00A771E3">
    <w:pPr>
      <w:pStyle w:val="Header"/>
      <w:ind w:left="-79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BE4"/>
    <w:multiLevelType w:val="hybridMultilevel"/>
    <w:tmpl w:val="A0E62F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F4170D"/>
    <w:multiLevelType w:val="hybridMultilevel"/>
    <w:tmpl w:val="540E24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3D0F1A"/>
    <w:multiLevelType w:val="hybridMultilevel"/>
    <w:tmpl w:val="0E12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84029"/>
    <w:multiLevelType w:val="hybridMultilevel"/>
    <w:tmpl w:val="A0E62F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FA60BE"/>
    <w:multiLevelType w:val="hybridMultilevel"/>
    <w:tmpl w:val="8722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C32A01"/>
    <w:multiLevelType w:val="hybridMultilevel"/>
    <w:tmpl w:val="A0E62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0C596F"/>
    <w:multiLevelType w:val="hybridMultilevel"/>
    <w:tmpl w:val="3472766C"/>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8" w15:restartNumberingAfterBreak="0">
    <w:nsid w:val="67BF53F5"/>
    <w:multiLevelType w:val="hybridMultilevel"/>
    <w:tmpl w:val="13A02974"/>
    <w:lvl w:ilvl="0" w:tplc="C46CFA5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57214B"/>
    <w:multiLevelType w:val="hybridMultilevel"/>
    <w:tmpl w:val="A0E62F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8158927">
    <w:abstractNumId w:val="5"/>
  </w:num>
  <w:num w:numId="2" w16cid:durableId="1037239354">
    <w:abstractNumId w:val="7"/>
  </w:num>
  <w:num w:numId="3" w16cid:durableId="2079471124">
    <w:abstractNumId w:val="6"/>
  </w:num>
  <w:num w:numId="4" w16cid:durableId="1810173750">
    <w:abstractNumId w:val="4"/>
  </w:num>
  <w:num w:numId="5" w16cid:durableId="86194330">
    <w:abstractNumId w:val="1"/>
  </w:num>
  <w:num w:numId="6" w16cid:durableId="108014273">
    <w:abstractNumId w:val="8"/>
  </w:num>
  <w:num w:numId="7" w16cid:durableId="1824855786">
    <w:abstractNumId w:val="9"/>
  </w:num>
  <w:num w:numId="8" w16cid:durableId="1273585881">
    <w:abstractNumId w:val="2"/>
  </w:num>
  <w:num w:numId="9" w16cid:durableId="1213348888">
    <w:abstractNumId w:val="0"/>
  </w:num>
  <w:num w:numId="10" w16cid:durableId="59618110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92"/>
    <w:rsid w:val="00000154"/>
    <w:rsid w:val="000006AB"/>
    <w:rsid w:val="00001FD4"/>
    <w:rsid w:val="00002238"/>
    <w:rsid w:val="00005019"/>
    <w:rsid w:val="000062DA"/>
    <w:rsid w:val="000109EE"/>
    <w:rsid w:val="000122D6"/>
    <w:rsid w:val="00015F63"/>
    <w:rsid w:val="00016643"/>
    <w:rsid w:val="0001681B"/>
    <w:rsid w:val="0001723A"/>
    <w:rsid w:val="0002239D"/>
    <w:rsid w:val="000224B2"/>
    <w:rsid w:val="0002267A"/>
    <w:rsid w:val="00026382"/>
    <w:rsid w:val="00030A75"/>
    <w:rsid w:val="0003542D"/>
    <w:rsid w:val="00035782"/>
    <w:rsid w:val="000361DC"/>
    <w:rsid w:val="00041206"/>
    <w:rsid w:val="000416E9"/>
    <w:rsid w:val="00045C88"/>
    <w:rsid w:val="0004610A"/>
    <w:rsid w:val="00047A47"/>
    <w:rsid w:val="00050AAF"/>
    <w:rsid w:val="00050B1B"/>
    <w:rsid w:val="00052B46"/>
    <w:rsid w:val="000530D7"/>
    <w:rsid w:val="00054808"/>
    <w:rsid w:val="000550A1"/>
    <w:rsid w:val="000566C1"/>
    <w:rsid w:val="000612AE"/>
    <w:rsid w:val="00063C66"/>
    <w:rsid w:val="0006606A"/>
    <w:rsid w:val="0006648C"/>
    <w:rsid w:val="00067968"/>
    <w:rsid w:val="00073D52"/>
    <w:rsid w:val="00074C79"/>
    <w:rsid w:val="00075DCD"/>
    <w:rsid w:val="0007672D"/>
    <w:rsid w:val="00076CAB"/>
    <w:rsid w:val="000804E5"/>
    <w:rsid w:val="00080866"/>
    <w:rsid w:val="000809DB"/>
    <w:rsid w:val="000813AF"/>
    <w:rsid w:val="000832A3"/>
    <w:rsid w:val="000834D7"/>
    <w:rsid w:val="000844ED"/>
    <w:rsid w:val="00085920"/>
    <w:rsid w:val="000871C3"/>
    <w:rsid w:val="00091143"/>
    <w:rsid w:val="00091A0B"/>
    <w:rsid w:val="00094EBB"/>
    <w:rsid w:val="00094F5D"/>
    <w:rsid w:val="000972E0"/>
    <w:rsid w:val="000978CC"/>
    <w:rsid w:val="000A0D11"/>
    <w:rsid w:val="000A1717"/>
    <w:rsid w:val="000A1EF3"/>
    <w:rsid w:val="000A2417"/>
    <w:rsid w:val="000A28BA"/>
    <w:rsid w:val="000A2AE5"/>
    <w:rsid w:val="000A39C9"/>
    <w:rsid w:val="000A52FA"/>
    <w:rsid w:val="000A6A78"/>
    <w:rsid w:val="000B02C2"/>
    <w:rsid w:val="000B0410"/>
    <w:rsid w:val="000B0568"/>
    <w:rsid w:val="000B204E"/>
    <w:rsid w:val="000B37AC"/>
    <w:rsid w:val="000B3D82"/>
    <w:rsid w:val="000B481C"/>
    <w:rsid w:val="000B700D"/>
    <w:rsid w:val="000C1A1A"/>
    <w:rsid w:val="000C2366"/>
    <w:rsid w:val="000C3B9A"/>
    <w:rsid w:val="000C41F4"/>
    <w:rsid w:val="000C44A0"/>
    <w:rsid w:val="000C4B2D"/>
    <w:rsid w:val="000C52F3"/>
    <w:rsid w:val="000D0CD4"/>
    <w:rsid w:val="000D1B46"/>
    <w:rsid w:val="000D6745"/>
    <w:rsid w:val="000D6F60"/>
    <w:rsid w:val="000D7E85"/>
    <w:rsid w:val="000E0E0D"/>
    <w:rsid w:val="000E5863"/>
    <w:rsid w:val="000E7863"/>
    <w:rsid w:val="000F0926"/>
    <w:rsid w:val="000F135E"/>
    <w:rsid w:val="000F1430"/>
    <w:rsid w:val="000F28C7"/>
    <w:rsid w:val="000F3AD9"/>
    <w:rsid w:val="000F4E53"/>
    <w:rsid w:val="000F6AE4"/>
    <w:rsid w:val="000F6E44"/>
    <w:rsid w:val="000F6ECD"/>
    <w:rsid w:val="000F7C44"/>
    <w:rsid w:val="00100365"/>
    <w:rsid w:val="001005ED"/>
    <w:rsid w:val="00104340"/>
    <w:rsid w:val="00104570"/>
    <w:rsid w:val="00106E07"/>
    <w:rsid w:val="0011052C"/>
    <w:rsid w:val="001109BE"/>
    <w:rsid w:val="0011281B"/>
    <w:rsid w:val="00113490"/>
    <w:rsid w:val="00114169"/>
    <w:rsid w:val="001145B1"/>
    <w:rsid w:val="00117285"/>
    <w:rsid w:val="001178AA"/>
    <w:rsid w:val="00120DAA"/>
    <w:rsid w:val="00121855"/>
    <w:rsid w:val="00123360"/>
    <w:rsid w:val="001245BB"/>
    <w:rsid w:val="00124936"/>
    <w:rsid w:val="00125A07"/>
    <w:rsid w:val="00134FCF"/>
    <w:rsid w:val="00136D83"/>
    <w:rsid w:val="001406AE"/>
    <w:rsid w:val="00140772"/>
    <w:rsid w:val="00140E1C"/>
    <w:rsid w:val="0014241E"/>
    <w:rsid w:val="001428E3"/>
    <w:rsid w:val="00143002"/>
    <w:rsid w:val="00145202"/>
    <w:rsid w:val="00150040"/>
    <w:rsid w:val="00151CFB"/>
    <w:rsid w:val="001553F0"/>
    <w:rsid w:val="0015619F"/>
    <w:rsid w:val="00156255"/>
    <w:rsid w:val="0016165D"/>
    <w:rsid w:val="001616AA"/>
    <w:rsid w:val="00162CAB"/>
    <w:rsid w:val="00165C22"/>
    <w:rsid w:val="001716D3"/>
    <w:rsid w:val="001722CB"/>
    <w:rsid w:val="001738A7"/>
    <w:rsid w:val="0017447D"/>
    <w:rsid w:val="00174858"/>
    <w:rsid w:val="00176BE2"/>
    <w:rsid w:val="00176F0D"/>
    <w:rsid w:val="00177151"/>
    <w:rsid w:val="0018014C"/>
    <w:rsid w:val="00181283"/>
    <w:rsid w:val="00181CA8"/>
    <w:rsid w:val="001823B1"/>
    <w:rsid w:val="001864DD"/>
    <w:rsid w:val="00190199"/>
    <w:rsid w:val="001906A3"/>
    <w:rsid w:val="00190AEA"/>
    <w:rsid w:val="001913DF"/>
    <w:rsid w:val="00191AD7"/>
    <w:rsid w:val="00191C68"/>
    <w:rsid w:val="001920F8"/>
    <w:rsid w:val="001921C4"/>
    <w:rsid w:val="00193ED1"/>
    <w:rsid w:val="0019616F"/>
    <w:rsid w:val="001A002B"/>
    <w:rsid w:val="001A0999"/>
    <w:rsid w:val="001A418A"/>
    <w:rsid w:val="001A4931"/>
    <w:rsid w:val="001A51C7"/>
    <w:rsid w:val="001A5217"/>
    <w:rsid w:val="001A5221"/>
    <w:rsid w:val="001A535B"/>
    <w:rsid w:val="001A5790"/>
    <w:rsid w:val="001A5CEC"/>
    <w:rsid w:val="001A66E4"/>
    <w:rsid w:val="001A7626"/>
    <w:rsid w:val="001A77B4"/>
    <w:rsid w:val="001B06EA"/>
    <w:rsid w:val="001B3B67"/>
    <w:rsid w:val="001C1761"/>
    <w:rsid w:val="001C1938"/>
    <w:rsid w:val="001C1C12"/>
    <w:rsid w:val="001C3976"/>
    <w:rsid w:val="001C39B5"/>
    <w:rsid w:val="001C5D8D"/>
    <w:rsid w:val="001C653E"/>
    <w:rsid w:val="001C6D7D"/>
    <w:rsid w:val="001D0E91"/>
    <w:rsid w:val="001D10D1"/>
    <w:rsid w:val="001D130B"/>
    <w:rsid w:val="001D18B4"/>
    <w:rsid w:val="001D23F2"/>
    <w:rsid w:val="001D254D"/>
    <w:rsid w:val="001D2F66"/>
    <w:rsid w:val="001D381E"/>
    <w:rsid w:val="001D3DB9"/>
    <w:rsid w:val="001D4089"/>
    <w:rsid w:val="001D5E12"/>
    <w:rsid w:val="001D60A4"/>
    <w:rsid w:val="001E090B"/>
    <w:rsid w:val="001E2B95"/>
    <w:rsid w:val="001E3416"/>
    <w:rsid w:val="001E4AC0"/>
    <w:rsid w:val="001E5227"/>
    <w:rsid w:val="001E6778"/>
    <w:rsid w:val="001E68C5"/>
    <w:rsid w:val="001E6FB1"/>
    <w:rsid w:val="001F2AE2"/>
    <w:rsid w:val="001F39DC"/>
    <w:rsid w:val="001F4506"/>
    <w:rsid w:val="001F5A9D"/>
    <w:rsid w:val="00202A74"/>
    <w:rsid w:val="00202AC1"/>
    <w:rsid w:val="00203D77"/>
    <w:rsid w:val="0020400D"/>
    <w:rsid w:val="00206543"/>
    <w:rsid w:val="00206894"/>
    <w:rsid w:val="00206C2F"/>
    <w:rsid w:val="002078DB"/>
    <w:rsid w:val="00207A31"/>
    <w:rsid w:val="00211438"/>
    <w:rsid w:val="0021460C"/>
    <w:rsid w:val="00214BAF"/>
    <w:rsid w:val="00214DCA"/>
    <w:rsid w:val="002150A0"/>
    <w:rsid w:val="002168FC"/>
    <w:rsid w:val="002202EC"/>
    <w:rsid w:val="0022308B"/>
    <w:rsid w:val="002244C7"/>
    <w:rsid w:val="00224DED"/>
    <w:rsid w:val="002265F9"/>
    <w:rsid w:val="002275D4"/>
    <w:rsid w:val="0022774F"/>
    <w:rsid w:val="00230326"/>
    <w:rsid w:val="00231F1C"/>
    <w:rsid w:val="00232193"/>
    <w:rsid w:val="00232242"/>
    <w:rsid w:val="00233099"/>
    <w:rsid w:val="00233A85"/>
    <w:rsid w:val="002343AD"/>
    <w:rsid w:val="0023479E"/>
    <w:rsid w:val="002353EA"/>
    <w:rsid w:val="00235EDC"/>
    <w:rsid w:val="00240EBC"/>
    <w:rsid w:val="002425A3"/>
    <w:rsid w:val="00242673"/>
    <w:rsid w:val="0024278B"/>
    <w:rsid w:val="00242F50"/>
    <w:rsid w:val="00243462"/>
    <w:rsid w:val="00243EEC"/>
    <w:rsid w:val="002507E3"/>
    <w:rsid w:val="0025140C"/>
    <w:rsid w:val="00251A4C"/>
    <w:rsid w:val="00251B3A"/>
    <w:rsid w:val="002520A6"/>
    <w:rsid w:val="00252F56"/>
    <w:rsid w:val="002541DB"/>
    <w:rsid w:val="00256E99"/>
    <w:rsid w:val="00257A1F"/>
    <w:rsid w:val="00257DA9"/>
    <w:rsid w:val="00262432"/>
    <w:rsid w:val="00262A67"/>
    <w:rsid w:val="00263518"/>
    <w:rsid w:val="0026359C"/>
    <w:rsid w:val="00263832"/>
    <w:rsid w:val="00263B94"/>
    <w:rsid w:val="002641FA"/>
    <w:rsid w:val="00265AF1"/>
    <w:rsid w:val="00266513"/>
    <w:rsid w:val="00266932"/>
    <w:rsid w:val="00267AFD"/>
    <w:rsid w:val="002706FD"/>
    <w:rsid w:val="0027091C"/>
    <w:rsid w:val="00272755"/>
    <w:rsid w:val="00273AD2"/>
    <w:rsid w:val="002747EC"/>
    <w:rsid w:val="00274948"/>
    <w:rsid w:val="00276666"/>
    <w:rsid w:val="0027693B"/>
    <w:rsid w:val="00276AF5"/>
    <w:rsid w:val="00277BEA"/>
    <w:rsid w:val="002803A2"/>
    <w:rsid w:val="002835F6"/>
    <w:rsid w:val="0029244E"/>
    <w:rsid w:val="0029256C"/>
    <w:rsid w:val="00293171"/>
    <w:rsid w:val="00294148"/>
    <w:rsid w:val="002946D2"/>
    <w:rsid w:val="002958F7"/>
    <w:rsid w:val="002964C3"/>
    <w:rsid w:val="002A0C70"/>
    <w:rsid w:val="002A1634"/>
    <w:rsid w:val="002A21BD"/>
    <w:rsid w:val="002A357E"/>
    <w:rsid w:val="002A4461"/>
    <w:rsid w:val="002A4CD0"/>
    <w:rsid w:val="002A4FDA"/>
    <w:rsid w:val="002A4FF3"/>
    <w:rsid w:val="002A7B3F"/>
    <w:rsid w:val="002B036B"/>
    <w:rsid w:val="002B0B70"/>
    <w:rsid w:val="002B2326"/>
    <w:rsid w:val="002B254B"/>
    <w:rsid w:val="002B2590"/>
    <w:rsid w:val="002B42E2"/>
    <w:rsid w:val="002B4A97"/>
    <w:rsid w:val="002B5CD7"/>
    <w:rsid w:val="002C05ED"/>
    <w:rsid w:val="002C0B57"/>
    <w:rsid w:val="002C11CF"/>
    <w:rsid w:val="002C1B2A"/>
    <w:rsid w:val="002C1B5A"/>
    <w:rsid w:val="002C4809"/>
    <w:rsid w:val="002C658D"/>
    <w:rsid w:val="002C75C7"/>
    <w:rsid w:val="002C7AAC"/>
    <w:rsid w:val="002D0617"/>
    <w:rsid w:val="002D17B1"/>
    <w:rsid w:val="002D2A40"/>
    <w:rsid w:val="002D3373"/>
    <w:rsid w:val="002D41D4"/>
    <w:rsid w:val="002D56AA"/>
    <w:rsid w:val="002D5BA3"/>
    <w:rsid w:val="002D7B0C"/>
    <w:rsid w:val="002E1115"/>
    <w:rsid w:val="002E1ECE"/>
    <w:rsid w:val="002E457F"/>
    <w:rsid w:val="002E5127"/>
    <w:rsid w:val="002E64A7"/>
    <w:rsid w:val="002F04A9"/>
    <w:rsid w:val="002F1C26"/>
    <w:rsid w:val="002F2FEB"/>
    <w:rsid w:val="002F5109"/>
    <w:rsid w:val="00300A5B"/>
    <w:rsid w:val="003010F7"/>
    <w:rsid w:val="00301A0F"/>
    <w:rsid w:val="00304C43"/>
    <w:rsid w:val="00305819"/>
    <w:rsid w:val="003058D8"/>
    <w:rsid w:val="00305E0E"/>
    <w:rsid w:val="003060FD"/>
    <w:rsid w:val="00307ED9"/>
    <w:rsid w:val="003107B0"/>
    <w:rsid w:val="00311D38"/>
    <w:rsid w:val="00312320"/>
    <w:rsid w:val="00312F9B"/>
    <w:rsid w:val="003133A0"/>
    <w:rsid w:val="003135B2"/>
    <w:rsid w:val="00316ACE"/>
    <w:rsid w:val="00321AE3"/>
    <w:rsid w:val="0032409B"/>
    <w:rsid w:val="00324A75"/>
    <w:rsid w:val="00327299"/>
    <w:rsid w:val="0032734E"/>
    <w:rsid w:val="00330EA1"/>
    <w:rsid w:val="00331527"/>
    <w:rsid w:val="00331F91"/>
    <w:rsid w:val="0033279C"/>
    <w:rsid w:val="00332A95"/>
    <w:rsid w:val="00333428"/>
    <w:rsid w:val="00335519"/>
    <w:rsid w:val="00336693"/>
    <w:rsid w:val="00337F87"/>
    <w:rsid w:val="00340310"/>
    <w:rsid w:val="00347739"/>
    <w:rsid w:val="00347935"/>
    <w:rsid w:val="00351A43"/>
    <w:rsid w:val="00351AE9"/>
    <w:rsid w:val="0035510A"/>
    <w:rsid w:val="00361003"/>
    <w:rsid w:val="00362856"/>
    <w:rsid w:val="00362F23"/>
    <w:rsid w:val="0036309D"/>
    <w:rsid w:val="00363FCC"/>
    <w:rsid w:val="003656A1"/>
    <w:rsid w:val="00365A23"/>
    <w:rsid w:val="003660C6"/>
    <w:rsid w:val="00367DA4"/>
    <w:rsid w:val="00374A4A"/>
    <w:rsid w:val="00375CA2"/>
    <w:rsid w:val="0037758D"/>
    <w:rsid w:val="003811B1"/>
    <w:rsid w:val="0038320E"/>
    <w:rsid w:val="00385D3E"/>
    <w:rsid w:val="00386516"/>
    <w:rsid w:val="00387510"/>
    <w:rsid w:val="00387DCD"/>
    <w:rsid w:val="00390086"/>
    <w:rsid w:val="003907E6"/>
    <w:rsid w:val="00391791"/>
    <w:rsid w:val="00391B07"/>
    <w:rsid w:val="003920B6"/>
    <w:rsid w:val="003927B5"/>
    <w:rsid w:val="00392E01"/>
    <w:rsid w:val="00392E58"/>
    <w:rsid w:val="003979B6"/>
    <w:rsid w:val="003A149E"/>
    <w:rsid w:val="003A35FF"/>
    <w:rsid w:val="003A3887"/>
    <w:rsid w:val="003A63C2"/>
    <w:rsid w:val="003A74F5"/>
    <w:rsid w:val="003B037C"/>
    <w:rsid w:val="003B06E1"/>
    <w:rsid w:val="003B0F5F"/>
    <w:rsid w:val="003B4876"/>
    <w:rsid w:val="003B5816"/>
    <w:rsid w:val="003C0F7E"/>
    <w:rsid w:val="003C27AD"/>
    <w:rsid w:val="003C28BF"/>
    <w:rsid w:val="003C40C8"/>
    <w:rsid w:val="003C4756"/>
    <w:rsid w:val="003C6350"/>
    <w:rsid w:val="003C6E42"/>
    <w:rsid w:val="003C71FB"/>
    <w:rsid w:val="003D1EB6"/>
    <w:rsid w:val="003D204F"/>
    <w:rsid w:val="003D43F1"/>
    <w:rsid w:val="003D5B44"/>
    <w:rsid w:val="003D76E1"/>
    <w:rsid w:val="003D795E"/>
    <w:rsid w:val="003D7FF3"/>
    <w:rsid w:val="003E1A96"/>
    <w:rsid w:val="003E20D1"/>
    <w:rsid w:val="003E343B"/>
    <w:rsid w:val="003E3C5F"/>
    <w:rsid w:val="003E4766"/>
    <w:rsid w:val="003E4C6D"/>
    <w:rsid w:val="003E4E10"/>
    <w:rsid w:val="003E5580"/>
    <w:rsid w:val="003E59A5"/>
    <w:rsid w:val="003F0351"/>
    <w:rsid w:val="003F0C1B"/>
    <w:rsid w:val="003F16F1"/>
    <w:rsid w:val="003F2281"/>
    <w:rsid w:val="003F241E"/>
    <w:rsid w:val="003F6742"/>
    <w:rsid w:val="00401F28"/>
    <w:rsid w:val="00404699"/>
    <w:rsid w:val="00404DC6"/>
    <w:rsid w:val="00405038"/>
    <w:rsid w:val="00406BEA"/>
    <w:rsid w:val="00407D13"/>
    <w:rsid w:val="00410EFC"/>
    <w:rsid w:val="00413D08"/>
    <w:rsid w:val="00417ABC"/>
    <w:rsid w:val="00420C9B"/>
    <w:rsid w:val="004258CA"/>
    <w:rsid w:val="004305F7"/>
    <w:rsid w:val="00431C4F"/>
    <w:rsid w:val="004328D2"/>
    <w:rsid w:val="00433B29"/>
    <w:rsid w:val="00433BE5"/>
    <w:rsid w:val="00433C4A"/>
    <w:rsid w:val="0043560C"/>
    <w:rsid w:val="00437940"/>
    <w:rsid w:val="00440EF8"/>
    <w:rsid w:val="0044157A"/>
    <w:rsid w:val="00441A08"/>
    <w:rsid w:val="00442369"/>
    <w:rsid w:val="00445223"/>
    <w:rsid w:val="00446609"/>
    <w:rsid w:val="0045103C"/>
    <w:rsid w:val="00451FC7"/>
    <w:rsid w:val="00452055"/>
    <w:rsid w:val="00453EAD"/>
    <w:rsid w:val="00454BED"/>
    <w:rsid w:val="004565AA"/>
    <w:rsid w:val="004571C5"/>
    <w:rsid w:val="00460814"/>
    <w:rsid w:val="0046093E"/>
    <w:rsid w:val="00460B4D"/>
    <w:rsid w:val="004622B6"/>
    <w:rsid w:val="00464763"/>
    <w:rsid w:val="004648F4"/>
    <w:rsid w:val="00464F08"/>
    <w:rsid w:val="004718FA"/>
    <w:rsid w:val="00471935"/>
    <w:rsid w:val="00473577"/>
    <w:rsid w:val="00474946"/>
    <w:rsid w:val="00475632"/>
    <w:rsid w:val="00476F9F"/>
    <w:rsid w:val="00482FF7"/>
    <w:rsid w:val="00483292"/>
    <w:rsid w:val="004836E8"/>
    <w:rsid w:val="004857BF"/>
    <w:rsid w:val="004867D8"/>
    <w:rsid w:val="00486B93"/>
    <w:rsid w:val="00486D64"/>
    <w:rsid w:val="00487475"/>
    <w:rsid w:val="0048769B"/>
    <w:rsid w:val="00487FDD"/>
    <w:rsid w:val="00491BFB"/>
    <w:rsid w:val="00491D70"/>
    <w:rsid w:val="0049228F"/>
    <w:rsid w:val="00492E5F"/>
    <w:rsid w:val="00493E60"/>
    <w:rsid w:val="00497BE0"/>
    <w:rsid w:val="004A0A4E"/>
    <w:rsid w:val="004A2715"/>
    <w:rsid w:val="004A3506"/>
    <w:rsid w:val="004A5621"/>
    <w:rsid w:val="004A595D"/>
    <w:rsid w:val="004B031B"/>
    <w:rsid w:val="004B2AB9"/>
    <w:rsid w:val="004B4453"/>
    <w:rsid w:val="004B6391"/>
    <w:rsid w:val="004B6822"/>
    <w:rsid w:val="004B7172"/>
    <w:rsid w:val="004C1238"/>
    <w:rsid w:val="004C19CA"/>
    <w:rsid w:val="004C4639"/>
    <w:rsid w:val="004C50E3"/>
    <w:rsid w:val="004C6267"/>
    <w:rsid w:val="004C6620"/>
    <w:rsid w:val="004C6C16"/>
    <w:rsid w:val="004C6E14"/>
    <w:rsid w:val="004C6F00"/>
    <w:rsid w:val="004D13E7"/>
    <w:rsid w:val="004D236F"/>
    <w:rsid w:val="004D2FF6"/>
    <w:rsid w:val="004D3A9E"/>
    <w:rsid w:val="004D4558"/>
    <w:rsid w:val="004D4862"/>
    <w:rsid w:val="004D67A5"/>
    <w:rsid w:val="004E0A2D"/>
    <w:rsid w:val="004E18A9"/>
    <w:rsid w:val="004E4F66"/>
    <w:rsid w:val="004E507E"/>
    <w:rsid w:val="004E5E86"/>
    <w:rsid w:val="004E7895"/>
    <w:rsid w:val="004F18BA"/>
    <w:rsid w:val="004F18BC"/>
    <w:rsid w:val="004F7AF5"/>
    <w:rsid w:val="00500FBA"/>
    <w:rsid w:val="0050105C"/>
    <w:rsid w:val="005010CB"/>
    <w:rsid w:val="00501AAC"/>
    <w:rsid w:val="00501BF3"/>
    <w:rsid w:val="0050239D"/>
    <w:rsid w:val="00502577"/>
    <w:rsid w:val="00506FD5"/>
    <w:rsid w:val="0051125B"/>
    <w:rsid w:val="005126F1"/>
    <w:rsid w:val="00513415"/>
    <w:rsid w:val="0051387D"/>
    <w:rsid w:val="00513E79"/>
    <w:rsid w:val="005149A3"/>
    <w:rsid w:val="00515B09"/>
    <w:rsid w:val="00516B70"/>
    <w:rsid w:val="0052000B"/>
    <w:rsid w:val="00520757"/>
    <w:rsid w:val="00520E6E"/>
    <w:rsid w:val="00521652"/>
    <w:rsid w:val="005222A0"/>
    <w:rsid w:val="00522822"/>
    <w:rsid w:val="005250D2"/>
    <w:rsid w:val="00525CB7"/>
    <w:rsid w:val="005308AF"/>
    <w:rsid w:val="00532B28"/>
    <w:rsid w:val="00533515"/>
    <w:rsid w:val="005356A0"/>
    <w:rsid w:val="00535A57"/>
    <w:rsid w:val="00536EDA"/>
    <w:rsid w:val="00540C87"/>
    <w:rsid w:val="00541663"/>
    <w:rsid w:val="005425AA"/>
    <w:rsid w:val="00542B69"/>
    <w:rsid w:val="005431F7"/>
    <w:rsid w:val="00543514"/>
    <w:rsid w:val="00543E05"/>
    <w:rsid w:val="00544705"/>
    <w:rsid w:val="00544897"/>
    <w:rsid w:val="005454FB"/>
    <w:rsid w:val="0054589E"/>
    <w:rsid w:val="00546661"/>
    <w:rsid w:val="00546BA3"/>
    <w:rsid w:val="005505A9"/>
    <w:rsid w:val="00551794"/>
    <w:rsid w:val="00552195"/>
    <w:rsid w:val="0055394C"/>
    <w:rsid w:val="00555399"/>
    <w:rsid w:val="00555709"/>
    <w:rsid w:val="00555892"/>
    <w:rsid w:val="00556C15"/>
    <w:rsid w:val="00556F60"/>
    <w:rsid w:val="00560E50"/>
    <w:rsid w:val="00562E47"/>
    <w:rsid w:val="005637C6"/>
    <w:rsid w:val="00564233"/>
    <w:rsid w:val="00564F15"/>
    <w:rsid w:val="005654BC"/>
    <w:rsid w:val="00565618"/>
    <w:rsid w:val="00565E28"/>
    <w:rsid w:val="0056616E"/>
    <w:rsid w:val="00566EEB"/>
    <w:rsid w:val="00567040"/>
    <w:rsid w:val="00570F3A"/>
    <w:rsid w:val="00571C02"/>
    <w:rsid w:val="00571DB8"/>
    <w:rsid w:val="005723F5"/>
    <w:rsid w:val="00573ABD"/>
    <w:rsid w:val="00573D79"/>
    <w:rsid w:val="005750AE"/>
    <w:rsid w:val="005753A9"/>
    <w:rsid w:val="0057720C"/>
    <w:rsid w:val="005802BC"/>
    <w:rsid w:val="00580CFA"/>
    <w:rsid w:val="00583DCC"/>
    <w:rsid w:val="00584C5B"/>
    <w:rsid w:val="005850EA"/>
    <w:rsid w:val="005855C5"/>
    <w:rsid w:val="005863FF"/>
    <w:rsid w:val="00586C86"/>
    <w:rsid w:val="00587149"/>
    <w:rsid w:val="00587B43"/>
    <w:rsid w:val="00587E6B"/>
    <w:rsid w:val="0059145B"/>
    <w:rsid w:val="00591DE8"/>
    <w:rsid w:val="005921DB"/>
    <w:rsid w:val="005938DB"/>
    <w:rsid w:val="005944A3"/>
    <w:rsid w:val="005951B3"/>
    <w:rsid w:val="00595FB4"/>
    <w:rsid w:val="00596553"/>
    <w:rsid w:val="00597098"/>
    <w:rsid w:val="00597376"/>
    <w:rsid w:val="005A0489"/>
    <w:rsid w:val="005A24F4"/>
    <w:rsid w:val="005A2FD4"/>
    <w:rsid w:val="005A394D"/>
    <w:rsid w:val="005A528F"/>
    <w:rsid w:val="005A6F24"/>
    <w:rsid w:val="005A7E6C"/>
    <w:rsid w:val="005B05C9"/>
    <w:rsid w:val="005B1413"/>
    <w:rsid w:val="005B328E"/>
    <w:rsid w:val="005B3C1C"/>
    <w:rsid w:val="005B425B"/>
    <w:rsid w:val="005B4FC8"/>
    <w:rsid w:val="005B7EB4"/>
    <w:rsid w:val="005C034E"/>
    <w:rsid w:val="005C17CB"/>
    <w:rsid w:val="005C1A3F"/>
    <w:rsid w:val="005C1B3A"/>
    <w:rsid w:val="005C2383"/>
    <w:rsid w:val="005C42C1"/>
    <w:rsid w:val="005C4ADF"/>
    <w:rsid w:val="005C686B"/>
    <w:rsid w:val="005C6DB7"/>
    <w:rsid w:val="005C731E"/>
    <w:rsid w:val="005C734E"/>
    <w:rsid w:val="005D04C3"/>
    <w:rsid w:val="005D16D1"/>
    <w:rsid w:val="005D3ECC"/>
    <w:rsid w:val="005D63D8"/>
    <w:rsid w:val="005D7698"/>
    <w:rsid w:val="005D7FA2"/>
    <w:rsid w:val="005E1A32"/>
    <w:rsid w:val="005E2255"/>
    <w:rsid w:val="005E4364"/>
    <w:rsid w:val="005E463D"/>
    <w:rsid w:val="005E488A"/>
    <w:rsid w:val="005E562A"/>
    <w:rsid w:val="005E5717"/>
    <w:rsid w:val="005E5B07"/>
    <w:rsid w:val="005F196B"/>
    <w:rsid w:val="005F1DA8"/>
    <w:rsid w:val="005F387C"/>
    <w:rsid w:val="005F52EA"/>
    <w:rsid w:val="005F6254"/>
    <w:rsid w:val="005F63C9"/>
    <w:rsid w:val="005F68F8"/>
    <w:rsid w:val="005F6B34"/>
    <w:rsid w:val="005F6C2C"/>
    <w:rsid w:val="005F6D4C"/>
    <w:rsid w:val="005F750D"/>
    <w:rsid w:val="00600143"/>
    <w:rsid w:val="00600B07"/>
    <w:rsid w:val="006027FE"/>
    <w:rsid w:val="0060403A"/>
    <w:rsid w:val="00605E31"/>
    <w:rsid w:val="00606DA5"/>
    <w:rsid w:val="006076B0"/>
    <w:rsid w:val="006077E3"/>
    <w:rsid w:val="00610C8D"/>
    <w:rsid w:val="00611F99"/>
    <w:rsid w:val="006123EC"/>
    <w:rsid w:val="00612D40"/>
    <w:rsid w:val="0061300C"/>
    <w:rsid w:val="0061470B"/>
    <w:rsid w:val="00615632"/>
    <w:rsid w:val="0061691A"/>
    <w:rsid w:val="00616B94"/>
    <w:rsid w:val="0062044B"/>
    <w:rsid w:val="0062123A"/>
    <w:rsid w:val="00621388"/>
    <w:rsid w:val="00621D58"/>
    <w:rsid w:val="00622385"/>
    <w:rsid w:val="00623526"/>
    <w:rsid w:val="00625838"/>
    <w:rsid w:val="00626531"/>
    <w:rsid w:val="00626794"/>
    <w:rsid w:val="00626C5A"/>
    <w:rsid w:val="00630812"/>
    <w:rsid w:val="00631010"/>
    <w:rsid w:val="006314FE"/>
    <w:rsid w:val="0063224C"/>
    <w:rsid w:val="00632941"/>
    <w:rsid w:val="00633AA1"/>
    <w:rsid w:val="00633D11"/>
    <w:rsid w:val="00633F4C"/>
    <w:rsid w:val="006345E8"/>
    <w:rsid w:val="006349E4"/>
    <w:rsid w:val="00634DE1"/>
    <w:rsid w:val="00635227"/>
    <w:rsid w:val="00635DED"/>
    <w:rsid w:val="00641A1D"/>
    <w:rsid w:val="0064250F"/>
    <w:rsid w:val="006432A0"/>
    <w:rsid w:val="00643A98"/>
    <w:rsid w:val="00646BCF"/>
    <w:rsid w:val="00646CC1"/>
    <w:rsid w:val="00647D45"/>
    <w:rsid w:val="00647DCB"/>
    <w:rsid w:val="00650F9E"/>
    <w:rsid w:val="006515D7"/>
    <w:rsid w:val="006519DC"/>
    <w:rsid w:val="006523A6"/>
    <w:rsid w:val="00652851"/>
    <w:rsid w:val="00652A5B"/>
    <w:rsid w:val="00653320"/>
    <w:rsid w:val="00653EE0"/>
    <w:rsid w:val="00653F13"/>
    <w:rsid w:val="006553C3"/>
    <w:rsid w:val="00655AB4"/>
    <w:rsid w:val="00656FFB"/>
    <w:rsid w:val="00657A8F"/>
    <w:rsid w:val="0066287B"/>
    <w:rsid w:val="006629A4"/>
    <w:rsid w:val="00665E46"/>
    <w:rsid w:val="00665F83"/>
    <w:rsid w:val="00667D9B"/>
    <w:rsid w:val="00670850"/>
    <w:rsid w:val="0067088A"/>
    <w:rsid w:val="00671E74"/>
    <w:rsid w:val="00672358"/>
    <w:rsid w:val="00672582"/>
    <w:rsid w:val="00672D86"/>
    <w:rsid w:val="0067493E"/>
    <w:rsid w:val="006750FE"/>
    <w:rsid w:val="00676437"/>
    <w:rsid w:val="00677B95"/>
    <w:rsid w:val="00680148"/>
    <w:rsid w:val="00680638"/>
    <w:rsid w:val="006809AC"/>
    <w:rsid w:val="006809FF"/>
    <w:rsid w:val="006843E2"/>
    <w:rsid w:val="00684734"/>
    <w:rsid w:val="00685A09"/>
    <w:rsid w:val="00685EDA"/>
    <w:rsid w:val="006902E0"/>
    <w:rsid w:val="00695031"/>
    <w:rsid w:val="00695B1D"/>
    <w:rsid w:val="006969D7"/>
    <w:rsid w:val="006A011D"/>
    <w:rsid w:val="006A0AE1"/>
    <w:rsid w:val="006A0F02"/>
    <w:rsid w:val="006A115F"/>
    <w:rsid w:val="006A1228"/>
    <w:rsid w:val="006A2353"/>
    <w:rsid w:val="006A45CE"/>
    <w:rsid w:val="006A53D9"/>
    <w:rsid w:val="006A5DDA"/>
    <w:rsid w:val="006B035B"/>
    <w:rsid w:val="006B0D50"/>
    <w:rsid w:val="006B1913"/>
    <w:rsid w:val="006B1C38"/>
    <w:rsid w:val="006B3931"/>
    <w:rsid w:val="006B394D"/>
    <w:rsid w:val="006B6AB9"/>
    <w:rsid w:val="006C03DC"/>
    <w:rsid w:val="006C26D2"/>
    <w:rsid w:val="006C39D0"/>
    <w:rsid w:val="006C59FC"/>
    <w:rsid w:val="006C6856"/>
    <w:rsid w:val="006D049A"/>
    <w:rsid w:val="006D05FA"/>
    <w:rsid w:val="006D1FA2"/>
    <w:rsid w:val="006D260B"/>
    <w:rsid w:val="006D5BD9"/>
    <w:rsid w:val="006D66E3"/>
    <w:rsid w:val="006D72A0"/>
    <w:rsid w:val="006E0B2E"/>
    <w:rsid w:val="006E2BA2"/>
    <w:rsid w:val="006E4216"/>
    <w:rsid w:val="006E5259"/>
    <w:rsid w:val="006E66E3"/>
    <w:rsid w:val="006E7464"/>
    <w:rsid w:val="006E7A18"/>
    <w:rsid w:val="006E7F14"/>
    <w:rsid w:val="006F08D3"/>
    <w:rsid w:val="006F29DE"/>
    <w:rsid w:val="006F2B33"/>
    <w:rsid w:val="006F3464"/>
    <w:rsid w:val="006F3712"/>
    <w:rsid w:val="006F3D53"/>
    <w:rsid w:val="006F49ED"/>
    <w:rsid w:val="006F4C9D"/>
    <w:rsid w:val="006F7556"/>
    <w:rsid w:val="006F7AB6"/>
    <w:rsid w:val="006F7FEF"/>
    <w:rsid w:val="007005B0"/>
    <w:rsid w:val="007038FF"/>
    <w:rsid w:val="0070396C"/>
    <w:rsid w:val="00704B78"/>
    <w:rsid w:val="00704BFE"/>
    <w:rsid w:val="00704CE8"/>
    <w:rsid w:val="0070602A"/>
    <w:rsid w:val="00707CC7"/>
    <w:rsid w:val="00710147"/>
    <w:rsid w:val="00710F52"/>
    <w:rsid w:val="00710FE0"/>
    <w:rsid w:val="00712CA6"/>
    <w:rsid w:val="00715AD3"/>
    <w:rsid w:val="00717EC9"/>
    <w:rsid w:val="0072038F"/>
    <w:rsid w:val="00720603"/>
    <w:rsid w:val="007229D3"/>
    <w:rsid w:val="007235F9"/>
    <w:rsid w:val="00723CB0"/>
    <w:rsid w:val="00723F6F"/>
    <w:rsid w:val="007262B5"/>
    <w:rsid w:val="0072701E"/>
    <w:rsid w:val="00727E19"/>
    <w:rsid w:val="007324F3"/>
    <w:rsid w:val="00732A7F"/>
    <w:rsid w:val="007335FD"/>
    <w:rsid w:val="0073394E"/>
    <w:rsid w:val="00733B09"/>
    <w:rsid w:val="00733FE6"/>
    <w:rsid w:val="0073453E"/>
    <w:rsid w:val="00735EC2"/>
    <w:rsid w:val="0073689E"/>
    <w:rsid w:val="0073707E"/>
    <w:rsid w:val="0073786F"/>
    <w:rsid w:val="007378A4"/>
    <w:rsid w:val="00741A57"/>
    <w:rsid w:val="0074295C"/>
    <w:rsid w:val="00742F7F"/>
    <w:rsid w:val="00743D46"/>
    <w:rsid w:val="00744F30"/>
    <w:rsid w:val="00745467"/>
    <w:rsid w:val="007456DE"/>
    <w:rsid w:val="00745B24"/>
    <w:rsid w:val="007513B1"/>
    <w:rsid w:val="007520B3"/>
    <w:rsid w:val="00752953"/>
    <w:rsid w:val="00752A17"/>
    <w:rsid w:val="00753A44"/>
    <w:rsid w:val="00753F49"/>
    <w:rsid w:val="00757557"/>
    <w:rsid w:val="007578D3"/>
    <w:rsid w:val="00760629"/>
    <w:rsid w:val="00761E0D"/>
    <w:rsid w:val="007623CC"/>
    <w:rsid w:val="00762738"/>
    <w:rsid w:val="00762EAB"/>
    <w:rsid w:val="00764529"/>
    <w:rsid w:val="0076530A"/>
    <w:rsid w:val="0076590D"/>
    <w:rsid w:val="0076713E"/>
    <w:rsid w:val="0076720E"/>
    <w:rsid w:val="00770771"/>
    <w:rsid w:val="00771F30"/>
    <w:rsid w:val="00772ACB"/>
    <w:rsid w:val="00772AF6"/>
    <w:rsid w:val="007732FB"/>
    <w:rsid w:val="007733FA"/>
    <w:rsid w:val="0077402E"/>
    <w:rsid w:val="0077464E"/>
    <w:rsid w:val="0077594B"/>
    <w:rsid w:val="007759CD"/>
    <w:rsid w:val="00776607"/>
    <w:rsid w:val="00777D3B"/>
    <w:rsid w:val="0078035E"/>
    <w:rsid w:val="00780CFA"/>
    <w:rsid w:val="00782371"/>
    <w:rsid w:val="00783536"/>
    <w:rsid w:val="007853CF"/>
    <w:rsid w:val="00787780"/>
    <w:rsid w:val="007915D0"/>
    <w:rsid w:val="007928CA"/>
    <w:rsid w:val="007936E8"/>
    <w:rsid w:val="00793708"/>
    <w:rsid w:val="007937D8"/>
    <w:rsid w:val="00795176"/>
    <w:rsid w:val="00795668"/>
    <w:rsid w:val="0079589C"/>
    <w:rsid w:val="0079602B"/>
    <w:rsid w:val="007A0118"/>
    <w:rsid w:val="007A121C"/>
    <w:rsid w:val="007A2595"/>
    <w:rsid w:val="007A33F1"/>
    <w:rsid w:val="007A458E"/>
    <w:rsid w:val="007A4E3C"/>
    <w:rsid w:val="007B058E"/>
    <w:rsid w:val="007B3043"/>
    <w:rsid w:val="007B476A"/>
    <w:rsid w:val="007B6152"/>
    <w:rsid w:val="007B69A7"/>
    <w:rsid w:val="007B7DB3"/>
    <w:rsid w:val="007B7F7D"/>
    <w:rsid w:val="007C0FF2"/>
    <w:rsid w:val="007C3BD0"/>
    <w:rsid w:val="007C3C62"/>
    <w:rsid w:val="007C66CE"/>
    <w:rsid w:val="007C77C7"/>
    <w:rsid w:val="007C7C9C"/>
    <w:rsid w:val="007D07B3"/>
    <w:rsid w:val="007D38F5"/>
    <w:rsid w:val="007D3B9A"/>
    <w:rsid w:val="007D4653"/>
    <w:rsid w:val="007D47F4"/>
    <w:rsid w:val="007D6731"/>
    <w:rsid w:val="007D78FA"/>
    <w:rsid w:val="007D7E4F"/>
    <w:rsid w:val="007E3A19"/>
    <w:rsid w:val="007E5E76"/>
    <w:rsid w:val="007E777E"/>
    <w:rsid w:val="007F1D67"/>
    <w:rsid w:val="007F403A"/>
    <w:rsid w:val="007F5DE3"/>
    <w:rsid w:val="008009D0"/>
    <w:rsid w:val="0080217F"/>
    <w:rsid w:val="00804F27"/>
    <w:rsid w:val="00805BEE"/>
    <w:rsid w:val="00805D74"/>
    <w:rsid w:val="00805F87"/>
    <w:rsid w:val="0080696C"/>
    <w:rsid w:val="00806B56"/>
    <w:rsid w:val="00806DB5"/>
    <w:rsid w:val="00806E59"/>
    <w:rsid w:val="008102F4"/>
    <w:rsid w:val="00810584"/>
    <w:rsid w:val="0081460D"/>
    <w:rsid w:val="00816461"/>
    <w:rsid w:val="00817FF0"/>
    <w:rsid w:val="0082066B"/>
    <w:rsid w:val="00820969"/>
    <w:rsid w:val="008211C6"/>
    <w:rsid w:val="00822269"/>
    <w:rsid w:val="0082305E"/>
    <w:rsid w:val="008264C0"/>
    <w:rsid w:val="00826C89"/>
    <w:rsid w:val="00827C4E"/>
    <w:rsid w:val="00830FF7"/>
    <w:rsid w:val="0083128F"/>
    <w:rsid w:val="00831CBB"/>
    <w:rsid w:val="00832D8D"/>
    <w:rsid w:val="00833B86"/>
    <w:rsid w:val="00835671"/>
    <w:rsid w:val="008369DD"/>
    <w:rsid w:val="00837770"/>
    <w:rsid w:val="00840300"/>
    <w:rsid w:val="008405D2"/>
    <w:rsid w:val="00840FB8"/>
    <w:rsid w:val="0084189E"/>
    <w:rsid w:val="0084237E"/>
    <w:rsid w:val="00843CA1"/>
    <w:rsid w:val="00844A9E"/>
    <w:rsid w:val="00845D27"/>
    <w:rsid w:val="008507F4"/>
    <w:rsid w:val="00850D0B"/>
    <w:rsid w:val="00851319"/>
    <w:rsid w:val="0085360A"/>
    <w:rsid w:val="00853E5B"/>
    <w:rsid w:val="00857061"/>
    <w:rsid w:val="008574F4"/>
    <w:rsid w:val="00860E9B"/>
    <w:rsid w:val="008615C1"/>
    <w:rsid w:val="0086249F"/>
    <w:rsid w:val="008637CC"/>
    <w:rsid w:val="00863C13"/>
    <w:rsid w:val="008644BD"/>
    <w:rsid w:val="0086460F"/>
    <w:rsid w:val="0086490A"/>
    <w:rsid w:val="00864BD9"/>
    <w:rsid w:val="0086641E"/>
    <w:rsid w:val="00867557"/>
    <w:rsid w:val="00871539"/>
    <w:rsid w:val="008720DA"/>
    <w:rsid w:val="008738B9"/>
    <w:rsid w:val="00880B69"/>
    <w:rsid w:val="00880DA8"/>
    <w:rsid w:val="00880EBB"/>
    <w:rsid w:val="008812D5"/>
    <w:rsid w:val="00883220"/>
    <w:rsid w:val="008848A6"/>
    <w:rsid w:val="00884D2D"/>
    <w:rsid w:val="0088700B"/>
    <w:rsid w:val="008924A3"/>
    <w:rsid w:val="008929D2"/>
    <w:rsid w:val="00894F0C"/>
    <w:rsid w:val="00895E97"/>
    <w:rsid w:val="00896821"/>
    <w:rsid w:val="008A138B"/>
    <w:rsid w:val="008A3B50"/>
    <w:rsid w:val="008A44E1"/>
    <w:rsid w:val="008A4A3A"/>
    <w:rsid w:val="008A5910"/>
    <w:rsid w:val="008B0596"/>
    <w:rsid w:val="008B0A25"/>
    <w:rsid w:val="008B0BF9"/>
    <w:rsid w:val="008B2AE2"/>
    <w:rsid w:val="008B346F"/>
    <w:rsid w:val="008B5ED1"/>
    <w:rsid w:val="008B70E5"/>
    <w:rsid w:val="008C399B"/>
    <w:rsid w:val="008C3DAA"/>
    <w:rsid w:val="008C445F"/>
    <w:rsid w:val="008C4B38"/>
    <w:rsid w:val="008C4B4A"/>
    <w:rsid w:val="008C5E94"/>
    <w:rsid w:val="008C5F40"/>
    <w:rsid w:val="008C6C90"/>
    <w:rsid w:val="008C78DE"/>
    <w:rsid w:val="008D1883"/>
    <w:rsid w:val="008D2A95"/>
    <w:rsid w:val="008D2B89"/>
    <w:rsid w:val="008D52CD"/>
    <w:rsid w:val="008D60B2"/>
    <w:rsid w:val="008E00A0"/>
    <w:rsid w:val="008E3152"/>
    <w:rsid w:val="008E493D"/>
    <w:rsid w:val="008E5083"/>
    <w:rsid w:val="008E61A0"/>
    <w:rsid w:val="008F012A"/>
    <w:rsid w:val="008F3C6E"/>
    <w:rsid w:val="008F3CFD"/>
    <w:rsid w:val="008F5343"/>
    <w:rsid w:val="00902809"/>
    <w:rsid w:val="00904592"/>
    <w:rsid w:val="009050C6"/>
    <w:rsid w:val="00906187"/>
    <w:rsid w:val="00906C67"/>
    <w:rsid w:val="00910BFA"/>
    <w:rsid w:val="00913648"/>
    <w:rsid w:val="0091439F"/>
    <w:rsid w:val="00914A23"/>
    <w:rsid w:val="00915272"/>
    <w:rsid w:val="00916A94"/>
    <w:rsid w:val="00916E72"/>
    <w:rsid w:val="009217E9"/>
    <w:rsid w:val="0092303E"/>
    <w:rsid w:val="0092432D"/>
    <w:rsid w:val="00924BA2"/>
    <w:rsid w:val="00924BBF"/>
    <w:rsid w:val="00925189"/>
    <w:rsid w:val="00926032"/>
    <w:rsid w:val="00926E3F"/>
    <w:rsid w:val="00927306"/>
    <w:rsid w:val="0092772F"/>
    <w:rsid w:val="009325B1"/>
    <w:rsid w:val="00934CB4"/>
    <w:rsid w:val="00936133"/>
    <w:rsid w:val="0093628B"/>
    <w:rsid w:val="00936FAA"/>
    <w:rsid w:val="00940A63"/>
    <w:rsid w:val="009430E6"/>
    <w:rsid w:val="00943232"/>
    <w:rsid w:val="009433B1"/>
    <w:rsid w:val="00945F95"/>
    <w:rsid w:val="009464E1"/>
    <w:rsid w:val="00947BB4"/>
    <w:rsid w:val="00950A04"/>
    <w:rsid w:val="00951FE1"/>
    <w:rsid w:val="00952253"/>
    <w:rsid w:val="009538C5"/>
    <w:rsid w:val="00953977"/>
    <w:rsid w:val="00953BA6"/>
    <w:rsid w:val="00953F98"/>
    <w:rsid w:val="00956A1C"/>
    <w:rsid w:val="009622A6"/>
    <w:rsid w:val="009622C8"/>
    <w:rsid w:val="009629A9"/>
    <w:rsid w:val="00962FFF"/>
    <w:rsid w:val="0096349F"/>
    <w:rsid w:val="0096455C"/>
    <w:rsid w:val="00965788"/>
    <w:rsid w:val="00965802"/>
    <w:rsid w:val="00965A00"/>
    <w:rsid w:val="00966E7C"/>
    <w:rsid w:val="009704BC"/>
    <w:rsid w:val="00974C8B"/>
    <w:rsid w:val="00976D20"/>
    <w:rsid w:val="0098028C"/>
    <w:rsid w:val="009827DC"/>
    <w:rsid w:val="009830A5"/>
    <w:rsid w:val="00983638"/>
    <w:rsid w:val="00987F9D"/>
    <w:rsid w:val="009910E0"/>
    <w:rsid w:val="009940CB"/>
    <w:rsid w:val="00995E3C"/>
    <w:rsid w:val="00995ECD"/>
    <w:rsid w:val="009A2ABB"/>
    <w:rsid w:val="009A2F2F"/>
    <w:rsid w:val="009A30CC"/>
    <w:rsid w:val="009A401F"/>
    <w:rsid w:val="009A40B1"/>
    <w:rsid w:val="009A7FD7"/>
    <w:rsid w:val="009B002A"/>
    <w:rsid w:val="009B05D8"/>
    <w:rsid w:val="009B08FF"/>
    <w:rsid w:val="009B4934"/>
    <w:rsid w:val="009B4DB5"/>
    <w:rsid w:val="009B54E6"/>
    <w:rsid w:val="009B66C6"/>
    <w:rsid w:val="009B7759"/>
    <w:rsid w:val="009B7C92"/>
    <w:rsid w:val="009B7D23"/>
    <w:rsid w:val="009C08A5"/>
    <w:rsid w:val="009C0B6A"/>
    <w:rsid w:val="009C376E"/>
    <w:rsid w:val="009C47F8"/>
    <w:rsid w:val="009C4D03"/>
    <w:rsid w:val="009C4EBF"/>
    <w:rsid w:val="009C53BB"/>
    <w:rsid w:val="009C6057"/>
    <w:rsid w:val="009C66A0"/>
    <w:rsid w:val="009D2ED4"/>
    <w:rsid w:val="009D32F9"/>
    <w:rsid w:val="009D488A"/>
    <w:rsid w:val="009D4C63"/>
    <w:rsid w:val="009D568F"/>
    <w:rsid w:val="009D6EDA"/>
    <w:rsid w:val="009D7F24"/>
    <w:rsid w:val="009E083C"/>
    <w:rsid w:val="009E09D2"/>
    <w:rsid w:val="009E14D2"/>
    <w:rsid w:val="009E1CAA"/>
    <w:rsid w:val="009E1F62"/>
    <w:rsid w:val="009E4575"/>
    <w:rsid w:val="009E6885"/>
    <w:rsid w:val="009F0406"/>
    <w:rsid w:val="009F3244"/>
    <w:rsid w:val="009F4834"/>
    <w:rsid w:val="009F6722"/>
    <w:rsid w:val="009F785D"/>
    <w:rsid w:val="00A02CFF"/>
    <w:rsid w:val="00A046E2"/>
    <w:rsid w:val="00A05EB3"/>
    <w:rsid w:val="00A05FB8"/>
    <w:rsid w:val="00A06382"/>
    <w:rsid w:val="00A065E6"/>
    <w:rsid w:val="00A077A4"/>
    <w:rsid w:val="00A1153C"/>
    <w:rsid w:val="00A11812"/>
    <w:rsid w:val="00A11D38"/>
    <w:rsid w:val="00A12E70"/>
    <w:rsid w:val="00A14BC7"/>
    <w:rsid w:val="00A14F08"/>
    <w:rsid w:val="00A17335"/>
    <w:rsid w:val="00A17479"/>
    <w:rsid w:val="00A1777C"/>
    <w:rsid w:val="00A2129A"/>
    <w:rsid w:val="00A21318"/>
    <w:rsid w:val="00A24452"/>
    <w:rsid w:val="00A30B8C"/>
    <w:rsid w:val="00A30D60"/>
    <w:rsid w:val="00A31015"/>
    <w:rsid w:val="00A31274"/>
    <w:rsid w:val="00A3215E"/>
    <w:rsid w:val="00A34231"/>
    <w:rsid w:val="00A358F1"/>
    <w:rsid w:val="00A37329"/>
    <w:rsid w:val="00A377E5"/>
    <w:rsid w:val="00A40189"/>
    <w:rsid w:val="00A407A7"/>
    <w:rsid w:val="00A40DA7"/>
    <w:rsid w:val="00A421DD"/>
    <w:rsid w:val="00A428D1"/>
    <w:rsid w:val="00A430B5"/>
    <w:rsid w:val="00A44E76"/>
    <w:rsid w:val="00A465FA"/>
    <w:rsid w:val="00A5073B"/>
    <w:rsid w:val="00A515E3"/>
    <w:rsid w:val="00A51710"/>
    <w:rsid w:val="00A51BEC"/>
    <w:rsid w:val="00A5361E"/>
    <w:rsid w:val="00A54772"/>
    <w:rsid w:val="00A571EB"/>
    <w:rsid w:val="00A57FD9"/>
    <w:rsid w:val="00A60ADF"/>
    <w:rsid w:val="00A60ED6"/>
    <w:rsid w:val="00A6141E"/>
    <w:rsid w:val="00A61D81"/>
    <w:rsid w:val="00A61D82"/>
    <w:rsid w:val="00A636E7"/>
    <w:rsid w:val="00A637B6"/>
    <w:rsid w:val="00A64339"/>
    <w:rsid w:val="00A64FDF"/>
    <w:rsid w:val="00A7041C"/>
    <w:rsid w:val="00A70BE5"/>
    <w:rsid w:val="00A70F4B"/>
    <w:rsid w:val="00A70F67"/>
    <w:rsid w:val="00A73DE2"/>
    <w:rsid w:val="00A73F98"/>
    <w:rsid w:val="00A752DB"/>
    <w:rsid w:val="00A771E3"/>
    <w:rsid w:val="00A777EB"/>
    <w:rsid w:val="00A806E4"/>
    <w:rsid w:val="00A81195"/>
    <w:rsid w:val="00A81984"/>
    <w:rsid w:val="00A82508"/>
    <w:rsid w:val="00A82929"/>
    <w:rsid w:val="00A82E3F"/>
    <w:rsid w:val="00A847DE"/>
    <w:rsid w:val="00A86163"/>
    <w:rsid w:val="00A874F9"/>
    <w:rsid w:val="00A8767B"/>
    <w:rsid w:val="00A87F74"/>
    <w:rsid w:val="00A905B7"/>
    <w:rsid w:val="00A909CA"/>
    <w:rsid w:val="00A9164F"/>
    <w:rsid w:val="00A91700"/>
    <w:rsid w:val="00A918E9"/>
    <w:rsid w:val="00A9199D"/>
    <w:rsid w:val="00A92783"/>
    <w:rsid w:val="00A93EDA"/>
    <w:rsid w:val="00A94DC6"/>
    <w:rsid w:val="00A952AB"/>
    <w:rsid w:val="00A96032"/>
    <w:rsid w:val="00A96260"/>
    <w:rsid w:val="00A9631D"/>
    <w:rsid w:val="00AA1979"/>
    <w:rsid w:val="00AA3F5C"/>
    <w:rsid w:val="00AA3F9B"/>
    <w:rsid w:val="00AA4C56"/>
    <w:rsid w:val="00AB11FE"/>
    <w:rsid w:val="00AB1635"/>
    <w:rsid w:val="00AB54F3"/>
    <w:rsid w:val="00AB576F"/>
    <w:rsid w:val="00AC0050"/>
    <w:rsid w:val="00AC0DD2"/>
    <w:rsid w:val="00AC15F4"/>
    <w:rsid w:val="00AC16E9"/>
    <w:rsid w:val="00AC2F7B"/>
    <w:rsid w:val="00AC67DC"/>
    <w:rsid w:val="00AC7738"/>
    <w:rsid w:val="00AD1B6A"/>
    <w:rsid w:val="00AD3DDF"/>
    <w:rsid w:val="00AD7A3F"/>
    <w:rsid w:val="00AD7E79"/>
    <w:rsid w:val="00AE2C28"/>
    <w:rsid w:val="00AE3A60"/>
    <w:rsid w:val="00AE47E6"/>
    <w:rsid w:val="00AE7352"/>
    <w:rsid w:val="00AE7577"/>
    <w:rsid w:val="00AE7831"/>
    <w:rsid w:val="00AF0600"/>
    <w:rsid w:val="00AF1932"/>
    <w:rsid w:val="00AF2D14"/>
    <w:rsid w:val="00AF2D4E"/>
    <w:rsid w:val="00AF34E6"/>
    <w:rsid w:val="00AF4181"/>
    <w:rsid w:val="00AF6394"/>
    <w:rsid w:val="00AF76A4"/>
    <w:rsid w:val="00B016DF"/>
    <w:rsid w:val="00B01CBA"/>
    <w:rsid w:val="00B0215D"/>
    <w:rsid w:val="00B02964"/>
    <w:rsid w:val="00B04616"/>
    <w:rsid w:val="00B05276"/>
    <w:rsid w:val="00B055F1"/>
    <w:rsid w:val="00B06AE8"/>
    <w:rsid w:val="00B07C9A"/>
    <w:rsid w:val="00B11586"/>
    <w:rsid w:val="00B12B3B"/>
    <w:rsid w:val="00B12F68"/>
    <w:rsid w:val="00B145B5"/>
    <w:rsid w:val="00B150E2"/>
    <w:rsid w:val="00B1746D"/>
    <w:rsid w:val="00B174EC"/>
    <w:rsid w:val="00B17809"/>
    <w:rsid w:val="00B17A4C"/>
    <w:rsid w:val="00B25DCD"/>
    <w:rsid w:val="00B262D1"/>
    <w:rsid w:val="00B30577"/>
    <w:rsid w:val="00B325AE"/>
    <w:rsid w:val="00B3260A"/>
    <w:rsid w:val="00B32EB8"/>
    <w:rsid w:val="00B3300F"/>
    <w:rsid w:val="00B33923"/>
    <w:rsid w:val="00B33BAF"/>
    <w:rsid w:val="00B359E2"/>
    <w:rsid w:val="00B35D11"/>
    <w:rsid w:val="00B365A1"/>
    <w:rsid w:val="00B37FD3"/>
    <w:rsid w:val="00B416C1"/>
    <w:rsid w:val="00B41D9A"/>
    <w:rsid w:val="00B44B7A"/>
    <w:rsid w:val="00B454A9"/>
    <w:rsid w:val="00B454FE"/>
    <w:rsid w:val="00B47F74"/>
    <w:rsid w:val="00B51656"/>
    <w:rsid w:val="00B52CF6"/>
    <w:rsid w:val="00B52DF4"/>
    <w:rsid w:val="00B53C61"/>
    <w:rsid w:val="00B57742"/>
    <w:rsid w:val="00B57FDE"/>
    <w:rsid w:val="00B601D7"/>
    <w:rsid w:val="00B6154E"/>
    <w:rsid w:val="00B61A15"/>
    <w:rsid w:val="00B61AEF"/>
    <w:rsid w:val="00B632D5"/>
    <w:rsid w:val="00B63981"/>
    <w:rsid w:val="00B63A8E"/>
    <w:rsid w:val="00B63BCA"/>
    <w:rsid w:val="00B63FE3"/>
    <w:rsid w:val="00B642F1"/>
    <w:rsid w:val="00B645C1"/>
    <w:rsid w:val="00B657B7"/>
    <w:rsid w:val="00B67B99"/>
    <w:rsid w:val="00B70590"/>
    <w:rsid w:val="00B71CCE"/>
    <w:rsid w:val="00B73967"/>
    <w:rsid w:val="00B7685B"/>
    <w:rsid w:val="00B801C5"/>
    <w:rsid w:val="00B80B56"/>
    <w:rsid w:val="00B81DE5"/>
    <w:rsid w:val="00B83E70"/>
    <w:rsid w:val="00B840D4"/>
    <w:rsid w:val="00B86155"/>
    <w:rsid w:val="00B87CDC"/>
    <w:rsid w:val="00B9021C"/>
    <w:rsid w:val="00B907D8"/>
    <w:rsid w:val="00B90A23"/>
    <w:rsid w:val="00B92683"/>
    <w:rsid w:val="00B9427F"/>
    <w:rsid w:val="00B94EF2"/>
    <w:rsid w:val="00B9542C"/>
    <w:rsid w:val="00B96EAC"/>
    <w:rsid w:val="00B972A3"/>
    <w:rsid w:val="00BA04E9"/>
    <w:rsid w:val="00BA1559"/>
    <w:rsid w:val="00BA26AB"/>
    <w:rsid w:val="00BA49D4"/>
    <w:rsid w:val="00BA6AE1"/>
    <w:rsid w:val="00BA6F73"/>
    <w:rsid w:val="00BA7FA3"/>
    <w:rsid w:val="00BB0807"/>
    <w:rsid w:val="00BB1099"/>
    <w:rsid w:val="00BB2588"/>
    <w:rsid w:val="00BB2650"/>
    <w:rsid w:val="00BB2D3B"/>
    <w:rsid w:val="00BB30C9"/>
    <w:rsid w:val="00BB331D"/>
    <w:rsid w:val="00BB4BAB"/>
    <w:rsid w:val="00BB66A5"/>
    <w:rsid w:val="00BC0B9E"/>
    <w:rsid w:val="00BC0E96"/>
    <w:rsid w:val="00BC2090"/>
    <w:rsid w:val="00BC4DC8"/>
    <w:rsid w:val="00BC4FFC"/>
    <w:rsid w:val="00BC5BF8"/>
    <w:rsid w:val="00BC612D"/>
    <w:rsid w:val="00BC61FD"/>
    <w:rsid w:val="00BC6598"/>
    <w:rsid w:val="00BC7C17"/>
    <w:rsid w:val="00BD0A4E"/>
    <w:rsid w:val="00BD0A69"/>
    <w:rsid w:val="00BD0C1C"/>
    <w:rsid w:val="00BD0D93"/>
    <w:rsid w:val="00BD2305"/>
    <w:rsid w:val="00BD2899"/>
    <w:rsid w:val="00BD6BB3"/>
    <w:rsid w:val="00BE1918"/>
    <w:rsid w:val="00BE3FAC"/>
    <w:rsid w:val="00BE41AB"/>
    <w:rsid w:val="00BE4887"/>
    <w:rsid w:val="00BE599A"/>
    <w:rsid w:val="00BE6CDB"/>
    <w:rsid w:val="00BE7C7B"/>
    <w:rsid w:val="00BF091F"/>
    <w:rsid w:val="00BF1208"/>
    <w:rsid w:val="00BF209B"/>
    <w:rsid w:val="00BF4D2C"/>
    <w:rsid w:val="00BF69F5"/>
    <w:rsid w:val="00C00AD5"/>
    <w:rsid w:val="00C0344B"/>
    <w:rsid w:val="00C051D5"/>
    <w:rsid w:val="00C0598E"/>
    <w:rsid w:val="00C07DB1"/>
    <w:rsid w:val="00C11161"/>
    <w:rsid w:val="00C1294B"/>
    <w:rsid w:val="00C13F7A"/>
    <w:rsid w:val="00C162AD"/>
    <w:rsid w:val="00C17A1B"/>
    <w:rsid w:val="00C17B0D"/>
    <w:rsid w:val="00C20460"/>
    <w:rsid w:val="00C20E56"/>
    <w:rsid w:val="00C26659"/>
    <w:rsid w:val="00C27281"/>
    <w:rsid w:val="00C332EB"/>
    <w:rsid w:val="00C41808"/>
    <w:rsid w:val="00C41AB6"/>
    <w:rsid w:val="00C41FCF"/>
    <w:rsid w:val="00C42423"/>
    <w:rsid w:val="00C440D4"/>
    <w:rsid w:val="00C44B46"/>
    <w:rsid w:val="00C45E2F"/>
    <w:rsid w:val="00C4644F"/>
    <w:rsid w:val="00C4698A"/>
    <w:rsid w:val="00C54184"/>
    <w:rsid w:val="00C54335"/>
    <w:rsid w:val="00C56572"/>
    <w:rsid w:val="00C57B7E"/>
    <w:rsid w:val="00C604D9"/>
    <w:rsid w:val="00C60DC7"/>
    <w:rsid w:val="00C62AA2"/>
    <w:rsid w:val="00C64853"/>
    <w:rsid w:val="00C67A24"/>
    <w:rsid w:val="00C7113B"/>
    <w:rsid w:val="00C71805"/>
    <w:rsid w:val="00C729BE"/>
    <w:rsid w:val="00C72C83"/>
    <w:rsid w:val="00C737B0"/>
    <w:rsid w:val="00C74C9A"/>
    <w:rsid w:val="00C7567A"/>
    <w:rsid w:val="00C77817"/>
    <w:rsid w:val="00C808AA"/>
    <w:rsid w:val="00C8097F"/>
    <w:rsid w:val="00C80BBA"/>
    <w:rsid w:val="00C82648"/>
    <w:rsid w:val="00C848EF"/>
    <w:rsid w:val="00C85277"/>
    <w:rsid w:val="00C860AE"/>
    <w:rsid w:val="00C86874"/>
    <w:rsid w:val="00C90641"/>
    <w:rsid w:val="00C9084F"/>
    <w:rsid w:val="00C91873"/>
    <w:rsid w:val="00C92404"/>
    <w:rsid w:val="00C92778"/>
    <w:rsid w:val="00C92F26"/>
    <w:rsid w:val="00C93017"/>
    <w:rsid w:val="00C953CC"/>
    <w:rsid w:val="00C9592C"/>
    <w:rsid w:val="00C95D5B"/>
    <w:rsid w:val="00C97E47"/>
    <w:rsid w:val="00CA09F0"/>
    <w:rsid w:val="00CA0FB3"/>
    <w:rsid w:val="00CA14B7"/>
    <w:rsid w:val="00CA4C1D"/>
    <w:rsid w:val="00CA6CFB"/>
    <w:rsid w:val="00CA7EE1"/>
    <w:rsid w:val="00CB1F16"/>
    <w:rsid w:val="00CB46AC"/>
    <w:rsid w:val="00CB4ECC"/>
    <w:rsid w:val="00CB5979"/>
    <w:rsid w:val="00CB5D0F"/>
    <w:rsid w:val="00CB6F58"/>
    <w:rsid w:val="00CB7990"/>
    <w:rsid w:val="00CC007C"/>
    <w:rsid w:val="00CC0DE2"/>
    <w:rsid w:val="00CC2E49"/>
    <w:rsid w:val="00CC3448"/>
    <w:rsid w:val="00CC3C16"/>
    <w:rsid w:val="00CC3F45"/>
    <w:rsid w:val="00CC4FD4"/>
    <w:rsid w:val="00CC5CC6"/>
    <w:rsid w:val="00CD343E"/>
    <w:rsid w:val="00CD4AF2"/>
    <w:rsid w:val="00CD4D61"/>
    <w:rsid w:val="00CD6D79"/>
    <w:rsid w:val="00CE02AF"/>
    <w:rsid w:val="00CE1709"/>
    <w:rsid w:val="00CE20A5"/>
    <w:rsid w:val="00CE3506"/>
    <w:rsid w:val="00CE3B31"/>
    <w:rsid w:val="00CE3FD3"/>
    <w:rsid w:val="00CE460E"/>
    <w:rsid w:val="00CE5CFA"/>
    <w:rsid w:val="00CE656B"/>
    <w:rsid w:val="00CE6598"/>
    <w:rsid w:val="00CE70DC"/>
    <w:rsid w:val="00CE7D44"/>
    <w:rsid w:val="00CE7E90"/>
    <w:rsid w:val="00CF0F4F"/>
    <w:rsid w:val="00CF3902"/>
    <w:rsid w:val="00CF3A63"/>
    <w:rsid w:val="00CF6718"/>
    <w:rsid w:val="00CF7356"/>
    <w:rsid w:val="00CF7EE9"/>
    <w:rsid w:val="00D01C35"/>
    <w:rsid w:val="00D0360D"/>
    <w:rsid w:val="00D03736"/>
    <w:rsid w:val="00D03D8A"/>
    <w:rsid w:val="00D0646D"/>
    <w:rsid w:val="00D07604"/>
    <w:rsid w:val="00D10AED"/>
    <w:rsid w:val="00D10E7D"/>
    <w:rsid w:val="00D13F4C"/>
    <w:rsid w:val="00D17A16"/>
    <w:rsid w:val="00D2061D"/>
    <w:rsid w:val="00D21DFD"/>
    <w:rsid w:val="00D30D2E"/>
    <w:rsid w:val="00D31DD2"/>
    <w:rsid w:val="00D3257E"/>
    <w:rsid w:val="00D333F7"/>
    <w:rsid w:val="00D33850"/>
    <w:rsid w:val="00D35195"/>
    <w:rsid w:val="00D35E3F"/>
    <w:rsid w:val="00D373A2"/>
    <w:rsid w:val="00D4026A"/>
    <w:rsid w:val="00D41D24"/>
    <w:rsid w:val="00D4383B"/>
    <w:rsid w:val="00D43F29"/>
    <w:rsid w:val="00D461C1"/>
    <w:rsid w:val="00D470FF"/>
    <w:rsid w:val="00D47121"/>
    <w:rsid w:val="00D5031E"/>
    <w:rsid w:val="00D51916"/>
    <w:rsid w:val="00D5546E"/>
    <w:rsid w:val="00D55D0A"/>
    <w:rsid w:val="00D563CD"/>
    <w:rsid w:val="00D577E6"/>
    <w:rsid w:val="00D6349D"/>
    <w:rsid w:val="00D63596"/>
    <w:rsid w:val="00D63F52"/>
    <w:rsid w:val="00D6448E"/>
    <w:rsid w:val="00D6472C"/>
    <w:rsid w:val="00D65565"/>
    <w:rsid w:val="00D6563B"/>
    <w:rsid w:val="00D65A73"/>
    <w:rsid w:val="00D66C2A"/>
    <w:rsid w:val="00D67340"/>
    <w:rsid w:val="00D67E9F"/>
    <w:rsid w:val="00D70471"/>
    <w:rsid w:val="00D71208"/>
    <w:rsid w:val="00D71664"/>
    <w:rsid w:val="00D71B42"/>
    <w:rsid w:val="00D72B2B"/>
    <w:rsid w:val="00D749DD"/>
    <w:rsid w:val="00D758CB"/>
    <w:rsid w:val="00D80F3D"/>
    <w:rsid w:val="00D80FEE"/>
    <w:rsid w:val="00D82D88"/>
    <w:rsid w:val="00D85405"/>
    <w:rsid w:val="00D8697F"/>
    <w:rsid w:val="00D87187"/>
    <w:rsid w:val="00D903F7"/>
    <w:rsid w:val="00D90638"/>
    <w:rsid w:val="00D915D3"/>
    <w:rsid w:val="00D916ED"/>
    <w:rsid w:val="00D91749"/>
    <w:rsid w:val="00D927A7"/>
    <w:rsid w:val="00D92FE2"/>
    <w:rsid w:val="00D94041"/>
    <w:rsid w:val="00D951E1"/>
    <w:rsid w:val="00D9749F"/>
    <w:rsid w:val="00D97BEF"/>
    <w:rsid w:val="00D97ECE"/>
    <w:rsid w:val="00DA0AE5"/>
    <w:rsid w:val="00DA419D"/>
    <w:rsid w:val="00DA480D"/>
    <w:rsid w:val="00DA60F6"/>
    <w:rsid w:val="00DA6350"/>
    <w:rsid w:val="00DA771F"/>
    <w:rsid w:val="00DB0BC1"/>
    <w:rsid w:val="00DB106A"/>
    <w:rsid w:val="00DB10C0"/>
    <w:rsid w:val="00DB2594"/>
    <w:rsid w:val="00DB4171"/>
    <w:rsid w:val="00DB4606"/>
    <w:rsid w:val="00DB4A3F"/>
    <w:rsid w:val="00DB5026"/>
    <w:rsid w:val="00DB5E78"/>
    <w:rsid w:val="00DB61A0"/>
    <w:rsid w:val="00DB7F86"/>
    <w:rsid w:val="00DC049D"/>
    <w:rsid w:val="00DC0C2B"/>
    <w:rsid w:val="00DC2EF1"/>
    <w:rsid w:val="00DC4D2B"/>
    <w:rsid w:val="00DC77D5"/>
    <w:rsid w:val="00DC7964"/>
    <w:rsid w:val="00DC7D6D"/>
    <w:rsid w:val="00DD0BCB"/>
    <w:rsid w:val="00DD1FE3"/>
    <w:rsid w:val="00DD2122"/>
    <w:rsid w:val="00DD2AC3"/>
    <w:rsid w:val="00DD4103"/>
    <w:rsid w:val="00DD483A"/>
    <w:rsid w:val="00DD4E5B"/>
    <w:rsid w:val="00DD5357"/>
    <w:rsid w:val="00DE1925"/>
    <w:rsid w:val="00DE385A"/>
    <w:rsid w:val="00DE5A0C"/>
    <w:rsid w:val="00DE67ED"/>
    <w:rsid w:val="00DF03CA"/>
    <w:rsid w:val="00DF21ED"/>
    <w:rsid w:val="00DF226F"/>
    <w:rsid w:val="00DF33D5"/>
    <w:rsid w:val="00DF58F1"/>
    <w:rsid w:val="00DF7712"/>
    <w:rsid w:val="00E01B5F"/>
    <w:rsid w:val="00E01F5A"/>
    <w:rsid w:val="00E02B7E"/>
    <w:rsid w:val="00E03262"/>
    <w:rsid w:val="00E03684"/>
    <w:rsid w:val="00E037C0"/>
    <w:rsid w:val="00E03F84"/>
    <w:rsid w:val="00E052C0"/>
    <w:rsid w:val="00E060AC"/>
    <w:rsid w:val="00E06846"/>
    <w:rsid w:val="00E06BC1"/>
    <w:rsid w:val="00E06E6D"/>
    <w:rsid w:val="00E0794B"/>
    <w:rsid w:val="00E07E1F"/>
    <w:rsid w:val="00E07FEE"/>
    <w:rsid w:val="00E10273"/>
    <w:rsid w:val="00E1136D"/>
    <w:rsid w:val="00E16584"/>
    <w:rsid w:val="00E16B65"/>
    <w:rsid w:val="00E16D4C"/>
    <w:rsid w:val="00E178EB"/>
    <w:rsid w:val="00E22570"/>
    <w:rsid w:val="00E22EC9"/>
    <w:rsid w:val="00E23F4B"/>
    <w:rsid w:val="00E24335"/>
    <w:rsid w:val="00E2470D"/>
    <w:rsid w:val="00E2588F"/>
    <w:rsid w:val="00E25A90"/>
    <w:rsid w:val="00E25C4A"/>
    <w:rsid w:val="00E26BC6"/>
    <w:rsid w:val="00E27AC9"/>
    <w:rsid w:val="00E31AC3"/>
    <w:rsid w:val="00E34232"/>
    <w:rsid w:val="00E361E9"/>
    <w:rsid w:val="00E40980"/>
    <w:rsid w:val="00E438ED"/>
    <w:rsid w:val="00E4613A"/>
    <w:rsid w:val="00E50FB2"/>
    <w:rsid w:val="00E51517"/>
    <w:rsid w:val="00E52CAC"/>
    <w:rsid w:val="00E532DF"/>
    <w:rsid w:val="00E544BD"/>
    <w:rsid w:val="00E54D05"/>
    <w:rsid w:val="00E5668D"/>
    <w:rsid w:val="00E61266"/>
    <w:rsid w:val="00E619ED"/>
    <w:rsid w:val="00E66EA7"/>
    <w:rsid w:val="00E6756B"/>
    <w:rsid w:val="00E70273"/>
    <w:rsid w:val="00E70366"/>
    <w:rsid w:val="00E70499"/>
    <w:rsid w:val="00E72A87"/>
    <w:rsid w:val="00E72DE9"/>
    <w:rsid w:val="00E743D8"/>
    <w:rsid w:val="00E77241"/>
    <w:rsid w:val="00E802CC"/>
    <w:rsid w:val="00E80674"/>
    <w:rsid w:val="00E80F87"/>
    <w:rsid w:val="00E84149"/>
    <w:rsid w:val="00E84262"/>
    <w:rsid w:val="00E8607C"/>
    <w:rsid w:val="00E863C8"/>
    <w:rsid w:val="00E86ABE"/>
    <w:rsid w:val="00E878D5"/>
    <w:rsid w:val="00E9266D"/>
    <w:rsid w:val="00E926BE"/>
    <w:rsid w:val="00E93B9D"/>
    <w:rsid w:val="00E93D49"/>
    <w:rsid w:val="00E96974"/>
    <w:rsid w:val="00EA0148"/>
    <w:rsid w:val="00EA0E6D"/>
    <w:rsid w:val="00EA2202"/>
    <w:rsid w:val="00EA2236"/>
    <w:rsid w:val="00EA306D"/>
    <w:rsid w:val="00EA3739"/>
    <w:rsid w:val="00EA427E"/>
    <w:rsid w:val="00EA4E64"/>
    <w:rsid w:val="00EA4F12"/>
    <w:rsid w:val="00EA7603"/>
    <w:rsid w:val="00EA7E91"/>
    <w:rsid w:val="00EB0A32"/>
    <w:rsid w:val="00EB0A57"/>
    <w:rsid w:val="00EB13F5"/>
    <w:rsid w:val="00EB17B3"/>
    <w:rsid w:val="00EB2FF3"/>
    <w:rsid w:val="00EB364B"/>
    <w:rsid w:val="00EB46CA"/>
    <w:rsid w:val="00EB4BEE"/>
    <w:rsid w:val="00EB517B"/>
    <w:rsid w:val="00EB680A"/>
    <w:rsid w:val="00EC1428"/>
    <w:rsid w:val="00EC176E"/>
    <w:rsid w:val="00EC32F0"/>
    <w:rsid w:val="00EC4AD1"/>
    <w:rsid w:val="00EC5C09"/>
    <w:rsid w:val="00EC78F1"/>
    <w:rsid w:val="00ED015E"/>
    <w:rsid w:val="00ED05C7"/>
    <w:rsid w:val="00ED2546"/>
    <w:rsid w:val="00ED277C"/>
    <w:rsid w:val="00ED3731"/>
    <w:rsid w:val="00ED478E"/>
    <w:rsid w:val="00ED4B74"/>
    <w:rsid w:val="00ED4E5E"/>
    <w:rsid w:val="00ED5614"/>
    <w:rsid w:val="00ED56AF"/>
    <w:rsid w:val="00ED5B39"/>
    <w:rsid w:val="00ED5BA7"/>
    <w:rsid w:val="00ED6F66"/>
    <w:rsid w:val="00ED7159"/>
    <w:rsid w:val="00EE0015"/>
    <w:rsid w:val="00EE0FDA"/>
    <w:rsid w:val="00EE14A3"/>
    <w:rsid w:val="00EE2E60"/>
    <w:rsid w:val="00EE4CB6"/>
    <w:rsid w:val="00EF3A19"/>
    <w:rsid w:val="00EF5878"/>
    <w:rsid w:val="00EF6E86"/>
    <w:rsid w:val="00EF7B37"/>
    <w:rsid w:val="00F00F20"/>
    <w:rsid w:val="00F01386"/>
    <w:rsid w:val="00F03C98"/>
    <w:rsid w:val="00F04AC7"/>
    <w:rsid w:val="00F051DB"/>
    <w:rsid w:val="00F0578A"/>
    <w:rsid w:val="00F06488"/>
    <w:rsid w:val="00F07EC4"/>
    <w:rsid w:val="00F1351C"/>
    <w:rsid w:val="00F14CE1"/>
    <w:rsid w:val="00F15D18"/>
    <w:rsid w:val="00F168EF"/>
    <w:rsid w:val="00F2109D"/>
    <w:rsid w:val="00F220C0"/>
    <w:rsid w:val="00F25796"/>
    <w:rsid w:val="00F25A53"/>
    <w:rsid w:val="00F26C1D"/>
    <w:rsid w:val="00F26C38"/>
    <w:rsid w:val="00F31AA5"/>
    <w:rsid w:val="00F322AA"/>
    <w:rsid w:val="00F3271E"/>
    <w:rsid w:val="00F32FE0"/>
    <w:rsid w:val="00F33577"/>
    <w:rsid w:val="00F33ADF"/>
    <w:rsid w:val="00F34A87"/>
    <w:rsid w:val="00F34E84"/>
    <w:rsid w:val="00F36335"/>
    <w:rsid w:val="00F3740A"/>
    <w:rsid w:val="00F40B30"/>
    <w:rsid w:val="00F4153D"/>
    <w:rsid w:val="00F4160F"/>
    <w:rsid w:val="00F42CE7"/>
    <w:rsid w:val="00F46CC0"/>
    <w:rsid w:val="00F52064"/>
    <w:rsid w:val="00F54B67"/>
    <w:rsid w:val="00F55D7D"/>
    <w:rsid w:val="00F56B78"/>
    <w:rsid w:val="00F57396"/>
    <w:rsid w:val="00F57CA0"/>
    <w:rsid w:val="00F60C8F"/>
    <w:rsid w:val="00F61FDB"/>
    <w:rsid w:val="00F6397F"/>
    <w:rsid w:val="00F63A9C"/>
    <w:rsid w:val="00F65581"/>
    <w:rsid w:val="00F65DAC"/>
    <w:rsid w:val="00F660D6"/>
    <w:rsid w:val="00F70281"/>
    <w:rsid w:val="00F70416"/>
    <w:rsid w:val="00F70E4A"/>
    <w:rsid w:val="00F72F65"/>
    <w:rsid w:val="00F74F37"/>
    <w:rsid w:val="00F758C5"/>
    <w:rsid w:val="00F805F5"/>
    <w:rsid w:val="00F814FB"/>
    <w:rsid w:val="00F81D5E"/>
    <w:rsid w:val="00F8274F"/>
    <w:rsid w:val="00F82A48"/>
    <w:rsid w:val="00F8329E"/>
    <w:rsid w:val="00F83FB8"/>
    <w:rsid w:val="00F848C1"/>
    <w:rsid w:val="00F86410"/>
    <w:rsid w:val="00F873B7"/>
    <w:rsid w:val="00F87A8E"/>
    <w:rsid w:val="00F92FE2"/>
    <w:rsid w:val="00F9380C"/>
    <w:rsid w:val="00F95605"/>
    <w:rsid w:val="00F95C25"/>
    <w:rsid w:val="00F966FA"/>
    <w:rsid w:val="00F97D46"/>
    <w:rsid w:val="00FA0623"/>
    <w:rsid w:val="00FA06C2"/>
    <w:rsid w:val="00FA0C03"/>
    <w:rsid w:val="00FA0E0D"/>
    <w:rsid w:val="00FA2089"/>
    <w:rsid w:val="00FA560D"/>
    <w:rsid w:val="00FA5BC8"/>
    <w:rsid w:val="00FA60B3"/>
    <w:rsid w:val="00FA6364"/>
    <w:rsid w:val="00FA7178"/>
    <w:rsid w:val="00FA71EA"/>
    <w:rsid w:val="00FA74E2"/>
    <w:rsid w:val="00FB1253"/>
    <w:rsid w:val="00FB1357"/>
    <w:rsid w:val="00FB213B"/>
    <w:rsid w:val="00FB248D"/>
    <w:rsid w:val="00FB71F0"/>
    <w:rsid w:val="00FB74D0"/>
    <w:rsid w:val="00FC15F5"/>
    <w:rsid w:val="00FC2CD8"/>
    <w:rsid w:val="00FC3261"/>
    <w:rsid w:val="00FC3EB4"/>
    <w:rsid w:val="00FC585B"/>
    <w:rsid w:val="00FC7671"/>
    <w:rsid w:val="00FD101D"/>
    <w:rsid w:val="00FE049A"/>
    <w:rsid w:val="00FE04C9"/>
    <w:rsid w:val="00FE2306"/>
    <w:rsid w:val="00FE2E1B"/>
    <w:rsid w:val="00FE774B"/>
    <w:rsid w:val="00FE7C0C"/>
    <w:rsid w:val="00FF0352"/>
    <w:rsid w:val="00FF1845"/>
    <w:rsid w:val="00FF1FFF"/>
    <w:rsid w:val="00FF25C9"/>
    <w:rsid w:val="00FF2B39"/>
    <w:rsid w:val="00FF2C3E"/>
    <w:rsid w:val="00FF4077"/>
    <w:rsid w:val="00FF521F"/>
    <w:rsid w:val="00FF5E0A"/>
    <w:rsid w:val="00FF5EEC"/>
    <w:rsid w:val="00FF61FD"/>
    <w:rsid w:val="00FF6CC0"/>
    <w:rsid w:val="00FF70AD"/>
    <w:rsid w:val="00FF7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84B18"/>
  <w15:chartTrackingRefBased/>
  <w15:docId w15:val="{C36678C1-899B-8F42-9A69-0F686DEB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7E3"/>
    <w:rPr>
      <w:rFonts w:ascii="TT Hoves" w:hAnsi="TT Hoves"/>
      <w:color w:val="163441" w:themeColor="text2"/>
    </w:rPr>
  </w:style>
  <w:style w:type="paragraph" w:styleId="Heading1">
    <w:name w:val="heading 1"/>
    <w:basedOn w:val="Normal"/>
    <w:next w:val="Normal"/>
    <w:link w:val="Heading1Char"/>
    <w:uiPriority w:val="9"/>
    <w:qFormat/>
    <w:rsid w:val="002507E3"/>
    <w:pPr>
      <w:outlineLvl w:val="0"/>
    </w:pPr>
    <w:rPr>
      <w:rFonts w:ascii="Ivar Display SemiBold" w:hAnsi="Ivar Display SemiBold"/>
      <w:b/>
      <w:bCs/>
      <w:sz w:val="48"/>
      <w:szCs w:val="48"/>
      <w:lang w:val="en-US"/>
    </w:rPr>
  </w:style>
  <w:style w:type="paragraph" w:styleId="Heading2">
    <w:name w:val="heading 2"/>
    <w:basedOn w:val="Normal"/>
    <w:next w:val="Normal"/>
    <w:link w:val="Heading2Char"/>
    <w:uiPriority w:val="9"/>
    <w:unhideWhenUsed/>
    <w:qFormat/>
    <w:rsid w:val="00250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outlineLvl w:val="1"/>
    </w:pPr>
    <w:rPr>
      <w:rFonts w:ascii="Ivar Display Medium" w:hAnsi="Ivar Display Medium" w:cs="Ivar Display Medium"/>
      <w:color w:val="122733"/>
      <w:spacing w:val="2"/>
      <w:kern w:val="1"/>
      <w:sz w:val="40"/>
      <w:szCs w:val="40"/>
      <w:lang w:val="en-US"/>
    </w:rPr>
  </w:style>
  <w:style w:type="paragraph" w:styleId="Heading3">
    <w:name w:val="heading 3"/>
    <w:basedOn w:val="Normal"/>
    <w:next w:val="Normal"/>
    <w:link w:val="Heading3Char"/>
    <w:uiPriority w:val="9"/>
    <w:unhideWhenUsed/>
    <w:qFormat/>
    <w:rsid w:val="00250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outlineLvl w:val="2"/>
    </w:pPr>
    <w:rPr>
      <w:rFonts w:ascii="Ivar Display Medium" w:hAnsi="Ivar Display Medium" w:cs="Ivar Display Medium"/>
      <w:color w:val="122733"/>
      <w:spacing w:val="2"/>
      <w:kern w:val="1"/>
      <w:sz w:val="32"/>
      <w:szCs w:val="40"/>
      <w:lang w:val="en-US"/>
    </w:rPr>
  </w:style>
  <w:style w:type="paragraph" w:styleId="Heading4">
    <w:name w:val="heading 4"/>
    <w:basedOn w:val="Normal"/>
    <w:next w:val="Normal"/>
    <w:link w:val="Heading4Char"/>
    <w:uiPriority w:val="9"/>
    <w:unhideWhenUsed/>
    <w:qFormat/>
    <w:rsid w:val="00A11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outlineLvl w:val="3"/>
    </w:pPr>
    <w:rPr>
      <w:rFonts w:ascii="TT Hoves DemiBold" w:hAnsi="TT Hoves DemiBold" w:cs="TT Hoves DemiBold"/>
      <w:b/>
      <w:bCs/>
      <w:color w:val="122733"/>
      <w:spacing w:val="2"/>
      <w:kern w:val="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E3"/>
    <w:rPr>
      <w:rFonts w:ascii="Ivar Display SemiBold" w:hAnsi="Ivar Display SemiBold"/>
      <w:b/>
      <w:bCs/>
      <w:color w:val="163441" w:themeColor="text2"/>
      <w:sz w:val="48"/>
      <w:szCs w:val="48"/>
      <w:lang w:val="en-US"/>
    </w:rPr>
  </w:style>
  <w:style w:type="paragraph" w:styleId="Header">
    <w:name w:val="header"/>
    <w:basedOn w:val="Normal"/>
    <w:link w:val="HeaderChar"/>
    <w:uiPriority w:val="99"/>
    <w:unhideWhenUsed/>
    <w:rsid w:val="00555892"/>
    <w:pPr>
      <w:tabs>
        <w:tab w:val="center" w:pos="4513"/>
        <w:tab w:val="right" w:pos="9026"/>
      </w:tabs>
    </w:pPr>
  </w:style>
  <w:style w:type="character" w:customStyle="1" w:styleId="HeaderChar">
    <w:name w:val="Header Char"/>
    <w:basedOn w:val="DefaultParagraphFont"/>
    <w:link w:val="Header"/>
    <w:uiPriority w:val="99"/>
    <w:rsid w:val="00555892"/>
  </w:style>
  <w:style w:type="paragraph" w:styleId="Footer">
    <w:name w:val="footer"/>
    <w:basedOn w:val="Normal"/>
    <w:link w:val="FooterChar"/>
    <w:uiPriority w:val="99"/>
    <w:unhideWhenUsed/>
    <w:rsid w:val="00555892"/>
    <w:pPr>
      <w:tabs>
        <w:tab w:val="center" w:pos="4513"/>
        <w:tab w:val="right" w:pos="9026"/>
      </w:tabs>
    </w:pPr>
  </w:style>
  <w:style w:type="character" w:customStyle="1" w:styleId="FooterChar">
    <w:name w:val="Footer Char"/>
    <w:basedOn w:val="DefaultParagraphFont"/>
    <w:link w:val="Footer"/>
    <w:uiPriority w:val="99"/>
    <w:rsid w:val="00555892"/>
  </w:style>
  <w:style w:type="paragraph" w:customStyle="1" w:styleId="paragraph">
    <w:name w:val="paragraph"/>
    <w:basedOn w:val="Normal"/>
    <w:rsid w:val="005558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55892"/>
  </w:style>
  <w:style w:type="character" w:customStyle="1" w:styleId="eop">
    <w:name w:val="eop"/>
    <w:basedOn w:val="DefaultParagraphFont"/>
    <w:rsid w:val="00555892"/>
  </w:style>
  <w:style w:type="character" w:customStyle="1" w:styleId="contentcontrol">
    <w:name w:val="contentcontrol"/>
    <w:basedOn w:val="DefaultParagraphFont"/>
    <w:rsid w:val="00555892"/>
  </w:style>
  <w:style w:type="paragraph" w:styleId="BalloonText">
    <w:name w:val="Balloon Text"/>
    <w:basedOn w:val="Normal"/>
    <w:link w:val="BalloonTextChar"/>
    <w:uiPriority w:val="99"/>
    <w:semiHidden/>
    <w:unhideWhenUsed/>
    <w:rsid w:val="00850D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0D0B"/>
    <w:rPr>
      <w:rFonts w:ascii="Times New Roman" w:hAnsi="Times New Roman" w:cs="Times New Roman"/>
      <w:sz w:val="18"/>
      <w:szCs w:val="18"/>
    </w:rPr>
  </w:style>
  <w:style w:type="paragraph" w:styleId="ListParagraph">
    <w:name w:val="List Paragraph"/>
    <w:aliases w:val="Body Bullets 1,Bullet Point,Bullet point,Bullet points,Bulleted Para,Content descriptions,Dot Point,L,List Paragraph Number,List Paragraph1,List Paragraph11,List Paragraph2,NAST Quote,NFP GP Bulleted List,Recommendation,bullet point list"/>
    <w:basedOn w:val="Normal"/>
    <w:link w:val="ListParagraphChar"/>
    <w:uiPriority w:val="34"/>
    <w:qFormat/>
    <w:rsid w:val="00850D0B"/>
    <w:pPr>
      <w:ind w:left="720"/>
      <w:contextualSpacing/>
    </w:pPr>
  </w:style>
  <w:style w:type="paragraph" w:styleId="NoSpacing">
    <w:name w:val="No Spacing"/>
    <w:uiPriority w:val="1"/>
    <w:qFormat/>
    <w:rsid w:val="002507E3"/>
    <w:rPr>
      <w:rFonts w:ascii="TT Hoves" w:hAnsi="TT Hoves"/>
      <w:color w:val="163441" w:themeColor="text2"/>
    </w:rPr>
  </w:style>
  <w:style w:type="character" w:customStyle="1" w:styleId="Heading2Char">
    <w:name w:val="Heading 2 Char"/>
    <w:basedOn w:val="DefaultParagraphFont"/>
    <w:link w:val="Heading2"/>
    <w:uiPriority w:val="9"/>
    <w:rsid w:val="002507E3"/>
    <w:rPr>
      <w:rFonts w:ascii="Ivar Display Medium" w:hAnsi="Ivar Display Medium" w:cs="Ivar Display Medium"/>
      <w:color w:val="122733"/>
      <w:spacing w:val="2"/>
      <w:kern w:val="1"/>
      <w:sz w:val="40"/>
      <w:szCs w:val="40"/>
      <w:lang w:val="en-US"/>
    </w:rPr>
  </w:style>
  <w:style w:type="character" w:customStyle="1" w:styleId="Heading3Char">
    <w:name w:val="Heading 3 Char"/>
    <w:basedOn w:val="DefaultParagraphFont"/>
    <w:link w:val="Heading3"/>
    <w:uiPriority w:val="9"/>
    <w:rsid w:val="002507E3"/>
    <w:rPr>
      <w:rFonts w:ascii="Ivar Display Medium" w:hAnsi="Ivar Display Medium" w:cs="Ivar Display Medium"/>
      <w:color w:val="122733"/>
      <w:spacing w:val="2"/>
      <w:kern w:val="1"/>
      <w:sz w:val="32"/>
      <w:szCs w:val="40"/>
      <w:lang w:val="en-US"/>
    </w:rPr>
  </w:style>
  <w:style w:type="paragraph" w:styleId="Subtitle">
    <w:name w:val="Subtitle"/>
    <w:basedOn w:val="Normal"/>
    <w:next w:val="Normal"/>
    <w:link w:val="SubtitleChar"/>
    <w:uiPriority w:val="11"/>
    <w:qFormat/>
    <w:rsid w:val="002507E3"/>
    <w:pPr>
      <w:numPr>
        <w:ilvl w:val="1"/>
      </w:numPr>
      <w:spacing w:after="160"/>
    </w:pPr>
    <w:rPr>
      <w:rFonts w:ascii="TT Hoves Medium" w:eastAsiaTheme="minorEastAsia" w:hAnsi="TT Hoves Medium"/>
      <w:color w:val="848484" w:themeColor="text1" w:themeTint="A5"/>
      <w:spacing w:val="15"/>
      <w:sz w:val="22"/>
      <w:szCs w:val="22"/>
    </w:rPr>
  </w:style>
  <w:style w:type="character" w:customStyle="1" w:styleId="SubtitleChar">
    <w:name w:val="Subtitle Char"/>
    <w:basedOn w:val="DefaultParagraphFont"/>
    <w:link w:val="Subtitle"/>
    <w:uiPriority w:val="11"/>
    <w:rsid w:val="002507E3"/>
    <w:rPr>
      <w:rFonts w:ascii="TT Hoves Medium" w:eastAsiaTheme="minorEastAsia" w:hAnsi="TT Hoves Medium"/>
      <w:color w:val="848484" w:themeColor="text1" w:themeTint="A5"/>
      <w:spacing w:val="15"/>
      <w:sz w:val="22"/>
      <w:szCs w:val="22"/>
    </w:rPr>
  </w:style>
  <w:style w:type="character" w:customStyle="1" w:styleId="Heading4Char">
    <w:name w:val="Heading 4 Char"/>
    <w:basedOn w:val="DefaultParagraphFont"/>
    <w:link w:val="Heading4"/>
    <w:uiPriority w:val="9"/>
    <w:rsid w:val="00A11D38"/>
    <w:rPr>
      <w:rFonts w:ascii="TT Hoves DemiBold" w:hAnsi="TT Hoves DemiBold" w:cs="TT Hoves DemiBold"/>
      <w:b/>
      <w:bCs/>
      <w:color w:val="122733"/>
      <w:spacing w:val="2"/>
      <w:kern w:val="1"/>
      <w:sz w:val="28"/>
      <w:szCs w:val="28"/>
      <w:lang w:val="en-US"/>
    </w:rPr>
  </w:style>
  <w:style w:type="character" w:styleId="PageNumber">
    <w:name w:val="page number"/>
    <w:basedOn w:val="DefaultParagraphFont"/>
    <w:uiPriority w:val="99"/>
    <w:semiHidden/>
    <w:unhideWhenUsed/>
    <w:rsid w:val="00B70590"/>
  </w:style>
  <w:style w:type="table" w:styleId="TableGrid">
    <w:name w:val="Table Grid"/>
    <w:basedOn w:val="TableNormal"/>
    <w:uiPriority w:val="39"/>
    <w:rsid w:val="00840FB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Bullets 1 Char,Bullet Point Char,Bullet point Char,Bullet points Char,Bulleted Para Char,Content descriptions Char,Dot Point Char,L Char,List Paragraph Number Char,List Paragraph1 Char,List Paragraph11 Char,List Paragraph2 Char"/>
    <w:basedOn w:val="DefaultParagraphFont"/>
    <w:link w:val="ListParagraph"/>
    <w:uiPriority w:val="34"/>
    <w:locked/>
    <w:rsid w:val="00840FB8"/>
    <w:rPr>
      <w:rFonts w:ascii="TT Hoves" w:hAnsi="TT Hoves"/>
      <w:color w:val="163441" w:themeColor="text2"/>
    </w:rPr>
  </w:style>
  <w:style w:type="table" w:customStyle="1" w:styleId="TableGrid1">
    <w:name w:val="Table Grid1"/>
    <w:basedOn w:val="TableNormal"/>
    <w:next w:val="TableGrid"/>
    <w:uiPriority w:val="39"/>
    <w:rsid w:val="00331F91"/>
    <w:rPr>
      <w:rFonts w:ascii="Times New Roman" w:eastAsia="Times New Roman"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52DB"/>
  </w:style>
  <w:style w:type="character" w:styleId="Hyperlink">
    <w:name w:val="Hyperlink"/>
    <w:basedOn w:val="DefaultParagraphFont"/>
    <w:uiPriority w:val="99"/>
    <w:unhideWhenUsed/>
    <w:rsid w:val="00A752DB"/>
    <w:rPr>
      <w:color w:val="0000FF"/>
      <w:u w:val="single"/>
    </w:rPr>
  </w:style>
  <w:style w:type="paragraph" w:customStyle="1" w:styleId="page-description">
    <w:name w:val="page-description"/>
    <w:basedOn w:val="Normal"/>
    <w:rsid w:val="009C4EBF"/>
    <w:pPr>
      <w:spacing w:before="100" w:beforeAutospacing="1" w:after="100" w:afterAutospacing="1"/>
    </w:pPr>
    <w:rPr>
      <w:rFonts w:ascii="Times New Roman" w:eastAsia="Times New Roman" w:hAnsi="Times New Roman" w:cs="Times New Roman"/>
      <w:color w:val="auto"/>
      <w:lang w:val="en-NZ" w:eastAsia="en-GB"/>
    </w:rPr>
  </w:style>
  <w:style w:type="paragraph" w:styleId="NormalWeb">
    <w:name w:val="Normal (Web)"/>
    <w:basedOn w:val="Normal"/>
    <w:uiPriority w:val="99"/>
    <w:unhideWhenUsed/>
    <w:rsid w:val="009C4EBF"/>
    <w:pPr>
      <w:spacing w:before="100" w:beforeAutospacing="1" w:after="100" w:afterAutospacing="1"/>
    </w:pPr>
    <w:rPr>
      <w:rFonts w:ascii="Times New Roman" w:eastAsia="Times New Roman" w:hAnsi="Times New Roman" w:cs="Times New Roman"/>
      <w:color w:val="auto"/>
      <w:lang w:val="en-NZ" w:eastAsia="en-GB"/>
    </w:rPr>
  </w:style>
  <w:style w:type="character" w:customStyle="1" w:styleId="js-underline">
    <w:name w:val="js-underline"/>
    <w:basedOn w:val="DefaultParagraphFont"/>
    <w:rsid w:val="00D749DD"/>
  </w:style>
  <w:style w:type="character" w:styleId="Strong">
    <w:name w:val="Strong"/>
    <w:basedOn w:val="DefaultParagraphFont"/>
    <w:uiPriority w:val="22"/>
    <w:qFormat/>
    <w:rsid w:val="00780CFA"/>
    <w:rPr>
      <w:b/>
      <w:bCs/>
    </w:rPr>
  </w:style>
  <w:style w:type="character" w:customStyle="1" w:styleId="tag">
    <w:name w:val="tag"/>
    <w:basedOn w:val="DefaultParagraphFont"/>
    <w:rsid w:val="007936E8"/>
  </w:style>
  <w:style w:type="paragraph" w:customStyle="1" w:styleId="BlankPara">
    <w:name w:val="Blank Para"/>
    <w:link w:val="BlankParaChar"/>
    <w:rsid w:val="00AF6394"/>
    <w:pPr>
      <w:spacing w:before="120" w:after="120"/>
    </w:pPr>
    <w:rPr>
      <w:rFonts w:ascii="Times New Roman" w:eastAsia="Times New Roman" w:hAnsi="Times New Roman" w:cs="Times New Roman"/>
      <w:color w:val="000000"/>
      <w:lang w:val="en-NZ" w:eastAsia="en-GB"/>
    </w:rPr>
  </w:style>
  <w:style w:type="character" w:customStyle="1" w:styleId="BlankParaChar">
    <w:name w:val="Blank Para Char"/>
    <w:basedOn w:val="DefaultParagraphFont"/>
    <w:link w:val="BlankPara"/>
    <w:rsid w:val="00AF6394"/>
    <w:rPr>
      <w:rFonts w:ascii="Times New Roman" w:eastAsia="Times New Roman" w:hAnsi="Times New Roman" w:cs="Times New Roman"/>
      <w:color w:val="000000"/>
      <w:lang w:val="en-NZ" w:eastAsia="en-GB"/>
    </w:rPr>
  </w:style>
  <w:style w:type="paragraph" w:customStyle="1" w:styleId="Paragraph0">
    <w:name w:val="Paragraph"/>
    <w:link w:val="ParagraphChar1"/>
    <w:qFormat/>
    <w:rsid w:val="00AF6394"/>
    <w:pPr>
      <w:spacing w:before="120"/>
    </w:pPr>
    <w:rPr>
      <w:rFonts w:ascii="Times New Roman" w:eastAsia="Times New Roman" w:hAnsi="Times New Roman" w:cs="Times New Roman"/>
      <w:color w:val="000000"/>
      <w:lang w:val="en-NZ" w:eastAsia="en-GB"/>
    </w:rPr>
  </w:style>
  <w:style w:type="character" w:customStyle="1" w:styleId="ParagraphChar1">
    <w:name w:val="Paragraph Char1"/>
    <w:basedOn w:val="DefaultParagraphFont"/>
    <w:link w:val="Paragraph0"/>
    <w:rsid w:val="00AF6394"/>
    <w:rPr>
      <w:rFonts w:ascii="Times New Roman" w:eastAsia="Times New Roman" w:hAnsi="Times New Roman" w:cs="Times New Roman"/>
      <w:color w:val="000000"/>
      <w:lang w:val="en-NZ" w:eastAsia="en-GB"/>
    </w:rPr>
  </w:style>
  <w:style w:type="paragraph" w:customStyle="1" w:styleId="CustomizableHeading">
    <w:name w:val="Customizable Heading"/>
    <w:link w:val="CustomizableHeadingChar"/>
    <w:qFormat/>
    <w:rsid w:val="00E25C4A"/>
    <w:pPr>
      <w:spacing w:before="120"/>
      <w:jc w:val="center"/>
      <w:outlineLvl w:val="0"/>
    </w:pPr>
    <w:rPr>
      <w:rFonts w:ascii="Times New Roman" w:eastAsia="Times New Roman" w:hAnsi="Times New Roman" w:cs="Times New Roman"/>
      <w:b/>
      <w:color w:val="000000"/>
      <w:szCs w:val="22"/>
      <w:lang w:val="en-NZ" w:eastAsia="en-GB"/>
    </w:rPr>
  </w:style>
  <w:style w:type="character" w:customStyle="1" w:styleId="CustomizableHeadingChar">
    <w:name w:val="Customizable Heading Char"/>
    <w:basedOn w:val="DefaultParagraphFont"/>
    <w:link w:val="CustomizableHeading"/>
    <w:rsid w:val="00E25C4A"/>
    <w:rPr>
      <w:rFonts w:ascii="Times New Roman" w:eastAsia="Times New Roman" w:hAnsi="Times New Roman" w:cs="Times New Roman"/>
      <w:b/>
      <w:color w:val="000000"/>
      <w:szCs w:val="22"/>
      <w:lang w:val="en-NZ" w:eastAsia="en-GB"/>
    </w:rPr>
  </w:style>
  <w:style w:type="paragraph" w:customStyle="1" w:styleId="ParaFirst-lineIndent">
    <w:name w:val="Para First-line Indent"/>
    <w:link w:val="ParaFirst-lineIndentChar"/>
    <w:rsid w:val="00E25C4A"/>
    <w:pPr>
      <w:spacing w:before="120"/>
      <w:ind w:firstLine="720"/>
    </w:pPr>
    <w:rPr>
      <w:rFonts w:ascii="Times New Roman" w:eastAsia="Times New Roman" w:hAnsi="Times New Roman" w:cs="Times New Roman"/>
      <w:color w:val="000000"/>
      <w:lang w:val="en-NZ" w:eastAsia="en-GB"/>
    </w:rPr>
  </w:style>
  <w:style w:type="character" w:customStyle="1" w:styleId="ParaFirst-lineIndentChar">
    <w:name w:val="Para First-line Indent Char"/>
    <w:basedOn w:val="DefaultParagraphFont"/>
    <w:link w:val="ParaFirst-lineIndent"/>
    <w:rsid w:val="00E25C4A"/>
    <w:rPr>
      <w:rFonts w:ascii="Times New Roman" w:eastAsia="Times New Roman" w:hAnsi="Times New Roman" w:cs="Times New Roman"/>
      <w:color w:val="000000"/>
      <w:lang w:val="en-NZ" w:eastAsia="en-GB"/>
    </w:rPr>
  </w:style>
  <w:style w:type="paragraph" w:customStyle="1" w:styleId="BulletList1">
    <w:name w:val="Bullet List 1"/>
    <w:link w:val="BulletList1Char"/>
    <w:qFormat/>
    <w:rsid w:val="00CD343E"/>
    <w:pPr>
      <w:numPr>
        <w:numId w:val="1"/>
      </w:numPr>
      <w:spacing w:before="120" w:after="120"/>
    </w:pPr>
    <w:rPr>
      <w:rFonts w:ascii="Times New Roman" w:eastAsia="Times New Roman" w:hAnsi="Times New Roman" w:cs="Times New Roman"/>
      <w:color w:val="000000"/>
      <w:lang w:val="en-NZ" w:eastAsia="en-GB"/>
    </w:rPr>
  </w:style>
  <w:style w:type="paragraph" w:customStyle="1" w:styleId="BulletList2">
    <w:name w:val="Bullet List 2"/>
    <w:qFormat/>
    <w:rsid w:val="00CD343E"/>
    <w:pPr>
      <w:numPr>
        <w:ilvl w:val="1"/>
        <w:numId w:val="1"/>
      </w:numPr>
      <w:spacing w:before="120" w:after="120"/>
    </w:pPr>
    <w:rPr>
      <w:rFonts w:ascii="Times New Roman" w:eastAsia="Times New Roman" w:hAnsi="Times New Roman" w:cs="Times New Roman"/>
      <w:color w:val="000000"/>
      <w:lang w:val="en-NZ" w:eastAsia="en-GB"/>
    </w:rPr>
  </w:style>
  <w:style w:type="character" w:customStyle="1" w:styleId="BulletList1Char">
    <w:name w:val="Bullet List 1 Char"/>
    <w:basedOn w:val="DefaultParagraphFont"/>
    <w:link w:val="BulletList1"/>
    <w:rsid w:val="00CD343E"/>
    <w:rPr>
      <w:rFonts w:ascii="Times New Roman" w:eastAsia="Times New Roman" w:hAnsi="Times New Roman" w:cs="Times New Roman"/>
      <w:color w:val="000000"/>
      <w:lang w:val="en-NZ" w:eastAsia="en-GB"/>
    </w:rPr>
  </w:style>
  <w:style w:type="paragraph" w:styleId="Revision">
    <w:name w:val="Revision"/>
    <w:hidden/>
    <w:uiPriority w:val="99"/>
    <w:semiHidden/>
    <w:rsid w:val="007520B3"/>
    <w:rPr>
      <w:rFonts w:ascii="TT Hoves" w:hAnsi="TT Hoves"/>
      <w:color w:val="163441" w:themeColor="text2"/>
    </w:rPr>
  </w:style>
  <w:style w:type="character" w:styleId="CommentReference">
    <w:name w:val="annotation reference"/>
    <w:basedOn w:val="DefaultParagraphFont"/>
    <w:uiPriority w:val="99"/>
    <w:semiHidden/>
    <w:unhideWhenUsed/>
    <w:rsid w:val="00A806E4"/>
    <w:rPr>
      <w:sz w:val="16"/>
      <w:szCs w:val="16"/>
    </w:rPr>
  </w:style>
  <w:style w:type="paragraph" w:styleId="CommentText">
    <w:name w:val="annotation text"/>
    <w:basedOn w:val="Normal"/>
    <w:link w:val="CommentTextChar"/>
    <w:uiPriority w:val="99"/>
    <w:semiHidden/>
    <w:unhideWhenUsed/>
    <w:rsid w:val="00A806E4"/>
    <w:rPr>
      <w:sz w:val="20"/>
      <w:szCs w:val="20"/>
    </w:rPr>
  </w:style>
  <w:style w:type="character" w:customStyle="1" w:styleId="CommentTextChar">
    <w:name w:val="Comment Text Char"/>
    <w:basedOn w:val="DefaultParagraphFont"/>
    <w:link w:val="CommentText"/>
    <w:uiPriority w:val="99"/>
    <w:semiHidden/>
    <w:rsid w:val="00A806E4"/>
    <w:rPr>
      <w:rFonts w:ascii="TT Hoves" w:hAnsi="TT Hoves"/>
      <w:color w:val="163441" w:themeColor="text2"/>
      <w:sz w:val="20"/>
      <w:szCs w:val="20"/>
    </w:rPr>
  </w:style>
  <w:style w:type="paragraph" w:styleId="CommentSubject">
    <w:name w:val="annotation subject"/>
    <w:basedOn w:val="CommentText"/>
    <w:next w:val="CommentText"/>
    <w:link w:val="CommentSubjectChar"/>
    <w:uiPriority w:val="99"/>
    <w:semiHidden/>
    <w:unhideWhenUsed/>
    <w:rsid w:val="00A806E4"/>
    <w:rPr>
      <w:b/>
      <w:bCs/>
    </w:rPr>
  </w:style>
  <w:style w:type="character" w:customStyle="1" w:styleId="CommentSubjectChar">
    <w:name w:val="Comment Subject Char"/>
    <w:basedOn w:val="CommentTextChar"/>
    <w:link w:val="CommentSubject"/>
    <w:uiPriority w:val="99"/>
    <w:semiHidden/>
    <w:rsid w:val="00A806E4"/>
    <w:rPr>
      <w:rFonts w:ascii="TT Hoves" w:hAnsi="TT Hoves"/>
      <w:b/>
      <w:bCs/>
      <w:color w:val="163441" w:themeColor="text2"/>
      <w:sz w:val="20"/>
      <w:szCs w:val="20"/>
    </w:rPr>
  </w:style>
  <w:style w:type="character" w:styleId="UnresolvedMention">
    <w:name w:val="Unresolved Mention"/>
    <w:basedOn w:val="DefaultParagraphFont"/>
    <w:uiPriority w:val="99"/>
    <w:semiHidden/>
    <w:unhideWhenUsed/>
    <w:rsid w:val="002C658D"/>
    <w:rPr>
      <w:color w:val="605E5C"/>
      <w:shd w:val="clear" w:color="auto" w:fill="E1DFDD"/>
    </w:rPr>
  </w:style>
  <w:style w:type="character" w:styleId="FollowedHyperlink">
    <w:name w:val="FollowedHyperlink"/>
    <w:basedOn w:val="DefaultParagraphFont"/>
    <w:uiPriority w:val="99"/>
    <w:semiHidden/>
    <w:unhideWhenUsed/>
    <w:rsid w:val="007E3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7915">
      <w:bodyDiv w:val="1"/>
      <w:marLeft w:val="0"/>
      <w:marRight w:val="0"/>
      <w:marTop w:val="0"/>
      <w:marBottom w:val="0"/>
      <w:divBdr>
        <w:top w:val="none" w:sz="0" w:space="0" w:color="auto"/>
        <w:left w:val="none" w:sz="0" w:space="0" w:color="auto"/>
        <w:bottom w:val="none" w:sz="0" w:space="0" w:color="auto"/>
        <w:right w:val="none" w:sz="0" w:space="0" w:color="auto"/>
      </w:divBdr>
      <w:divsChild>
        <w:div w:id="667175778">
          <w:marLeft w:val="0"/>
          <w:marRight w:val="0"/>
          <w:marTop w:val="0"/>
          <w:marBottom w:val="0"/>
          <w:divBdr>
            <w:top w:val="none" w:sz="0" w:space="0" w:color="auto"/>
            <w:left w:val="none" w:sz="0" w:space="0" w:color="auto"/>
            <w:bottom w:val="none" w:sz="0" w:space="0" w:color="auto"/>
            <w:right w:val="none" w:sz="0" w:space="0" w:color="auto"/>
          </w:divBdr>
          <w:divsChild>
            <w:div w:id="2059161596">
              <w:marLeft w:val="0"/>
              <w:marRight w:val="0"/>
              <w:marTop w:val="0"/>
              <w:marBottom w:val="0"/>
              <w:divBdr>
                <w:top w:val="none" w:sz="0" w:space="0" w:color="auto"/>
                <w:left w:val="none" w:sz="0" w:space="0" w:color="auto"/>
                <w:bottom w:val="none" w:sz="0" w:space="0" w:color="auto"/>
                <w:right w:val="none" w:sz="0" w:space="0" w:color="auto"/>
              </w:divBdr>
              <w:divsChild>
                <w:div w:id="847598868">
                  <w:marLeft w:val="0"/>
                  <w:marRight w:val="0"/>
                  <w:marTop w:val="0"/>
                  <w:marBottom w:val="0"/>
                  <w:divBdr>
                    <w:top w:val="none" w:sz="0" w:space="0" w:color="auto"/>
                    <w:left w:val="none" w:sz="0" w:space="0" w:color="auto"/>
                    <w:bottom w:val="none" w:sz="0" w:space="0" w:color="auto"/>
                    <w:right w:val="none" w:sz="0" w:space="0" w:color="auto"/>
                  </w:divBdr>
                  <w:divsChild>
                    <w:div w:id="12994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7367">
      <w:bodyDiv w:val="1"/>
      <w:marLeft w:val="0"/>
      <w:marRight w:val="0"/>
      <w:marTop w:val="0"/>
      <w:marBottom w:val="0"/>
      <w:divBdr>
        <w:top w:val="none" w:sz="0" w:space="0" w:color="auto"/>
        <w:left w:val="none" w:sz="0" w:space="0" w:color="auto"/>
        <w:bottom w:val="none" w:sz="0" w:space="0" w:color="auto"/>
        <w:right w:val="none" w:sz="0" w:space="0" w:color="auto"/>
      </w:divBdr>
    </w:div>
    <w:div w:id="396244848">
      <w:bodyDiv w:val="1"/>
      <w:marLeft w:val="0"/>
      <w:marRight w:val="0"/>
      <w:marTop w:val="0"/>
      <w:marBottom w:val="0"/>
      <w:divBdr>
        <w:top w:val="none" w:sz="0" w:space="0" w:color="auto"/>
        <w:left w:val="none" w:sz="0" w:space="0" w:color="auto"/>
        <w:bottom w:val="none" w:sz="0" w:space="0" w:color="auto"/>
        <w:right w:val="none" w:sz="0" w:space="0" w:color="auto"/>
      </w:divBdr>
    </w:div>
    <w:div w:id="596210081">
      <w:bodyDiv w:val="1"/>
      <w:marLeft w:val="0"/>
      <w:marRight w:val="0"/>
      <w:marTop w:val="0"/>
      <w:marBottom w:val="0"/>
      <w:divBdr>
        <w:top w:val="none" w:sz="0" w:space="0" w:color="auto"/>
        <w:left w:val="none" w:sz="0" w:space="0" w:color="auto"/>
        <w:bottom w:val="none" w:sz="0" w:space="0" w:color="auto"/>
        <w:right w:val="none" w:sz="0" w:space="0" w:color="auto"/>
      </w:divBdr>
      <w:divsChild>
        <w:div w:id="1921480425">
          <w:marLeft w:val="0"/>
          <w:marRight w:val="0"/>
          <w:marTop w:val="0"/>
          <w:marBottom w:val="0"/>
          <w:divBdr>
            <w:top w:val="none" w:sz="0" w:space="0" w:color="auto"/>
            <w:left w:val="none" w:sz="0" w:space="0" w:color="auto"/>
            <w:bottom w:val="none" w:sz="0" w:space="0" w:color="auto"/>
            <w:right w:val="none" w:sz="0" w:space="0" w:color="auto"/>
          </w:divBdr>
          <w:divsChild>
            <w:div w:id="1907491289">
              <w:marLeft w:val="-180"/>
              <w:marRight w:val="-180"/>
              <w:marTop w:val="0"/>
              <w:marBottom w:val="0"/>
              <w:divBdr>
                <w:top w:val="none" w:sz="0" w:space="0" w:color="auto"/>
                <w:left w:val="none" w:sz="0" w:space="0" w:color="auto"/>
                <w:bottom w:val="none" w:sz="0" w:space="0" w:color="auto"/>
                <w:right w:val="none" w:sz="0" w:space="0" w:color="auto"/>
              </w:divBdr>
              <w:divsChild>
                <w:div w:id="14352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259">
          <w:marLeft w:val="0"/>
          <w:marRight w:val="0"/>
          <w:marTop w:val="0"/>
          <w:marBottom w:val="0"/>
          <w:divBdr>
            <w:top w:val="none" w:sz="0" w:space="0" w:color="auto"/>
            <w:left w:val="none" w:sz="0" w:space="0" w:color="auto"/>
            <w:bottom w:val="none" w:sz="0" w:space="0" w:color="auto"/>
            <w:right w:val="none" w:sz="0" w:space="0" w:color="auto"/>
          </w:divBdr>
          <w:divsChild>
            <w:div w:id="1072042676">
              <w:marLeft w:val="0"/>
              <w:marRight w:val="0"/>
              <w:marTop w:val="0"/>
              <w:marBottom w:val="0"/>
              <w:divBdr>
                <w:top w:val="none" w:sz="0" w:space="0" w:color="auto"/>
                <w:left w:val="none" w:sz="0" w:space="0" w:color="auto"/>
                <w:bottom w:val="none" w:sz="0" w:space="0" w:color="auto"/>
                <w:right w:val="none" w:sz="0" w:space="0" w:color="auto"/>
              </w:divBdr>
              <w:divsChild>
                <w:div w:id="1435899787">
                  <w:marLeft w:val="-180"/>
                  <w:marRight w:val="-180"/>
                  <w:marTop w:val="0"/>
                  <w:marBottom w:val="0"/>
                  <w:divBdr>
                    <w:top w:val="none" w:sz="0" w:space="0" w:color="auto"/>
                    <w:left w:val="none" w:sz="0" w:space="0" w:color="auto"/>
                    <w:bottom w:val="none" w:sz="0" w:space="0" w:color="auto"/>
                    <w:right w:val="none" w:sz="0" w:space="0" w:color="auto"/>
                  </w:divBdr>
                  <w:divsChild>
                    <w:div w:id="1268392114">
                      <w:marLeft w:val="0"/>
                      <w:marRight w:val="0"/>
                      <w:marTop w:val="0"/>
                      <w:marBottom w:val="0"/>
                      <w:divBdr>
                        <w:top w:val="none" w:sz="0" w:space="0" w:color="auto"/>
                        <w:left w:val="none" w:sz="0" w:space="0" w:color="auto"/>
                        <w:bottom w:val="none" w:sz="0" w:space="0" w:color="auto"/>
                        <w:right w:val="none" w:sz="0" w:space="0" w:color="auto"/>
                      </w:divBdr>
                      <w:divsChild>
                        <w:div w:id="1819420937">
                          <w:marLeft w:val="0"/>
                          <w:marRight w:val="0"/>
                          <w:marTop w:val="0"/>
                          <w:marBottom w:val="0"/>
                          <w:divBdr>
                            <w:top w:val="none" w:sz="0" w:space="0" w:color="auto"/>
                            <w:left w:val="none" w:sz="0" w:space="0" w:color="auto"/>
                            <w:bottom w:val="none" w:sz="0" w:space="0" w:color="auto"/>
                            <w:right w:val="none" w:sz="0" w:space="0" w:color="auto"/>
                          </w:divBdr>
                          <w:divsChild>
                            <w:div w:id="14381404">
                              <w:marLeft w:val="0"/>
                              <w:marRight w:val="0"/>
                              <w:marTop w:val="0"/>
                              <w:marBottom w:val="0"/>
                              <w:divBdr>
                                <w:top w:val="none" w:sz="0" w:space="0" w:color="auto"/>
                                <w:left w:val="none" w:sz="0" w:space="0" w:color="auto"/>
                                <w:bottom w:val="none" w:sz="0" w:space="0" w:color="auto"/>
                                <w:right w:val="none" w:sz="0" w:space="0" w:color="auto"/>
                              </w:divBdr>
                            </w:div>
                            <w:div w:id="19644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77389">
      <w:bodyDiv w:val="1"/>
      <w:marLeft w:val="0"/>
      <w:marRight w:val="0"/>
      <w:marTop w:val="0"/>
      <w:marBottom w:val="0"/>
      <w:divBdr>
        <w:top w:val="none" w:sz="0" w:space="0" w:color="auto"/>
        <w:left w:val="none" w:sz="0" w:space="0" w:color="auto"/>
        <w:bottom w:val="none" w:sz="0" w:space="0" w:color="auto"/>
        <w:right w:val="none" w:sz="0" w:space="0" w:color="auto"/>
      </w:divBdr>
    </w:div>
    <w:div w:id="824080692">
      <w:bodyDiv w:val="1"/>
      <w:marLeft w:val="0"/>
      <w:marRight w:val="0"/>
      <w:marTop w:val="0"/>
      <w:marBottom w:val="0"/>
      <w:divBdr>
        <w:top w:val="none" w:sz="0" w:space="0" w:color="auto"/>
        <w:left w:val="none" w:sz="0" w:space="0" w:color="auto"/>
        <w:bottom w:val="none" w:sz="0" w:space="0" w:color="auto"/>
        <w:right w:val="none" w:sz="0" w:space="0" w:color="auto"/>
      </w:divBdr>
    </w:div>
    <w:div w:id="1006202692">
      <w:bodyDiv w:val="1"/>
      <w:marLeft w:val="0"/>
      <w:marRight w:val="0"/>
      <w:marTop w:val="0"/>
      <w:marBottom w:val="0"/>
      <w:divBdr>
        <w:top w:val="none" w:sz="0" w:space="0" w:color="auto"/>
        <w:left w:val="none" w:sz="0" w:space="0" w:color="auto"/>
        <w:bottom w:val="none" w:sz="0" w:space="0" w:color="auto"/>
        <w:right w:val="none" w:sz="0" w:space="0" w:color="auto"/>
      </w:divBdr>
    </w:div>
    <w:div w:id="1209604345">
      <w:bodyDiv w:val="1"/>
      <w:marLeft w:val="0"/>
      <w:marRight w:val="0"/>
      <w:marTop w:val="0"/>
      <w:marBottom w:val="0"/>
      <w:divBdr>
        <w:top w:val="none" w:sz="0" w:space="0" w:color="auto"/>
        <w:left w:val="none" w:sz="0" w:space="0" w:color="auto"/>
        <w:bottom w:val="none" w:sz="0" w:space="0" w:color="auto"/>
        <w:right w:val="none" w:sz="0" w:space="0" w:color="auto"/>
      </w:divBdr>
      <w:divsChild>
        <w:div w:id="962343181">
          <w:marLeft w:val="0"/>
          <w:marRight w:val="0"/>
          <w:marTop w:val="0"/>
          <w:marBottom w:val="540"/>
          <w:divBdr>
            <w:top w:val="none" w:sz="0" w:space="0" w:color="auto"/>
            <w:left w:val="none" w:sz="0" w:space="0" w:color="auto"/>
            <w:bottom w:val="none" w:sz="0" w:space="0" w:color="auto"/>
            <w:right w:val="none" w:sz="0" w:space="0" w:color="auto"/>
          </w:divBdr>
        </w:div>
      </w:divsChild>
    </w:div>
    <w:div w:id="1466894719">
      <w:bodyDiv w:val="1"/>
      <w:marLeft w:val="0"/>
      <w:marRight w:val="0"/>
      <w:marTop w:val="0"/>
      <w:marBottom w:val="0"/>
      <w:divBdr>
        <w:top w:val="none" w:sz="0" w:space="0" w:color="auto"/>
        <w:left w:val="none" w:sz="0" w:space="0" w:color="auto"/>
        <w:bottom w:val="none" w:sz="0" w:space="0" w:color="auto"/>
        <w:right w:val="none" w:sz="0" w:space="0" w:color="auto"/>
      </w:divBdr>
      <w:divsChild>
        <w:div w:id="1910722607">
          <w:marLeft w:val="0"/>
          <w:marRight w:val="0"/>
          <w:marTop w:val="0"/>
          <w:marBottom w:val="540"/>
          <w:divBdr>
            <w:top w:val="none" w:sz="0" w:space="0" w:color="auto"/>
            <w:left w:val="none" w:sz="0" w:space="0" w:color="auto"/>
            <w:bottom w:val="none" w:sz="0" w:space="0" w:color="auto"/>
            <w:right w:val="none" w:sz="0" w:space="0" w:color="auto"/>
          </w:divBdr>
        </w:div>
      </w:divsChild>
    </w:div>
    <w:div w:id="1526285653">
      <w:bodyDiv w:val="1"/>
      <w:marLeft w:val="0"/>
      <w:marRight w:val="0"/>
      <w:marTop w:val="0"/>
      <w:marBottom w:val="0"/>
      <w:divBdr>
        <w:top w:val="none" w:sz="0" w:space="0" w:color="auto"/>
        <w:left w:val="none" w:sz="0" w:space="0" w:color="auto"/>
        <w:bottom w:val="none" w:sz="0" w:space="0" w:color="auto"/>
        <w:right w:val="none" w:sz="0" w:space="0" w:color="auto"/>
      </w:divBdr>
    </w:div>
    <w:div w:id="1772697475">
      <w:bodyDiv w:val="1"/>
      <w:marLeft w:val="0"/>
      <w:marRight w:val="0"/>
      <w:marTop w:val="0"/>
      <w:marBottom w:val="0"/>
      <w:divBdr>
        <w:top w:val="none" w:sz="0" w:space="0" w:color="auto"/>
        <w:left w:val="none" w:sz="0" w:space="0" w:color="auto"/>
        <w:bottom w:val="none" w:sz="0" w:space="0" w:color="auto"/>
        <w:right w:val="none" w:sz="0" w:space="0" w:color="auto"/>
      </w:divBdr>
    </w:div>
    <w:div w:id="1818451141">
      <w:bodyDiv w:val="1"/>
      <w:marLeft w:val="0"/>
      <w:marRight w:val="0"/>
      <w:marTop w:val="0"/>
      <w:marBottom w:val="0"/>
      <w:divBdr>
        <w:top w:val="none" w:sz="0" w:space="0" w:color="auto"/>
        <w:left w:val="none" w:sz="0" w:space="0" w:color="auto"/>
        <w:bottom w:val="none" w:sz="0" w:space="0" w:color="auto"/>
        <w:right w:val="none" w:sz="0" w:space="0" w:color="auto"/>
      </w:divBdr>
      <w:divsChild>
        <w:div w:id="501244954">
          <w:marLeft w:val="0"/>
          <w:marRight w:val="0"/>
          <w:marTop w:val="60"/>
          <w:marBottom w:val="60"/>
          <w:divBdr>
            <w:top w:val="none" w:sz="0" w:space="0" w:color="auto"/>
            <w:left w:val="none" w:sz="0" w:space="0" w:color="auto"/>
            <w:bottom w:val="none" w:sz="0" w:space="0" w:color="auto"/>
            <w:right w:val="none" w:sz="0" w:space="0" w:color="auto"/>
          </w:divBdr>
        </w:div>
      </w:divsChild>
    </w:div>
    <w:div w:id="1958104297">
      <w:bodyDiv w:val="1"/>
      <w:marLeft w:val="0"/>
      <w:marRight w:val="0"/>
      <w:marTop w:val="0"/>
      <w:marBottom w:val="0"/>
      <w:divBdr>
        <w:top w:val="none" w:sz="0" w:space="0" w:color="auto"/>
        <w:left w:val="none" w:sz="0" w:space="0" w:color="auto"/>
        <w:bottom w:val="none" w:sz="0" w:space="0" w:color="auto"/>
        <w:right w:val="none" w:sz="0" w:space="0" w:color="auto"/>
      </w:divBdr>
      <w:divsChild>
        <w:div w:id="523253049">
          <w:marLeft w:val="0"/>
          <w:marRight w:val="0"/>
          <w:marTop w:val="60"/>
          <w:marBottom w:val="60"/>
          <w:divBdr>
            <w:top w:val="none" w:sz="0" w:space="0" w:color="auto"/>
            <w:left w:val="none" w:sz="0" w:space="0" w:color="auto"/>
            <w:bottom w:val="none" w:sz="0" w:space="0" w:color="auto"/>
            <w:right w:val="none" w:sz="0" w:space="0" w:color="auto"/>
          </w:divBdr>
        </w:div>
      </w:divsChild>
    </w:div>
    <w:div w:id="2006467094">
      <w:bodyDiv w:val="1"/>
      <w:marLeft w:val="0"/>
      <w:marRight w:val="0"/>
      <w:marTop w:val="0"/>
      <w:marBottom w:val="0"/>
      <w:divBdr>
        <w:top w:val="none" w:sz="0" w:space="0" w:color="auto"/>
        <w:left w:val="none" w:sz="0" w:space="0" w:color="auto"/>
        <w:bottom w:val="none" w:sz="0" w:space="0" w:color="auto"/>
        <w:right w:val="none" w:sz="0" w:space="0" w:color="auto"/>
      </w:divBdr>
      <w:divsChild>
        <w:div w:id="1079794858">
          <w:marLeft w:val="0"/>
          <w:marRight w:val="0"/>
          <w:marTop w:val="0"/>
          <w:marBottom w:val="0"/>
          <w:divBdr>
            <w:top w:val="none" w:sz="0" w:space="0" w:color="auto"/>
            <w:left w:val="none" w:sz="0" w:space="0" w:color="auto"/>
            <w:bottom w:val="none" w:sz="0" w:space="0" w:color="auto"/>
            <w:right w:val="none" w:sz="0" w:space="0" w:color="auto"/>
          </w:divBdr>
          <w:divsChild>
            <w:div w:id="1514800644">
              <w:marLeft w:val="0"/>
              <w:marRight w:val="0"/>
              <w:marTop w:val="0"/>
              <w:marBottom w:val="0"/>
              <w:divBdr>
                <w:top w:val="none" w:sz="0" w:space="0" w:color="auto"/>
                <w:left w:val="none" w:sz="0" w:space="0" w:color="auto"/>
                <w:bottom w:val="none" w:sz="0" w:space="0" w:color="auto"/>
                <w:right w:val="none" w:sz="0" w:space="0" w:color="auto"/>
              </w:divBdr>
              <w:divsChild>
                <w:div w:id="1957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905">
      <w:bodyDiv w:val="1"/>
      <w:marLeft w:val="0"/>
      <w:marRight w:val="0"/>
      <w:marTop w:val="0"/>
      <w:marBottom w:val="0"/>
      <w:divBdr>
        <w:top w:val="none" w:sz="0" w:space="0" w:color="auto"/>
        <w:left w:val="none" w:sz="0" w:space="0" w:color="auto"/>
        <w:bottom w:val="none" w:sz="0" w:space="0" w:color="auto"/>
        <w:right w:val="none" w:sz="0" w:space="0" w:color="auto"/>
      </w:divBdr>
      <w:divsChild>
        <w:div w:id="243153417">
          <w:marLeft w:val="0"/>
          <w:marRight w:val="0"/>
          <w:marTop w:val="0"/>
          <w:marBottom w:val="0"/>
          <w:divBdr>
            <w:top w:val="none" w:sz="0" w:space="0" w:color="auto"/>
            <w:left w:val="none" w:sz="0" w:space="0" w:color="auto"/>
            <w:bottom w:val="none" w:sz="0" w:space="0" w:color="auto"/>
            <w:right w:val="none" w:sz="0" w:space="0" w:color="auto"/>
          </w:divBdr>
          <w:divsChild>
            <w:div w:id="779450443">
              <w:marLeft w:val="0"/>
              <w:marRight w:val="0"/>
              <w:marTop w:val="0"/>
              <w:marBottom w:val="0"/>
              <w:divBdr>
                <w:top w:val="none" w:sz="0" w:space="0" w:color="auto"/>
                <w:left w:val="none" w:sz="0" w:space="0" w:color="auto"/>
                <w:bottom w:val="none" w:sz="0" w:space="0" w:color="auto"/>
                <w:right w:val="none" w:sz="0" w:space="0" w:color="auto"/>
              </w:divBdr>
              <w:divsChild>
                <w:div w:id="19270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5817">
      <w:bodyDiv w:val="1"/>
      <w:marLeft w:val="0"/>
      <w:marRight w:val="0"/>
      <w:marTop w:val="0"/>
      <w:marBottom w:val="0"/>
      <w:divBdr>
        <w:top w:val="none" w:sz="0" w:space="0" w:color="auto"/>
        <w:left w:val="none" w:sz="0" w:space="0" w:color="auto"/>
        <w:bottom w:val="none" w:sz="0" w:space="0" w:color="auto"/>
        <w:right w:val="none" w:sz="0" w:space="0" w:color="auto"/>
      </w:divBdr>
    </w:div>
    <w:div w:id="2097166134">
      <w:bodyDiv w:val="1"/>
      <w:marLeft w:val="0"/>
      <w:marRight w:val="0"/>
      <w:marTop w:val="0"/>
      <w:marBottom w:val="0"/>
      <w:divBdr>
        <w:top w:val="none" w:sz="0" w:space="0" w:color="auto"/>
        <w:left w:val="none" w:sz="0" w:space="0" w:color="auto"/>
        <w:bottom w:val="none" w:sz="0" w:space="0" w:color="auto"/>
        <w:right w:val="none" w:sz="0" w:space="0" w:color="auto"/>
      </w:divBdr>
      <w:divsChild>
        <w:div w:id="1167942142">
          <w:marLeft w:val="0"/>
          <w:marRight w:val="0"/>
          <w:marTop w:val="0"/>
          <w:marBottom w:val="0"/>
          <w:divBdr>
            <w:top w:val="none" w:sz="0" w:space="0" w:color="auto"/>
            <w:left w:val="none" w:sz="0" w:space="0" w:color="auto"/>
            <w:bottom w:val="none" w:sz="0" w:space="0" w:color="auto"/>
            <w:right w:val="none" w:sz="0" w:space="0" w:color="auto"/>
          </w:divBdr>
        </w:div>
        <w:div w:id="16777646">
          <w:marLeft w:val="0"/>
          <w:marRight w:val="0"/>
          <w:marTop w:val="0"/>
          <w:marBottom w:val="0"/>
          <w:divBdr>
            <w:top w:val="none" w:sz="0" w:space="0" w:color="auto"/>
            <w:left w:val="none" w:sz="0" w:space="0" w:color="auto"/>
            <w:bottom w:val="none" w:sz="0" w:space="0" w:color="auto"/>
            <w:right w:val="none" w:sz="0" w:space="0" w:color="auto"/>
          </w:divBdr>
        </w:div>
        <w:div w:id="1816532190">
          <w:marLeft w:val="0"/>
          <w:marRight w:val="0"/>
          <w:marTop w:val="0"/>
          <w:marBottom w:val="0"/>
          <w:divBdr>
            <w:top w:val="none" w:sz="0" w:space="0" w:color="auto"/>
            <w:left w:val="none" w:sz="0" w:space="0" w:color="auto"/>
            <w:bottom w:val="none" w:sz="0" w:space="0" w:color="auto"/>
            <w:right w:val="none" w:sz="0" w:space="0" w:color="auto"/>
          </w:divBdr>
        </w:div>
        <w:div w:id="571156399">
          <w:marLeft w:val="0"/>
          <w:marRight w:val="0"/>
          <w:marTop w:val="0"/>
          <w:marBottom w:val="0"/>
          <w:divBdr>
            <w:top w:val="none" w:sz="0" w:space="0" w:color="auto"/>
            <w:left w:val="none" w:sz="0" w:space="0" w:color="auto"/>
            <w:bottom w:val="none" w:sz="0" w:space="0" w:color="auto"/>
            <w:right w:val="none" w:sz="0" w:space="0" w:color="auto"/>
          </w:divBdr>
        </w:div>
        <w:div w:id="1733384425">
          <w:marLeft w:val="0"/>
          <w:marRight w:val="0"/>
          <w:marTop w:val="0"/>
          <w:marBottom w:val="0"/>
          <w:divBdr>
            <w:top w:val="none" w:sz="0" w:space="0" w:color="auto"/>
            <w:left w:val="none" w:sz="0" w:space="0" w:color="auto"/>
            <w:bottom w:val="none" w:sz="0" w:space="0" w:color="auto"/>
            <w:right w:val="none" w:sz="0" w:space="0" w:color="auto"/>
          </w:divBdr>
        </w:div>
        <w:div w:id="345909024">
          <w:marLeft w:val="0"/>
          <w:marRight w:val="0"/>
          <w:marTop w:val="0"/>
          <w:marBottom w:val="0"/>
          <w:divBdr>
            <w:top w:val="none" w:sz="0" w:space="0" w:color="auto"/>
            <w:left w:val="none" w:sz="0" w:space="0" w:color="auto"/>
            <w:bottom w:val="none" w:sz="0" w:space="0" w:color="auto"/>
            <w:right w:val="none" w:sz="0" w:space="0" w:color="auto"/>
          </w:divBdr>
        </w:div>
        <w:div w:id="471679970">
          <w:marLeft w:val="0"/>
          <w:marRight w:val="0"/>
          <w:marTop w:val="0"/>
          <w:marBottom w:val="0"/>
          <w:divBdr>
            <w:top w:val="none" w:sz="0" w:space="0" w:color="auto"/>
            <w:left w:val="none" w:sz="0" w:space="0" w:color="auto"/>
            <w:bottom w:val="none" w:sz="0" w:space="0" w:color="auto"/>
            <w:right w:val="none" w:sz="0" w:space="0" w:color="auto"/>
          </w:divBdr>
        </w:div>
        <w:div w:id="1261258971">
          <w:marLeft w:val="0"/>
          <w:marRight w:val="0"/>
          <w:marTop w:val="0"/>
          <w:marBottom w:val="0"/>
          <w:divBdr>
            <w:top w:val="none" w:sz="0" w:space="0" w:color="auto"/>
            <w:left w:val="none" w:sz="0" w:space="0" w:color="auto"/>
            <w:bottom w:val="none" w:sz="0" w:space="0" w:color="auto"/>
            <w:right w:val="none" w:sz="0" w:space="0" w:color="auto"/>
          </w:divBdr>
        </w:div>
        <w:div w:id="249706090">
          <w:marLeft w:val="0"/>
          <w:marRight w:val="0"/>
          <w:marTop w:val="0"/>
          <w:marBottom w:val="0"/>
          <w:divBdr>
            <w:top w:val="none" w:sz="0" w:space="0" w:color="auto"/>
            <w:left w:val="none" w:sz="0" w:space="0" w:color="auto"/>
            <w:bottom w:val="none" w:sz="0" w:space="0" w:color="auto"/>
            <w:right w:val="none" w:sz="0" w:space="0" w:color="auto"/>
          </w:divBdr>
        </w:div>
        <w:div w:id="723333535">
          <w:marLeft w:val="0"/>
          <w:marRight w:val="0"/>
          <w:marTop w:val="0"/>
          <w:marBottom w:val="0"/>
          <w:divBdr>
            <w:top w:val="none" w:sz="0" w:space="0" w:color="auto"/>
            <w:left w:val="none" w:sz="0" w:space="0" w:color="auto"/>
            <w:bottom w:val="none" w:sz="0" w:space="0" w:color="auto"/>
            <w:right w:val="none" w:sz="0" w:space="0" w:color="auto"/>
          </w:divBdr>
        </w:div>
        <w:div w:id="1198616386">
          <w:marLeft w:val="0"/>
          <w:marRight w:val="0"/>
          <w:marTop w:val="0"/>
          <w:marBottom w:val="0"/>
          <w:divBdr>
            <w:top w:val="none" w:sz="0" w:space="0" w:color="auto"/>
            <w:left w:val="none" w:sz="0" w:space="0" w:color="auto"/>
            <w:bottom w:val="none" w:sz="0" w:space="0" w:color="auto"/>
            <w:right w:val="none" w:sz="0" w:space="0" w:color="auto"/>
          </w:divBdr>
        </w:div>
        <w:div w:id="131055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govt.nz/assets/data-ethics/algorithm/Algorithm-impact-assessment-questionnaire.docx" TargetMode="External"/><Relationship Id="rId18" Type="http://schemas.openxmlformats.org/officeDocument/2006/relationships/hyperlink" Target="https://data.govt.nz/docs/algorithm-impact-assessment-user-guide/" TargetMode="External"/><Relationship Id="rId26" Type="http://schemas.openxmlformats.org/officeDocument/2006/relationships/hyperlink" Target="https://privacy.org.nz/assets/New-order/Your-responsibilities/Privacy-resources-for-organisations/Sensitive-Personal-Information-and-the-Privacy-Act-2020.pdf" TargetMode="External"/><Relationship Id="rId3" Type="http://schemas.openxmlformats.org/officeDocument/2006/relationships/customXml" Target="../customXml/item3.xml"/><Relationship Id="rId21" Type="http://schemas.openxmlformats.org/officeDocument/2006/relationships/hyperlink" Target="https://data.govt.nz/assets/data-ethics/algorithm/Algorithm-impact-assessment-report-template.docx" TargetMode="External"/><Relationship Id="rId7" Type="http://schemas.openxmlformats.org/officeDocument/2006/relationships/settings" Target="settings.xml"/><Relationship Id="rId12" Type="http://schemas.openxmlformats.org/officeDocument/2006/relationships/hyperlink" Target="https://data.govt.nz/assets/data-ethics/algorithm/Algorithm-impact-assessment-questionnaire.docx" TargetMode="External"/><Relationship Id="rId17" Type="http://schemas.openxmlformats.org/officeDocument/2006/relationships/hyperlink" Target="https://data.govt.nz/docs/algorithm-impact-assessment-user-guide/" TargetMode="External"/><Relationship Id="rId25" Type="http://schemas.openxmlformats.org/officeDocument/2006/relationships/hyperlink" Target="https://data.govt.nz/docs/algorithm-impact-assessment-user-guide/" TargetMode="External"/><Relationship Id="rId2" Type="http://schemas.openxmlformats.org/officeDocument/2006/relationships/customXml" Target="../customXml/item2.xml"/><Relationship Id="rId16" Type="http://schemas.openxmlformats.org/officeDocument/2006/relationships/hyperlink" Target="https://data.govt.nz/docs/algorithm-impact-assessment-user-guide/" TargetMode="External"/><Relationship Id="rId20" Type="http://schemas.openxmlformats.org/officeDocument/2006/relationships/hyperlink" Target="https://data.govt.nz/assets/data-ethics/algorithm/Algorithm-impact-assessment-questionnaire.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govt.nz/docs/algorithm-impact-assessment-user-guide" TargetMode="External"/><Relationship Id="rId24" Type="http://schemas.openxmlformats.org/officeDocument/2006/relationships/hyperlink" Target="https://data.govt.nz/docs/algorithm-impact-assessment-user-guide/" TargetMode="External"/><Relationship Id="rId5" Type="http://schemas.openxmlformats.org/officeDocument/2006/relationships/numbering" Target="numbering.xml"/><Relationship Id="rId15" Type="http://schemas.openxmlformats.org/officeDocument/2006/relationships/hyperlink" Target="https://data.govt.nz/docs/algorithm-impact-assessment-user-guide/" TargetMode="External"/><Relationship Id="rId23" Type="http://schemas.openxmlformats.org/officeDocument/2006/relationships/hyperlink" Target="https://data.govt.nz/assets/data-ethics/algorithm/Algorithm-impact-assessment-report-template.docx"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ata.govt.nz/docs/algorithm-impact-assessment-user-guid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govt.nz/standards-and-guidance/privacy-security-and-risk/privacy/assess-privacy-risk/assess-project-privacy-risk/" TargetMode="External"/><Relationship Id="rId22" Type="http://schemas.openxmlformats.org/officeDocument/2006/relationships/hyperlink" Target="https://data.govt.nz/assets/data-ethics/algorithm/Algorithm-impact-assessment-questionnaire.doc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Simply Privacy">
  <a:themeElements>
    <a:clrScheme name="Simply Privacy">
      <a:dk1>
        <a:srgbClr val="424242"/>
      </a:dk1>
      <a:lt1>
        <a:srgbClr val="FFFFFF"/>
      </a:lt1>
      <a:dk2>
        <a:srgbClr val="163441"/>
      </a:dk2>
      <a:lt2>
        <a:srgbClr val="8EAA99"/>
      </a:lt2>
      <a:accent1>
        <a:srgbClr val="E0E9E3"/>
      </a:accent1>
      <a:accent2>
        <a:srgbClr val="5C90A8"/>
      </a:accent2>
      <a:accent3>
        <a:srgbClr val="A5A5A5"/>
      </a:accent3>
      <a:accent4>
        <a:srgbClr val="FFC000"/>
      </a:accent4>
      <a:accent5>
        <a:srgbClr val="5B9BD5"/>
      </a:accent5>
      <a:accent6>
        <a:srgbClr val="70AD47"/>
      </a:accent6>
      <a:hlink>
        <a:srgbClr val="5C90A8"/>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E85E0AC38014F99C3F08F4ED3746A" ma:contentTypeVersion="26" ma:contentTypeDescription="Create a new document." ma:contentTypeScope="" ma:versionID="d368691b2651d1e20e7ee7f0f514b6ea">
  <xsd:schema xmlns:xsd="http://www.w3.org/2001/XMLSchema" xmlns:xs="http://www.w3.org/2001/XMLSchema" xmlns:p="http://schemas.microsoft.com/office/2006/metadata/properties" xmlns:ns2="1490cfcd-d3ca-4003-83f8-39ac35cf2103" xmlns:ns3="3ee8eca7-fc6b-42d5-b731-f06c943a7343" targetNamespace="http://schemas.microsoft.com/office/2006/metadata/properties" ma:root="true" ma:fieldsID="883cd8fb87fe6dd429b1116104a802a6" ns2:_="" ns3:_="">
    <xsd:import namespace="1490cfcd-d3ca-4003-83f8-39ac35cf2103"/>
    <xsd:import namespace="3ee8eca7-fc6b-42d5-b731-f06c943a7343"/>
    <xsd:element name="properties">
      <xsd:complexType>
        <xsd:sequence>
          <xsd:element name="documentManagement">
            <xsd:complexType>
              <xsd:all>
                <xsd:element ref="ns2:Date" minOccurs="0"/>
                <xsd:element ref="ns2:Author0"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Nature" minOccurs="0"/>
                <xsd:element ref="ns2:MediaLengthInSeconds" minOccurs="0"/>
                <xsd:element ref="ns2:lcf76f155ced4ddcb4097134ff3c332f" minOccurs="0"/>
                <xsd:element ref="ns3:TaxCatchAll" minOccurs="0"/>
                <xsd:element ref="ns3:i0f84bba906045b4af568ee102a52dcb"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0cfcd-d3ca-4003-83f8-39ac35cf2103" elementFormDefault="qualified">
    <xsd:import namespace="http://schemas.microsoft.com/office/2006/documentManagement/types"/>
    <xsd:import namespace="http://schemas.microsoft.com/office/infopath/2007/PartnerControls"/>
    <xsd:element name="Date" ma:index="2" nillable="true" ma:displayName="Date" ma:format="DateOnly" ma:internalName="Date" ma:readOnly="false">
      <xsd:simpleType>
        <xsd:restriction base="dms:DateTime"/>
      </xsd:simpleType>
    </xsd:element>
    <xsd:element name="Author0" ma:index="3" nillable="true" ma:displayName="Author" ma:format="Dropdown" ma:list="UserInfo" ma:SharePointGroup="0" ma:internalName="Author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description="" ma:internalName="MediaServiceAutoTags"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Nature" ma:index="22" nillable="true" ma:displayName="Purpose" ma:format="Dropdown" ma:internalName="Nature">
      <xsd:simpleType>
        <xsd:restriction base="dms:Choice">
          <xsd:enumeration value="Notes"/>
          <xsd:enumeration value="Agenda"/>
          <xsd:enumeration value="Speaker notes"/>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da8392b-dc98-451e-8434-fd5d9b2c19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e8eca7-fc6b-42d5-b731-f06c943a7343"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26" nillable="true" ma:displayName="Taxonomy Catch All Column" ma:hidden="true" ma:list="{4e3b8b99-2fd0-49dc-abd0-62a5bed7fdb1}" ma:internalName="TaxCatchAll" ma:showField="CatchAllData" ma:web="3ee8eca7-fc6b-42d5-b731-f06c943a7343">
      <xsd:complexType>
        <xsd:complexContent>
          <xsd:extension base="dms:MultiChoiceLookup">
            <xsd:sequence>
              <xsd:element name="Value" type="dms:Lookup" maxOccurs="unbounded" minOccurs="0" nillable="true"/>
            </xsd:sequence>
          </xsd:extension>
        </xsd:complexContent>
      </xsd:complexType>
    </xsd:element>
    <xsd:element name="i0f84bba906045b4af568ee102a52dcb" ma:index="28" nillable="true" ma:taxonomy="true" ma:internalName="i0f84bba906045b4af568ee102a52dcb" ma:taxonomyFieldName="RevIMBCS" ma:displayName="Records Class" ma:indexed="true" ma:default="" ma:fieldId="{20f84bba-9060-45b4-af56-8ee102a52dcb}" ma:sspId="ada8392b-dc98-451e-8434-fd5d9b2c1940" ma:termSetId="b916c667-378b-4307-9cfd-5eb7f6d9694b"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e8eca7-fc6b-42d5-b731-f06c943a7343" xsi:nil="true"/>
    <lcf76f155ced4ddcb4097134ff3c332f xmlns="1490cfcd-d3ca-4003-83f8-39ac35cf2103">
      <Terms xmlns="http://schemas.microsoft.com/office/infopath/2007/PartnerControls"/>
    </lcf76f155ced4ddcb4097134ff3c332f>
    <i0f84bba906045b4af568ee102a52dcb xmlns="3ee8eca7-fc6b-42d5-b731-f06c943a7343">
      <Terms xmlns="http://schemas.microsoft.com/office/infopath/2007/PartnerControls"/>
    </i0f84bba906045b4af568ee102a52dcb>
    <Author0 xmlns="1490cfcd-d3ca-4003-83f8-39ac35cf2103">
      <UserInfo>
        <DisplayName/>
        <AccountId xsi:nil="true"/>
        <AccountType/>
      </UserInfo>
    </Author0>
    <Nature xmlns="1490cfcd-d3ca-4003-83f8-39ac35cf2103" xsi:nil="true"/>
    <Date xmlns="1490cfcd-d3ca-4003-83f8-39ac35cf21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6FDEE-12D3-4821-B0BE-0B950180B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0cfcd-d3ca-4003-83f8-39ac35cf2103"/>
    <ds:schemaRef ds:uri="3ee8eca7-fc6b-42d5-b731-f06c943a7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0CCE64-6AA6-4B22-B4F9-359543F127A1}">
  <ds:schemaRefs>
    <ds:schemaRef ds:uri="http://schemas.microsoft.com/sharepoint/v3/contenttype/forms"/>
  </ds:schemaRefs>
</ds:datastoreItem>
</file>

<file path=customXml/itemProps3.xml><?xml version="1.0" encoding="utf-8"?>
<ds:datastoreItem xmlns:ds="http://schemas.openxmlformats.org/officeDocument/2006/customXml" ds:itemID="{FBA8221F-E0C9-4D3A-8C31-20806CEBD913}">
  <ds:schemaRefs>
    <ds:schemaRef ds:uri="http://schemas.microsoft.com/office/2006/metadata/properties"/>
    <ds:schemaRef ds:uri="http://schemas.microsoft.com/office/infopath/2007/PartnerControls"/>
    <ds:schemaRef ds:uri="3ee8eca7-fc6b-42d5-b731-f06c943a7343"/>
    <ds:schemaRef ds:uri="1490cfcd-d3ca-4003-83f8-39ac35cf2103"/>
  </ds:schemaRefs>
</ds:datastoreItem>
</file>

<file path=customXml/itemProps4.xml><?xml version="1.0" encoding="utf-8"?>
<ds:datastoreItem xmlns:ds="http://schemas.openxmlformats.org/officeDocument/2006/customXml" ds:itemID="{D396CF3D-3229-2A48-8AEC-BAF8BC8C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Keely Gaskin</cp:lastModifiedBy>
  <cp:revision>27</cp:revision>
  <cp:lastPrinted>2023-04-19T03:08:00Z</cp:lastPrinted>
  <dcterms:created xsi:type="dcterms:W3CDTF">2023-09-15T03:12:00Z</dcterms:created>
  <dcterms:modified xsi:type="dcterms:W3CDTF">2023-12-21T00:36:00Z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0x0101006B9E85E0AC38014F99C3F08F4ED3746A</vt:lpwstr>
  </property>
  <property fmtid="{D5CDD505-2E9C-101B-9397-08002B2CF9AE}" pid="3" name="Order">
    <vt:r8>317800</vt:r8>
  </property>
  <property fmtid="{D5CDD505-2E9C-101B-9397-08002B2CF9AE}" pid="4" name="MediaServiceImageTags">
    <vt:lpwstr/>
  </property>
  <property fmtid="{D5CDD505-2E9C-101B-9397-08002B2CF9AE}" pid="5" name="RevIMBCS">
    <vt:lpwstr/>
  </property>
</Properties>
</file>