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20E5" w:rsidRDefault="000420E5">
      <w:pPr>
        <w:rPr>
          <w:rFonts w:ascii="Times New Roman" w:hAnsi="Times New Roman" w:cs="Times New Roman"/>
        </w:rPr>
      </w:pPr>
      <w:r w:rsidRPr="000420E5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 w:hint="eastAsia"/>
        </w:rPr>
        <w:t>O</w:t>
      </w:r>
      <w:r w:rsidRPr="000420E5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01.</w:t>
      </w:r>
      <w:r>
        <w:rPr>
          <w:rFonts w:ascii="Times New Roman" w:hAnsi="Times New Roman" w:cs="Times New Roman"/>
        </w:rPr>
        <w:tab/>
        <w:t>The Internet is a ‘best effort’ delivery system.</w:t>
      </w:r>
    </w:p>
    <w:p w:rsidR="000420E5" w:rsidRDefault="000420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(X) </w:t>
      </w:r>
      <w:r>
        <w:rPr>
          <w:rFonts w:ascii="Times New Roman" w:hAnsi="Times New Roman" w:cs="Times New Roman" w:hint="eastAsia"/>
        </w:rPr>
        <w:t>0</w:t>
      </w: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Fr</w:t>
      </w:r>
      <w:r>
        <w:rPr>
          <w:rFonts w:ascii="Times New Roman" w:hAnsi="Times New Roman" w:cs="Times New Roman"/>
        </w:rPr>
        <w:t>ames are carried inside packet that have delivery information.</w:t>
      </w:r>
    </w:p>
    <w:p w:rsidR="000420E5" w:rsidRDefault="000420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(O) 03.</w:t>
      </w:r>
      <w:r>
        <w:rPr>
          <w:rFonts w:ascii="Times New Roman" w:hAnsi="Times New Roman" w:cs="Times New Roman"/>
        </w:rPr>
        <w:tab/>
        <w:t>EUI-48 address is the new name for Media Access Control (MAC) address.</w:t>
      </w:r>
    </w:p>
    <w:p w:rsidR="000420E5" w:rsidRDefault="000420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) 0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There are two reasons for message fragmentation: error correction and multiplexing.</w:t>
      </w:r>
    </w:p>
    <w:p w:rsidR="000420E5" w:rsidRDefault="000420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) 0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It is possible that a single network exists with some devices using different standards.</w:t>
      </w:r>
    </w:p>
    <w:p w:rsidR="000420E5" w:rsidRDefault="000420E5" w:rsidP="000420E5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>) 0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A link is the path that a packet takes from the source host to the destination host across an internet.</w:t>
      </w:r>
    </w:p>
    <w:p w:rsidR="000420E5" w:rsidRDefault="000420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) 0</w:t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TCP is reliable protocol, while Ethernet is not.</w:t>
      </w:r>
    </w:p>
    <w:p w:rsidR="000420E5" w:rsidRDefault="000420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) 0</w:t>
      </w:r>
      <w:r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A21E02">
        <w:rPr>
          <w:rFonts w:ascii="Times New Roman" w:hAnsi="Times New Roman" w:cs="Times New Roman"/>
        </w:rPr>
        <w:t>Not all messages have all three parts of Header, Data Field and Trailer.</w:t>
      </w:r>
    </w:p>
    <w:p w:rsidR="000420E5" w:rsidRDefault="000420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>) 0</w:t>
      </w: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A21E02">
        <w:rPr>
          <w:rFonts w:ascii="Times New Roman" w:hAnsi="Times New Roman" w:cs="Times New Roman"/>
        </w:rPr>
        <w:t>Converting outgoing analog signals into digital ones is call ‘decoding’.</w:t>
      </w:r>
    </w:p>
    <w:p w:rsidR="000420E5" w:rsidRDefault="000420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EF777E"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A21E02">
        <w:rPr>
          <w:rFonts w:ascii="Times New Roman" w:hAnsi="Times New Roman" w:cs="Times New Roman"/>
        </w:rPr>
        <w:t xml:space="preserve">OSI is the standard </w:t>
      </w:r>
      <w:r w:rsidR="00EF777E">
        <w:rPr>
          <w:rFonts w:ascii="Times New Roman" w:hAnsi="Times New Roman" w:cs="Times New Roman"/>
        </w:rPr>
        <w:t xml:space="preserve">agency while ISO is a standard framework. </w:t>
      </w:r>
    </w:p>
    <w:p w:rsidR="000420E5" w:rsidRDefault="000420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8173D9">
        <w:rPr>
          <w:rFonts w:ascii="Times New Roman" w:hAnsi="Times New Roman" w:cs="Times New Roman"/>
        </w:rPr>
        <w:t>Phishing is the use of programs that disguise themselves as system file.</w:t>
      </w:r>
    </w:p>
    <w:p w:rsidR="000420E5" w:rsidRDefault="000420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8173D9">
        <w:rPr>
          <w:rFonts w:ascii="Times New Roman" w:hAnsi="Times New Roman" w:cs="Times New Roman"/>
        </w:rPr>
        <w:t>Trojan horse is a vulnerability-specific attack that occurs before a patch is available.</w:t>
      </w:r>
    </w:p>
    <w:p w:rsidR="000420E5" w:rsidRDefault="000420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13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8173D9">
        <w:rPr>
          <w:rFonts w:ascii="Times New Roman" w:hAnsi="Times New Roman" w:cs="Times New Roman"/>
        </w:rPr>
        <w:t>Security is primarily a management issue, not a technology issue.</w:t>
      </w:r>
    </w:p>
    <w:p w:rsidR="000420E5" w:rsidRDefault="000420E5" w:rsidP="003A5BC2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14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3A5BC2">
        <w:rPr>
          <w:rFonts w:ascii="Times New Roman" w:hAnsi="Times New Roman" w:cs="Times New Roman"/>
        </w:rPr>
        <w:t>RSTP is designed to solve the problem of single point failure in the hierarchical Ethernet switch network.</w:t>
      </w:r>
    </w:p>
    <w:p w:rsidR="000420E5" w:rsidRDefault="000420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15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DA1395">
        <w:rPr>
          <w:rFonts w:ascii="Times New Roman" w:hAnsi="Times New Roman" w:cs="Times New Roman"/>
        </w:rPr>
        <w:t>In baseband transmission, the signal is injected directly into the medium.</w:t>
      </w:r>
    </w:p>
    <w:p w:rsidR="000420E5" w:rsidRDefault="000420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16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DA1395">
        <w:rPr>
          <w:rFonts w:ascii="Times New Roman" w:hAnsi="Times New Roman" w:cs="Times New Roman"/>
        </w:rPr>
        <w:t>Transmission lines that connect switches to other switches are called ‘trunk line’.</w:t>
      </w:r>
    </w:p>
    <w:p w:rsidR="000420E5" w:rsidRDefault="000420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17</w:t>
      </w:r>
      <w:r>
        <w:rPr>
          <w:rFonts w:ascii="Times New Roman" w:hAnsi="Times New Roman" w:cs="Times New Roman"/>
        </w:rPr>
        <w:t>.</w:t>
      </w:r>
      <w:r w:rsidR="00DA1395">
        <w:rPr>
          <w:rFonts w:ascii="Times New Roman" w:hAnsi="Times New Roman" w:cs="Times New Roman"/>
        </w:rPr>
        <w:tab/>
        <w:t>A switch has to know the frame’s entire path through the network.</w:t>
      </w:r>
    </w:p>
    <w:p w:rsidR="000420E5" w:rsidRDefault="000420E5" w:rsidP="00C46A6B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DA1395">
        <w:rPr>
          <w:rFonts w:ascii="Times New Roman" w:hAnsi="Times New Roman" w:cs="Times New Roman"/>
        </w:rPr>
        <w:t xml:space="preserve">Wireshark is useful network diagnostic tool, </w:t>
      </w:r>
      <w:r w:rsidR="00C46A6B" w:rsidRPr="00C46A6B">
        <w:rPr>
          <w:rFonts w:ascii="Times New Roman" w:hAnsi="Times New Roman" w:cs="Times New Roman"/>
        </w:rPr>
        <w:t>but it can only look at the content of Ethernet frames</w:t>
      </w:r>
      <w:r w:rsidR="00C46A6B">
        <w:rPr>
          <w:rFonts w:ascii="Times New Roman" w:hAnsi="Times New Roman" w:cs="Times New Roman"/>
        </w:rPr>
        <w:t>.</w:t>
      </w:r>
    </w:p>
    <w:p w:rsidR="000420E5" w:rsidRDefault="000420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19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DA1395">
        <w:rPr>
          <w:rFonts w:ascii="Times New Roman" w:hAnsi="Times New Roman" w:cs="Times New Roman"/>
        </w:rPr>
        <w:t>The maximum dis</w:t>
      </w:r>
      <w:r w:rsidR="00DA1395">
        <w:rPr>
          <w:rFonts w:ascii="Times New Roman" w:hAnsi="Times New Roman" w:cs="Times New Roman" w:hint="eastAsia"/>
        </w:rPr>
        <w:t>t</w:t>
      </w:r>
      <w:r w:rsidR="00DA1395">
        <w:rPr>
          <w:rFonts w:ascii="Times New Roman" w:hAnsi="Times New Roman" w:cs="Times New Roman"/>
        </w:rPr>
        <w:t>ance in LANs using UTP lines is usually 500 meters</w:t>
      </w:r>
    </w:p>
    <w:p w:rsidR="000420E5" w:rsidRPr="000420E5" w:rsidRDefault="000420E5" w:rsidP="00697553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697553">
        <w:rPr>
          <w:rFonts w:ascii="Times New Roman" w:hAnsi="Times New Roman" w:cs="Times New Roman"/>
        </w:rPr>
        <w:t>Transmission systems that are very fast are usually called broadband systems even when they do not use radio channels.</w:t>
      </w:r>
      <w:bookmarkStart w:id="0" w:name="_GoBack"/>
      <w:bookmarkEnd w:id="0"/>
    </w:p>
    <w:sectPr w:rsidR="000420E5" w:rsidRPr="000420E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0E5"/>
    <w:rsid w:val="000420E5"/>
    <w:rsid w:val="002B6F33"/>
    <w:rsid w:val="00320E91"/>
    <w:rsid w:val="003A5BC2"/>
    <w:rsid w:val="00697553"/>
    <w:rsid w:val="008173D9"/>
    <w:rsid w:val="00A21E02"/>
    <w:rsid w:val="00C46A6B"/>
    <w:rsid w:val="00DA1395"/>
    <w:rsid w:val="00EF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544E3"/>
  <w15:chartTrackingRefBased/>
  <w15:docId w15:val="{22EB7656-2D19-4FDC-9969-46E9B31BA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20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泓志 林</dc:creator>
  <cp:keywords/>
  <dc:description/>
  <cp:lastModifiedBy>泓志 林</cp:lastModifiedBy>
  <cp:revision>7</cp:revision>
  <dcterms:created xsi:type="dcterms:W3CDTF">2018-11-14T14:51:00Z</dcterms:created>
  <dcterms:modified xsi:type="dcterms:W3CDTF">2018-11-14T15:13:00Z</dcterms:modified>
</cp:coreProperties>
</file>