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0DBC0" w14:textId="2E603C99" w:rsidR="00EB6B80" w:rsidRDefault="001E6C23" w:rsidP="00EB6B80">
      <w:pPr>
        <w:spacing w:line="360" w:lineRule="auto"/>
        <w:jc w:val="both"/>
        <w:rPr>
          <w:rFonts w:asciiTheme="majorBidi" w:hAnsiTheme="majorBidi" w:cstheme="majorBidi"/>
          <w:b/>
          <w:bCs/>
          <w:sz w:val="28"/>
          <w:szCs w:val="28"/>
          <w:u w:val="single"/>
        </w:rPr>
      </w:pPr>
      <w:r w:rsidRPr="00EB6B80">
        <w:rPr>
          <w:rFonts w:asciiTheme="majorBidi" w:hAnsiTheme="majorBidi" w:cstheme="majorBidi"/>
          <w:b/>
          <w:bCs/>
          <w:sz w:val="28"/>
          <w:szCs w:val="28"/>
          <w:u w:val="single"/>
        </w:rPr>
        <w:t>Artificial Intelligence</w:t>
      </w:r>
      <w:r w:rsidR="00EB6B80">
        <w:rPr>
          <w:rFonts w:asciiTheme="majorBidi" w:hAnsiTheme="majorBidi" w:cstheme="majorBidi"/>
          <w:b/>
          <w:bCs/>
          <w:sz w:val="28"/>
          <w:szCs w:val="28"/>
          <w:u w:val="single"/>
        </w:rPr>
        <w:t xml:space="preserve"> E</w:t>
      </w:r>
      <w:r w:rsidRPr="00EB6B80">
        <w:rPr>
          <w:rFonts w:asciiTheme="majorBidi" w:hAnsiTheme="majorBidi" w:cstheme="majorBidi"/>
          <w:b/>
          <w:bCs/>
          <w:sz w:val="28"/>
          <w:szCs w:val="28"/>
          <w:u w:val="single"/>
        </w:rPr>
        <w:t>xercise 3: Designing a Searching Agent</w:t>
      </w:r>
    </w:p>
    <w:p w14:paraId="342D7163" w14:textId="4FFBE668" w:rsidR="00EB6B80" w:rsidRPr="00EB6B80" w:rsidRDefault="00EB6B80" w:rsidP="00EB6B80">
      <w:pPr>
        <w:spacing w:line="360" w:lineRule="auto"/>
        <w:jc w:val="both"/>
        <w:rPr>
          <w:rFonts w:asciiTheme="majorBidi" w:hAnsiTheme="majorBidi" w:cstheme="majorBidi"/>
        </w:rPr>
      </w:pPr>
      <w:r w:rsidRPr="00EB6B80">
        <w:rPr>
          <w:rFonts w:asciiTheme="majorBidi" w:hAnsiTheme="majorBidi" w:cstheme="majorBidi"/>
        </w:rPr>
        <w:t>Musyimi John Kioko- 189983</w:t>
      </w:r>
    </w:p>
    <w:p w14:paraId="4650F7D6" w14:textId="28EF6734" w:rsidR="00EB6B80" w:rsidRPr="00EB6B80" w:rsidRDefault="00EB6B80" w:rsidP="00EB6B80">
      <w:pPr>
        <w:spacing w:line="360" w:lineRule="auto"/>
        <w:jc w:val="both"/>
        <w:rPr>
          <w:rFonts w:asciiTheme="majorBidi" w:hAnsiTheme="majorBidi" w:cstheme="majorBidi"/>
        </w:rPr>
      </w:pPr>
      <w:r w:rsidRPr="00EB6B80">
        <w:rPr>
          <w:rFonts w:asciiTheme="majorBidi" w:hAnsiTheme="majorBidi" w:cstheme="majorBidi"/>
        </w:rPr>
        <w:t>Kuria Jason Wainaina- 189946</w:t>
      </w:r>
    </w:p>
    <w:p w14:paraId="7534E548" w14:textId="49F2DC93" w:rsidR="00EB6B80" w:rsidRPr="00EB6B80" w:rsidRDefault="00EB6B80" w:rsidP="00EB6B80">
      <w:pPr>
        <w:spacing w:line="360" w:lineRule="auto"/>
        <w:jc w:val="both"/>
        <w:rPr>
          <w:rFonts w:asciiTheme="majorBidi" w:hAnsiTheme="majorBidi" w:cstheme="majorBidi"/>
        </w:rPr>
      </w:pPr>
      <w:r w:rsidRPr="00EB6B80">
        <w:rPr>
          <w:rFonts w:asciiTheme="majorBidi" w:hAnsiTheme="majorBidi" w:cstheme="majorBidi"/>
        </w:rPr>
        <w:t>Wangui Michelle Wachanga- 176833</w:t>
      </w:r>
    </w:p>
    <w:p w14:paraId="4B264D25" w14:textId="77777777" w:rsidR="001E6C23" w:rsidRPr="00EB6B80" w:rsidRDefault="001E6C23" w:rsidP="00EB6B80">
      <w:pPr>
        <w:spacing w:line="360" w:lineRule="auto"/>
        <w:jc w:val="both"/>
        <w:rPr>
          <w:rFonts w:asciiTheme="majorBidi" w:hAnsiTheme="majorBidi" w:cstheme="majorBidi"/>
          <w:b/>
          <w:bCs/>
          <w:u w:val="single"/>
        </w:rPr>
      </w:pPr>
      <w:r w:rsidRPr="00EB6B80">
        <w:rPr>
          <w:rFonts w:asciiTheme="majorBidi" w:hAnsiTheme="majorBidi" w:cstheme="majorBidi"/>
          <w:b/>
          <w:bCs/>
          <w:u w:val="single"/>
        </w:rPr>
        <w:t>1. Designing the Self-Driving Trailer Agent</w:t>
      </w:r>
    </w:p>
    <w:p w14:paraId="176A6866" w14:textId="77777777" w:rsidR="001E6C23" w:rsidRPr="00EB6B80" w:rsidRDefault="001E6C23" w:rsidP="00EB6B80">
      <w:pPr>
        <w:spacing w:line="360" w:lineRule="auto"/>
        <w:jc w:val="both"/>
        <w:rPr>
          <w:rFonts w:asciiTheme="majorBidi" w:hAnsiTheme="majorBidi" w:cstheme="majorBidi"/>
          <w:b/>
          <w:bCs/>
          <w:u w:val="single"/>
        </w:rPr>
      </w:pPr>
      <w:r w:rsidRPr="00EB6B80">
        <w:rPr>
          <w:rFonts w:asciiTheme="majorBidi" w:hAnsiTheme="majorBidi" w:cstheme="majorBidi"/>
          <w:b/>
          <w:bCs/>
          <w:u w:val="single"/>
        </w:rPr>
        <w:t>1.1 PEAS Framework</w:t>
      </w:r>
    </w:p>
    <w:p w14:paraId="6833D05E" w14:textId="77777777" w:rsidR="001E6C23" w:rsidRPr="00EB6B80" w:rsidRDefault="001E6C23" w:rsidP="00EB6B80">
      <w:pPr>
        <w:spacing w:line="360" w:lineRule="auto"/>
        <w:jc w:val="both"/>
        <w:rPr>
          <w:rFonts w:asciiTheme="majorBidi" w:hAnsiTheme="majorBidi" w:cstheme="majorBidi"/>
        </w:rPr>
      </w:pPr>
      <w:r w:rsidRPr="00EB6B80">
        <w:rPr>
          <w:rFonts w:asciiTheme="majorBidi" w:hAnsiTheme="majorBidi" w:cstheme="majorBidi"/>
        </w:rPr>
        <w:t>PEAS stands for Performance measure, Environment, Actuators and Sensors. It describes the tasks an intelligent agent performs and the conditions under which it operates.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4"/>
        <w:gridCol w:w="7292"/>
      </w:tblGrid>
      <w:tr w:rsidR="001E6C23" w:rsidRPr="00EB6B80" w14:paraId="35EBD24B" w14:textId="77777777" w:rsidTr="00EB6B80">
        <w:trPr>
          <w:tblCellSpacing w:w="15" w:type="dxa"/>
        </w:trPr>
        <w:tc>
          <w:tcPr>
            <w:tcW w:w="0" w:type="auto"/>
            <w:vAlign w:val="center"/>
            <w:hideMark/>
          </w:tcPr>
          <w:p w14:paraId="26CD92A5" w14:textId="77777777" w:rsidR="001E6C23" w:rsidRPr="00EB6B80" w:rsidRDefault="001E6C23" w:rsidP="00EB6B80">
            <w:pPr>
              <w:spacing w:line="360" w:lineRule="auto"/>
              <w:jc w:val="both"/>
              <w:rPr>
                <w:rFonts w:asciiTheme="majorBidi" w:hAnsiTheme="majorBidi" w:cstheme="majorBidi"/>
                <w:b/>
                <w:bCs/>
              </w:rPr>
            </w:pPr>
            <w:r w:rsidRPr="00EB6B80">
              <w:rPr>
                <w:rFonts w:asciiTheme="majorBidi" w:hAnsiTheme="majorBidi" w:cstheme="majorBidi"/>
                <w:b/>
                <w:bCs/>
              </w:rPr>
              <w:t>Component</w:t>
            </w:r>
          </w:p>
        </w:tc>
        <w:tc>
          <w:tcPr>
            <w:tcW w:w="0" w:type="auto"/>
            <w:vAlign w:val="center"/>
            <w:hideMark/>
          </w:tcPr>
          <w:p w14:paraId="377F9E61" w14:textId="77777777" w:rsidR="001E6C23" w:rsidRPr="00EB6B80" w:rsidRDefault="001E6C23" w:rsidP="00EB6B80">
            <w:pPr>
              <w:spacing w:line="360" w:lineRule="auto"/>
              <w:jc w:val="both"/>
              <w:rPr>
                <w:rFonts w:asciiTheme="majorBidi" w:hAnsiTheme="majorBidi" w:cstheme="majorBidi"/>
                <w:b/>
                <w:bCs/>
              </w:rPr>
            </w:pPr>
            <w:r w:rsidRPr="00EB6B80">
              <w:rPr>
                <w:rFonts w:asciiTheme="majorBidi" w:hAnsiTheme="majorBidi" w:cstheme="majorBidi"/>
                <w:b/>
                <w:bCs/>
              </w:rPr>
              <w:t>Description</w:t>
            </w:r>
          </w:p>
        </w:tc>
      </w:tr>
      <w:tr w:rsidR="001E6C23" w:rsidRPr="00EB6B80" w14:paraId="5A0651EE" w14:textId="77777777" w:rsidTr="00EB6B80">
        <w:trPr>
          <w:tblCellSpacing w:w="15" w:type="dxa"/>
        </w:trPr>
        <w:tc>
          <w:tcPr>
            <w:tcW w:w="0" w:type="auto"/>
            <w:vAlign w:val="center"/>
            <w:hideMark/>
          </w:tcPr>
          <w:p w14:paraId="32EF6608" w14:textId="77777777" w:rsidR="001E6C23" w:rsidRPr="00EB6B80" w:rsidRDefault="001E6C23" w:rsidP="00EB6B80">
            <w:pPr>
              <w:spacing w:line="360" w:lineRule="auto"/>
              <w:jc w:val="both"/>
              <w:rPr>
                <w:rFonts w:asciiTheme="majorBidi" w:hAnsiTheme="majorBidi" w:cstheme="majorBidi"/>
              </w:rPr>
            </w:pPr>
            <w:r w:rsidRPr="00EB6B80">
              <w:rPr>
                <w:rFonts w:asciiTheme="majorBidi" w:hAnsiTheme="majorBidi" w:cstheme="majorBidi"/>
              </w:rPr>
              <w:t>Performance Measure</w:t>
            </w:r>
          </w:p>
        </w:tc>
        <w:tc>
          <w:tcPr>
            <w:tcW w:w="0" w:type="auto"/>
            <w:vAlign w:val="center"/>
            <w:hideMark/>
          </w:tcPr>
          <w:p w14:paraId="252A1221" w14:textId="77777777" w:rsidR="001E6C23" w:rsidRPr="00EB6B80" w:rsidRDefault="001E6C23" w:rsidP="00EB6B80">
            <w:pPr>
              <w:spacing w:line="360" w:lineRule="auto"/>
              <w:jc w:val="both"/>
              <w:rPr>
                <w:rFonts w:asciiTheme="majorBidi" w:hAnsiTheme="majorBidi" w:cstheme="majorBidi"/>
              </w:rPr>
            </w:pPr>
            <w:r w:rsidRPr="00EB6B80">
              <w:rPr>
                <w:rFonts w:asciiTheme="majorBidi" w:hAnsiTheme="majorBidi" w:cstheme="majorBidi"/>
              </w:rPr>
              <w:t>Minimize total road distance and travel time, avoid collisions, obey traffic laws, reduce fuel consumption, protect cargo and deliver it safely to Kisumu.</w:t>
            </w:r>
          </w:p>
        </w:tc>
      </w:tr>
      <w:tr w:rsidR="001E6C23" w:rsidRPr="00EB6B80" w14:paraId="0D963E33" w14:textId="77777777" w:rsidTr="00EB6B80">
        <w:trPr>
          <w:tblCellSpacing w:w="15" w:type="dxa"/>
        </w:trPr>
        <w:tc>
          <w:tcPr>
            <w:tcW w:w="0" w:type="auto"/>
            <w:vAlign w:val="center"/>
            <w:hideMark/>
          </w:tcPr>
          <w:p w14:paraId="3F81FE6A" w14:textId="77777777" w:rsidR="001E6C23" w:rsidRPr="00EB6B80" w:rsidRDefault="001E6C23" w:rsidP="00EB6B80">
            <w:pPr>
              <w:spacing w:line="360" w:lineRule="auto"/>
              <w:jc w:val="both"/>
              <w:rPr>
                <w:rFonts w:asciiTheme="majorBidi" w:hAnsiTheme="majorBidi" w:cstheme="majorBidi"/>
              </w:rPr>
            </w:pPr>
            <w:r w:rsidRPr="00EB6B80">
              <w:rPr>
                <w:rFonts w:asciiTheme="majorBidi" w:hAnsiTheme="majorBidi" w:cstheme="majorBidi"/>
              </w:rPr>
              <w:t>Environment</w:t>
            </w:r>
          </w:p>
        </w:tc>
        <w:tc>
          <w:tcPr>
            <w:tcW w:w="0" w:type="auto"/>
            <w:vAlign w:val="center"/>
            <w:hideMark/>
          </w:tcPr>
          <w:p w14:paraId="7909F202" w14:textId="77777777" w:rsidR="001E6C23" w:rsidRPr="00EB6B80" w:rsidRDefault="001E6C23" w:rsidP="00EB6B80">
            <w:pPr>
              <w:spacing w:line="360" w:lineRule="auto"/>
              <w:jc w:val="both"/>
              <w:rPr>
                <w:rFonts w:asciiTheme="majorBidi" w:hAnsiTheme="majorBidi" w:cstheme="majorBidi"/>
              </w:rPr>
            </w:pPr>
            <w:r w:rsidRPr="00EB6B80">
              <w:rPr>
                <w:rFonts w:asciiTheme="majorBidi" w:hAnsiTheme="majorBidi" w:cstheme="majorBidi"/>
              </w:rPr>
              <w:t>Kenyan highways, towns, junctions, roundabouts, bridges, road signs, traffic, pedestrians, other vehicles, weather and road conditions.</w:t>
            </w:r>
          </w:p>
        </w:tc>
      </w:tr>
      <w:tr w:rsidR="001E6C23" w:rsidRPr="00EB6B80" w14:paraId="231AA1EB" w14:textId="77777777" w:rsidTr="00EB6B80">
        <w:trPr>
          <w:tblCellSpacing w:w="15" w:type="dxa"/>
        </w:trPr>
        <w:tc>
          <w:tcPr>
            <w:tcW w:w="0" w:type="auto"/>
            <w:vAlign w:val="center"/>
            <w:hideMark/>
          </w:tcPr>
          <w:p w14:paraId="57DCED96" w14:textId="77777777" w:rsidR="001E6C23" w:rsidRPr="00EB6B80" w:rsidRDefault="001E6C23" w:rsidP="00EB6B80">
            <w:pPr>
              <w:spacing w:line="360" w:lineRule="auto"/>
              <w:jc w:val="both"/>
              <w:rPr>
                <w:rFonts w:asciiTheme="majorBidi" w:hAnsiTheme="majorBidi" w:cstheme="majorBidi"/>
              </w:rPr>
            </w:pPr>
            <w:r w:rsidRPr="00EB6B80">
              <w:rPr>
                <w:rFonts w:asciiTheme="majorBidi" w:hAnsiTheme="majorBidi" w:cstheme="majorBidi"/>
              </w:rPr>
              <w:t>Actuators</w:t>
            </w:r>
          </w:p>
        </w:tc>
        <w:tc>
          <w:tcPr>
            <w:tcW w:w="0" w:type="auto"/>
            <w:vAlign w:val="center"/>
            <w:hideMark/>
          </w:tcPr>
          <w:p w14:paraId="51938322" w14:textId="77777777" w:rsidR="001E6C23" w:rsidRPr="00EB6B80" w:rsidRDefault="001E6C23" w:rsidP="00EB6B80">
            <w:pPr>
              <w:spacing w:line="360" w:lineRule="auto"/>
              <w:jc w:val="both"/>
              <w:rPr>
                <w:rFonts w:asciiTheme="majorBidi" w:hAnsiTheme="majorBidi" w:cstheme="majorBidi"/>
              </w:rPr>
            </w:pPr>
            <w:r w:rsidRPr="00EB6B80">
              <w:rPr>
                <w:rFonts w:asciiTheme="majorBidi" w:hAnsiTheme="majorBidi" w:cstheme="majorBidi"/>
              </w:rPr>
              <w:t>Steering, accelerator, brakes, gear control, indicators, headlights, horn and communication systems.</w:t>
            </w:r>
          </w:p>
        </w:tc>
      </w:tr>
      <w:tr w:rsidR="001E6C23" w:rsidRPr="00EB6B80" w14:paraId="60A29478" w14:textId="77777777" w:rsidTr="00EB6B80">
        <w:trPr>
          <w:tblCellSpacing w:w="15" w:type="dxa"/>
        </w:trPr>
        <w:tc>
          <w:tcPr>
            <w:tcW w:w="0" w:type="auto"/>
            <w:vAlign w:val="center"/>
            <w:hideMark/>
          </w:tcPr>
          <w:p w14:paraId="4FC283CB" w14:textId="77777777" w:rsidR="001E6C23" w:rsidRPr="00EB6B80" w:rsidRDefault="001E6C23" w:rsidP="00EB6B80">
            <w:pPr>
              <w:spacing w:line="360" w:lineRule="auto"/>
              <w:jc w:val="both"/>
              <w:rPr>
                <w:rFonts w:asciiTheme="majorBidi" w:hAnsiTheme="majorBidi" w:cstheme="majorBidi"/>
              </w:rPr>
            </w:pPr>
            <w:r w:rsidRPr="00EB6B80">
              <w:rPr>
                <w:rFonts w:asciiTheme="majorBidi" w:hAnsiTheme="majorBidi" w:cstheme="majorBidi"/>
              </w:rPr>
              <w:t>Sensors</w:t>
            </w:r>
          </w:p>
        </w:tc>
        <w:tc>
          <w:tcPr>
            <w:tcW w:w="0" w:type="auto"/>
            <w:vAlign w:val="center"/>
            <w:hideMark/>
          </w:tcPr>
          <w:p w14:paraId="7446F143" w14:textId="77777777" w:rsidR="001E6C23" w:rsidRPr="00EB6B80" w:rsidRDefault="001E6C23" w:rsidP="00EB6B80">
            <w:pPr>
              <w:spacing w:line="360" w:lineRule="auto"/>
              <w:jc w:val="both"/>
              <w:rPr>
                <w:rFonts w:asciiTheme="majorBidi" w:hAnsiTheme="majorBidi" w:cstheme="majorBidi"/>
              </w:rPr>
            </w:pPr>
            <w:r w:rsidRPr="00EB6B80">
              <w:rPr>
                <w:rFonts w:asciiTheme="majorBidi" w:hAnsiTheme="majorBidi" w:cstheme="majorBidi"/>
              </w:rPr>
              <w:t>GPS, cameras, radar, lidar, wheel-speed sensors, odometry, engine sensors, digital maps and traffic-information systems.</w:t>
            </w:r>
          </w:p>
        </w:tc>
      </w:tr>
    </w:tbl>
    <w:p w14:paraId="741285E9" w14:textId="77777777" w:rsidR="00EB6B80" w:rsidRDefault="001E6C23" w:rsidP="00EB6B80">
      <w:pPr>
        <w:spacing w:line="360" w:lineRule="auto"/>
        <w:jc w:val="both"/>
        <w:rPr>
          <w:rFonts w:asciiTheme="majorBidi" w:hAnsiTheme="majorBidi" w:cstheme="majorBidi"/>
        </w:rPr>
      </w:pPr>
      <w:r w:rsidRPr="00EB6B80">
        <w:rPr>
          <w:rFonts w:asciiTheme="majorBidi" w:hAnsiTheme="majorBidi" w:cstheme="majorBidi"/>
        </w:rPr>
        <w:t>The agent receives information from its sensors, evaluates available actions and controls the trailer's movement. It uses a road-network graph to select a route and navigation information to follow that route safely.</w:t>
      </w:r>
    </w:p>
    <w:p w14:paraId="3E08FC57" w14:textId="77777777" w:rsidR="00FA29CF" w:rsidRDefault="00FA29CF" w:rsidP="00EB6B80">
      <w:pPr>
        <w:spacing w:line="360" w:lineRule="auto"/>
        <w:jc w:val="both"/>
        <w:rPr>
          <w:rFonts w:asciiTheme="majorBidi" w:hAnsiTheme="majorBidi" w:cstheme="majorBidi"/>
        </w:rPr>
      </w:pPr>
    </w:p>
    <w:p w14:paraId="5DD2F23C" w14:textId="561D31CC" w:rsidR="001E6C23" w:rsidRPr="00EB6B80" w:rsidRDefault="00EB6B80" w:rsidP="00EB6B80">
      <w:pPr>
        <w:spacing w:line="360" w:lineRule="auto"/>
        <w:jc w:val="both"/>
        <w:rPr>
          <w:rFonts w:asciiTheme="majorBidi" w:hAnsiTheme="majorBidi" w:cstheme="majorBidi"/>
          <w:b/>
          <w:bCs/>
          <w:u w:val="single"/>
        </w:rPr>
      </w:pPr>
      <w:r>
        <w:rPr>
          <w:rFonts w:asciiTheme="majorBidi" w:hAnsiTheme="majorBidi" w:cstheme="majorBidi"/>
          <w:b/>
          <w:bCs/>
          <w:u w:val="single"/>
        </w:rPr>
        <w:t>1</w:t>
      </w:r>
      <w:r w:rsidR="001E6C23" w:rsidRPr="00EB6B80">
        <w:rPr>
          <w:rFonts w:asciiTheme="majorBidi" w:hAnsiTheme="majorBidi" w:cstheme="majorBidi"/>
          <w:b/>
          <w:bCs/>
          <w:u w:val="single"/>
        </w:rPr>
        <w:t>.2 Defining the Agent Environment</w:t>
      </w:r>
    </w:p>
    <w:p w14:paraId="6AA772C6" w14:textId="77777777" w:rsidR="00653EB2" w:rsidRDefault="00653EB2" w:rsidP="00653EB2">
      <w:pPr>
        <w:spacing w:line="360" w:lineRule="auto"/>
        <w:jc w:val="both"/>
        <w:rPr>
          <w:rFonts w:asciiTheme="majorBidi" w:hAnsiTheme="majorBidi" w:cstheme="majorBidi"/>
        </w:rPr>
      </w:pPr>
      <w:r w:rsidRPr="00653EB2">
        <w:rPr>
          <w:rFonts w:asciiTheme="majorBidi" w:hAnsiTheme="majorBidi" w:cstheme="majorBidi"/>
        </w:rPr>
        <w:t>The self-driving trailer environment can be classified using five standard dimensions.</w:t>
      </w:r>
    </w:p>
    <w:p w14:paraId="65E6FC25" w14:textId="77777777" w:rsidR="00FA29CF" w:rsidRDefault="00FA29CF" w:rsidP="00653EB2">
      <w:pPr>
        <w:spacing w:line="360" w:lineRule="auto"/>
        <w:jc w:val="both"/>
        <w:rPr>
          <w:rFonts w:asciiTheme="majorBidi" w:hAnsiTheme="majorBidi" w:cstheme="majorBidi"/>
        </w:rPr>
      </w:pPr>
    </w:p>
    <w:p w14:paraId="62A67441" w14:textId="77777777" w:rsidR="00653EB2" w:rsidRPr="00653EB2" w:rsidRDefault="00653EB2" w:rsidP="00653EB2">
      <w:pPr>
        <w:spacing w:line="360" w:lineRule="auto"/>
        <w:jc w:val="both"/>
        <w:rPr>
          <w:rFonts w:asciiTheme="majorBidi" w:hAnsiTheme="majorBidi" w:cstheme="majorBidi"/>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10"/>
        <w:gridCol w:w="1665"/>
        <w:gridCol w:w="5641"/>
      </w:tblGrid>
      <w:tr w:rsidR="00653EB2" w:rsidRPr="00653EB2" w14:paraId="65044BFF" w14:textId="77777777" w:rsidTr="00653EB2">
        <w:trPr>
          <w:tblCellSpacing w:w="15" w:type="dxa"/>
        </w:trPr>
        <w:tc>
          <w:tcPr>
            <w:tcW w:w="0" w:type="auto"/>
            <w:vAlign w:val="center"/>
            <w:hideMark/>
          </w:tcPr>
          <w:p w14:paraId="34EAF936" w14:textId="77777777" w:rsidR="00653EB2" w:rsidRPr="00653EB2" w:rsidRDefault="00653EB2" w:rsidP="00653EB2">
            <w:pPr>
              <w:spacing w:line="360" w:lineRule="auto"/>
              <w:jc w:val="both"/>
              <w:rPr>
                <w:rFonts w:asciiTheme="majorBidi" w:hAnsiTheme="majorBidi" w:cstheme="majorBidi"/>
                <w:b/>
                <w:bCs/>
              </w:rPr>
            </w:pPr>
            <w:r w:rsidRPr="00653EB2">
              <w:rPr>
                <w:rFonts w:asciiTheme="majorBidi" w:hAnsiTheme="majorBidi" w:cstheme="majorBidi"/>
                <w:b/>
                <w:bCs/>
              </w:rPr>
              <w:lastRenderedPageBreak/>
              <w:t>Dimension</w:t>
            </w:r>
          </w:p>
        </w:tc>
        <w:tc>
          <w:tcPr>
            <w:tcW w:w="0" w:type="auto"/>
            <w:vAlign w:val="center"/>
            <w:hideMark/>
          </w:tcPr>
          <w:p w14:paraId="356759F2" w14:textId="77777777" w:rsidR="00653EB2" w:rsidRPr="00653EB2" w:rsidRDefault="00653EB2" w:rsidP="00653EB2">
            <w:pPr>
              <w:spacing w:line="360" w:lineRule="auto"/>
              <w:jc w:val="both"/>
              <w:rPr>
                <w:rFonts w:asciiTheme="majorBidi" w:hAnsiTheme="majorBidi" w:cstheme="majorBidi"/>
                <w:b/>
                <w:bCs/>
              </w:rPr>
            </w:pPr>
            <w:r w:rsidRPr="00653EB2">
              <w:rPr>
                <w:rFonts w:asciiTheme="majorBidi" w:hAnsiTheme="majorBidi" w:cstheme="majorBidi"/>
                <w:b/>
                <w:bCs/>
              </w:rPr>
              <w:t>Classification</w:t>
            </w:r>
          </w:p>
        </w:tc>
        <w:tc>
          <w:tcPr>
            <w:tcW w:w="0" w:type="auto"/>
            <w:vAlign w:val="center"/>
            <w:hideMark/>
          </w:tcPr>
          <w:p w14:paraId="58F25DC6" w14:textId="77777777" w:rsidR="00653EB2" w:rsidRPr="00653EB2" w:rsidRDefault="00653EB2" w:rsidP="00653EB2">
            <w:pPr>
              <w:spacing w:line="360" w:lineRule="auto"/>
              <w:jc w:val="both"/>
              <w:rPr>
                <w:rFonts w:asciiTheme="majorBidi" w:hAnsiTheme="majorBidi" w:cstheme="majorBidi"/>
                <w:b/>
                <w:bCs/>
              </w:rPr>
            </w:pPr>
            <w:r w:rsidRPr="00653EB2">
              <w:rPr>
                <w:rFonts w:asciiTheme="majorBidi" w:hAnsiTheme="majorBidi" w:cstheme="majorBidi"/>
                <w:b/>
                <w:bCs/>
              </w:rPr>
              <w:t>Explanation</w:t>
            </w:r>
          </w:p>
        </w:tc>
      </w:tr>
      <w:tr w:rsidR="00653EB2" w:rsidRPr="00653EB2" w14:paraId="126ABFE2" w14:textId="77777777" w:rsidTr="00653EB2">
        <w:trPr>
          <w:tblCellSpacing w:w="15" w:type="dxa"/>
        </w:trPr>
        <w:tc>
          <w:tcPr>
            <w:tcW w:w="0" w:type="auto"/>
            <w:vAlign w:val="center"/>
            <w:hideMark/>
          </w:tcPr>
          <w:p w14:paraId="70E45205" w14:textId="77777777" w:rsidR="00653EB2" w:rsidRPr="00653EB2" w:rsidRDefault="00653EB2" w:rsidP="00653EB2">
            <w:pPr>
              <w:spacing w:line="360" w:lineRule="auto"/>
              <w:jc w:val="both"/>
              <w:rPr>
                <w:rFonts w:asciiTheme="majorBidi" w:hAnsiTheme="majorBidi" w:cstheme="majorBidi"/>
              </w:rPr>
            </w:pPr>
            <w:r w:rsidRPr="00653EB2">
              <w:rPr>
                <w:rFonts w:asciiTheme="majorBidi" w:hAnsiTheme="majorBidi" w:cstheme="majorBidi"/>
              </w:rPr>
              <w:t>Observability</w:t>
            </w:r>
          </w:p>
        </w:tc>
        <w:tc>
          <w:tcPr>
            <w:tcW w:w="0" w:type="auto"/>
            <w:vAlign w:val="center"/>
            <w:hideMark/>
          </w:tcPr>
          <w:p w14:paraId="022B8899" w14:textId="77777777" w:rsidR="00653EB2" w:rsidRPr="00653EB2" w:rsidRDefault="00653EB2" w:rsidP="00653EB2">
            <w:pPr>
              <w:spacing w:line="360" w:lineRule="auto"/>
              <w:jc w:val="both"/>
              <w:rPr>
                <w:rFonts w:asciiTheme="majorBidi" w:hAnsiTheme="majorBidi" w:cstheme="majorBidi"/>
              </w:rPr>
            </w:pPr>
            <w:r w:rsidRPr="00653EB2">
              <w:rPr>
                <w:rFonts w:asciiTheme="majorBidi" w:hAnsiTheme="majorBidi" w:cstheme="majorBidi"/>
              </w:rPr>
              <w:t>Partially observable</w:t>
            </w:r>
          </w:p>
        </w:tc>
        <w:tc>
          <w:tcPr>
            <w:tcW w:w="0" w:type="auto"/>
            <w:vAlign w:val="center"/>
            <w:hideMark/>
          </w:tcPr>
          <w:p w14:paraId="5B2415F2" w14:textId="77777777" w:rsidR="00653EB2" w:rsidRPr="00653EB2" w:rsidRDefault="00653EB2" w:rsidP="00653EB2">
            <w:pPr>
              <w:spacing w:line="360" w:lineRule="auto"/>
              <w:jc w:val="both"/>
              <w:rPr>
                <w:rFonts w:asciiTheme="majorBidi" w:hAnsiTheme="majorBidi" w:cstheme="majorBidi"/>
              </w:rPr>
            </w:pPr>
            <w:r w:rsidRPr="00653EB2">
              <w:rPr>
                <w:rFonts w:asciiTheme="majorBidi" w:hAnsiTheme="majorBidi" w:cstheme="majorBidi"/>
              </w:rPr>
              <w:t>Sensors cannot reveal every relevant condition. Blind spots, hidden hazards and unexpected events may limit available information.</w:t>
            </w:r>
          </w:p>
        </w:tc>
      </w:tr>
      <w:tr w:rsidR="00653EB2" w:rsidRPr="00653EB2" w14:paraId="44CA7E0C" w14:textId="77777777" w:rsidTr="00653EB2">
        <w:trPr>
          <w:tblCellSpacing w:w="15" w:type="dxa"/>
        </w:trPr>
        <w:tc>
          <w:tcPr>
            <w:tcW w:w="0" w:type="auto"/>
            <w:vAlign w:val="center"/>
            <w:hideMark/>
          </w:tcPr>
          <w:p w14:paraId="244FF8DA" w14:textId="77777777" w:rsidR="00653EB2" w:rsidRPr="00653EB2" w:rsidRDefault="00653EB2" w:rsidP="00653EB2">
            <w:pPr>
              <w:spacing w:line="360" w:lineRule="auto"/>
              <w:jc w:val="both"/>
              <w:rPr>
                <w:rFonts w:asciiTheme="majorBidi" w:hAnsiTheme="majorBidi" w:cstheme="majorBidi"/>
              </w:rPr>
            </w:pPr>
            <w:r w:rsidRPr="00653EB2">
              <w:rPr>
                <w:rFonts w:asciiTheme="majorBidi" w:hAnsiTheme="majorBidi" w:cstheme="majorBidi"/>
              </w:rPr>
              <w:t>Determinism</w:t>
            </w:r>
          </w:p>
        </w:tc>
        <w:tc>
          <w:tcPr>
            <w:tcW w:w="0" w:type="auto"/>
            <w:vAlign w:val="center"/>
            <w:hideMark/>
          </w:tcPr>
          <w:p w14:paraId="2B0A7C11" w14:textId="77777777" w:rsidR="00653EB2" w:rsidRPr="00653EB2" w:rsidRDefault="00653EB2" w:rsidP="00653EB2">
            <w:pPr>
              <w:spacing w:line="360" w:lineRule="auto"/>
              <w:jc w:val="both"/>
              <w:rPr>
                <w:rFonts w:asciiTheme="majorBidi" w:hAnsiTheme="majorBidi" w:cstheme="majorBidi"/>
              </w:rPr>
            </w:pPr>
            <w:r w:rsidRPr="00653EB2">
              <w:rPr>
                <w:rFonts w:asciiTheme="majorBidi" w:hAnsiTheme="majorBidi" w:cstheme="majorBidi"/>
              </w:rPr>
              <w:t>Stochastic</w:t>
            </w:r>
          </w:p>
        </w:tc>
        <w:tc>
          <w:tcPr>
            <w:tcW w:w="0" w:type="auto"/>
            <w:vAlign w:val="center"/>
            <w:hideMark/>
          </w:tcPr>
          <w:p w14:paraId="4C466CD8" w14:textId="77777777" w:rsidR="00653EB2" w:rsidRPr="00653EB2" w:rsidRDefault="00653EB2" w:rsidP="00653EB2">
            <w:pPr>
              <w:spacing w:line="360" w:lineRule="auto"/>
              <w:jc w:val="both"/>
              <w:rPr>
                <w:rFonts w:asciiTheme="majorBidi" w:hAnsiTheme="majorBidi" w:cstheme="majorBidi"/>
              </w:rPr>
            </w:pPr>
            <w:r w:rsidRPr="00653EB2">
              <w:rPr>
                <w:rFonts w:asciiTheme="majorBidi" w:hAnsiTheme="majorBidi" w:cstheme="majorBidi"/>
              </w:rPr>
              <w:t>Traffic, weather, other drivers and road incidents make future outcomes uncertain.</w:t>
            </w:r>
          </w:p>
        </w:tc>
      </w:tr>
      <w:tr w:rsidR="00653EB2" w:rsidRPr="00653EB2" w14:paraId="35766A2A" w14:textId="77777777" w:rsidTr="00653EB2">
        <w:trPr>
          <w:tblCellSpacing w:w="15" w:type="dxa"/>
        </w:trPr>
        <w:tc>
          <w:tcPr>
            <w:tcW w:w="0" w:type="auto"/>
            <w:vAlign w:val="center"/>
            <w:hideMark/>
          </w:tcPr>
          <w:p w14:paraId="27527B8F" w14:textId="77777777" w:rsidR="00653EB2" w:rsidRPr="00653EB2" w:rsidRDefault="00653EB2" w:rsidP="00653EB2">
            <w:pPr>
              <w:spacing w:line="360" w:lineRule="auto"/>
              <w:jc w:val="both"/>
              <w:rPr>
                <w:rFonts w:asciiTheme="majorBidi" w:hAnsiTheme="majorBidi" w:cstheme="majorBidi"/>
              </w:rPr>
            </w:pPr>
            <w:r w:rsidRPr="00653EB2">
              <w:rPr>
                <w:rFonts w:asciiTheme="majorBidi" w:hAnsiTheme="majorBidi" w:cstheme="majorBidi"/>
              </w:rPr>
              <w:t>Task structure</w:t>
            </w:r>
          </w:p>
        </w:tc>
        <w:tc>
          <w:tcPr>
            <w:tcW w:w="0" w:type="auto"/>
            <w:vAlign w:val="center"/>
            <w:hideMark/>
          </w:tcPr>
          <w:p w14:paraId="225AF7B1" w14:textId="77777777" w:rsidR="00653EB2" w:rsidRPr="00653EB2" w:rsidRDefault="00653EB2" w:rsidP="00653EB2">
            <w:pPr>
              <w:spacing w:line="360" w:lineRule="auto"/>
              <w:jc w:val="both"/>
              <w:rPr>
                <w:rFonts w:asciiTheme="majorBidi" w:hAnsiTheme="majorBidi" w:cstheme="majorBidi"/>
              </w:rPr>
            </w:pPr>
            <w:r w:rsidRPr="00653EB2">
              <w:rPr>
                <w:rFonts w:asciiTheme="majorBidi" w:hAnsiTheme="majorBidi" w:cstheme="majorBidi"/>
              </w:rPr>
              <w:t>Sequential</w:t>
            </w:r>
          </w:p>
        </w:tc>
        <w:tc>
          <w:tcPr>
            <w:tcW w:w="0" w:type="auto"/>
            <w:vAlign w:val="center"/>
            <w:hideMark/>
          </w:tcPr>
          <w:p w14:paraId="16DCF381" w14:textId="77777777" w:rsidR="00653EB2" w:rsidRPr="00653EB2" w:rsidRDefault="00653EB2" w:rsidP="00653EB2">
            <w:pPr>
              <w:spacing w:line="360" w:lineRule="auto"/>
              <w:jc w:val="both"/>
              <w:rPr>
                <w:rFonts w:asciiTheme="majorBidi" w:hAnsiTheme="majorBidi" w:cstheme="majorBidi"/>
              </w:rPr>
            </w:pPr>
            <w:r w:rsidRPr="00653EB2">
              <w:rPr>
                <w:rFonts w:asciiTheme="majorBidi" w:hAnsiTheme="majorBidi" w:cstheme="majorBidi"/>
              </w:rPr>
              <w:t>Each steering, braking and routing decision affects later states and decisions.</w:t>
            </w:r>
          </w:p>
        </w:tc>
      </w:tr>
      <w:tr w:rsidR="00653EB2" w:rsidRPr="00653EB2" w14:paraId="632443D3" w14:textId="77777777" w:rsidTr="00653EB2">
        <w:trPr>
          <w:tblCellSpacing w:w="15" w:type="dxa"/>
        </w:trPr>
        <w:tc>
          <w:tcPr>
            <w:tcW w:w="0" w:type="auto"/>
            <w:vAlign w:val="center"/>
            <w:hideMark/>
          </w:tcPr>
          <w:p w14:paraId="1AD39FFB" w14:textId="77777777" w:rsidR="00653EB2" w:rsidRPr="00653EB2" w:rsidRDefault="00653EB2" w:rsidP="00653EB2">
            <w:pPr>
              <w:spacing w:line="360" w:lineRule="auto"/>
              <w:jc w:val="both"/>
              <w:rPr>
                <w:rFonts w:asciiTheme="majorBidi" w:hAnsiTheme="majorBidi" w:cstheme="majorBidi"/>
              </w:rPr>
            </w:pPr>
            <w:r w:rsidRPr="00653EB2">
              <w:rPr>
                <w:rFonts w:asciiTheme="majorBidi" w:hAnsiTheme="majorBidi" w:cstheme="majorBidi"/>
              </w:rPr>
              <w:t>Environment changes</w:t>
            </w:r>
          </w:p>
        </w:tc>
        <w:tc>
          <w:tcPr>
            <w:tcW w:w="0" w:type="auto"/>
            <w:vAlign w:val="center"/>
            <w:hideMark/>
          </w:tcPr>
          <w:p w14:paraId="43AD280A" w14:textId="77777777" w:rsidR="00653EB2" w:rsidRPr="00653EB2" w:rsidRDefault="00653EB2" w:rsidP="00653EB2">
            <w:pPr>
              <w:spacing w:line="360" w:lineRule="auto"/>
              <w:jc w:val="both"/>
              <w:rPr>
                <w:rFonts w:asciiTheme="majorBidi" w:hAnsiTheme="majorBidi" w:cstheme="majorBidi"/>
              </w:rPr>
            </w:pPr>
            <w:r w:rsidRPr="00653EB2">
              <w:rPr>
                <w:rFonts w:asciiTheme="majorBidi" w:hAnsiTheme="majorBidi" w:cstheme="majorBidi"/>
              </w:rPr>
              <w:t>Dynamic</w:t>
            </w:r>
          </w:p>
        </w:tc>
        <w:tc>
          <w:tcPr>
            <w:tcW w:w="0" w:type="auto"/>
            <w:vAlign w:val="center"/>
            <w:hideMark/>
          </w:tcPr>
          <w:p w14:paraId="64E5E8E3" w14:textId="77777777" w:rsidR="00653EB2" w:rsidRPr="00653EB2" w:rsidRDefault="00653EB2" w:rsidP="00653EB2">
            <w:pPr>
              <w:spacing w:line="360" w:lineRule="auto"/>
              <w:jc w:val="both"/>
              <w:rPr>
                <w:rFonts w:asciiTheme="majorBidi" w:hAnsiTheme="majorBidi" w:cstheme="majorBidi"/>
              </w:rPr>
            </w:pPr>
            <w:r w:rsidRPr="00653EB2">
              <w:rPr>
                <w:rFonts w:asciiTheme="majorBidi" w:hAnsiTheme="majorBidi" w:cstheme="majorBidi"/>
              </w:rPr>
              <w:t>Traffic, pedestrians, road conditions and weather can change while the agent operates.</w:t>
            </w:r>
          </w:p>
        </w:tc>
      </w:tr>
      <w:tr w:rsidR="00653EB2" w:rsidRPr="00653EB2" w14:paraId="108C7944" w14:textId="77777777" w:rsidTr="00653EB2">
        <w:trPr>
          <w:tblCellSpacing w:w="15" w:type="dxa"/>
        </w:trPr>
        <w:tc>
          <w:tcPr>
            <w:tcW w:w="0" w:type="auto"/>
            <w:vAlign w:val="center"/>
            <w:hideMark/>
          </w:tcPr>
          <w:p w14:paraId="014ADD0F" w14:textId="77777777" w:rsidR="00653EB2" w:rsidRPr="00653EB2" w:rsidRDefault="00653EB2" w:rsidP="00653EB2">
            <w:pPr>
              <w:spacing w:line="360" w:lineRule="auto"/>
              <w:jc w:val="both"/>
              <w:rPr>
                <w:rFonts w:asciiTheme="majorBidi" w:hAnsiTheme="majorBidi" w:cstheme="majorBidi"/>
              </w:rPr>
            </w:pPr>
            <w:r w:rsidRPr="00653EB2">
              <w:rPr>
                <w:rFonts w:asciiTheme="majorBidi" w:hAnsiTheme="majorBidi" w:cstheme="majorBidi"/>
              </w:rPr>
              <w:t>State and action space</w:t>
            </w:r>
          </w:p>
        </w:tc>
        <w:tc>
          <w:tcPr>
            <w:tcW w:w="0" w:type="auto"/>
            <w:vAlign w:val="center"/>
            <w:hideMark/>
          </w:tcPr>
          <w:p w14:paraId="300F2F0A" w14:textId="77777777" w:rsidR="00653EB2" w:rsidRPr="00653EB2" w:rsidRDefault="00653EB2" w:rsidP="00653EB2">
            <w:pPr>
              <w:spacing w:line="360" w:lineRule="auto"/>
              <w:jc w:val="both"/>
              <w:rPr>
                <w:rFonts w:asciiTheme="majorBidi" w:hAnsiTheme="majorBidi" w:cstheme="majorBidi"/>
              </w:rPr>
            </w:pPr>
            <w:r w:rsidRPr="00653EB2">
              <w:rPr>
                <w:rFonts w:asciiTheme="majorBidi" w:hAnsiTheme="majorBidi" w:cstheme="majorBidi"/>
              </w:rPr>
              <w:t>Hybrid</w:t>
            </w:r>
          </w:p>
        </w:tc>
        <w:tc>
          <w:tcPr>
            <w:tcW w:w="0" w:type="auto"/>
            <w:vAlign w:val="center"/>
            <w:hideMark/>
          </w:tcPr>
          <w:p w14:paraId="518C5B04" w14:textId="77777777" w:rsidR="00653EB2" w:rsidRPr="00653EB2" w:rsidRDefault="00653EB2" w:rsidP="00653EB2">
            <w:pPr>
              <w:spacing w:line="360" w:lineRule="auto"/>
              <w:jc w:val="both"/>
              <w:rPr>
                <w:rFonts w:asciiTheme="majorBidi" w:hAnsiTheme="majorBidi" w:cstheme="majorBidi"/>
              </w:rPr>
            </w:pPr>
            <w:r w:rsidRPr="00653EB2">
              <w:rPr>
                <w:rFonts w:asciiTheme="majorBidi" w:hAnsiTheme="majorBidi" w:cstheme="majorBidi"/>
              </w:rPr>
              <w:t>Towns and road junctions can be represented discretely, while speed, time, position and steering involve continuous values.</w:t>
            </w:r>
          </w:p>
        </w:tc>
      </w:tr>
    </w:tbl>
    <w:p w14:paraId="7814E889" w14:textId="77777777" w:rsidR="00653EB2" w:rsidRPr="00653EB2" w:rsidRDefault="00653EB2" w:rsidP="00653EB2">
      <w:pPr>
        <w:spacing w:line="360" w:lineRule="auto"/>
        <w:jc w:val="both"/>
        <w:rPr>
          <w:rFonts w:asciiTheme="majorBidi" w:hAnsiTheme="majorBidi" w:cstheme="majorBidi"/>
        </w:rPr>
      </w:pPr>
      <w:r w:rsidRPr="00653EB2">
        <w:rPr>
          <w:rFonts w:asciiTheme="majorBidi" w:hAnsiTheme="majorBidi" w:cstheme="majorBidi"/>
          <w:b/>
          <w:bCs/>
        </w:rPr>
        <w:t>Conclusion:</w:t>
      </w:r>
      <w:r w:rsidRPr="00653EB2">
        <w:rPr>
          <w:rFonts w:asciiTheme="majorBidi" w:hAnsiTheme="majorBidi" w:cstheme="majorBidi"/>
        </w:rPr>
        <w:t xml:space="preserve"> The self-driving trailer operates in a partially observable, stochastic, sequential, dynamic and hybrid environment. It requires continuous sensing, route planning, decision-making and control.</w:t>
      </w:r>
    </w:p>
    <w:p w14:paraId="02D12094" w14:textId="77777777" w:rsidR="001E6C23" w:rsidRPr="00EB6B80" w:rsidRDefault="001E6C23" w:rsidP="00EB6B80">
      <w:pPr>
        <w:spacing w:line="360" w:lineRule="auto"/>
        <w:jc w:val="both"/>
        <w:rPr>
          <w:rFonts w:asciiTheme="majorBidi" w:hAnsiTheme="majorBidi" w:cstheme="majorBidi"/>
          <w:b/>
          <w:bCs/>
          <w:u w:val="single"/>
        </w:rPr>
      </w:pPr>
      <w:r w:rsidRPr="00EB6B80">
        <w:rPr>
          <w:rFonts w:asciiTheme="majorBidi" w:hAnsiTheme="majorBidi" w:cstheme="majorBidi"/>
          <w:b/>
          <w:bCs/>
          <w:u w:val="single"/>
        </w:rPr>
        <w:t>2. Directed Graph and Search Tree</w:t>
      </w:r>
    </w:p>
    <w:p w14:paraId="2BDB7C4C" w14:textId="77777777" w:rsidR="001E6C23" w:rsidRPr="00EB6B80" w:rsidRDefault="001E6C23" w:rsidP="00EB6B80">
      <w:pPr>
        <w:spacing w:line="360" w:lineRule="auto"/>
        <w:jc w:val="both"/>
        <w:rPr>
          <w:rFonts w:asciiTheme="majorBidi" w:hAnsiTheme="majorBidi" w:cstheme="majorBidi"/>
          <w:b/>
          <w:bCs/>
          <w:u w:val="single"/>
        </w:rPr>
      </w:pPr>
      <w:r w:rsidRPr="00EB6B80">
        <w:rPr>
          <w:rFonts w:asciiTheme="majorBidi" w:hAnsiTheme="majorBidi" w:cstheme="majorBidi"/>
          <w:b/>
          <w:bCs/>
          <w:u w:val="single"/>
        </w:rPr>
        <w:t>2.1 Problem Representation</w:t>
      </w:r>
    </w:p>
    <w:p w14:paraId="26CA8104" w14:textId="77777777" w:rsidR="008165FA" w:rsidRPr="008165FA" w:rsidRDefault="008165FA" w:rsidP="008165FA">
      <w:pPr>
        <w:spacing w:line="360" w:lineRule="auto"/>
        <w:jc w:val="both"/>
        <w:rPr>
          <w:rFonts w:asciiTheme="majorBidi" w:hAnsiTheme="majorBidi" w:cstheme="majorBidi"/>
        </w:rPr>
      </w:pPr>
      <w:r w:rsidRPr="008165FA">
        <w:rPr>
          <w:rFonts w:asciiTheme="majorBidi" w:hAnsiTheme="majorBidi" w:cstheme="majorBidi"/>
        </w:rPr>
        <w:t>The search problem is defined as follows:</w:t>
      </w:r>
    </w:p>
    <w:p w14:paraId="41C441C2" w14:textId="77777777" w:rsidR="008165FA" w:rsidRPr="008165FA" w:rsidRDefault="008165FA" w:rsidP="008165FA">
      <w:pPr>
        <w:numPr>
          <w:ilvl w:val="0"/>
          <w:numId w:val="7"/>
        </w:numPr>
        <w:spacing w:line="360" w:lineRule="auto"/>
        <w:jc w:val="both"/>
        <w:rPr>
          <w:rFonts w:asciiTheme="majorBidi" w:hAnsiTheme="majorBidi" w:cstheme="majorBidi"/>
        </w:rPr>
      </w:pPr>
      <w:r w:rsidRPr="008165FA">
        <w:rPr>
          <w:rFonts w:asciiTheme="majorBidi" w:hAnsiTheme="majorBidi" w:cstheme="majorBidi"/>
          <w:b/>
          <w:bCs/>
        </w:rPr>
        <w:t>Initial state:</w:t>
      </w:r>
      <w:r w:rsidRPr="008165FA">
        <w:rPr>
          <w:rFonts w:asciiTheme="majorBidi" w:hAnsiTheme="majorBidi" w:cstheme="majorBidi"/>
        </w:rPr>
        <w:t xml:space="preserve"> Nairobi.</w:t>
      </w:r>
    </w:p>
    <w:p w14:paraId="211B7802" w14:textId="77777777" w:rsidR="008165FA" w:rsidRPr="008165FA" w:rsidRDefault="008165FA" w:rsidP="008165FA">
      <w:pPr>
        <w:numPr>
          <w:ilvl w:val="0"/>
          <w:numId w:val="7"/>
        </w:numPr>
        <w:spacing w:line="360" w:lineRule="auto"/>
        <w:jc w:val="both"/>
        <w:rPr>
          <w:rFonts w:asciiTheme="majorBidi" w:hAnsiTheme="majorBidi" w:cstheme="majorBidi"/>
        </w:rPr>
      </w:pPr>
      <w:r w:rsidRPr="008165FA">
        <w:rPr>
          <w:rFonts w:asciiTheme="majorBidi" w:hAnsiTheme="majorBidi" w:cstheme="majorBidi"/>
          <w:b/>
          <w:bCs/>
        </w:rPr>
        <w:t>Goal state:</w:t>
      </w:r>
      <w:r w:rsidRPr="008165FA">
        <w:rPr>
          <w:rFonts w:asciiTheme="majorBidi" w:hAnsiTheme="majorBidi" w:cstheme="majorBidi"/>
        </w:rPr>
        <w:t xml:space="preserve"> Kisumu.</w:t>
      </w:r>
    </w:p>
    <w:p w14:paraId="35D7B7F9" w14:textId="77777777" w:rsidR="008165FA" w:rsidRPr="008165FA" w:rsidRDefault="008165FA" w:rsidP="008165FA">
      <w:pPr>
        <w:numPr>
          <w:ilvl w:val="0"/>
          <w:numId w:val="7"/>
        </w:numPr>
        <w:spacing w:line="360" w:lineRule="auto"/>
        <w:jc w:val="both"/>
        <w:rPr>
          <w:rFonts w:asciiTheme="majorBidi" w:hAnsiTheme="majorBidi" w:cstheme="majorBidi"/>
        </w:rPr>
      </w:pPr>
      <w:r w:rsidRPr="008165FA">
        <w:rPr>
          <w:rFonts w:asciiTheme="majorBidi" w:hAnsiTheme="majorBidi" w:cstheme="majorBidi"/>
          <w:b/>
          <w:bCs/>
        </w:rPr>
        <w:t>States:</w:t>
      </w:r>
      <w:r w:rsidRPr="008165FA">
        <w:rPr>
          <w:rFonts w:asciiTheme="majorBidi" w:hAnsiTheme="majorBidi" w:cstheme="majorBidi"/>
        </w:rPr>
        <w:t xml:space="preserve"> Towns and cities represented as nodes in the road-network graph.</w:t>
      </w:r>
    </w:p>
    <w:p w14:paraId="2FB99DBB" w14:textId="77777777" w:rsidR="008165FA" w:rsidRPr="008165FA" w:rsidRDefault="008165FA" w:rsidP="008165FA">
      <w:pPr>
        <w:numPr>
          <w:ilvl w:val="0"/>
          <w:numId w:val="7"/>
        </w:numPr>
        <w:spacing w:line="360" w:lineRule="auto"/>
        <w:jc w:val="both"/>
        <w:rPr>
          <w:rFonts w:asciiTheme="majorBidi" w:hAnsiTheme="majorBidi" w:cstheme="majorBidi"/>
        </w:rPr>
      </w:pPr>
      <w:r w:rsidRPr="008165FA">
        <w:rPr>
          <w:rFonts w:asciiTheme="majorBidi" w:hAnsiTheme="majorBidi" w:cstheme="majorBidi"/>
          <w:b/>
          <w:bCs/>
        </w:rPr>
        <w:t>Actions:</w:t>
      </w:r>
      <w:r w:rsidRPr="008165FA">
        <w:rPr>
          <w:rFonts w:asciiTheme="majorBidi" w:hAnsiTheme="majorBidi" w:cstheme="majorBidi"/>
        </w:rPr>
        <w:t xml:space="preserve"> Travel along an available directed road edge to an adjacent town.</w:t>
      </w:r>
    </w:p>
    <w:p w14:paraId="7EE4D357" w14:textId="77777777" w:rsidR="008165FA" w:rsidRPr="008165FA" w:rsidRDefault="008165FA" w:rsidP="008165FA">
      <w:pPr>
        <w:numPr>
          <w:ilvl w:val="0"/>
          <w:numId w:val="7"/>
        </w:numPr>
        <w:spacing w:line="360" w:lineRule="auto"/>
        <w:jc w:val="both"/>
        <w:rPr>
          <w:rFonts w:asciiTheme="majorBidi" w:hAnsiTheme="majorBidi" w:cstheme="majorBidi"/>
        </w:rPr>
      </w:pPr>
      <w:r w:rsidRPr="008165FA">
        <w:rPr>
          <w:rFonts w:asciiTheme="majorBidi" w:hAnsiTheme="majorBidi" w:cstheme="majorBidi"/>
          <w:b/>
          <w:bCs/>
        </w:rPr>
        <w:t>Transition model:</w:t>
      </w:r>
      <w:r w:rsidRPr="008165FA">
        <w:rPr>
          <w:rFonts w:asciiTheme="majorBidi" w:hAnsiTheme="majorBidi" w:cstheme="majorBidi"/>
        </w:rPr>
        <w:t xml:space="preserve"> Travelling along an edge changes the agent's current location to the connected town.</w:t>
      </w:r>
    </w:p>
    <w:p w14:paraId="2B8CAA97" w14:textId="77777777" w:rsidR="008165FA" w:rsidRPr="008165FA" w:rsidRDefault="008165FA" w:rsidP="008165FA">
      <w:pPr>
        <w:numPr>
          <w:ilvl w:val="0"/>
          <w:numId w:val="7"/>
        </w:numPr>
        <w:spacing w:line="360" w:lineRule="auto"/>
        <w:jc w:val="both"/>
        <w:rPr>
          <w:rFonts w:asciiTheme="majorBidi" w:hAnsiTheme="majorBidi" w:cstheme="majorBidi"/>
        </w:rPr>
      </w:pPr>
      <w:r w:rsidRPr="008165FA">
        <w:rPr>
          <w:rFonts w:asciiTheme="majorBidi" w:hAnsiTheme="majorBidi" w:cstheme="majorBidi"/>
          <w:b/>
          <w:bCs/>
        </w:rPr>
        <w:t>Path cost:</w:t>
      </w:r>
      <w:r w:rsidRPr="008165FA">
        <w:rPr>
          <w:rFonts w:asciiTheme="majorBidi" w:hAnsiTheme="majorBidi" w:cstheme="majorBidi"/>
        </w:rPr>
        <w:t xml:space="preserve"> The sum of the road distances travelled, measured in kilometres.</w:t>
      </w:r>
    </w:p>
    <w:p w14:paraId="4E79319B" w14:textId="77777777" w:rsidR="008165FA" w:rsidRPr="008165FA" w:rsidRDefault="008165FA" w:rsidP="008165FA">
      <w:pPr>
        <w:numPr>
          <w:ilvl w:val="0"/>
          <w:numId w:val="7"/>
        </w:numPr>
        <w:spacing w:line="360" w:lineRule="auto"/>
        <w:jc w:val="both"/>
        <w:rPr>
          <w:rFonts w:asciiTheme="majorBidi" w:hAnsiTheme="majorBidi" w:cstheme="majorBidi"/>
        </w:rPr>
      </w:pPr>
      <w:r w:rsidRPr="008165FA">
        <w:rPr>
          <w:rFonts w:asciiTheme="majorBidi" w:hAnsiTheme="majorBidi" w:cstheme="majorBidi"/>
          <w:b/>
          <w:bCs/>
        </w:rPr>
        <w:lastRenderedPageBreak/>
        <w:t>Goal test:</w:t>
      </w:r>
      <w:r w:rsidRPr="008165FA">
        <w:rPr>
          <w:rFonts w:asciiTheme="majorBidi" w:hAnsiTheme="majorBidi" w:cstheme="majorBidi"/>
        </w:rPr>
        <w:t xml:space="preserve"> Determine whether the current state is Kisumu.</w:t>
      </w:r>
    </w:p>
    <w:p w14:paraId="1A70DD7B" w14:textId="77777777" w:rsidR="008165FA" w:rsidRPr="008165FA" w:rsidRDefault="008165FA" w:rsidP="008165FA">
      <w:pPr>
        <w:spacing w:line="360" w:lineRule="auto"/>
        <w:jc w:val="both"/>
        <w:rPr>
          <w:rFonts w:asciiTheme="majorBidi" w:hAnsiTheme="majorBidi" w:cstheme="majorBidi"/>
        </w:rPr>
      </w:pPr>
      <w:r w:rsidRPr="008165FA">
        <w:rPr>
          <w:rFonts w:asciiTheme="majorBidi" w:hAnsiTheme="majorBidi" w:cstheme="majorBidi"/>
        </w:rPr>
        <w:t>The graph is weighted because each road edge has an associated distance. It is directed because each arrow represents a permitted transition in the indicated direction. A reverse edge should be included only when the corresponding road connection is valid, with its own verified distance.</w:t>
      </w:r>
    </w:p>
    <w:p w14:paraId="094DDA46" w14:textId="77777777" w:rsidR="001E6C23" w:rsidRPr="00EB6B80" w:rsidRDefault="001E6C23" w:rsidP="00EB6B80">
      <w:pPr>
        <w:spacing w:line="360" w:lineRule="auto"/>
        <w:jc w:val="both"/>
        <w:rPr>
          <w:rFonts w:asciiTheme="majorBidi" w:hAnsiTheme="majorBidi" w:cstheme="majorBidi"/>
          <w:b/>
          <w:bCs/>
          <w:u w:val="single"/>
        </w:rPr>
      </w:pPr>
      <w:r w:rsidRPr="00EB6B80">
        <w:rPr>
          <w:rFonts w:asciiTheme="majorBidi" w:hAnsiTheme="majorBidi" w:cstheme="majorBidi"/>
          <w:b/>
          <w:bCs/>
          <w:u w:val="single"/>
        </w:rPr>
        <w:t>2.2 Abstract Directed Graph</w:t>
      </w:r>
    </w:p>
    <w:p w14:paraId="0ABB58F2" w14:textId="77777777" w:rsidR="001E6C23" w:rsidRPr="00EB6B80" w:rsidRDefault="001E6C23" w:rsidP="00EB6B80">
      <w:pPr>
        <w:spacing w:line="360" w:lineRule="auto"/>
        <w:jc w:val="both"/>
        <w:rPr>
          <w:rFonts w:asciiTheme="majorBidi" w:hAnsiTheme="majorBidi" w:cstheme="majorBidi"/>
        </w:rPr>
      </w:pPr>
      <w:r w:rsidRPr="00EB6B80">
        <w:rPr>
          <w:rFonts w:asciiTheme="majorBidi" w:hAnsiTheme="majorBidi" w:cstheme="majorBidi"/>
        </w:rPr>
        <w:t>The following simplified graph illustrates the main corridors considered in the search. It is an abstract planning model, not a complete representation of every Kenyan highway.</w:t>
      </w:r>
    </w:p>
    <w:p w14:paraId="413B0540" w14:textId="77777777" w:rsidR="001E6C23" w:rsidRPr="00EB6B80" w:rsidRDefault="001E6C23" w:rsidP="00EB6B80">
      <w:pPr>
        <w:keepNext/>
        <w:spacing w:line="360" w:lineRule="auto"/>
        <w:jc w:val="both"/>
        <w:rPr>
          <w:rFonts w:asciiTheme="majorBidi" w:hAnsiTheme="majorBidi" w:cstheme="majorBidi"/>
        </w:rPr>
      </w:pPr>
      <w:r w:rsidRPr="00EB6B80">
        <w:rPr>
          <w:rFonts w:asciiTheme="majorBidi" w:hAnsiTheme="majorBidi" w:cstheme="majorBidi"/>
          <w:noProof/>
        </w:rPr>
        <w:drawing>
          <wp:inline distT="0" distB="0" distL="0" distR="0" wp14:anchorId="1F1F4E23" wp14:editId="008CB726">
            <wp:extent cx="5731510" cy="3775710"/>
            <wp:effectExtent l="0" t="0" r="2540" b="0"/>
            <wp:docPr id="20845057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775710"/>
                    </a:xfrm>
                    <a:prstGeom prst="rect">
                      <a:avLst/>
                    </a:prstGeom>
                    <a:noFill/>
                    <a:ln>
                      <a:noFill/>
                    </a:ln>
                  </pic:spPr>
                </pic:pic>
              </a:graphicData>
            </a:graphic>
          </wp:inline>
        </w:drawing>
      </w:r>
    </w:p>
    <w:p w14:paraId="7619F56A" w14:textId="77777777" w:rsidR="004622BA" w:rsidRPr="004622BA" w:rsidRDefault="004622BA" w:rsidP="004622BA">
      <w:pPr>
        <w:spacing w:line="360" w:lineRule="auto"/>
        <w:jc w:val="both"/>
        <w:rPr>
          <w:rFonts w:asciiTheme="majorBidi" w:hAnsiTheme="majorBidi" w:cstheme="majorBidi"/>
          <w:i/>
          <w:iCs/>
          <w:color w:val="0E2841" w:themeColor="text2"/>
          <w:sz w:val="18"/>
          <w:szCs w:val="18"/>
          <w:lang w:val="en-KE"/>
        </w:rPr>
      </w:pPr>
      <w:r w:rsidRPr="004622BA">
        <w:rPr>
          <w:rFonts w:asciiTheme="majorBidi" w:hAnsiTheme="majorBidi" w:cstheme="majorBidi"/>
          <w:b/>
          <w:bCs/>
          <w:i/>
          <w:iCs/>
          <w:color w:val="0E2841" w:themeColor="text2"/>
          <w:sz w:val="18"/>
          <w:szCs w:val="18"/>
          <w:lang w:val="en-KE"/>
        </w:rPr>
        <w:t>Figure 1: Simplified directed graph of selected Kenyan highway connections.</w:t>
      </w:r>
    </w:p>
    <w:p w14:paraId="5856D499" w14:textId="77777777" w:rsidR="00056935" w:rsidRPr="00056935" w:rsidRDefault="00056935" w:rsidP="00056935">
      <w:pPr>
        <w:spacing w:line="360" w:lineRule="auto"/>
        <w:jc w:val="both"/>
        <w:rPr>
          <w:rFonts w:asciiTheme="majorBidi" w:hAnsiTheme="majorBidi" w:cstheme="majorBidi"/>
        </w:rPr>
      </w:pPr>
      <w:r w:rsidRPr="00056935">
        <w:rPr>
          <w:rFonts w:asciiTheme="majorBidi" w:hAnsiTheme="majorBidi" w:cstheme="majorBidi"/>
        </w:rPr>
        <w:t xml:space="preserve">Each node represents a town or city, and each directed arrow represents a </w:t>
      </w:r>
      <w:proofErr w:type="gramStart"/>
      <w:r w:rsidRPr="00056935">
        <w:rPr>
          <w:rFonts w:asciiTheme="majorBidi" w:hAnsiTheme="majorBidi" w:cstheme="majorBidi"/>
        </w:rPr>
        <w:t>possible road</w:t>
      </w:r>
      <w:proofErr w:type="gramEnd"/>
      <w:r w:rsidRPr="00056935">
        <w:rPr>
          <w:rFonts w:asciiTheme="majorBidi" w:hAnsiTheme="majorBidi" w:cstheme="majorBidi"/>
        </w:rPr>
        <w:t xml:space="preserve"> transition. The edge weights represent road distances in kilometres.</w:t>
      </w:r>
    </w:p>
    <w:p w14:paraId="1626D0DB" w14:textId="37BD6D47" w:rsidR="00056935" w:rsidRPr="00056935" w:rsidRDefault="00056935" w:rsidP="00504350">
      <w:pPr>
        <w:spacing w:line="360" w:lineRule="auto"/>
        <w:jc w:val="both"/>
        <w:rPr>
          <w:rFonts w:asciiTheme="majorBidi" w:hAnsiTheme="majorBidi" w:cstheme="majorBidi"/>
        </w:rPr>
      </w:pPr>
      <w:r w:rsidRPr="00056935">
        <w:rPr>
          <w:rFonts w:asciiTheme="majorBidi" w:hAnsiTheme="majorBidi" w:cstheme="majorBidi"/>
        </w:rPr>
        <w:t>The graph is a simplified model of selected Kenyan highway connections, not a complete representation of the country's road network. Before calculating the optimal route, every edge used in the calculation must be checked against Google Maps to confirm that the road connection and its distance are valid.</w:t>
      </w:r>
    </w:p>
    <w:p w14:paraId="5EFC1BB2" w14:textId="77777777" w:rsidR="00504350" w:rsidRDefault="00504350" w:rsidP="00EB6B80">
      <w:pPr>
        <w:spacing w:line="360" w:lineRule="auto"/>
        <w:jc w:val="both"/>
        <w:rPr>
          <w:rFonts w:asciiTheme="majorBidi" w:hAnsiTheme="majorBidi" w:cstheme="majorBidi"/>
          <w:b/>
          <w:bCs/>
        </w:rPr>
      </w:pPr>
    </w:p>
    <w:p w14:paraId="6BF7A467" w14:textId="791613A2" w:rsidR="001E6C23" w:rsidRPr="00504350" w:rsidRDefault="001E6C23" w:rsidP="00EB6B80">
      <w:pPr>
        <w:spacing w:line="360" w:lineRule="auto"/>
        <w:jc w:val="both"/>
        <w:rPr>
          <w:rFonts w:asciiTheme="majorBidi" w:hAnsiTheme="majorBidi" w:cstheme="majorBidi"/>
          <w:b/>
          <w:bCs/>
          <w:u w:val="single"/>
        </w:rPr>
      </w:pPr>
      <w:r w:rsidRPr="00504350">
        <w:rPr>
          <w:rFonts w:asciiTheme="majorBidi" w:hAnsiTheme="majorBidi" w:cstheme="majorBidi"/>
          <w:b/>
          <w:bCs/>
          <w:u w:val="single"/>
        </w:rPr>
        <w:lastRenderedPageBreak/>
        <w:t>2.3 Abstraction in the Search Tree</w:t>
      </w:r>
    </w:p>
    <w:p w14:paraId="166B01AD" w14:textId="77777777" w:rsidR="001E6C23" w:rsidRPr="00EB6B80" w:rsidRDefault="001E6C23" w:rsidP="00EB6B80">
      <w:pPr>
        <w:spacing w:line="360" w:lineRule="auto"/>
        <w:jc w:val="both"/>
        <w:rPr>
          <w:rFonts w:asciiTheme="majorBidi" w:hAnsiTheme="majorBidi" w:cstheme="majorBidi"/>
        </w:rPr>
      </w:pPr>
      <w:r w:rsidRPr="00EB6B80">
        <w:rPr>
          <w:rFonts w:asciiTheme="majorBidi" w:hAnsiTheme="majorBidi" w:cstheme="majorBidi"/>
        </w:rPr>
        <w:t>Abstraction reduces the complexity of the problem by representing the journey as a sequence of important towns rather than individual road junctions, bends and metres of road.</w:t>
      </w:r>
    </w:p>
    <w:p w14:paraId="222BFFE0" w14:textId="77777777" w:rsidR="001E6C23" w:rsidRPr="00EB6B80" w:rsidRDefault="001E6C23" w:rsidP="00EB6B80">
      <w:pPr>
        <w:spacing w:line="360" w:lineRule="auto"/>
        <w:jc w:val="both"/>
        <w:rPr>
          <w:rFonts w:asciiTheme="majorBidi" w:hAnsiTheme="majorBidi" w:cstheme="majorBidi"/>
        </w:rPr>
      </w:pPr>
      <w:r w:rsidRPr="00EB6B80">
        <w:rPr>
          <w:rFonts w:asciiTheme="majorBidi" w:hAnsiTheme="majorBidi" w:cstheme="majorBidi"/>
        </w:rPr>
        <w:t>For example, the agent does not need to represent every junction between Nairobi and Naivasha as a separate search state. It can treat the journey between the two towns as one transition with an associated distance.</w:t>
      </w:r>
    </w:p>
    <w:p w14:paraId="0D03E66E" w14:textId="77777777" w:rsidR="001E6C23" w:rsidRPr="00EB6B80" w:rsidRDefault="001E6C23" w:rsidP="00EB6B80">
      <w:pPr>
        <w:spacing w:line="360" w:lineRule="auto"/>
        <w:jc w:val="both"/>
        <w:rPr>
          <w:rFonts w:asciiTheme="majorBidi" w:hAnsiTheme="majorBidi" w:cstheme="majorBidi"/>
        </w:rPr>
      </w:pPr>
      <w:r w:rsidRPr="00EB6B80">
        <w:rPr>
          <w:rFonts w:asciiTheme="majorBidi" w:hAnsiTheme="majorBidi" w:cstheme="majorBidi"/>
        </w:rPr>
        <w:t>The following tree illustrates alternative high-level routes.</w:t>
      </w:r>
    </w:p>
    <w:p w14:paraId="56290989" w14:textId="77777777" w:rsidR="001E6C23" w:rsidRPr="00EB6B80" w:rsidRDefault="001E6C23" w:rsidP="00EB6B80">
      <w:pPr>
        <w:keepNext/>
        <w:spacing w:line="360" w:lineRule="auto"/>
        <w:jc w:val="both"/>
        <w:rPr>
          <w:rFonts w:asciiTheme="majorBidi" w:hAnsiTheme="majorBidi" w:cstheme="majorBidi"/>
        </w:rPr>
      </w:pPr>
      <w:r w:rsidRPr="00EB6B80">
        <w:rPr>
          <w:rFonts w:asciiTheme="majorBidi" w:hAnsiTheme="majorBidi" w:cstheme="majorBidi"/>
          <w:noProof/>
        </w:rPr>
        <w:drawing>
          <wp:inline distT="0" distB="0" distL="0" distR="0" wp14:anchorId="3EB48FE0" wp14:editId="68EDA981">
            <wp:extent cx="5731510" cy="3820795"/>
            <wp:effectExtent l="0" t="0" r="2540" b="8255"/>
            <wp:docPr id="16548603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60D8A46E" w14:textId="77777777" w:rsidR="004622BA" w:rsidRPr="004622BA" w:rsidRDefault="004622BA" w:rsidP="004622BA">
      <w:pPr>
        <w:spacing w:line="360" w:lineRule="auto"/>
        <w:jc w:val="both"/>
        <w:rPr>
          <w:rFonts w:asciiTheme="majorBidi" w:hAnsiTheme="majorBidi" w:cstheme="majorBidi"/>
          <w:i/>
          <w:iCs/>
          <w:color w:val="0E2841" w:themeColor="text2"/>
          <w:sz w:val="18"/>
          <w:szCs w:val="18"/>
          <w:lang w:val="en-KE"/>
        </w:rPr>
      </w:pPr>
      <w:r w:rsidRPr="004622BA">
        <w:rPr>
          <w:rFonts w:asciiTheme="majorBidi" w:hAnsiTheme="majorBidi" w:cstheme="majorBidi"/>
          <w:b/>
          <w:bCs/>
          <w:i/>
          <w:iCs/>
          <w:color w:val="0E2841" w:themeColor="text2"/>
          <w:sz w:val="18"/>
          <w:szCs w:val="18"/>
          <w:lang w:val="en-KE"/>
        </w:rPr>
        <w:t>Figure 2: Abstract search tree showing alternative route branches.</w:t>
      </w:r>
    </w:p>
    <w:p w14:paraId="63A204C9" w14:textId="77777777" w:rsidR="00E20571" w:rsidRPr="00E20571" w:rsidRDefault="00E20571" w:rsidP="00E20571">
      <w:pPr>
        <w:spacing w:line="360" w:lineRule="auto"/>
        <w:jc w:val="both"/>
        <w:rPr>
          <w:rFonts w:asciiTheme="majorBidi" w:hAnsiTheme="majorBidi" w:cstheme="majorBidi"/>
        </w:rPr>
      </w:pPr>
      <w:r w:rsidRPr="00E20571">
        <w:rPr>
          <w:rFonts w:asciiTheme="majorBidi" w:hAnsiTheme="majorBidi" w:cstheme="majorBidi"/>
        </w:rPr>
        <w:t>The search tree illustrates alternative high-level routes from Nairobi towards Kisumu. Each branch represents a possible sequence of states explored by the agent. The tree is an abstract representation of route exploration and does not, by itself, establish which route is shortest.</w:t>
      </w:r>
    </w:p>
    <w:p w14:paraId="599E7014" w14:textId="77777777" w:rsidR="00E20571" w:rsidRDefault="00E20571" w:rsidP="00E20571">
      <w:pPr>
        <w:spacing w:line="360" w:lineRule="auto"/>
        <w:jc w:val="both"/>
        <w:rPr>
          <w:rFonts w:asciiTheme="majorBidi" w:hAnsiTheme="majorBidi" w:cstheme="majorBidi"/>
        </w:rPr>
      </w:pPr>
      <w:r w:rsidRPr="00E20571">
        <w:rPr>
          <w:rFonts w:asciiTheme="majorBidi" w:hAnsiTheme="majorBidi" w:cstheme="majorBidi"/>
        </w:rPr>
        <w:t>A search tree differs from the road graph because it represents paths explored from the initial state. The same town may appear more than once if it is reached through different paths. Before a branch is included in the final route comparison, its road connections and cumulative distance must be verified.</w:t>
      </w:r>
    </w:p>
    <w:p w14:paraId="7C249777" w14:textId="77777777" w:rsidR="00B6492F" w:rsidRPr="00E20571" w:rsidRDefault="00B6492F" w:rsidP="00E20571">
      <w:pPr>
        <w:spacing w:line="360" w:lineRule="auto"/>
        <w:jc w:val="both"/>
        <w:rPr>
          <w:rFonts w:asciiTheme="majorBidi" w:hAnsiTheme="majorBidi" w:cstheme="majorBidi"/>
        </w:rPr>
      </w:pPr>
    </w:p>
    <w:p w14:paraId="1BF8A065" w14:textId="77777777" w:rsidR="001E6C23" w:rsidRPr="00EB6B80" w:rsidRDefault="001E6C23" w:rsidP="00EB6B80">
      <w:pPr>
        <w:spacing w:line="360" w:lineRule="auto"/>
        <w:jc w:val="both"/>
        <w:rPr>
          <w:rFonts w:asciiTheme="majorBidi" w:hAnsiTheme="majorBidi" w:cstheme="majorBidi"/>
          <w:b/>
          <w:bCs/>
          <w:u w:val="single"/>
        </w:rPr>
      </w:pPr>
      <w:r w:rsidRPr="00EB6B80">
        <w:rPr>
          <w:rFonts w:asciiTheme="majorBidi" w:hAnsiTheme="majorBidi" w:cstheme="majorBidi"/>
          <w:b/>
          <w:bCs/>
          <w:u w:val="single"/>
        </w:rPr>
        <w:lastRenderedPageBreak/>
        <w:t>2.4 Search Strategy</w:t>
      </w:r>
    </w:p>
    <w:p w14:paraId="39ACF9DA" w14:textId="77777777" w:rsidR="00896803" w:rsidRPr="00896803" w:rsidRDefault="00896803" w:rsidP="00896803">
      <w:pPr>
        <w:spacing w:line="360" w:lineRule="auto"/>
        <w:jc w:val="both"/>
        <w:rPr>
          <w:rFonts w:asciiTheme="majorBidi" w:hAnsiTheme="majorBidi" w:cstheme="majorBidi"/>
        </w:rPr>
      </w:pPr>
      <w:r w:rsidRPr="00896803">
        <w:rPr>
          <w:rFonts w:asciiTheme="majorBidi" w:hAnsiTheme="majorBidi" w:cstheme="majorBidi"/>
        </w:rPr>
        <w:t>Dijkstra's algorithm is suitable for finding the minimum-distance route because the road distances represented by the graph are non-negative.</w:t>
      </w:r>
    </w:p>
    <w:p w14:paraId="3BF9E3C8" w14:textId="77777777" w:rsidR="00896803" w:rsidRPr="00896803" w:rsidRDefault="00896803" w:rsidP="00896803">
      <w:pPr>
        <w:spacing w:line="360" w:lineRule="auto"/>
        <w:jc w:val="both"/>
        <w:rPr>
          <w:rFonts w:asciiTheme="majorBidi" w:hAnsiTheme="majorBidi" w:cstheme="majorBidi"/>
        </w:rPr>
      </w:pPr>
      <w:r w:rsidRPr="00896803">
        <w:rPr>
          <w:rFonts w:asciiTheme="majorBidi" w:hAnsiTheme="majorBidi" w:cstheme="majorBidi"/>
        </w:rPr>
        <w:t>The algorithm operates as follows:</w:t>
      </w:r>
    </w:p>
    <w:p w14:paraId="7CA44359" w14:textId="77777777" w:rsidR="00896803" w:rsidRPr="00896803" w:rsidRDefault="00896803" w:rsidP="00896803">
      <w:pPr>
        <w:numPr>
          <w:ilvl w:val="0"/>
          <w:numId w:val="8"/>
        </w:numPr>
        <w:spacing w:line="360" w:lineRule="auto"/>
        <w:jc w:val="both"/>
        <w:rPr>
          <w:rFonts w:asciiTheme="majorBidi" w:hAnsiTheme="majorBidi" w:cstheme="majorBidi"/>
        </w:rPr>
      </w:pPr>
      <w:r w:rsidRPr="00896803">
        <w:rPr>
          <w:rFonts w:asciiTheme="majorBidi" w:hAnsiTheme="majorBidi" w:cstheme="majorBidi"/>
        </w:rPr>
        <w:t>Assign Nairobi a cumulative cost of zero.</w:t>
      </w:r>
    </w:p>
    <w:p w14:paraId="44B8A96A" w14:textId="77777777" w:rsidR="00896803" w:rsidRPr="00896803" w:rsidRDefault="00896803" w:rsidP="00896803">
      <w:pPr>
        <w:numPr>
          <w:ilvl w:val="0"/>
          <w:numId w:val="8"/>
        </w:numPr>
        <w:spacing w:line="360" w:lineRule="auto"/>
        <w:jc w:val="both"/>
        <w:rPr>
          <w:rFonts w:asciiTheme="majorBidi" w:hAnsiTheme="majorBidi" w:cstheme="majorBidi"/>
        </w:rPr>
      </w:pPr>
      <w:r w:rsidRPr="00896803">
        <w:rPr>
          <w:rFonts w:asciiTheme="majorBidi" w:hAnsiTheme="majorBidi" w:cstheme="majorBidi"/>
        </w:rPr>
        <w:t>Assign all other towns an initial cost of infinity.</w:t>
      </w:r>
    </w:p>
    <w:p w14:paraId="7B48198D" w14:textId="77777777" w:rsidR="00896803" w:rsidRPr="00896803" w:rsidRDefault="00896803" w:rsidP="00896803">
      <w:pPr>
        <w:numPr>
          <w:ilvl w:val="0"/>
          <w:numId w:val="8"/>
        </w:numPr>
        <w:spacing w:line="360" w:lineRule="auto"/>
        <w:jc w:val="both"/>
        <w:rPr>
          <w:rFonts w:asciiTheme="majorBidi" w:hAnsiTheme="majorBidi" w:cstheme="majorBidi"/>
        </w:rPr>
      </w:pPr>
      <w:r w:rsidRPr="00896803">
        <w:rPr>
          <w:rFonts w:asciiTheme="majorBidi" w:hAnsiTheme="majorBidi" w:cstheme="majorBidi"/>
        </w:rPr>
        <w:t>Select the unvisited town with the smallest known cumulative cost.</w:t>
      </w:r>
    </w:p>
    <w:p w14:paraId="18093275" w14:textId="77777777" w:rsidR="00896803" w:rsidRPr="00896803" w:rsidRDefault="00896803" w:rsidP="00896803">
      <w:pPr>
        <w:numPr>
          <w:ilvl w:val="0"/>
          <w:numId w:val="8"/>
        </w:numPr>
        <w:spacing w:line="360" w:lineRule="auto"/>
        <w:jc w:val="both"/>
        <w:rPr>
          <w:rFonts w:asciiTheme="majorBidi" w:hAnsiTheme="majorBidi" w:cstheme="majorBidi"/>
        </w:rPr>
      </w:pPr>
      <w:r w:rsidRPr="00896803">
        <w:rPr>
          <w:rFonts w:asciiTheme="majorBidi" w:hAnsiTheme="majorBidi" w:cstheme="majorBidi"/>
        </w:rPr>
        <w:t>Examine its outgoing edges and calculate the new cumulative cost of reaching each neighbouring town.</w:t>
      </w:r>
    </w:p>
    <w:p w14:paraId="33E16C46" w14:textId="77777777" w:rsidR="00896803" w:rsidRPr="00896803" w:rsidRDefault="00896803" w:rsidP="00896803">
      <w:pPr>
        <w:numPr>
          <w:ilvl w:val="0"/>
          <w:numId w:val="8"/>
        </w:numPr>
        <w:spacing w:line="360" w:lineRule="auto"/>
        <w:jc w:val="both"/>
        <w:rPr>
          <w:rFonts w:asciiTheme="majorBidi" w:hAnsiTheme="majorBidi" w:cstheme="majorBidi"/>
        </w:rPr>
      </w:pPr>
      <w:r w:rsidRPr="00896803">
        <w:rPr>
          <w:rFonts w:asciiTheme="majorBidi" w:hAnsiTheme="majorBidi" w:cstheme="majorBidi"/>
        </w:rPr>
        <w:t>Update a neighbour's cost and predecessor whenever a shorter path is found.</w:t>
      </w:r>
    </w:p>
    <w:p w14:paraId="6A0394FD" w14:textId="77777777" w:rsidR="00896803" w:rsidRPr="00896803" w:rsidRDefault="00896803" w:rsidP="00896803">
      <w:pPr>
        <w:numPr>
          <w:ilvl w:val="0"/>
          <w:numId w:val="8"/>
        </w:numPr>
        <w:spacing w:line="360" w:lineRule="auto"/>
        <w:jc w:val="both"/>
        <w:rPr>
          <w:rFonts w:asciiTheme="majorBidi" w:hAnsiTheme="majorBidi" w:cstheme="majorBidi"/>
        </w:rPr>
      </w:pPr>
      <w:r w:rsidRPr="00896803">
        <w:rPr>
          <w:rFonts w:asciiTheme="majorBidi" w:hAnsiTheme="majorBidi" w:cstheme="majorBidi"/>
        </w:rPr>
        <w:t>Repeat the process until Kisumu is selected as the unvisited town with the smallest cumulative cost, or until no reachable unvisited towns remain.</w:t>
      </w:r>
    </w:p>
    <w:p w14:paraId="2677ACC4" w14:textId="77777777" w:rsidR="00896803" w:rsidRPr="00896803" w:rsidRDefault="00896803" w:rsidP="00896803">
      <w:pPr>
        <w:numPr>
          <w:ilvl w:val="0"/>
          <w:numId w:val="8"/>
        </w:numPr>
        <w:spacing w:line="360" w:lineRule="auto"/>
        <w:jc w:val="both"/>
        <w:rPr>
          <w:rFonts w:asciiTheme="majorBidi" w:hAnsiTheme="majorBidi" w:cstheme="majorBidi"/>
        </w:rPr>
      </w:pPr>
      <w:r w:rsidRPr="00896803">
        <w:rPr>
          <w:rFonts w:asciiTheme="majorBidi" w:hAnsiTheme="majorBidi" w:cstheme="majorBidi"/>
        </w:rPr>
        <w:t>Trace the predecessor links backwards from Kisumu to reconstruct the minimum-cost route.</w:t>
      </w:r>
    </w:p>
    <w:p w14:paraId="582BA289" w14:textId="2C98B2F6" w:rsidR="00896803" w:rsidRPr="00896803" w:rsidRDefault="00896803" w:rsidP="00896803">
      <w:pPr>
        <w:spacing w:line="360" w:lineRule="auto"/>
        <w:jc w:val="both"/>
        <w:rPr>
          <w:rFonts w:asciiTheme="majorBidi" w:hAnsiTheme="majorBidi" w:cstheme="majorBidi"/>
        </w:rPr>
      </w:pPr>
      <w:r w:rsidRPr="00896803">
        <w:rPr>
          <w:rFonts w:asciiTheme="majorBidi" w:hAnsiTheme="majorBidi" w:cstheme="majorBidi"/>
        </w:rPr>
        <w:t xml:space="preserve">Unlike breadth-first search, Dijkstra's algorithm accounts for the weights of road segments rather than treating every connection as having equal cost. Its result is only as reliable as the road connections and distances </w:t>
      </w:r>
      <w:r w:rsidR="00686FA1" w:rsidRPr="00896803">
        <w:rPr>
          <w:rFonts w:asciiTheme="majorBidi" w:hAnsiTheme="majorBidi" w:cstheme="majorBidi"/>
        </w:rPr>
        <w:t>entered</w:t>
      </w:r>
      <w:r w:rsidRPr="00896803">
        <w:rPr>
          <w:rFonts w:asciiTheme="majorBidi" w:hAnsiTheme="majorBidi" w:cstheme="majorBidi"/>
        </w:rPr>
        <w:t xml:space="preserve"> the graph.</w:t>
      </w:r>
    </w:p>
    <w:p w14:paraId="21ED3605" w14:textId="064F1E79" w:rsidR="001E6C23" w:rsidRPr="00686FA1" w:rsidRDefault="001E6C23" w:rsidP="00EB6B80">
      <w:pPr>
        <w:spacing w:line="360" w:lineRule="auto"/>
        <w:jc w:val="both"/>
        <w:rPr>
          <w:rFonts w:asciiTheme="majorBidi" w:hAnsiTheme="majorBidi" w:cstheme="majorBidi"/>
          <w:b/>
          <w:bCs/>
          <w:u w:val="single"/>
        </w:rPr>
      </w:pPr>
      <w:r w:rsidRPr="00686FA1">
        <w:rPr>
          <w:rFonts w:asciiTheme="majorBidi" w:hAnsiTheme="majorBidi" w:cstheme="majorBidi"/>
          <w:b/>
          <w:bCs/>
          <w:u w:val="single"/>
        </w:rPr>
        <w:t>3. Determining the Optimal Route from Nairobi to Kisumu</w:t>
      </w:r>
    </w:p>
    <w:p w14:paraId="243E230D" w14:textId="77777777" w:rsidR="001E6C23" w:rsidRPr="00686FA1" w:rsidRDefault="001E6C23" w:rsidP="00EB6B80">
      <w:pPr>
        <w:spacing w:line="360" w:lineRule="auto"/>
        <w:jc w:val="both"/>
        <w:rPr>
          <w:rFonts w:asciiTheme="majorBidi" w:hAnsiTheme="majorBidi" w:cstheme="majorBidi"/>
          <w:b/>
          <w:bCs/>
          <w:u w:val="single"/>
        </w:rPr>
      </w:pPr>
      <w:r w:rsidRPr="00686FA1">
        <w:rPr>
          <w:rFonts w:asciiTheme="majorBidi" w:hAnsiTheme="majorBidi" w:cstheme="majorBidi"/>
          <w:b/>
          <w:bCs/>
          <w:u w:val="single"/>
        </w:rPr>
        <w:t>3.1 Path Cost Function</w:t>
      </w:r>
    </w:p>
    <w:p w14:paraId="572EFAE1" w14:textId="77777777" w:rsidR="00EB7E62" w:rsidRPr="00EB7E62" w:rsidRDefault="00EB7E62" w:rsidP="00EB7E62">
      <w:pPr>
        <w:spacing w:line="360" w:lineRule="auto"/>
        <w:jc w:val="both"/>
        <w:rPr>
          <w:rFonts w:asciiTheme="majorBidi" w:hAnsiTheme="majorBidi" w:cstheme="majorBidi"/>
        </w:rPr>
      </w:pPr>
      <w:r w:rsidRPr="00EB7E62">
        <w:rPr>
          <w:rFonts w:asciiTheme="majorBidi" w:hAnsiTheme="majorBidi" w:cstheme="majorBidi"/>
        </w:rPr>
        <w:t>The cost of a route is the sum of the road distances between consecutive towns.</w:t>
      </w:r>
    </w:p>
    <w:p w14:paraId="405B80A6" w14:textId="77777777" w:rsidR="00EB7E62" w:rsidRPr="00E13A0B" w:rsidRDefault="00EB7E62" w:rsidP="00EB7E62">
      <w:pPr>
        <w:spacing w:line="360" w:lineRule="auto"/>
        <w:jc w:val="both"/>
        <w:rPr>
          <w:rFonts w:asciiTheme="majorBidi" w:hAnsiTheme="majorBidi" w:cstheme="majorBidi"/>
          <w:i/>
          <w:iCs/>
        </w:rPr>
      </w:pPr>
      <w:r w:rsidRPr="00E13A0B">
        <w:rPr>
          <w:rFonts w:asciiTheme="majorBidi" w:hAnsiTheme="majorBidi" w:cstheme="majorBidi"/>
          <w:i/>
          <w:iCs/>
        </w:rPr>
        <w:t>[</w:t>
      </w:r>
      <w:r w:rsidRPr="00E13A0B">
        <w:rPr>
          <w:rFonts w:asciiTheme="majorBidi" w:hAnsiTheme="majorBidi" w:cstheme="majorBidi"/>
          <w:i/>
          <w:iCs/>
        </w:rPr>
        <w:br/>
        <w:t>C(P)=\sum_{i=0}^{n-1}d(</w:t>
      </w:r>
      <w:proofErr w:type="spellStart"/>
      <w:r w:rsidRPr="00E13A0B">
        <w:rPr>
          <w:rFonts w:asciiTheme="majorBidi" w:hAnsiTheme="majorBidi" w:cstheme="majorBidi"/>
          <w:i/>
          <w:iCs/>
        </w:rPr>
        <w:t>v_i,v</w:t>
      </w:r>
      <w:proofErr w:type="spellEnd"/>
      <w:r w:rsidRPr="00E13A0B">
        <w:rPr>
          <w:rFonts w:asciiTheme="majorBidi" w:hAnsiTheme="majorBidi" w:cstheme="majorBidi"/>
          <w:i/>
          <w:iCs/>
        </w:rPr>
        <w:t>_{i+1})</w:t>
      </w:r>
      <w:r w:rsidRPr="00E13A0B">
        <w:rPr>
          <w:rFonts w:asciiTheme="majorBidi" w:hAnsiTheme="majorBidi" w:cstheme="majorBidi"/>
          <w:i/>
          <w:iCs/>
        </w:rPr>
        <w:br/>
        <w:t>]</w:t>
      </w:r>
    </w:p>
    <w:p w14:paraId="11634443" w14:textId="77777777" w:rsidR="00EB7E62" w:rsidRPr="00E13A0B" w:rsidRDefault="00EB7E62" w:rsidP="00EB7E62">
      <w:pPr>
        <w:spacing w:line="360" w:lineRule="auto"/>
        <w:jc w:val="both"/>
        <w:rPr>
          <w:rFonts w:asciiTheme="majorBidi" w:hAnsiTheme="majorBidi" w:cstheme="majorBidi"/>
          <w:i/>
          <w:iCs/>
        </w:rPr>
      </w:pPr>
      <w:r w:rsidRPr="00E13A0B">
        <w:rPr>
          <w:rFonts w:asciiTheme="majorBidi" w:hAnsiTheme="majorBidi" w:cstheme="majorBidi"/>
          <w:i/>
          <w:iCs/>
        </w:rPr>
        <w:t>Where:</w:t>
      </w:r>
    </w:p>
    <w:p w14:paraId="283E7DA8" w14:textId="77777777" w:rsidR="00EB7E62" w:rsidRPr="00E13A0B" w:rsidRDefault="00EB7E62" w:rsidP="00EB7E62">
      <w:pPr>
        <w:numPr>
          <w:ilvl w:val="0"/>
          <w:numId w:val="9"/>
        </w:numPr>
        <w:spacing w:line="360" w:lineRule="auto"/>
        <w:jc w:val="both"/>
        <w:rPr>
          <w:rFonts w:asciiTheme="majorBidi" w:hAnsiTheme="majorBidi" w:cstheme="majorBidi"/>
          <w:i/>
          <w:iCs/>
        </w:rPr>
      </w:pPr>
      <w:r w:rsidRPr="00E13A0B">
        <w:rPr>
          <w:rFonts w:asciiTheme="majorBidi" w:hAnsiTheme="majorBidi" w:cstheme="majorBidi"/>
          <w:i/>
          <w:iCs/>
        </w:rPr>
        <w:t>(P) is a candidate path.</w:t>
      </w:r>
    </w:p>
    <w:p w14:paraId="00675C2B" w14:textId="77777777" w:rsidR="00EB7E62" w:rsidRPr="00E13A0B" w:rsidRDefault="00EB7E62" w:rsidP="00EB7E62">
      <w:pPr>
        <w:numPr>
          <w:ilvl w:val="0"/>
          <w:numId w:val="9"/>
        </w:numPr>
        <w:spacing w:line="360" w:lineRule="auto"/>
        <w:jc w:val="both"/>
        <w:rPr>
          <w:rFonts w:asciiTheme="majorBidi" w:hAnsiTheme="majorBidi" w:cstheme="majorBidi"/>
          <w:i/>
          <w:iCs/>
        </w:rPr>
      </w:pPr>
      <w:r w:rsidRPr="00E13A0B">
        <w:rPr>
          <w:rFonts w:asciiTheme="majorBidi" w:hAnsiTheme="majorBidi" w:cstheme="majorBidi"/>
          <w:i/>
          <w:iCs/>
        </w:rPr>
        <w:t>(</w:t>
      </w:r>
      <w:proofErr w:type="spellStart"/>
      <w:r w:rsidRPr="00E13A0B">
        <w:rPr>
          <w:rFonts w:asciiTheme="majorBidi" w:hAnsiTheme="majorBidi" w:cstheme="majorBidi"/>
          <w:i/>
          <w:iCs/>
        </w:rPr>
        <w:t>v_i</w:t>
      </w:r>
      <w:proofErr w:type="spellEnd"/>
      <w:r w:rsidRPr="00E13A0B">
        <w:rPr>
          <w:rFonts w:asciiTheme="majorBidi" w:hAnsiTheme="majorBidi" w:cstheme="majorBidi"/>
          <w:i/>
          <w:iCs/>
        </w:rPr>
        <w:t>) is a town on the path.</w:t>
      </w:r>
    </w:p>
    <w:p w14:paraId="184791B3" w14:textId="77777777" w:rsidR="00EB7E62" w:rsidRPr="00E13A0B" w:rsidRDefault="00EB7E62" w:rsidP="00EB7E62">
      <w:pPr>
        <w:numPr>
          <w:ilvl w:val="0"/>
          <w:numId w:val="9"/>
        </w:numPr>
        <w:spacing w:line="360" w:lineRule="auto"/>
        <w:jc w:val="both"/>
        <w:rPr>
          <w:rFonts w:asciiTheme="majorBidi" w:hAnsiTheme="majorBidi" w:cstheme="majorBidi"/>
          <w:i/>
          <w:iCs/>
        </w:rPr>
      </w:pPr>
      <w:r w:rsidRPr="00E13A0B">
        <w:rPr>
          <w:rFonts w:asciiTheme="majorBidi" w:hAnsiTheme="majorBidi" w:cstheme="majorBidi"/>
          <w:i/>
          <w:iCs/>
        </w:rPr>
        <w:t>(d(</w:t>
      </w:r>
      <w:proofErr w:type="spellStart"/>
      <w:r w:rsidRPr="00E13A0B">
        <w:rPr>
          <w:rFonts w:asciiTheme="majorBidi" w:hAnsiTheme="majorBidi" w:cstheme="majorBidi"/>
          <w:i/>
          <w:iCs/>
        </w:rPr>
        <w:t>v_i,v</w:t>
      </w:r>
      <w:proofErr w:type="spellEnd"/>
      <w:r w:rsidRPr="00E13A0B">
        <w:rPr>
          <w:rFonts w:asciiTheme="majorBidi" w:hAnsiTheme="majorBidi" w:cstheme="majorBidi"/>
          <w:i/>
          <w:iCs/>
        </w:rPr>
        <w:t>_{i+1})) is the road distance between consecutive towns.</w:t>
      </w:r>
    </w:p>
    <w:p w14:paraId="0CAD3CB9" w14:textId="77777777" w:rsidR="00EB7E62" w:rsidRPr="00E13A0B" w:rsidRDefault="00EB7E62" w:rsidP="00EB7E62">
      <w:pPr>
        <w:numPr>
          <w:ilvl w:val="0"/>
          <w:numId w:val="9"/>
        </w:numPr>
        <w:spacing w:line="360" w:lineRule="auto"/>
        <w:jc w:val="both"/>
        <w:rPr>
          <w:rFonts w:asciiTheme="majorBidi" w:hAnsiTheme="majorBidi" w:cstheme="majorBidi"/>
          <w:i/>
          <w:iCs/>
        </w:rPr>
      </w:pPr>
      <w:r w:rsidRPr="00E13A0B">
        <w:rPr>
          <w:rFonts w:asciiTheme="majorBidi" w:hAnsiTheme="majorBidi" w:cstheme="majorBidi"/>
          <w:i/>
          <w:iCs/>
        </w:rPr>
        <w:lastRenderedPageBreak/>
        <w:t>(C(P)) is the total route distance in kilometres.</w:t>
      </w:r>
    </w:p>
    <w:p w14:paraId="6CFF4BFE" w14:textId="77777777" w:rsidR="00EB7E62" w:rsidRPr="00E13A0B" w:rsidRDefault="00EB7E62" w:rsidP="00EB7E62">
      <w:pPr>
        <w:spacing w:line="360" w:lineRule="auto"/>
        <w:jc w:val="both"/>
        <w:rPr>
          <w:rFonts w:asciiTheme="majorBidi" w:hAnsiTheme="majorBidi" w:cstheme="majorBidi"/>
          <w:i/>
          <w:iCs/>
        </w:rPr>
      </w:pPr>
      <w:r w:rsidRPr="00E13A0B">
        <w:rPr>
          <w:rFonts w:asciiTheme="majorBidi" w:hAnsiTheme="majorBidi" w:cstheme="majorBidi"/>
          <w:i/>
          <w:iCs/>
        </w:rPr>
        <w:t>The optimal path is the valid path with the lowest total cost:</w:t>
      </w:r>
    </w:p>
    <w:p w14:paraId="14075E9E" w14:textId="770C223A" w:rsidR="00EB7E62" w:rsidRPr="00EB7E62" w:rsidRDefault="00041CF3" w:rsidP="00EB7E62">
      <w:pPr>
        <w:spacing w:line="360" w:lineRule="auto"/>
        <w:jc w:val="both"/>
        <w:rPr>
          <w:rFonts w:asciiTheme="majorBidi" w:hAnsiTheme="majorBidi" w:cstheme="majorBidi"/>
        </w:rPr>
      </w:pPr>
      <m:oMathPara>
        <m:oMath>
          <m:sSup>
            <m:sSupPr>
              <m:ctrlPr>
                <w:rPr>
                  <w:rFonts w:ascii="Cambria Math" w:hAnsi="Cambria Math" w:cstheme="majorBidi"/>
                </w:rPr>
              </m:ctrlPr>
            </m:sSupPr>
            <m:e>
              <m:r>
                <w:rPr>
                  <w:rFonts w:ascii="Cambria Math" w:hAnsi="Cambria Math" w:cstheme="majorBidi"/>
                </w:rPr>
                <m:t>P</m:t>
              </m:r>
            </m:e>
            <m:sup>
              <m:r>
                <w:rPr>
                  <w:rFonts w:ascii="Cambria Math" w:hAnsi="Cambria Math" w:cstheme="majorBidi"/>
                </w:rPr>
                <m:t>*</m:t>
              </m:r>
            </m:sup>
          </m:sSup>
          <m:r>
            <w:rPr>
              <w:rFonts w:ascii="Cambria Math" w:hAnsi="Cambria Math" w:cstheme="majorBidi"/>
            </w:rPr>
            <m:t>=</m:t>
          </m:r>
          <m:limLow>
            <m:limLowPr>
              <m:ctrlPr>
                <w:rPr>
                  <w:rFonts w:ascii="Cambria Math" w:hAnsi="Cambria Math" w:cstheme="majorBidi"/>
                </w:rPr>
              </m:ctrlPr>
            </m:limLowPr>
            <m:e>
              <m:func>
                <m:funcPr>
                  <m:ctrlPr>
                    <w:rPr>
                      <w:rFonts w:ascii="Cambria Math" w:hAnsi="Cambria Math" w:cstheme="majorBidi"/>
                    </w:rPr>
                  </m:ctrlPr>
                </m:funcPr>
                <m:fName>
                  <m:r>
                    <m:rPr>
                      <m:sty m:val="p"/>
                    </m:rPr>
                    <w:rPr>
                      <w:rFonts w:ascii="Cambria Math" w:hAnsi="Cambria Math" w:cstheme="majorBidi"/>
                    </w:rPr>
                    <m:t>arg</m:t>
                  </m:r>
                </m:fName>
                <m:e>
                  <m:r>
                    <m:rPr>
                      <m:sty m:val="p"/>
                    </m:rPr>
                    <w:rPr>
                      <w:rFonts w:ascii="Cambria Math" w:hAnsi="Cambria Math" w:cstheme="majorBidi"/>
                    </w:rPr>
                    <m:t>min</m:t>
                  </m:r>
                </m:e>
              </m:func>
            </m:e>
            <m:lim>
              <m:r>
                <w:rPr>
                  <w:rFonts w:ascii="Cambria Math" w:hAnsi="Cambria Math" w:cstheme="majorBidi"/>
                </w:rPr>
                <m:t>P∈</m:t>
              </m:r>
              <m:r>
                <m:rPr>
                  <m:scr m:val="script"/>
                  <m:sty m:val="p"/>
                </m:rPr>
                <w:rPr>
                  <w:rFonts w:ascii="Cambria Math" w:hAnsi="Cambria Math" w:cstheme="majorBidi"/>
                </w:rPr>
                <m:t>P</m:t>
              </m:r>
            </m:lim>
          </m:limLow>
          <m:r>
            <w:rPr>
              <w:rFonts w:ascii="Cambria Math" w:hAnsi="Cambria Math" w:cstheme="majorBidi"/>
            </w:rPr>
            <m:t> C</m:t>
          </m:r>
          <m:d>
            <m:dPr>
              <m:ctrlPr>
                <w:rPr>
                  <w:rFonts w:ascii="Cambria Math" w:hAnsi="Cambria Math" w:cstheme="majorBidi"/>
                </w:rPr>
              </m:ctrlPr>
            </m:dPr>
            <m:e>
              <m:r>
                <w:rPr>
                  <w:rFonts w:ascii="Cambria Math" w:hAnsi="Cambria Math" w:cstheme="majorBidi"/>
                </w:rPr>
                <m:t>P</m:t>
              </m:r>
            </m:e>
          </m:d>
          <m:r>
            <w:rPr>
              <w:rFonts w:asciiTheme="majorBidi" w:hAnsiTheme="majorBidi" w:cstheme="majorBidi"/>
            </w:rPr>
            <w:br/>
          </m:r>
        </m:oMath>
      </m:oMathPara>
      <w:r w:rsidR="00EB7E62" w:rsidRPr="00EB7E62">
        <w:rPr>
          <w:rFonts w:asciiTheme="majorBidi" w:hAnsiTheme="majorBidi" w:cstheme="majorBidi"/>
        </w:rPr>
        <w:t>Here, (\</w:t>
      </w:r>
      <w:proofErr w:type="spellStart"/>
      <w:r w:rsidR="00EB7E62" w:rsidRPr="00EB7E62">
        <w:rPr>
          <w:rFonts w:asciiTheme="majorBidi" w:hAnsiTheme="majorBidi" w:cstheme="majorBidi"/>
        </w:rPr>
        <w:t>mathcal</w:t>
      </w:r>
      <w:proofErr w:type="spellEnd"/>
      <w:r w:rsidR="00EB7E62" w:rsidRPr="00EB7E62">
        <w:rPr>
          <w:rFonts w:asciiTheme="majorBidi" w:hAnsiTheme="majorBidi" w:cstheme="majorBidi"/>
        </w:rPr>
        <w:t>{P}) represents the set of valid paths from Nairobi to Kisumu. The optimal path can be identified only after the valid candidate routes have been evaluated using verified edge distances.</w:t>
      </w:r>
    </w:p>
    <w:p w14:paraId="082A9413" w14:textId="77777777" w:rsidR="001E6C23" w:rsidRPr="00EB6B80" w:rsidRDefault="001E6C23" w:rsidP="00EB6B80">
      <w:pPr>
        <w:spacing w:line="360" w:lineRule="auto"/>
        <w:jc w:val="both"/>
        <w:rPr>
          <w:rFonts w:asciiTheme="majorBidi" w:hAnsiTheme="majorBidi" w:cstheme="majorBidi"/>
          <w:b/>
          <w:bCs/>
          <w:u w:val="single"/>
        </w:rPr>
      </w:pPr>
      <w:r w:rsidRPr="00EB6B80">
        <w:rPr>
          <w:rFonts w:asciiTheme="majorBidi" w:hAnsiTheme="majorBidi" w:cstheme="majorBidi"/>
          <w:b/>
          <w:bCs/>
          <w:u w:val="single"/>
        </w:rPr>
        <w:t>3.2 Preliminary Distance Calculations</w:t>
      </w:r>
    </w:p>
    <w:p w14:paraId="70042687" w14:textId="77777777" w:rsidR="00126696" w:rsidRPr="00126696" w:rsidRDefault="00126696" w:rsidP="00126696">
      <w:pPr>
        <w:spacing w:line="360" w:lineRule="auto"/>
        <w:jc w:val="both"/>
        <w:rPr>
          <w:rFonts w:asciiTheme="majorBidi" w:hAnsiTheme="majorBidi" w:cstheme="majorBidi"/>
        </w:rPr>
      </w:pPr>
      <w:r w:rsidRPr="00126696">
        <w:rPr>
          <w:rFonts w:asciiTheme="majorBidi" w:hAnsiTheme="majorBidi" w:cstheme="majorBidi"/>
        </w:rPr>
        <w:t>The following values are preliminary road-distance estimates from the references listed in Section 5. They must be checked against Google Maps using consistent starting and ending locations before they are treated as final values.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02"/>
        <w:gridCol w:w="2231"/>
      </w:tblGrid>
      <w:tr w:rsidR="00126696" w:rsidRPr="00126696" w14:paraId="6065189D" w14:textId="77777777" w:rsidTr="00126696">
        <w:trPr>
          <w:tblCellSpacing w:w="15" w:type="dxa"/>
        </w:trPr>
        <w:tc>
          <w:tcPr>
            <w:tcW w:w="0" w:type="auto"/>
            <w:vAlign w:val="center"/>
            <w:hideMark/>
          </w:tcPr>
          <w:p w14:paraId="6A470798" w14:textId="77777777" w:rsidR="00126696" w:rsidRPr="00126696" w:rsidRDefault="00126696" w:rsidP="00126696">
            <w:pPr>
              <w:spacing w:line="360" w:lineRule="auto"/>
              <w:jc w:val="both"/>
              <w:rPr>
                <w:rFonts w:asciiTheme="majorBidi" w:hAnsiTheme="majorBidi" w:cstheme="majorBidi"/>
                <w:b/>
                <w:bCs/>
              </w:rPr>
            </w:pPr>
            <w:r w:rsidRPr="00126696">
              <w:rPr>
                <w:rFonts w:asciiTheme="majorBidi" w:hAnsiTheme="majorBidi" w:cstheme="majorBidi"/>
                <w:b/>
                <w:bCs/>
              </w:rPr>
              <w:t>Road segment</w:t>
            </w:r>
          </w:p>
        </w:tc>
        <w:tc>
          <w:tcPr>
            <w:tcW w:w="0" w:type="auto"/>
            <w:vAlign w:val="center"/>
            <w:hideMark/>
          </w:tcPr>
          <w:p w14:paraId="41FB4A7B" w14:textId="77777777" w:rsidR="00126696" w:rsidRPr="00126696" w:rsidRDefault="00126696" w:rsidP="00126696">
            <w:pPr>
              <w:spacing w:line="360" w:lineRule="auto"/>
              <w:jc w:val="both"/>
              <w:rPr>
                <w:rFonts w:asciiTheme="majorBidi" w:hAnsiTheme="majorBidi" w:cstheme="majorBidi"/>
                <w:b/>
                <w:bCs/>
              </w:rPr>
            </w:pPr>
            <w:r w:rsidRPr="00126696">
              <w:rPr>
                <w:rFonts w:asciiTheme="majorBidi" w:hAnsiTheme="majorBidi" w:cstheme="majorBidi"/>
                <w:b/>
                <w:bCs/>
              </w:rPr>
              <w:t>Preliminary distance</w:t>
            </w:r>
          </w:p>
        </w:tc>
      </w:tr>
      <w:tr w:rsidR="00126696" w:rsidRPr="00126696" w14:paraId="0192DFC3" w14:textId="77777777" w:rsidTr="00126696">
        <w:trPr>
          <w:tblCellSpacing w:w="15" w:type="dxa"/>
        </w:trPr>
        <w:tc>
          <w:tcPr>
            <w:tcW w:w="0" w:type="auto"/>
            <w:vAlign w:val="center"/>
            <w:hideMark/>
          </w:tcPr>
          <w:p w14:paraId="216E2743" w14:textId="77777777" w:rsidR="00126696" w:rsidRPr="00126696" w:rsidRDefault="00126696" w:rsidP="00126696">
            <w:pPr>
              <w:spacing w:line="360" w:lineRule="auto"/>
              <w:jc w:val="both"/>
              <w:rPr>
                <w:rFonts w:asciiTheme="majorBidi" w:hAnsiTheme="majorBidi" w:cstheme="majorBidi"/>
              </w:rPr>
            </w:pPr>
            <w:r w:rsidRPr="00126696">
              <w:rPr>
                <w:rFonts w:asciiTheme="majorBidi" w:hAnsiTheme="majorBidi" w:cstheme="majorBidi"/>
              </w:rPr>
              <w:t>Nairobi to Naivasha</w:t>
            </w:r>
          </w:p>
        </w:tc>
        <w:tc>
          <w:tcPr>
            <w:tcW w:w="0" w:type="auto"/>
            <w:vAlign w:val="center"/>
            <w:hideMark/>
          </w:tcPr>
          <w:p w14:paraId="19E50238" w14:textId="77777777" w:rsidR="00126696" w:rsidRPr="00126696" w:rsidRDefault="00126696" w:rsidP="00126696">
            <w:pPr>
              <w:spacing w:line="360" w:lineRule="auto"/>
              <w:jc w:val="both"/>
              <w:rPr>
                <w:rFonts w:asciiTheme="majorBidi" w:hAnsiTheme="majorBidi" w:cstheme="majorBidi"/>
              </w:rPr>
            </w:pPr>
            <w:r w:rsidRPr="00126696">
              <w:rPr>
                <w:rFonts w:asciiTheme="majorBidi" w:hAnsiTheme="majorBidi" w:cstheme="majorBidi"/>
              </w:rPr>
              <w:t>91 km</w:t>
            </w:r>
          </w:p>
        </w:tc>
      </w:tr>
      <w:tr w:rsidR="00126696" w:rsidRPr="00126696" w14:paraId="3F7FB608" w14:textId="77777777" w:rsidTr="00126696">
        <w:trPr>
          <w:tblCellSpacing w:w="15" w:type="dxa"/>
        </w:trPr>
        <w:tc>
          <w:tcPr>
            <w:tcW w:w="0" w:type="auto"/>
            <w:vAlign w:val="center"/>
            <w:hideMark/>
          </w:tcPr>
          <w:p w14:paraId="7A9EDEE7" w14:textId="77777777" w:rsidR="00126696" w:rsidRPr="00126696" w:rsidRDefault="00126696" w:rsidP="00126696">
            <w:pPr>
              <w:spacing w:line="360" w:lineRule="auto"/>
              <w:jc w:val="both"/>
              <w:rPr>
                <w:rFonts w:asciiTheme="majorBidi" w:hAnsiTheme="majorBidi" w:cstheme="majorBidi"/>
              </w:rPr>
            </w:pPr>
            <w:r w:rsidRPr="00126696">
              <w:rPr>
                <w:rFonts w:asciiTheme="majorBidi" w:hAnsiTheme="majorBidi" w:cstheme="majorBidi"/>
              </w:rPr>
              <w:t>Naivasha to Nakuru</w:t>
            </w:r>
          </w:p>
        </w:tc>
        <w:tc>
          <w:tcPr>
            <w:tcW w:w="0" w:type="auto"/>
            <w:vAlign w:val="center"/>
            <w:hideMark/>
          </w:tcPr>
          <w:p w14:paraId="3BDA446C" w14:textId="77777777" w:rsidR="00126696" w:rsidRPr="00126696" w:rsidRDefault="00126696" w:rsidP="00126696">
            <w:pPr>
              <w:spacing w:line="360" w:lineRule="auto"/>
              <w:jc w:val="both"/>
              <w:rPr>
                <w:rFonts w:asciiTheme="majorBidi" w:hAnsiTheme="majorBidi" w:cstheme="majorBidi"/>
              </w:rPr>
            </w:pPr>
            <w:r w:rsidRPr="00126696">
              <w:rPr>
                <w:rFonts w:asciiTheme="majorBidi" w:hAnsiTheme="majorBidi" w:cstheme="majorBidi"/>
              </w:rPr>
              <w:t>71 km</w:t>
            </w:r>
          </w:p>
        </w:tc>
      </w:tr>
      <w:tr w:rsidR="00126696" w:rsidRPr="00126696" w14:paraId="640651E9" w14:textId="77777777" w:rsidTr="00126696">
        <w:trPr>
          <w:tblCellSpacing w:w="15" w:type="dxa"/>
        </w:trPr>
        <w:tc>
          <w:tcPr>
            <w:tcW w:w="0" w:type="auto"/>
            <w:vAlign w:val="center"/>
            <w:hideMark/>
          </w:tcPr>
          <w:p w14:paraId="21771FBC" w14:textId="77777777" w:rsidR="00126696" w:rsidRPr="00126696" w:rsidRDefault="00126696" w:rsidP="00126696">
            <w:pPr>
              <w:spacing w:line="360" w:lineRule="auto"/>
              <w:jc w:val="both"/>
              <w:rPr>
                <w:rFonts w:asciiTheme="majorBidi" w:hAnsiTheme="majorBidi" w:cstheme="majorBidi"/>
              </w:rPr>
            </w:pPr>
            <w:r w:rsidRPr="00126696">
              <w:rPr>
                <w:rFonts w:asciiTheme="majorBidi" w:hAnsiTheme="majorBidi" w:cstheme="majorBidi"/>
              </w:rPr>
              <w:t>Nakuru to Kericho</w:t>
            </w:r>
          </w:p>
        </w:tc>
        <w:tc>
          <w:tcPr>
            <w:tcW w:w="0" w:type="auto"/>
            <w:vAlign w:val="center"/>
            <w:hideMark/>
          </w:tcPr>
          <w:p w14:paraId="72092611" w14:textId="77777777" w:rsidR="00126696" w:rsidRPr="00126696" w:rsidRDefault="00126696" w:rsidP="00126696">
            <w:pPr>
              <w:spacing w:line="360" w:lineRule="auto"/>
              <w:jc w:val="both"/>
              <w:rPr>
                <w:rFonts w:asciiTheme="majorBidi" w:hAnsiTheme="majorBidi" w:cstheme="majorBidi"/>
              </w:rPr>
            </w:pPr>
            <w:r w:rsidRPr="00126696">
              <w:rPr>
                <w:rFonts w:asciiTheme="majorBidi" w:hAnsiTheme="majorBidi" w:cstheme="majorBidi"/>
              </w:rPr>
              <w:t>106 km</w:t>
            </w:r>
          </w:p>
        </w:tc>
      </w:tr>
      <w:tr w:rsidR="00126696" w:rsidRPr="00126696" w14:paraId="32B9345D" w14:textId="77777777" w:rsidTr="00126696">
        <w:trPr>
          <w:tblCellSpacing w:w="15" w:type="dxa"/>
        </w:trPr>
        <w:tc>
          <w:tcPr>
            <w:tcW w:w="0" w:type="auto"/>
            <w:vAlign w:val="center"/>
            <w:hideMark/>
          </w:tcPr>
          <w:p w14:paraId="61813BAC" w14:textId="77777777" w:rsidR="00126696" w:rsidRPr="00126696" w:rsidRDefault="00126696" w:rsidP="00126696">
            <w:pPr>
              <w:spacing w:line="360" w:lineRule="auto"/>
              <w:jc w:val="both"/>
              <w:rPr>
                <w:rFonts w:asciiTheme="majorBidi" w:hAnsiTheme="majorBidi" w:cstheme="majorBidi"/>
              </w:rPr>
            </w:pPr>
            <w:r w:rsidRPr="00126696">
              <w:rPr>
                <w:rFonts w:asciiTheme="majorBidi" w:hAnsiTheme="majorBidi" w:cstheme="majorBidi"/>
              </w:rPr>
              <w:t>Kericho to Kisumu</w:t>
            </w:r>
          </w:p>
        </w:tc>
        <w:tc>
          <w:tcPr>
            <w:tcW w:w="0" w:type="auto"/>
            <w:vAlign w:val="center"/>
            <w:hideMark/>
          </w:tcPr>
          <w:p w14:paraId="35DB2222" w14:textId="77777777" w:rsidR="00126696" w:rsidRPr="00126696" w:rsidRDefault="00126696" w:rsidP="00126696">
            <w:pPr>
              <w:spacing w:line="360" w:lineRule="auto"/>
              <w:jc w:val="both"/>
              <w:rPr>
                <w:rFonts w:asciiTheme="majorBidi" w:hAnsiTheme="majorBidi" w:cstheme="majorBidi"/>
              </w:rPr>
            </w:pPr>
            <w:r w:rsidRPr="00126696">
              <w:rPr>
                <w:rFonts w:asciiTheme="majorBidi" w:hAnsiTheme="majorBidi" w:cstheme="majorBidi"/>
              </w:rPr>
              <w:t>89 km</w:t>
            </w:r>
          </w:p>
        </w:tc>
      </w:tr>
      <w:tr w:rsidR="00126696" w:rsidRPr="00126696" w14:paraId="16E96015" w14:textId="77777777" w:rsidTr="00126696">
        <w:trPr>
          <w:tblCellSpacing w:w="15" w:type="dxa"/>
        </w:trPr>
        <w:tc>
          <w:tcPr>
            <w:tcW w:w="0" w:type="auto"/>
            <w:vAlign w:val="center"/>
            <w:hideMark/>
          </w:tcPr>
          <w:p w14:paraId="061AAE9A" w14:textId="77777777" w:rsidR="00126696" w:rsidRPr="00126696" w:rsidRDefault="00126696" w:rsidP="00126696">
            <w:pPr>
              <w:spacing w:line="360" w:lineRule="auto"/>
              <w:jc w:val="both"/>
              <w:rPr>
                <w:rFonts w:asciiTheme="majorBidi" w:hAnsiTheme="majorBidi" w:cstheme="majorBidi"/>
              </w:rPr>
            </w:pPr>
            <w:r w:rsidRPr="00126696">
              <w:rPr>
                <w:rFonts w:asciiTheme="majorBidi" w:hAnsiTheme="majorBidi" w:cstheme="majorBidi"/>
                <w:b/>
                <w:bCs/>
              </w:rPr>
              <w:t>Total for Candidate Route A</w:t>
            </w:r>
          </w:p>
        </w:tc>
        <w:tc>
          <w:tcPr>
            <w:tcW w:w="0" w:type="auto"/>
            <w:vAlign w:val="center"/>
            <w:hideMark/>
          </w:tcPr>
          <w:p w14:paraId="48A9031E" w14:textId="77777777" w:rsidR="00126696" w:rsidRPr="00126696" w:rsidRDefault="00126696" w:rsidP="00126696">
            <w:pPr>
              <w:spacing w:line="360" w:lineRule="auto"/>
              <w:jc w:val="both"/>
              <w:rPr>
                <w:rFonts w:asciiTheme="majorBidi" w:hAnsiTheme="majorBidi" w:cstheme="majorBidi"/>
              </w:rPr>
            </w:pPr>
            <w:r w:rsidRPr="00126696">
              <w:rPr>
                <w:rFonts w:asciiTheme="majorBidi" w:hAnsiTheme="majorBidi" w:cstheme="majorBidi"/>
                <w:b/>
                <w:bCs/>
              </w:rPr>
              <w:t>357 km</w:t>
            </w:r>
          </w:p>
        </w:tc>
      </w:tr>
    </w:tbl>
    <w:p w14:paraId="1217B25D" w14:textId="77777777" w:rsidR="00126696" w:rsidRPr="00126696" w:rsidRDefault="00126696" w:rsidP="00126696">
      <w:pPr>
        <w:spacing w:line="360" w:lineRule="auto"/>
        <w:jc w:val="both"/>
        <w:rPr>
          <w:rFonts w:asciiTheme="majorBidi" w:hAnsiTheme="majorBidi" w:cstheme="majorBidi"/>
        </w:rPr>
      </w:pPr>
      <w:r w:rsidRPr="00126696">
        <w:rPr>
          <w:rFonts w:asciiTheme="majorBidi" w:hAnsiTheme="majorBidi" w:cstheme="majorBidi"/>
        </w:rPr>
        <w:t>For Candidate Route A, the estimated path cost is:</w:t>
      </w:r>
    </w:p>
    <w:p w14:paraId="32225E1F" w14:textId="77777777" w:rsidR="00126696" w:rsidRPr="00126696" w:rsidRDefault="00126696" w:rsidP="00126696">
      <w:pPr>
        <w:spacing w:line="360" w:lineRule="auto"/>
        <w:jc w:val="both"/>
        <w:rPr>
          <w:rFonts w:asciiTheme="majorBidi" w:hAnsiTheme="majorBidi" w:cstheme="majorBidi"/>
          <w:i/>
          <w:iCs/>
        </w:rPr>
      </w:pPr>
      <w:r w:rsidRPr="00126696">
        <w:rPr>
          <w:rFonts w:asciiTheme="majorBidi" w:hAnsiTheme="majorBidi" w:cstheme="majorBidi"/>
          <w:i/>
          <w:iCs/>
        </w:rPr>
        <w:t>[</w:t>
      </w:r>
      <w:r w:rsidRPr="00126696">
        <w:rPr>
          <w:rFonts w:asciiTheme="majorBidi" w:hAnsiTheme="majorBidi" w:cstheme="majorBidi"/>
          <w:i/>
          <w:iCs/>
        </w:rPr>
        <w:br/>
        <w:t>C(P_A)=91+71+106+89=357\text{ km}</w:t>
      </w:r>
      <w:r w:rsidRPr="00126696">
        <w:rPr>
          <w:rFonts w:asciiTheme="majorBidi" w:hAnsiTheme="majorBidi" w:cstheme="majorBidi"/>
          <w:i/>
          <w:iCs/>
        </w:rPr>
        <w:br/>
        <w:t>]</w:t>
      </w:r>
    </w:p>
    <w:p w14:paraId="6B8197E9" w14:textId="77777777" w:rsidR="00126696" w:rsidRPr="00126696" w:rsidRDefault="00126696" w:rsidP="00126696">
      <w:pPr>
        <w:spacing w:line="360" w:lineRule="auto"/>
        <w:jc w:val="both"/>
        <w:rPr>
          <w:rFonts w:asciiTheme="majorBidi" w:hAnsiTheme="majorBidi" w:cstheme="majorBidi"/>
        </w:rPr>
      </w:pPr>
      <w:r w:rsidRPr="00126696">
        <w:rPr>
          <w:rFonts w:asciiTheme="majorBidi" w:hAnsiTheme="majorBidi" w:cstheme="majorBidi"/>
        </w:rPr>
        <w:t>Therefore, the preliminary estimated cost of Candidate Route A is 357 km.</w:t>
      </w:r>
    </w:p>
    <w:p w14:paraId="65ADBEE0" w14:textId="77777777" w:rsidR="00126696" w:rsidRPr="00126696" w:rsidRDefault="00126696" w:rsidP="00126696">
      <w:pPr>
        <w:spacing w:line="360" w:lineRule="auto"/>
        <w:jc w:val="both"/>
        <w:rPr>
          <w:rFonts w:asciiTheme="majorBidi" w:hAnsiTheme="majorBidi" w:cstheme="majorBidi"/>
        </w:rPr>
      </w:pPr>
      <w:r w:rsidRPr="00126696">
        <w:rPr>
          <w:rFonts w:asciiTheme="majorBidi" w:hAnsiTheme="majorBidi" w:cstheme="majorBidi"/>
        </w:rPr>
        <w:t>However, this result does not establish that Candidate Route A is optimal. The directed graph also shows a Nairobi–Kericho connection labelled 193 km. That connection and its direction must be verified against Google Maps. If it is a valid edge, the route through Kericho must be included in the candidate-route comparison using the correct directional distances.</w:t>
      </w:r>
    </w:p>
    <w:p w14:paraId="299B62E5" w14:textId="28496827" w:rsidR="00EB6B80" w:rsidRPr="00126696" w:rsidRDefault="00126696" w:rsidP="00ED1135">
      <w:pPr>
        <w:spacing w:line="360" w:lineRule="auto"/>
        <w:jc w:val="both"/>
        <w:rPr>
          <w:rFonts w:asciiTheme="majorBidi" w:hAnsiTheme="majorBidi" w:cstheme="majorBidi"/>
        </w:rPr>
      </w:pPr>
      <w:r w:rsidRPr="00126696">
        <w:rPr>
          <w:rFonts w:asciiTheme="majorBidi" w:hAnsiTheme="majorBidi" w:cstheme="majorBidi"/>
        </w:rPr>
        <w:lastRenderedPageBreak/>
        <w:t>All distances used in the final comparison must be obtained consistently, using the same method and clearly identified locations. The final shortest route should be reported only after the candidate routes have been checked and compared.</w:t>
      </w:r>
    </w:p>
    <w:p w14:paraId="4F96F80F" w14:textId="2983ED90" w:rsidR="00B23A3D" w:rsidRPr="00B23A3D" w:rsidRDefault="001E6C23" w:rsidP="00B23A3D">
      <w:pPr>
        <w:spacing w:line="360" w:lineRule="auto"/>
        <w:jc w:val="both"/>
        <w:rPr>
          <w:rFonts w:asciiTheme="majorBidi" w:hAnsiTheme="majorBidi" w:cstheme="majorBidi"/>
          <w:b/>
          <w:bCs/>
          <w:u w:val="single"/>
        </w:rPr>
      </w:pPr>
      <w:r w:rsidRPr="00EB6B80">
        <w:rPr>
          <w:rFonts w:asciiTheme="majorBidi" w:hAnsiTheme="majorBidi" w:cstheme="majorBidi"/>
          <w:b/>
          <w:bCs/>
          <w:u w:val="single"/>
        </w:rPr>
        <w:t>3.3 Comparing Alternative Paths</w:t>
      </w:r>
    </w:p>
    <w:p w14:paraId="6DB73F39" w14:textId="77777777" w:rsidR="00B23A3D" w:rsidRPr="00B23A3D" w:rsidRDefault="00B23A3D" w:rsidP="00B23A3D">
      <w:pPr>
        <w:spacing w:line="360" w:lineRule="auto"/>
        <w:jc w:val="both"/>
        <w:rPr>
          <w:rFonts w:asciiTheme="majorBidi" w:hAnsiTheme="majorBidi" w:cstheme="majorBidi"/>
          <w:lang w:val="en-KE"/>
        </w:rPr>
      </w:pPr>
      <w:r w:rsidRPr="00B23A3D">
        <w:rPr>
          <w:rFonts w:asciiTheme="majorBidi" w:hAnsiTheme="majorBidi" w:cstheme="majorBidi"/>
          <w:lang w:val="en-KE"/>
        </w:rPr>
        <w:t>The agent compares the cumulative road distances of alternative routes from Nairobi to Kisumu to identify the route with the lowest total path cost. Each route must consist of valid road connections, and all distances must be obtained using a consistent method.</w:t>
      </w:r>
    </w:p>
    <w:p w14:paraId="2A015D80" w14:textId="77777777" w:rsidR="00B23A3D" w:rsidRPr="00B23A3D" w:rsidRDefault="00B23A3D" w:rsidP="00B23A3D">
      <w:pPr>
        <w:spacing w:line="360" w:lineRule="auto"/>
        <w:jc w:val="both"/>
        <w:rPr>
          <w:rFonts w:asciiTheme="majorBidi" w:hAnsiTheme="majorBidi" w:cstheme="majorBidi"/>
          <w:lang w:val="en-KE"/>
        </w:rPr>
      </w:pPr>
      <w:r w:rsidRPr="00B23A3D">
        <w:rPr>
          <w:rFonts w:asciiTheme="majorBidi" w:hAnsiTheme="majorBidi" w:cstheme="majorBidi"/>
          <w:lang w:val="en-KE"/>
        </w:rPr>
        <w:t>The following table presents the preliminary calculations based on the estimates currently available.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62"/>
        <w:gridCol w:w="4241"/>
        <w:gridCol w:w="1894"/>
        <w:gridCol w:w="1719"/>
      </w:tblGrid>
      <w:tr w:rsidR="00B23A3D" w:rsidRPr="00B23A3D" w14:paraId="3B489534" w14:textId="77777777" w:rsidTr="00B23A3D">
        <w:trPr>
          <w:tblCellSpacing w:w="15" w:type="dxa"/>
        </w:trPr>
        <w:tc>
          <w:tcPr>
            <w:tcW w:w="0" w:type="auto"/>
            <w:vAlign w:val="center"/>
            <w:hideMark/>
          </w:tcPr>
          <w:p w14:paraId="116CD1A4" w14:textId="77777777" w:rsidR="00B23A3D" w:rsidRPr="00B23A3D" w:rsidRDefault="00B23A3D" w:rsidP="00B23A3D">
            <w:pPr>
              <w:spacing w:line="360" w:lineRule="auto"/>
              <w:jc w:val="both"/>
              <w:rPr>
                <w:rFonts w:asciiTheme="majorBidi" w:hAnsiTheme="majorBidi" w:cstheme="majorBidi"/>
                <w:b/>
                <w:bCs/>
                <w:lang w:val="en-KE"/>
              </w:rPr>
            </w:pPr>
            <w:r w:rsidRPr="00B23A3D">
              <w:rPr>
                <w:rFonts w:asciiTheme="majorBidi" w:hAnsiTheme="majorBidi" w:cstheme="majorBidi"/>
                <w:b/>
                <w:bCs/>
                <w:lang w:val="en-KE"/>
              </w:rPr>
              <w:t>Candidate</w:t>
            </w:r>
          </w:p>
        </w:tc>
        <w:tc>
          <w:tcPr>
            <w:tcW w:w="0" w:type="auto"/>
            <w:vAlign w:val="center"/>
            <w:hideMark/>
          </w:tcPr>
          <w:p w14:paraId="16B347C3" w14:textId="77777777" w:rsidR="00B23A3D" w:rsidRPr="00B23A3D" w:rsidRDefault="00B23A3D" w:rsidP="00B23A3D">
            <w:pPr>
              <w:spacing w:line="360" w:lineRule="auto"/>
              <w:jc w:val="both"/>
              <w:rPr>
                <w:rFonts w:asciiTheme="majorBidi" w:hAnsiTheme="majorBidi" w:cstheme="majorBidi"/>
                <w:b/>
                <w:bCs/>
                <w:lang w:val="en-KE"/>
              </w:rPr>
            </w:pPr>
            <w:r w:rsidRPr="00B23A3D">
              <w:rPr>
                <w:rFonts w:asciiTheme="majorBidi" w:hAnsiTheme="majorBidi" w:cstheme="majorBidi"/>
                <w:b/>
                <w:bCs/>
                <w:lang w:val="en-KE"/>
              </w:rPr>
              <w:t>Route</w:t>
            </w:r>
          </w:p>
        </w:tc>
        <w:tc>
          <w:tcPr>
            <w:tcW w:w="0" w:type="auto"/>
            <w:vAlign w:val="center"/>
            <w:hideMark/>
          </w:tcPr>
          <w:p w14:paraId="76D4CCBE" w14:textId="77777777" w:rsidR="00B23A3D" w:rsidRPr="00B23A3D" w:rsidRDefault="00B23A3D" w:rsidP="00B23A3D">
            <w:pPr>
              <w:spacing w:line="360" w:lineRule="auto"/>
              <w:jc w:val="both"/>
              <w:rPr>
                <w:rFonts w:asciiTheme="majorBidi" w:hAnsiTheme="majorBidi" w:cstheme="majorBidi"/>
                <w:b/>
                <w:bCs/>
                <w:lang w:val="en-KE"/>
              </w:rPr>
            </w:pPr>
            <w:r w:rsidRPr="00B23A3D">
              <w:rPr>
                <w:rFonts w:asciiTheme="majorBidi" w:hAnsiTheme="majorBidi" w:cstheme="majorBidi"/>
                <w:b/>
                <w:bCs/>
                <w:lang w:val="en-KE"/>
              </w:rPr>
              <w:t>Distance calculation</w:t>
            </w:r>
          </w:p>
        </w:tc>
        <w:tc>
          <w:tcPr>
            <w:tcW w:w="0" w:type="auto"/>
            <w:vAlign w:val="center"/>
            <w:hideMark/>
          </w:tcPr>
          <w:p w14:paraId="5CBF8B1C" w14:textId="77777777" w:rsidR="00B23A3D" w:rsidRPr="00B23A3D" w:rsidRDefault="00B23A3D" w:rsidP="00B23A3D">
            <w:pPr>
              <w:spacing w:line="360" w:lineRule="auto"/>
              <w:jc w:val="both"/>
              <w:rPr>
                <w:rFonts w:asciiTheme="majorBidi" w:hAnsiTheme="majorBidi" w:cstheme="majorBidi"/>
                <w:b/>
                <w:bCs/>
                <w:lang w:val="en-KE"/>
              </w:rPr>
            </w:pPr>
            <w:r w:rsidRPr="00B23A3D">
              <w:rPr>
                <w:rFonts w:asciiTheme="majorBidi" w:hAnsiTheme="majorBidi" w:cstheme="majorBidi"/>
                <w:b/>
                <w:bCs/>
                <w:lang w:val="en-KE"/>
              </w:rPr>
              <w:t>Preliminary total</w:t>
            </w:r>
          </w:p>
        </w:tc>
      </w:tr>
      <w:tr w:rsidR="00B23A3D" w:rsidRPr="00B23A3D" w14:paraId="3AF8660F" w14:textId="77777777" w:rsidTr="00B23A3D">
        <w:trPr>
          <w:tblCellSpacing w:w="15" w:type="dxa"/>
        </w:trPr>
        <w:tc>
          <w:tcPr>
            <w:tcW w:w="0" w:type="auto"/>
            <w:vAlign w:val="center"/>
            <w:hideMark/>
          </w:tcPr>
          <w:p w14:paraId="6A90B22C" w14:textId="77777777" w:rsidR="00B23A3D" w:rsidRPr="00B23A3D" w:rsidRDefault="00B23A3D" w:rsidP="00B23A3D">
            <w:pPr>
              <w:spacing w:line="360" w:lineRule="auto"/>
              <w:jc w:val="both"/>
              <w:rPr>
                <w:rFonts w:asciiTheme="majorBidi" w:hAnsiTheme="majorBidi" w:cstheme="majorBidi"/>
                <w:lang w:val="en-KE"/>
              </w:rPr>
            </w:pPr>
            <w:r w:rsidRPr="00B23A3D">
              <w:rPr>
                <w:rFonts w:asciiTheme="majorBidi" w:hAnsiTheme="majorBidi" w:cstheme="majorBidi"/>
                <w:lang w:val="en-KE"/>
              </w:rPr>
              <w:t>A</w:t>
            </w:r>
          </w:p>
        </w:tc>
        <w:tc>
          <w:tcPr>
            <w:tcW w:w="0" w:type="auto"/>
            <w:vAlign w:val="center"/>
            <w:hideMark/>
          </w:tcPr>
          <w:p w14:paraId="4C102A5C" w14:textId="77777777" w:rsidR="00B23A3D" w:rsidRPr="00B23A3D" w:rsidRDefault="00B23A3D" w:rsidP="00B23A3D">
            <w:pPr>
              <w:spacing w:line="360" w:lineRule="auto"/>
              <w:jc w:val="both"/>
              <w:rPr>
                <w:rFonts w:asciiTheme="majorBidi" w:hAnsiTheme="majorBidi" w:cstheme="majorBidi"/>
                <w:lang w:val="en-KE"/>
              </w:rPr>
            </w:pPr>
            <w:r w:rsidRPr="00B23A3D">
              <w:rPr>
                <w:rFonts w:asciiTheme="majorBidi" w:hAnsiTheme="majorBidi" w:cstheme="majorBidi"/>
                <w:lang w:val="en-KE"/>
              </w:rPr>
              <w:t>Nairobi → Naivasha → Nakuru → Kericho → Kisumu</w:t>
            </w:r>
          </w:p>
        </w:tc>
        <w:tc>
          <w:tcPr>
            <w:tcW w:w="0" w:type="auto"/>
            <w:vAlign w:val="center"/>
            <w:hideMark/>
          </w:tcPr>
          <w:p w14:paraId="2335E63D" w14:textId="77777777" w:rsidR="00B23A3D" w:rsidRPr="00B23A3D" w:rsidRDefault="00B23A3D" w:rsidP="00B23A3D">
            <w:pPr>
              <w:spacing w:line="360" w:lineRule="auto"/>
              <w:jc w:val="both"/>
              <w:rPr>
                <w:rFonts w:asciiTheme="majorBidi" w:hAnsiTheme="majorBidi" w:cstheme="majorBidi"/>
                <w:lang w:val="en-KE"/>
              </w:rPr>
            </w:pPr>
            <w:r w:rsidRPr="00B23A3D">
              <w:rPr>
                <w:rFonts w:asciiTheme="majorBidi" w:hAnsiTheme="majorBidi" w:cstheme="majorBidi"/>
                <w:lang w:val="en-KE"/>
              </w:rPr>
              <w:t>91 + 71 + 106 + 89</w:t>
            </w:r>
          </w:p>
        </w:tc>
        <w:tc>
          <w:tcPr>
            <w:tcW w:w="0" w:type="auto"/>
            <w:vAlign w:val="center"/>
            <w:hideMark/>
          </w:tcPr>
          <w:p w14:paraId="65CE6B54" w14:textId="77777777" w:rsidR="00B23A3D" w:rsidRPr="00B23A3D" w:rsidRDefault="00B23A3D" w:rsidP="00B23A3D">
            <w:pPr>
              <w:spacing w:line="360" w:lineRule="auto"/>
              <w:jc w:val="both"/>
              <w:rPr>
                <w:rFonts w:asciiTheme="majorBidi" w:hAnsiTheme="majorBidi" w:cstheme="majorBidi"/>
                <w:lang w:val="en-KE"/>
              </w:rPr>
            </w:pPr>
            <w:r w:rsidRPr="00B23A3D">
              <w:rPr>
                <w:rFonts w:asciiTheme="majorBidi" w:hAnsiTheme="majorBidi" w:cstheme="majorBidi"/>
                <w:lang w:val="en-KE"/>
              </w:rPr>
              <w:t>357 km</w:t>
            </w:r>
          </w:p>
        </w:tc>
      </w:tr>
      <w:tr w:rsidR="00B23A3D" w:rsidRPr="00B23A3D" w14:paraId="0B6A50C7" w14:textId="77777777" w:rsidTr="00B23A3D">
        <w:trPr>
          <w:tblCellSpacing w:w="15" w:type="dxa"/>
        </w:trPr>
        <w:tc>
          <w:tcPr>
            <w:tcW w:w="0" w:type="auto"/>
            <w:vAlign w:val="center"/>
            <w:hideMark/>
          </w:tcPr>
          <w:p w14:paraId="6670208B" w14:textId="77777777" w:rsidR="00B23A3D" w:rsidRPr="00B23A3D" w:rsidRDefault="00B23A3D" w:rsidP="00B23A3D">
            <w:pPr>
              <w:spacing w:line="360" w:lineRule="auto"/>
              <w:jc w:val="both"/>
              <w:rPr>
                <w:rFonts w:asciiTheme="majorBidi" w:hAnsiTheme="majorBidi" w:cstheme="majorBidi"/>
                <w:lang w:val="en-KE"/>
              </w:rPr>
            </w:pPr>
            <w:r w:rsidRPr="00B23A3D">
              <w:rPr>
                <w:rFonts w:asciiTheme="majorBidi" w:hAnsiTheme="majorBidi" w:cstheme="majorBidi"/>
                <w:lang w:val="en-KE"/>
              </w:rPr>
              <w:t>B</w:t>
            </w:r>
          </w:p>
        </w:tc>
        <w:tc>
          <w:tcPr>
            <w:tcW w:w="0" w:type="auto"/>
            <w:vAlign w:val="center"/>
            <w:hideMark/>
          </w:tcPr>
          <w:p w14:paraId="769D5F31" w14:textId="77777777" w:rsidR="00B23A3D" w:rsidRPr="00B23A3D" w:rsidRDefault="00B23A3D" w:rsidP="00B23A3D">
            <w:pPr>
              <w:spacing w:line="360" w:lineRule="auto"/>
              <w:jc w:val="both"/>
              <w:rPr>
                <w:rFonts w:asciiTheme="majorBidi" w:hAnsiTheme="majorBidi" w:cstheme="majorBidi"/>
                <w:lang w:val="en-KE"/>
              </w:rPr>
            </w:pPr>
            <w:r w:rsidRPr="00B23A3D">
              <w:rPr>
                <w:rFonts w:asciiTheme="majorBidi" w:hAnsiTheme="majorBidi" w:cstheme="majorBidi"/>
                <w:lang w:val="en-KE"/>
              </w:rPr>
              <w:t>Nairobi → Kericho → Kisumu</w:t>
            </w:r>
          </w:p>
        </w:tc>
        <w:tc>
          <w:tcPr>
            <w:tcW w:w="0" w:type="auto"/>
            <w:vAlign w:val="center"/>
            <w:hideMark/>
          </w:tcPr>
          <w:p w14:paraId="0E59CDD2" w14:textId="77777777" w:rsidR="00B23A3D" w:rsidRPr="00B23A3D" w:rsidRDefault="00B23A3D" w:rsidP="00B23A3D">
            <w:pPr>
              <w:spacing w:line="360" w:lineRule="auto"/>
              <w:jc w:val="both"/>
              <w:rPr>
                <w:rFonts w:asciiTheme="majorBidi" w:hAnsiTheme="majorBidi" w:cstheme="majorBidi"/>
                <w:lang w:val="en-KE"/>
              </w:rPr>
            </w:pPr>
            <w:r w:rsidRPr="00B23A3D">
              <w:rPr>
                <w:rFonts w:asciiTheme="majorBidi" w:hAnsiTheme="majorBidi" w:cstheme="majorBidi"/>
                <w:lang w:val="en-KE"/>
              </w:rPr>
              <w:t>275 + 89</w:t>
            </w:r>
          </w:p>
        </w:tc>
        <w:tc>
          <w:tcPr>
            <w:tcW w:w="0" w:type="auto"/>
            <w:vAlign w:val="center"/>
            <w:hideMark/>
          </w:tcPr>
          <w:p w14:paraId="26399DE0" w14:textId="77777777" w:rsidR="00B23A3D" w:rsidRPr="00B23A3D" w:rsidRDefault="00B23A3D" w:rsidP="00B23A3D">
            <w:pPr>
              <w:spacing w:line="360" w:lineRule="auto"/>
              <w:jc w:val="both"/>
              <w:rPr>
                <w:rFonts w:asciiTheme="majorBidi" w:hAnsiTheme="majorBidi" w:cstheme="majorBidi"/>
                <w:lang w:val="en-KE"/>
              </w:rPr>
            </w:pPr>
            <w:r w:rsidRPr="00B23A3D">
              <w:rPr>
                <w:rFonts w:asciiTheme="majorBidi" w:hAnsiTheme="majorBidi" w:cstheme="majorBidi"/>
                <w:lang w:val="en-KE"/>
              </w:rPr>
              <w:t>364 km</w:t>
            </w:r>
          </w:p>
        </w:tc>
      </w:tr>
      <w:tr w:rsidR="00B23A3D" w:rsidRPr="00B23A3D" w14:paraId="4BB5311F" w14:textId="77777777" w:rsidTr="00B23A3D">
        <w:trPr>
          <w:tblCellSpacing w:w="15" w:type="dxa"/>
        </w:trPr>
        <w:tc>
          <w:tcPr>
            <w:tcW w:w="0" w:type="auto"/>
            <w:vAlign w:val="center"/>
            <w:hideMark/>
          </w:tcPr>
          <w:p w14:paraId="08A990D4" w14:textId="77777777" w:rsidR="00B23A3D" w:rsidRPr="00B23A3D" w:rsidRDefault="00B23A3D" w:rsidP="00B23A3D">
            <w:pPr>
              <w:spacing w:line="360" w:lineRule="auto"/>
              <w:jc w:val="both"/>
              <w:rPr>
                <w:rFonts w:asciiTheme="majorBidi" w:hAnsiTheme="majorBidi" w:cstheme="majorBidi"/>
                <w:lang w:val="en-KE"/>
              </w:rPr>
            </w:pPr>
            <w:r w:rsidRPr="00B23A3D">
              <w:rPr>
                <w:rFonts w:asciiTheme="majorBidi" w:hAnsiTheme="majorBidi" w:cstheme="majorBidi"/>
                <w:lang w:val="en-KE"/>
              </w:rPr>
              <w:t>C</w:t>
            </w:r>
          </w:p>
        </w:tc>
        <w:tc>
          <w:tcPr>
            <w:tcW w:w="0" w:type="auto"/>
            <w:vAlign w:val="center"/>
            <w:hideMark/>
          </w:tcPr>
          <w:p w14:paraId="6C25C0C5" w14:textId="77777777" w:rsidR="00B23A3D" w:rsidRPr="00B23A3D" w:rsidRDefault="00B23A3D" w:rsidP="00B23A3D">
            <w:pPr>
              <w:spacing w:line="360" w:lineRule="auto"/>
              <w:jc w:val="both"/>
              <w:rPr>
                <w:rFonts w:asciiTheme="majorBidi" w:hAnsiTheme="majorBidi" w:cstheme="majorBidi"/>
                <w:lang w:val="en-KE"/>
              </w:rPr>
            </w:pPr>
            <w:r w:rsidRPr="00B23A3D">
              <w:rPr>
                <w:rFonts w:asciiTheme="majorBidi" w:hAnsiTheme="majorBidi" w:cstheme="majorBidi"/>
                <w:lang w:val="en-KE"/>
              </w:rPr>
              <w:t>Nairobi → Nakuru → Eldoret → Kisumu</w:t>
            </w:r>
          </w:p>
        </w:tc>
        <w:tc>
          <w:tcPr>
            <w:tcW w:w="0" w:type="auto"/>
            <w:vAlign w:val="center"/>
            <w:hideMark/>
          </w:tcPr>
          <w:p w14:paraId="7F6148C3" w14:textId="77777777" w:rsidR="00B23A3D" w:rsidRPr="00B23A3D" w:rsidRDefault="00B23A3D" w:rsidP="00B23A3D">
            <w:pPr>
              <w:spacing w:line="360" w:lineRule="auto"/>
              <w:jc w:val="both"/>
              <w:rPr>
                <w:rFonts w:asciiTheme="majorBidi" w:hAnsiTheme="majorBidi" w:cstheme="majorBidi"/>
                <w:lang w:val="en-KE"/>
              </w:rPr>
            </w:pPr>
            <w:r w:rsidRPr="00B23A3D">
              <w:rPr>
                <w:rFonts w:asciiTheme="majorBidi" w:hAnsiTheme="majorBidi" w:cstheme="majorBidi"/>
                <w:lang w:val="en-KE"/>
              </w:rPr>
              <w:t>157 + 156.3 + 117</w:t>
            </w:r>
          </w:p>
        </w:tc>
        <w:tc>
          <w:tcPr>
            <w:tcW w:w="0" w:type="auto"/>
            <w:vAlign w:val="center"/>
            <w:hideMark/>
          </w:tcPr>
          <w:p w14:paraId="52316324" w14:textId="77777777" w:rsidR="00B23A3D" w:rsidRPr="00B23A3D" w:rsidRDefault="00B23A3D" w:rsidP="00B23A3D">
            <w:pPr>
              <w:spacing w:line="360" w:lineRule="auto"/>
              <w:jc w:val="both"/>
              <w:rPr>
                <w:rFonts w:asciiTheme="majorBidi" w:hAnsiTheme="majorBidi" w:cstheme="majorBidi"/>
                <w:lang w:val="en-KE"/>
              </w:rPr>
            </w:pPr>
            <w:r w:rsidRPr="00B23A3D">
              <w:rPr>
                <w:rFonts w:asciiTheme="majorBidi" w:hAnsiTheme="majorBidi" w:cstheme="majorBidi"/>
                <w:lang w:val="en-KE"/>
              </w:rPr>
              <w:t>430.3 km</w:t>
            </w:r>
          </w:p>
        </w:tc>
      </w:tr>
    </w:tbl>
    <w:p w14:paraId="012A5253" w14:textId="77777777" w:rsidR="00B23A3D" w:rsidRPr="00B23A3D" w:rsidRDefault="00B23A3D" w:rsidP="00B23A3D">
      <w:pPr>
        <w:spacing w:line="360" w:lineRule="auto"/>
        <w:jc w:val="both"/>
        <w:rPr>
          <w:rFonts w:asciiTheme="majorBidi" w:hAnsiTheme="majorBidi" w:cstheme="majorBidi"/>
          <w:lang w:val="en-KE"/>
        </w:rPr>
      </w:pPr>
      <w:r w:rsidRPr="00B23A3D">
        <w:rPr>
          <w:rFonts w:asciiTheme="majorBidi" w:hAnsiTheme="majorBidi" w:cstheme="majorBidi"/>
          <w:b/>
          <w:bCs/>
          <w:lang w:val="en-KE"/>
        </w:rPr>
        <w:t>Candidate A</w:t>
      </w:r>
    </w:p>
    <w:p w14:paraId="4FA4E862" w14:textId="77777777" w:rsidR="00B23A3D" w:rsidRPr="00B23A3D" w:rsidRDefault="00B23A3D" w:rsidP="00B23A3D">
      <w:pPr>
        <w:spacing w:line="360" w:lineRule="auto"/>
        <w:jc w:val="both"/>
        <w:rPr>
          <w:rFonts w:asciiTheme="majorBidi" w:hAnsiTheme="majorBidi" w:cstheme="majorBidi"/>
          <w:lang w:val="en-KE"/>
        </w:rPr>
      </w:pPr>
      <w:r w:rsidRPr="00B23A3D">
        <w:rPr>
          <w:rFonts w:asciiTheme="majorBidi" w:hAnsiTheme="majorBidi" w:cstheme="majorBidi"/>
          <w:lang w:val="en-KE"/>
        </w:rPr>
        <w:t>[</w:t>
      </w:r>
      <w:r w:rsidRPr="00B23A3D">
        <w:rPr>
          <w:rFonts w:asciiTheme="majorBidi" w:hAnsiTheme="majorBidi" w:cstheme="majorBidi"/>
          <w:lang w:val="en-KE"/>
        </w:rPr>
        <w:br/>
        <w:t>C(P_A)=91+71+106+89=357\text{ km}</w:t>
      </w:r>
      <w:r w:rsidRPr="00B23A3D">
        <w:rPr>
          <w:rFonts w:asciiTheme="majorBidi" w:hAnsiTheme="majorBidi" w:cstheme="majorBidi"/>
          <w:lang w:val="en-KE"/>
        </w:rPr>
        <w:br/>
        <w:t>]</w:t>
      </w:r>
    </w:p>
    <w:p w14:paraId="0473D438" w14:textId="77777777" w:rsidR="00B23A3D" w:rsidRPr="00B23A3D" w:rsidRDefault="00B23A3D" w:rsidP="00B23A3D">
      <w:pPr>
        <w:spacing w:line="360" w:lineRule="auto"/>
        <w:jc w:val="both"/>
        <w:rPr>
          <w:rFonts w:asciiTheme="majorBidi" w:hAnsiTheme="majorBidi" w:cstheme="majorBidi"/>
          <w:lang w:val="en-KE"/>
        </w:rPr>
      </w:pPr>
      <w:r w:rsidRPr="00B23A3D">
        <w:rPr>
          <w:rFonts w:asciiTheme="majorBidi" w:hAnsiTheme="majorBidi" w:cstheme="majorBidi"/>
          <w:b/>
          <w:bCs/>
          <w:lang w:val="en-KE"/>
        </w:rPr>
        <w:t>Candidate B</w:t>
      </w:r>
    </w:p>
    <w:p w14:paraId="6AA11466" w14:textId="77777777" w:rsidR="00B23A3D" w:rsidRPr="00B23A3D" w:rsidRDefault="00B23A3D" w:rsidP="00B23A3D">
      <w:pPr>
        <w:spacing w:line="360" w:lineRule="auto"/>
        <w:jc w:val="both"/>
        <w:rPr>
          <w:rFonts w:asciiTheme="majorBidi" w:hAnsiTheme="majorBidi" w:cstheme="majorBidi"/>
          <w:lang w:val="en-KE"/>
        </w:rPr>
      </w:pPr>
      <w:r w:rsidRPr="00B23A3D">
        <w:rPr>
          <w:rFonts w:asciiTheme="majorBidi" w:hAnsiTheme="majorBidi" w:cstheme="majorBidi"/>
          <w:lang w:val="en-KE"/>
        </w:rPr>
        <w:t>[</w:t>
      </w:r>
      <w:r w:rsidRPr="00B23A3D">
        <w:rPr>
          <w:rFonts w:asciiTheme="majorBidi" w:hAnsiTheme="majorBidi" w:cstheme="majorBidi"/>
          <w:lang w:val="en-KE"/>
        </w:rPr>
        <w:br/>
        <w:t>C(P_B)=275+89=364\text{ km}</w:t>
      </w:r>
      <w:r w:rsidRPr="00B23A3D">
        <w:rPr>
          <w:rFonts w:asciiTheme="majorBidi" w:hAnsiTheme="majorBidi" w:cstheme="majorBidi"/>
          <w:lang w:val="en-KE"/>
        </w:rPr>
        <w:br/>
        <w:t>]</w:t>
      </w:r>
    </w:p>
    <w:p w14:paraId="409885C4" w14:textId="77777777" w:rsidR="00B23A3D" w:rsidRPr="00B23A3D" w:rsidRDefault="00B23A3D" w:rsidP="00B23A3D">
      <w:pPr>
        <w:spacing w:line="360" w:lineRule="auto"/>
        <w:jc w:val="both"/>
        <w:rPr>
          <w:rFonts w:asciiTheme="majorBidi" w:hAnsiTheme="majorBidi" w:cstheme="majorBidi"/>
          <w:lang w:val="en-KE"/>
        </w:rPr>
      </w:pPr>
      <w:r w:rsidRPr="00B23A3D">
        <w:rPr>
          <w:rFonts w:asciiTheme="majorBidi" w:hAnsiTheme="majorBidi" w:cstheme="majorBidi"/>
          <w:b/>
          <w:bCs/>
          <w:lang w:val="en-KE"/>
        </w:rPr>
        <w:t>Candidate C</w:t>
      </w:r>
    </w:p>
    <w:p w14:paraId="36507B95" w14:textId="77777777" w:rsidR="00B23A3D" w:rsidRPr="00B23A3D" w:rsidRDefault="00B23A3D" w:rsidP="00B23A3D">
      <w:pPr>
        <w:spacing w:line="360" w:lineRule="auto"/>
        <w:jc w:val="both"/>
        <w:rPr>
          <w:rFonts w:asciiTheme="majorBidi" w:hAnsiTheme="majorBidi" w:cstheme="majorBidi"/>
          <w:lang w:val="en-KE"/>
        </w:rPr>
      </w:pPr>
      <w:r w:rsidRPr="00B23A3D">
        <w:rPr>
          <w:rFonts w:asciiTheme="majorBidi" w:hAnsiTheme="majorBidi" w:cstheme="majorBidi"/>
          <w:lang w:val="en-KE"/>
        </w:rPr>
        <w:t>[</w:t>
      </w:r>
      <w:r w:rsidRPr="00B23A3D">
        <w:rPr>
          <w:rFonts w:asciiTheme="majorBidi" w:hAnsiTheme="majorBidi" w:cstheme="majorBidi"/>
          <w:lang w:val="en-KE"/>
        </w:rPr>
        <w:br/>
        <w:t>C(P_C)=157+156.3+117=430.3\text{ km}</w:t>
      </w:r>
      <w:r w:rsidRPr="00B23A3D">
        <w:rPr>
          <w:rFonts w:asciiTheme="majorBidi" w:hAnsiTheme="majorBidi" w:cstheme="majorBidi"/>
          <w:lang w:val="en-KE"/>
        </w:rPr>
        <w:br/>
        <w:t>]</w:t>
      </w:r>
    </w:p>
    <w:p w14:paraId="48A1D2A1" w14:textId="77777777" w:rsidR="00B23A3D" w:rsidRPr="00B23A3D" w:rsidRDefault="00B23A3D" w:rsidP="00B23A3D">
      <w:pPr>
        <w:spacing w:line="360" w:lineRule="auto"/>
        <w:jc w:val="both"/>
        <w:rPr>
          <w:rFonts w:asciiTheme="majorBidi" w:hAnsiTheme="majorBidi" w:cstheme="majorBidi"/>
          <w:lang w:val="en-KE"/>
        </w:rPr>
      </w:pPr>
      <w:r w:rsidRPr="00B23A3D">
        <w:rPr>
          <w:rFonts w:asciiTheme="majorBidi" w:hAnsiTheme="majorBidi" w:cstheme="majorBidi"/>
          <w:lang w:val="en-KE"/>
        </w:rPr>
        <w:lastRenderedPageBreak/>
        <w:t>Based on these preliminary figures, Candidate A has the lowest calculated distance at 357 km, followed by Candidate B at 364 km and Candidate C at 430.3 km.</w:t>
      </w:r>
    </w:p>
    <w:p w14:paraId="031A399E" w14:textId="77777777" w:rsidR="00B23A3D" w:rsidRPr="00B23A3D" w:rsidRDefault="00B23A3D" w:rsidP="00B23A3D">
      <w:pPr>
        <w:spacing w:line="360" w:lineRule="auto"/>
        <w:jc w:val="both"/>
        <w:rPr>
          <w:rFonts w:asciiTheme="majorBidi" w:hAnsiTheme="majorBidi" w:cstheme="majorBidi"/>
          <w:lang w:val="en-KE"/>
        </w:rPr>
      </w:pPr>
      <w:r w:rsidRPr="00B23A3D">
        <w:rPr>
          <w:rFonts w:asciiTheme="majorBidi" w:hAnsiTheme="majorBidi" w:cstheme="majorBidi"/>
          <w:lang w:val="en-KE"/>
        </w:rPr>
        <w:t>However, these totals are preliminary estimates and may use different routing methods or town reference points. In addition, the Nairobi–Kericho connection in the directed graph is labelled 193 km, whereas Candidate B uses 275 km for the same segment. This discrepancy must be resolved before the comparison can be considered reliable.</w:t>
      </w:r>
    </w:p>
    <w:p w14:paraId="246D2CE4" w14:textId="30568044" w:rsidR="00BE41C1" w:rsidRPr="00BE41C1" w:rsidRDefault="001E6C23" w:rsidP="00BE41C1">
      <w:pPr>
        <w:spacing w:line="360" w:lineRule="auto"/>
        <w:jc w:val="both"/>
        <w:rPr>
          <w:rFonts w:asciiTheme="majorBidi" w:hAnsiTheme="majorBidi" w:cstheme="majorBidi"/>
          <w:b/>
          <w:bCs/>
          <w:u w:val="single"/>
        </w:rPr>
      </w:pPr>
      <w:r w:rsidRPr="00EB6B80">
        <w:rPr>
          <w:rFonts w:asciiTheme="majorBidi" w:hAnsiTheme="majorBidi" w:cstheme="majorBidi"/>
          <w:b/>
          <w:bCs/>
          <w:u w:val="single"/>
        </w:rPr>
        <w:t>3.4 Conclusion</w:t>
      </w:r>
    </w:p>
    <w:p w14:paraId="0B5FE34C" w14:textId="77777777" w:rsidR="00BE41C1" w:rsidRPr="00BE41C1" w:rsidRDefault="00BE41C1" w:rsidP="00BE41C1">
      <w:pPr>
        <w:spacing w:line="360" w:lineRule="auto"/>
        <w:jc w:val="both"/>
        <w:rPr>
          <w:rFonts w:asciiTheme="majorBidi" w:hAnsiTheme="majorBidi" w:cstheme="majorBidi"/>
          <w:lang w:val="en-KE"/>
        </w:rPr>
      </w:pPr>
      <w:r w:rsidRPr="00BE41C1">
        <w:rPr>
          <w:rFonts w:asciiTheme="majorBidi" w:hAnsiTheme="majorBidi" w:cstheme="majorBidi"/>
          <w:lang w:val="en-KE"/>
        </w:rPr>
        <w:t>The self-driving trailer can be modelled as a goal-based intelligent agent that searches a weighted, directed graph representing selected connections in Kenya's highway network. The PEAS framework describes its performance measures, environment, actuators and sensors, while the five environment dimensions explain the complexity and uncertainty of its operating conditions.</w:t>
      </w:r>
    </w:p>
    <w:p w14:paraId="789FA47C" w14:textId="77777777" w:rsidR="00BE41C1" w:rsidRPr="00BE41C1" w:rsidRDefault="00BE41C1" w:rsidP="00BE41C1">
      <w:pPr>
        <w:spacing w:line="360" w:lineRule="auto"/>
        <w:jc w:val="both"/>
        <w:rPr>
          <w:rFonts w:asciiTheme="majorBidi" w:hAnsiTheme="majorBidi" w:cstheme="majorBidi"/>
          <w:lang w:val="en-KE"/>
        </w:rPr>
      </w:pPr>
      <w:r w:rsidRPr="00BE41C1">
        <w:rPr>
          <w:rFonts w:asciiTheme="majorBidi" w:hAnsiTheme="majorBidi" w:cstheme="majorBidi"/>
          <w:lang w:val="en-KE"/>
        </w:rPr>
        <w:t>Dijkstra's algorithm is suitable for finding the minimum-distance route when all edge costs are non-negative. Based on the preliminary distances currently used, Candidate Route A has an estimated total cost of 357 km. However, this calculation does not establish that the route is optimal because the road connections and distances have not yet been fully verified.</w:t>
      </w:r>
    </w:p>
    <w:p w14:paraId="1F762CFF" w14:textId="77777777" w:rsidR="00BE41C1" w:rsidRPr="00BE41C1" w:rsidRDefault="00BE41C1" w:rsidP="00BE41C1">
      <w:pPr>
        <w:spacing w:line="360" w:lineRule="auto"/>
        <w:jc w:val="both"/>
        <w:rPr>
          <w:rFonts w:asciiTheme="majorBidi" w:hAnsiTheme="majorBidi" w:cstheme="majorBidi"/>
          <w:lang w:val="en-KE"/>
        </w:rPr>
      </w:pPr>
      <w:r w:rsidRPr="00BE41C1">
        <w:rPr>
          <w:rFonts w:asciiTheme="majorBidi" w:hAnsiTheme="majorBidi" w:cstheme="majorBidi"/>
          <w:lang w:val="en-KE"/>
        </w:rPr>
        <w:t>The graph and candidate-route calculations must be made consistent, and the alternative routes must be compared using verified distances before the shortest route from Nairobi to Kisumu can be confirmed.</w:t>
      </w:r>
    </w:p>
    <w:p w14:paraId="031AA364" w14:textId="2CF73B86" w:rsidR="001E6C23" w:rsidRPr="00EB6B80" w:rsidRDefault="001E6C23" w:rsidP="00EB6B80">
      <w:pPr>
        <w:spacing w:line="360" w:lineRule="auto"/>
        <w:jc w:val="both"/>
        <w:rPr>
          <w:rFonts w:asciiTheme="majorBidi" w:hAnsiTheme="majorBidi" w:cstheme="majorBidi"/>
          <w:b/>
          <w:bCs/>
          <w:u w:val="single"/>
        </w:rPr>
      </w:pPr>
      <w:r w:rsidRPr="00EB6B80">
        <w:rPr>
          <w:rFonts w:asciiTheme="majorBidi" w:hAnsiTheme="majorBidi" w:cstheme="majorBidi"/>
          <w:b/>
          <w:bCs/>
          <w:u w:val="single"/>
        </w:rPr>
        <w:t>4. Groupwork Evidence</w:t>
      </w:r>
    </w:p>
    <w:p w14:paraId="60F3D7DC" w14:textId="40D9E207" w:rsidR="00EB6B80" w:rsidRPr="00EB6B80" w:rsidRDefault="001E6C23" w:rsidP="00EB6B80">
      <w:pPr>
        <w:spacing w:line="360" w:lineRule="auto"/>
        <w:jc w:val="both"/>
        <w:rPr>
          <w:rFonts w:asciiTheme="majorBidi" w:hAnsiTheme="majorBidi" w:cstheme="majorBidi"/>
          <w:b/>
          <w:bCs/>
          <w:u w:val="single"/>
        </w:rPr>
      </w:pPr>
      <w:r w:rsidRPr="00EB6B80">
        <w:rPr>
          <w:rFonts w:asciiTheme="majorBidi" w:hAnsiTheme="majorBidi" w:cstheme="majorBidi"/>
          <w:b/>
          <w:bCs/>
          <w:u w:val="single"/>
        </w:rPr>
        <w:t>4.1 Group Members and Contributions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9"/>
        <w:gridCol w:w="1620"/>
        <w:gridCol w:w="1391"/>
        <w:gridCol w:w="5556"/>
      </w:tblGrid>
      <w:tr w:rsidR="001E6C23" w:rsidRPr="00EB6B80" w14:paraId="0E7DFA0A" w14:textId="77777777" w:rsidTr="001E6C23">
        <w:trPr>
          <w:tblCellSpacing w:w="15" w:type="dxa"/>
        </w:trPr>
        <w:tc>
          <w:tcPr>
            <w:tcW w:w="0" w:type="auto"/>
            <w:vAlign w:val="center"/>
            <w:hideMark/>
          </w:tcPr>
          <w:p w14:paraId="5865AAA2" w14:textId="77777777" w:rsidR="001E6C23" w:rsidRPr="00EB6B80" w:rsidRDefault="001E6C23" w:rsidP="00EB6B80">
            <w:pPr>
              <w:spacing w:line="360" w:lineRule="auto"/>
              <w:jc w:val="both"/>
              <w:rPr>
                <w:rFonts w:asciiTheme="majorBidi" w:hAnsiTheme="majorBidi" w:cstheme="majorBidi"/>
              </w:rPr>
            </w:pPr>
            <w:r w:rsidRPr="00EB6B80">
              <w:rPr>
                <w:rFonts w:asciiTheme="majorBidi" w:hAnsiTheme="majorBidi" w:cstheme="majorBidi"/>
              </w:rPr>
              <w:t>No.</w:t>
            </w:r>
          </w:p>
        </w:tc>
        <w:tc>
          <w:tcPr>
            <w:tcW w:w="0" w:type="auto"/>
            <w:vAlign w:val="center"/>
            <w:hideMark/>
          </w:tcPr>
          <w:p w14:paraId="4F4FF7BF" w14:textId="77777777" w:rsidR="001E6C23" w:rsidRPr="00EB6B80" w:rsidRDefault="001E6C23" w:rsidP="00EB6B80">
            <w:pPr>
              <w:spacing w:line="360" w:lineRule="auto"/>
              <w:jc w:val="both"/>
              <w:rPr>
                <w:rFonts w:asciiTheme="majorBidi" w:hAnsiTheme="majorBidi" w:cstheme="majorBidi"/>
              </w:rPr>
            </w:pPr>
            <w:r w:rsidRPr="00EB6B80">
              <w:rPr>
                <w:rFonts w:asciiTheme="majorBidi" w:hAnsiTheme="majorBidi" w:cstheme="majorBidi"/>
              </w:rPr>
              <w:t>Full Name</w:t>
            </w:r>
          </w:p>
        </w:tc>
        <w:tc>
          <w:tcPr>
            <w:tcW w:w="0" w:type="auto"/>
            <w:vAlign w:val="center"/>
            <w:hideMark/>
          </w:tcPr>
          <w:p w14:paraId="49E02DA2" w14:textId="77777777" w:rsidR="001E6C23" w:rsidRPr="00EB6B80" w:rsidRDefault="001E6C23" w:rsidP="00EB6B80">
            <w:pPr>
              <w:spacing w:line="360" w:lineRule="auto"/>
              <w:jc w:val="both"/>
              <w:rPr>
                <w:rFonts w:asciiTheme="majorBidi" w:hAnsiTheme="majorBidi" w:cstheme="majorBidi"/>
              </w:rPr>
            </w:pPr>
            <w:r w:rsidRPr="00EB6B80">
              <w:rPr>
                <w:rFonts w:asciiTheme="majorBidi" w:hAnsiTheme="majorBidi" w:cstheme="majorBidi"/>
              </w:rPr>
              <w:t>Admission Number</w:t>
            </w:r>
          </w:p>
        </w:tc>
        <w:tc>
          <w:tcPr>
            <w:tcW w:w="0" w:type="auto"/>
            <w:vAlign w:val="center"/>
            <w:hideMark/>
          </w:tcPr>
          <w:p w14:paraId="38437220" w14:textId="77777777" w:rsidR="001E6C23" w:rsidRPr="00EB6B80" w:rsidRDefault="001E6C23" w:rsidP="00EB6B80">
            <w:pPr>
              <w:spacing w:line="360" w:lineRule="auto"/>
              <w:jc w:val="both"/>
              <w:rPr>
                <w:rFonts w:asciiTheme="majorBidi" w:hAnsiTheme="majorBidi" w:cstheme="majorBidi"/>
              </w:rPr>
            </w:pPr>
            <w:r w:rsidRPr="00EB6B80">
              <w:rPr>
                <w:rFonts w:asciiTheme="majorBidi" w:hAnsiTheme="majorBidi" w:cstheme="majorBidi"/>
              </w:rPr>
              <w:t>Contribution</w:t>
            </w:r>
          </w:p>
        </w:tc>
      </w:tr>
      <w:tr w:rsidR="001E6C23" w:rsidRPr="00EB6B80" w14:paraId="3314AAAC" w14:textId="77777777" w:rsidTr="001E6C23">
        <w:trPr>
          <w:tblCellSpacing w:w="15" w:type="dxa"/>
        </w:trPr>
        <w:tc>
          <w:tcPr>
            <w:tcW w:w="0" w:type="auto"/>
            <w:vAlign w:val="center"/>
            <w:hideMark/>
          </w:tcPr>
          <w:p w14:paraId="11EDFEE5" w14:textId="77777777" w:rsidR="001E6C23" w:rsidRPr="00EB6B80" w:rsidRDefault="001E6C23" w:rsidP="00EB6B80">
            <w:pPr>
              <w:spacing w:line="360" w:lineRule="auto"/>
              <w:jc w:val="both"/>
              <w:rPr>
                <w:rFonts w:asciiTheme="majorBidi" w:hAnsiTheme="majorBidi" w:cstheme="majorBidi"/>
              </w:rPr>
            </w:pPr>
            <w:r w:rsidRPr="00EB6B80">
              <w:rPr>
                <w:rFonts w:asciiTheme="majorBidi" w:hAnsiTheme="majorBidi" w:cstheme="majorBidi"/>
              </w:rPr>
              <w:t>1</w:t>
            </w:r>
          </w:p>
        </w:tc>
        <w:tc>
          <w:tcPr>
            <w:tcW w:w="0" w:type="auto"/>
            <w:vAlign w:val="center"/>
            <w:hideMark/>
          </w:tcPr>
          <w:p w14:paraId="72583F93" w14:textId="77777777" w:rsidR="001E6C23" w:rsidRPr="00EB6B80" w:rsidRDefault="001E6C23" w:rsidP="00EB6B80">
            <w:pPr>
              <w:spacing w:line="360" w:lineRule="auto"/>
              <w:jc w:val="both"/>
              <w:rPr>
                <w:rFonts w:asciiTheme="majorBidi" w:hAnsiTheme="majorBidi" w:cstheme="majorBidi"/>
              </w:rPr>
            </w:pPr>
            <w:r w:rsidRPr="00EB6B80">
              <w:rPr>
                <w:rFonts w:asciiTheme="majorBidi" w:hAnsiTheme="majorBidi" w:cstheme="majorBidi"/>
              </w:rPr>
              <w:t>Musyimi John Kioko</w:t>
            </w:r>
          </w:p>
        </w:tc>
        <w:tc>
          <w:tcPr>
            <w:tcW w:w="0" w:type="auto"/>
            <w:vAlign w:val="center"/>
            <w:hideMark/>
          </w:tcPr>
          <w:p w14:paraId="3E8BE6EF" w14:textId="77777777" w:rsidR="001E6C23" w:rsidRPr="00EB6B80" w:rsidRDefault="001E6C23" w:rsidP="00EB6B80">
            <w:pPr>
              <w:spacing w:line="360" w:lineRule="auto"/>
              <w:jc w:val="both"/>
              <w:rPr>
                <w:rFonts w:asciiTheme="majorBidi" w:hAnsiTheme="majorBidi" w:cstheme="majorBidi"/>
              </w:rPr>
            </w:pPr>
            <w:r w:rsidRPr="00EB6B80">
              <w:rPr>
                <w:rFonts w:asciiTheme="majorBidi" w:hAnsiTheme="majorBidi" w:cstheme="majorBidi"/>
              </w:rPr>
              <w:t>189983</w:t>
            </w:r>
          </w:p>
        </w:tc>
        <w:tc>
          <w:tcPr>
            <w:tcW w:w="0" w:type="auto"/>
            <w:vAlign w:val="center"/>
            <w:hideMark/>
          </w:tcPr>
          <w:p w14:paraId="18273478" w14:textId="77777777" w:rsidR="001E6C23" w:rsidRPr="00EB6B80" w:rsidRDefault="001E6C23" w:rsidP="00EB6B80">
            <w:pPr>
              <w:spacing w:line="360" w:lineRule="auto"/>
              <w:jc w:val="both"/>
              <w:rPr>
                <w:rFonts w:asciiTheme="majorBidi" w:hAnsiTheme="majorBidi" w:cstheme="majorBidi"/>
              </w:rPr>
            </w:pPr>
            <w:r w:rsidRPr="00EB6B80">
              <w:rPr>
                <w:rFonts w:asciiTheme="majorBidi" w:hAnsiTheme="majorBidi" w:cstheme="majorBidi"/>
              </w:rPr>
              <w:t>Coordinated the assignment and prepared the PEAS framework, agent environment classification, and overall Markdown documentation.</w:t>
            </w:r>
          </w:p>
        </w:tc>
      </w:tr>
      <w:tr w:rsidR="001E6C23" w:rsidRPr="00EB6B80" w14:paraId="6179A832" w14:textId="77777777" w:rsidTr="001E6C23">
        <w:trPr>
          <w:tblCellSpacing w:w="15" w:type="dxa"/>
        </w:trPr>
        <w:tc>
          <w:tcPr>
            <w:tcW w:w="0" w:type="auto"/>
            <w:vAlign w:val="center"/>
            <w:hideMark/>
          </w:tcPr>
          <w:p w14:paraId="3AE46279" w14:textId="77777777" w:rsidR="001E6C23" w:rsidRPr="00EB6B80" w:rsidRDefault="001E6C23" w:rsidP="00EB6B80">
            <w:pPr>
              <w:spacing w:line="360" w:lineRule="auto"/>
              <w:jc w:val="both"/>
              <w:rPr>
                <w:rFonts w:asciiTheme="majorBidi" w:hAnsiTheme="majorBidi" w:cstheme="majorBidi"/>
              </w:rPr>
            </w:pPr>
            <w:r w:rsidRPr="00EB6B80">
              <w:rPr>
                <w:rFonts w:asciiTheme="majorBidi" w:hAnsiTheme="majorBidi" w:cstheme="majorBidi"/>
              </w:rPr>
              <w:lastRenderedPageBreak/>
              <w:t>2</w:t>
            </w:r>
          </w:p>
        </w:tc>
        <w:tc>
          <w:tcPr>
            <w:tcW w:w="0" w:type="auto"/>
            <w:vAlign w:val="center"/>
            <w:hideMark/>
          </w:tcPr>
          <w:p w14:paraId="66A29B90" w14:textId="77777777" w:rsidR="001E6C23" w:rsidRPr="00EB6B80" w:rsidRDefault="001E6C23" w:rsidP="00EB6B80">
            <w:pPr>
              <w:spacing w:line="360" w:lineRule="auto"/>
              <w:jc w:val="both"/>
              <w:rPr>
                <w:rFonts w:asciiTheme="majorBidi" w:hAnsiTheme="majorBidi" w:cstheme="majorBidi"/>
              </w:rPr>
            </w:pPr>
            <w:r w:rsidRPr="00EB6B80">
              <w:rPr>
                <w:rFonts w:asciiTheme="majorBidi" w:hAnsiTheme="majorBidi" w:cstheme="majorBidi"/>
              </w:rPr>
              <w:t>Kuria Jason Wainaina</w:t>
            </w:r>
          </w:p>
        </w:tc>
        <w:tc>
          <w:tcPr>
            <w:tcW w:w="0" w:type="auto"/>
            <w:vAlign w:val="center"/>
            <w:hideMark/>
          </w:tcPr>
          <w:p w14:paraId="0736DAD4" w14:textId="77777777" w:rsidR="001E6C23" w:rsidRPr="00EB6B80" w:rsidRDefault="001E6C23" w:rsidP="00EB6B80">
            <w:pPr>
              <w:spacing w:line="360" w:lineRule="auto"/>
              <w:jc w:val="both"/>
              <w:rPr>
                <w:rFonts w:asciiTheme="majorBidi" w:hAnsiTheme="majorBidi" w:cstheme="majorBidi"/>
              </w:rPr>
            </w:pPr>
            <w:r w:rsidRPr="00EB6B80">
              <w:rPr>
                <w:rFonts w:asciiTheme="majorBidi" w:hAnsiTheme="majorBidi" w:cstheme="majorBidi"/>
              </w:rPr>
              <w:t>189946</w:t>
            </w:r>
          </w:p>
        </w:tc>
        <w:tc>
          <w:tcPr>
            <w:tcW w:w="0" w:type="auto"/>
            <w:vAlign w:val="center"/>
            <w:hideMark/>
          </w:tcPr>
          <w:p w14:paraId="5E759FA0" w14:textId="77777777" w:rsidR="001E6C23" w:rsidRPr="00EB6B80" w:rsidRDefault="001E6C23" w:rsidP="00EB6B80">
            <w:pPr>
              <w:spacing w:line="360" w:lineRule="auto"/>
              <w:jc w:val="both"/>
              <w:rPr>
                <w:rFonts w:asciiTheme="majorBidi" w:hAnsiTheme="majorBidi" w:cstheme="majorBidi"/>
              </w:rPr>
            </w:pPr>
            <w:r w:rsidRPr="00EB6B80">
              <w:rPr>
                <w:rFonts w:asciiTheme="majorBidi" w:hAnsiTheme="majorBidi" w:cstheme="majorBidi"/>
              </w:rPr>
              <w:t>Researched Kenya's highway network, identified relevant towns and road connections, and developed the directed graph and abstract search tree.</w:t>
            </w:r>
          </w:p>
        </w:tc>
      </w:tr>
      <w:tr w:rsidR="001E6C23" w:rsidRPr="00EB6B80" w14:paraId="448C3827" w14:textId="77777777" w:rsidTr="001E6C23">
        <w:trPr>
          <w:tblCellSpacing w:w="15" w:type="dxa"/>
        </w:trPr>
        <w:tc>
          <w:tcPr>
            <w:tcW w:w="0" w:type="auto"/>
            <w:vAlign w:val="center"/>
            <w:hideMark/>
          </w:tcPr>
          <w:p w14:paraId="133675A9" w14:textId="77777777" w:rsidR="001E6C23" w:rsidRPr="00EB6B80" w:rsidRDefault="001E6C23" w:rsidP="00EB6B80">
            <w:pPr>
              <w:spacing w:line="360" w:lineRule="auto"/>
              <w:jc w:val="both"/>
              <w:rPr>
                <w:rFonts w:asciiTheme="majorBidi" w:hAnsiTheme="majorBidi" w:cstheme="majorBidi"/>
              </w:rPr>
            </w:pPr>
            <w:r w:rsidRPr="00EB6B80">
              <w:rPr>
                <w:rFonts w:asciiTheme="majorBidi" w:hAnsiTheme="majorBidi" w:cstheme="majorBidi"/>
              </w:rPr>
              <w:t>3</w:t>
            </w:r>
          </w:p>
        </w:tc>
        <w:tc>
          <w:tcPr>
            <w:tcW w:w="0" w:type="auto"/>
            <w:vAlign w:val="center"/>
            <w:hideMark/>
          </w:tcPr>
          <w:p w14:paraId="2B4C92A9" w14:textId="77777777" w:rsidR="001E6C23" w:rsidRPr="00EB6B80" w:rsidRDefault="001E6C23" w:rsidP="00EB6B80">
            <w:pPr>
              <w:spacing w:line="360" w:lineRule="auto"/>
              <w:jc w:val="both"/>
              <w:rPr>
                <w:rFonts w:asciiTheme="majorBidi" w:hAnsiTheme="majorBidi" w:cstheme="majorBidi"/>
              </w:rPr>
            </w:pPr>
            <w:r w:rsidRPr="00EB6B80">
              <w:rPr>
                <w:rFonts w:asciiTheme="majorBidi" w:hAnsiTheme="majorBidi" w:cstheme="majorBidi"/>
              </w:rPr>
              <w:t xml:space="preserve">Wangui Michelle </w:t>
            </w:r>
            <w:proofErr w:type="spellStart"/>
            <w:r w:rsidRPr="00EB6B80">
              <w:rPr>
                <w:rFonts w:asciiTheme="majorBidi" w:hAnsiTheme="majorBidi" w:cstheme="majorBidi"/>
              </w:rPr>
              <w:t>Wachanga</w:t>
            </w:r>
            <w:proofErr w:type="spellEnd"/>
          </w:p>
        </w:tc>
        <w:tc>
          <w:tcPr>
            <w:tcW w:w="0" w:type="auto"/>
            <w:vAlign w:val="center"/>
            <w:hideMark/>
          </w:tcPr>
          <w:p w14:paraId="33A33510" w14:textId="77777777" w:rsidR="001E6C23" w:rsidRPr="00EB6B80" w:rsidRDefault="001E6C23" w:rsidP="00EB6B80">
            <w:pPr>
              <w:spacing w:line="360" w:lineRule="auto"/>
              <w:jc w:val="both"/>
              <w:rPr>
                <w:rFonts w:asciiTheme="majorBidi" w:hAnsiTheme="majorBidi" w:cstheme="majorBidi"/>
              </w:rPr>
            </w:pPr>
            <w:r w:rsidRPr="00EB6B80">
              <w:rPr>
                <w:rFonts w:asciiTheme="majorBidi" w:hAnsiTheme="majorBidi" w:cstheme="majorBidi"/>
              </w:rPr>
              <w:t>176833</w:t>
            </w:r>
          </w:p>
        </w:tc>
        <w:tc>
          <w:tcPr>
            <w:tcW w:w="0" w:type="auto"/>
            <w:vAlign w:val="center"/>
            <w:hideMark/>
          </w:tcPr>
          <w:p w14:paraId="17376E39" w14:textId="77777777" w:rsidR="001E6C23" w:rsidRPr="00EB6B80" w:rsidRDefault="001E6C23" w:rsidP="00EB6B80">
            <w:pPr>
              <w:spacing w:line="360" w:lineRule="auto"/>
              <w:jc w:val="both"/>
              <w:rPr>
                <w:rFonts w:asciiTheme="majorBidi" w:hAnsiTheme="majorBidi" w:cstheme="majorBidi"/>
              </w:rPr>
            </w:pPr>
            <w:r w:rsidRPr="00EB6B80">
              <w:rPr>
                <w:rFonts w:asciiTheme="majorBidi" w:hAnsiTheme="majorBidi" w:cstheme="majorBidi"/>
              </w:rPr>
              <w:t>Worked on the road-distance calculations, comparison of candidate routes, shortest-path analysis, and compilation of references.</w:t>
            </w:r>
          </w:p>
        </w:tc>
      </w:tr>
    </w:tbl>
    <w:p w14:paraId="525319E4" w14:textId="77777777" w:rsidR="001E6C23" w:rsidRPr="00EB6B80" w:rsidRDefault="001E6C23" w:rsidP="00EB6B80">
      <w:pPr>
        <w:spacing w:line="360" w:lineRule="auto"/>
        <w:jc w:val="both"/>
        <w:rPr>
          <w:rFonts w:asciiTheme="majorBidi" w:hAnsiTheme="majorBidi" w:cstheme="majorBidi"/>
          <w:b/>
          <w:bCs/>
          <w:u w:val="single"/>
        </w:rPr>
      </w:pPr>
      <w:r w:rsidRPr="00EB6B80">
        <w:rPr>
          <w:rFonts w:asciiTheme="majorBidi" w:hAnsiTheme="majorBidi" w:cstheme="majorBidi"/>
          <w:b/>
          <w:bCs/>
          <w:u w:val="single"/>
        </w:rPr>
        <w:t>4.2 Group Discussion and Meeting Minutes</w:t>
      </w:r>
    </w:p>
    <w:p w14:paraId="591524FB" w14:textId="77777777" w:rsidR="001E6C23" w:rsidRPr="00EB6B80" w:rsidRDefault="001E6C23" w:rsidP="00EB6B80">
      <w:pPr>
        <w:spacing w:line="360" w:lineRule="auto"/>
        <w:jc w:val="both"/>
        <w:rPr>
          <w:rFonts w:asciiTheme="majorBidi" w:hAnsiTheme="majorBidi" w:cstheme="majorBidi"/>
        </w:rPr>
      </w:pPr>
      <w:r w:rsidRPr="00EB6B80">
        <w:rPr>
          <w:rFonts w:asciiTheme="majorBidi" w:hAnsiTheme="majorBidi" w:cstheme="majorBidi"/>
          <w:b/>
          <w:bCs/>
        </w:rPr>
        <w:t>Agenda</w:t>
      </w:r>
      <w:r w:rsidRPr="00EB6B80">
        <w:rPr>
          <w:rFonts w:asciiTheme="majorBidi" w:hAnsiTheme="majorBidi" w:cstheme="majorBidi"/>
        </w:rPr>
        <w:t>: Designing a searching agent for a self-driving trailer travelling from Nairobi to Kisumu.</w:t>
      </w:r>
    </w:p>
    <w:p w14:paraId="1B389344" w14:textId="77777777" w:rsidR="001E6C23" w:rsidRPr="00EB6B80" w:rsidRDefault="001E6C23" w:rsidP="00EB6B80">
      <w:pPr>
        <w:spacing w:line="360" w:lineRule="auto"/>
        <w:jc w:val="both"/>
        <w:rPr>
          <w:rFonts w:asciiTheme="majorBidi" w:hAnsiTheme="majorBidi" w:cstheme="majorBidi"/>
        </w:rPr>
      </w:pPr>
      <w:r w:rsidRPr="00EB6B80">
        <w:rPr>
          <w:rFonts w:asciiTheme="majorBidi" w:hAnsiTheme="majorBidi" w:cstheme="majorBidi"/>
        </w:rPr>
        <w:t>Discussion points:</w:t>
      </w:r>
    </w:p>
    <w:p w14:paraId="647668A0" w14:textId="77777777" w:rsidR="001E6C23" w:rsidRPr="00EB6B80" w:rsidRDefault="001E6C23" w:rsidP="00EB6B80">
      <w:pPr>
        <w:numPr>
          <w:ilvl w:val="0"/>
          <w:numId w:val="6"/>
        </w:numPr>
        <w:spacing w:line="360" w:lineRule="auto"/>
        <w:jc w:val="both"/>
        <w:rPr>
          <w:rFonts w:asciiTheme="majorBidi" w:hAnsiTheme="majorBidi" w:cstheme="majorBidi"/>
        </w:rPr>
      </w:pPr>
      <w:r w:rsidRPr="00EB6B80">
        <w:rPr>
          <w:rFonts w:asciiTheme="majorBidi" w:hAnsiTheme="majorBidi" w:cstheme="majorBidi"/>
        </w:rPr>
        <w:t>Discussed the PEAS framework and identified the performance measures, environment, actuators, and sensors of the self-driving trailer.</w:t>
      </w:r>
    </w:p>
    <w:p w14:paraId="2D98A28F" w14:textId="77777777" w:rsidR="001E6C23" w:rsidRPr="00EB6B80" w:rsidRDefault="001E6C23" w:rsidP="00EB6B80">
      <w:pPr>
        <w:numPr>
          <w:ilvl w:val="0"/>
          <w:numId w:val="6"/>
        </w:numPr>
        <w:spacing w:line="360" w:lineRule="auto"/>
        <w:jc w:val="both"/>
        <w:rPr>
          <w:rFonts w:asciiTheme="majorBidi" w:hAnsiTheme="majorBidi" w:cstheme="majorBidi"/>
        </w:rPr>
      </w:pPr>
      <w:r w:rsidRPr="00EB6B80">
        <w:rPr>
          <w:rFonts w:asciiTheme="majorBidi" w:hAnsiTheme="majorBidi" w:cstheme="majorBidi"/>
        </w:rPr>
        <w:t>Classified the agent's environment using the five standard dimensions.</w:t>
      </w:r>
    </w:p>
    <w:p w14:paraId="53A11905" w14:textId="77777777" w:rsidR="001E6C23" w:rsidRPr="00EB6B80" w:rsidRDefault="001E6C23" w:rsidP="00EB6B80">
      <w:pPr>
        <w:numPr>
          <w:ilvl w:val="0"/>
          <w:numId w:val="6"/>
        </w:numPr>
        <w:spacing w:line="360" w:lineRule="auto"/>
        <w:jc w:val="both"/>
        <w:rPr>
          <w:rFonts w:asciiTheme="majorBidi" w:hAnsiTheme="majorBidi" w:cstheme="majorBidi"/>
        </w:rPr>
      </w:pPr>
      <w:r w:rsidRPr="00EB6B80">
        <w:rPr>
          <w:rFonts w:asciiTheme="majorBidi" w:hAnsiTheme="majorBidi" w:cstheme="majorBidi"/>
        </w:rPr>
        <w:t>Examined Kenya's highway network and identified towns and road connections relevant to the journey.</w:t>
      </w:r>
    </w:p>
    <w:p w14:paraId="6649C32F" w14:textId="77777777" w:rsidR="001E6C23" w:rsidRPr="00EB6B80" w:rsidRDefault="001E6C23" w:rsidP="00EB6B80">
      <w:pPr>
        <w:numPr>
          <w:ilvl w:val="0"/>
          <w:numId w:val="6"/>
        </w:numPr>
        <w:spacing w:line="360" w:lineRule="auto"/>
        <w:jc w:val="both"/>
        <w:rPr>
          <w:rFonts w:asciiTheme="majorBidi" w:hAnsiTheme="majorBidi" w:cstheme="majorBidi"/>
        </w:rPr>
      </w:pPr>
      <w:r w:rsidRPr="00EB6B80">
        <w:rPr>
          <w:rFonts w:asciiTheme="majorBidi" w:hAnsiTheme="majorBidi" w:cstheme="majorBidi"/>
        </w:rPr>
        <w:t>Discussed graph representation, abstraction, search trees, and the use of Dijkstra's algorithm to determine the minimum-distance route.</w:t>
      </w:r>
    </w:p>
    <w:p w14:paraId="36D1D145" w14:textId="77777777" w:rsidR="001E6C23" w:rsidRPr="00EB6B80" w:rsidRDefault="001E6C23" w:rsidP="00EB6B80">
      <w:pPr>
        <w:numPr>
          <w:ilvl w:val="0"/>
          <w:numId w:val="6"/>
        </w:numPr>
        <w:spacing w:line="360" w:lineRule="auto"/>
        <w:jc w:val="both"/>
        <w:rPr>
          <w:rFonts w:asciiTheme="majorBidi" w:hAnsiTheme="majorBidi" w:cstheme="majorBidi"/>
        </w:rPr>
      </w:pPr>
      <w:r w:rsidRPr="00EB6B80">
        <w:rPr>
          <w:rFonts w:asciiTheme="majorBidi" w:hAnsiTheme="majorBidi" w:cstheme="majorBidi"/>
        </w:rPr>
        <w:t>Reviewed the road-distance calculations and organised the findings into a Markdown document for GitHub submission.</w:t>
      </w:r>
    </w:p>
    <w:p w14:paraId="2A560CD3" w14:textId="77777777" w:rsidR="001E6C23" w:rsidRPr="00EB6B80" w:rsidRDefault="001E6C23" w:rsidP="00EB6B80">
      <w:pPr>
        <w:spacing w:line="360" w:lineRule="auto"/>
        <w:jc w:val="both"/>
        <w:rPr>
          <w:rFonts w:asciiTheme="majorBidi" w:hAnsiTheme="majorBidi" w:cstheme="majorBidi"/>
        </w:rPr>
      </w:pPr>
      <w:r w:rsidRPr="00EB6B80">
        <w:rPr>
          <w:rFonts w:asciiTheme="majorBidi" w:hAnsiTheme="majorBidi" w:cstheme="majorBidi"/>
          <w:b/>
          <w:bCs/>
        </w:rPr>
        <w:t>Outcome:</w:t>
      </w:r>
      <w:r w:rsidRPr="00EB6B80">
        <w:rPr>
          <w:rFonts w:asciiTheme="majorBidi" w:hAnsiTheme="majorBidi" w:cstheme="majorBidi"/>
        </w:rPr>
        <w:t xml:space="preserve"> The group organised the assignment into the PEAS analysis, environment classification, highway graph, abstract search tree, and shortest-path calculation. The final submission will be maintained in the PS-Agents GitHub repository in a file named design.md.</w:t>
      </w:r>
    </w:p>
    <w:p w14:paraId="03BDF823" w14:textId="77777777" w:rsidR="001661CB" w:rsidRPr="001661CB" w:rsidRDefault="001661CB" w:rsidP="001661CB">
      <w:pPr>
        <w:pStyle w:val="Heading2"/>
      </w:pPr>
      <w:r w:rsidRPr="001661CB">
        <w:t>5. References</w:t>
      </w:r>
    </w:p>
    <w:p w14:paraId="29E51A74" w14:textId="77777777" w:rsidR="001661CB" w:rsidRDefault="001661CB" w:rsidP="001661CB">
      <w:pPr>
        <w:pStyle w:val="NormalWeb"/>
        <w:numPr>
          <w:ilvl w:val="0"/>
          <w:numId w:val="10"/>
        </w:numPr>
        <w:spacing w:line="360" w:lineRule="auto"/>
      </w:pPr>
      <w:r>
        <w:t xml:space="preserve">Google Maps. (n.d.). </w:t>
      </w:r>
      <w:r>
        <w:rPr>
          <w:rStyle w:val="Emphasis"/>
        </w:rPr>
        <w:t>Google Maps: Road directions and driving distances in Kenya</w:t>
      </w:r>
      <w:r>
        <w:t xml:space="preserve">. </w:t>
      </w:r>
      <w:hyperlink r:id="rId8" w:history="1">
        <w:r>
          <w:rPr>
            <w:rStyle w:val="Hyperlink"/>
          </w:rPr>
          <w:t>https://www.google.com/maps/</w:t>
        </w:r>
      </w:hyperlink>
    </w:p>
    <w:p w14:paraId="6F5EDBC0" w14:textId="77777777" w:rsidR="00BD5D2D" w:rsidRDefault="00BD5D2D" w:rsidP="00BD5D2D">
      <w:pPr>
        <w:pStyle w:val="NormalWeb"/>
        <w:numPr>
          <w:ilvl w:val="0"/>
          <w:numId w:val="10"/>
        </w:numPr>
      </w:pPr>
      <w:r>
        <w:t xml:space="preserve">Russell, S. J., &amp; Norvig, P. (2021). </w:t>
      </w:r>
      <w:r>
        <w:rPr>
          <w:rStyle w:val="Emphasis"/>
        </w:rPr>
        <w:t>Artificial Intelligence: A Modern Approach</w:t>
      </w:r>
      <w:r>
        <w:t xml:space="preserve"> (4th ed.). Pearson.</w:t>
      </w:r>
    </w:p>
    <w:p w14:paraId="5C6E7C9E" w14:textId="77777777" w:rsidR="001661CB" w:rsidRDefault="001661CB" w:rsidP="001661CB">
      <w:pPr>
        <w:pStyle w:val="NormalWeb"/>
        <w:numPr>
          <w:ilvl w:val="0"/>
          <w:numId w:val="10"/>
        </w:numPr>
        <w:spacing w:line="360" w:lineRule="auto"/>
      </w:pPr>
      <w:r>
        <w:lastRenderedPageBreak/>
        <w:t xml:space="preserve">DistancesFrom.com. (n.d.). </w:t>
      </w:r>
      <w:r>
        <w:rPr>
          <w:rStyle w:val="Emphasis"/>
        </w:rPr>
        <w:t>Directions from Nairobi to Naivasha</w:t>
      </w:r>
      <w:r>
        <w:t xml:space="preserve">. </w:t>
      </w:r>
      <w:hyperlink r:id="rId9" w:history="1">
        <w:r>
          <w:rPr>
            <w:rStyle w:val="Hyperlink"/>
          </w:rPr>
          <w:t>https://www.distancesfrom.com/ke/directions-from-Nairobi-to-Naivasha/DirectionHistory/133527.aspx</w:t>
        </w:r>
      </w:hyperlink>
    </w:p>
    <w:p w14:paraId="15AFB28F" w14:textId="77777777" w:rsidR="001661CB" w:rsidRDefault="001661CB" w:rsidP="001661CB">
      <w:pPr>
        <w:pStyle w:val="NormalWeb"/>
        <w:numPr>
          <w:ilvl w:val="0"/>
          <w:numId w:val="10"/>
        </w:numPr>
        <w:spacing w:line="360" w:lineRule="auto"/>
      </w:pPr>
      <w:r>
        <w:t xml:space="preserve">DistancesFrom.com. (n.d.). </w:t>
      </w:r>
      <w:r>
        <w:rPr>
          <w:rStyle w:val="Emphasis"/>
        </w:rPr>
        <w:t>Directions from Naivasha to Nakuru</w:t>
      </w:r>
      <w:r>
        <w:t xml:space="preserve">. </w:t>
      </w:r>
      <w:hyperlink r:id="rId10" w:history="1">
        <w:r>
          <w:rPr>
            <w:rStyle w:val="Hyperlink"/>
          </w:rPr>
          <w:t>https://www.distancesfrom.com/ke/directions-from-naivasha-to-Nakuru/DirectionHistory/400810.aspx</w:t>
        </w:r>
      </w:hyperlink>
    </w:p>
    <w:p w14:paraId="1061E6C7" w14:textId="77777777" w:rsidR="001661CB" w:rsidRDefault="001661CB" w:rsidP="001661CB">
      <w:pPr>
        <w:pStyle w:val="NormalWeb"/>
        <w:numPr>
          <w:ilvl w:val="0"/>
          <w:numId w:val="10"/>
        </w:numPr>
        <w:spacing w:line="360" w:lineRule="auto"/>
      </w:pPr>
      <w:r>
        <w:t xml:space="preserve">DistancesFrom.com. (n.d.). </w:t>
      </w:r>
      <w:r>
        <w:rPr>
          <w:rStyle w:val="Emphasis"/>
        </w:rPr>
        <w:t>Directions from Nakuru to Kericho, Kenya</w:t>
      </w:r>
      <w:r>
        <w:t xml:space="preserve">. </w:t>
      </w:r>
      <w:hyperlink r:id="rId11" w:history="1">
        <w:r>
          <w:rPr>
            <w:rStyle w:val="Hyperlink"/>
          </w:rPr>
          <w:t>https://www.distancesfrom.com/ke/directions-from-Nakuru-to-Kericho-Kenya/DirectionHistory/3342061.aspx</w:t>
        </w:r>
      </w:hyperlink>
    </w:p>
    <w:p w14:paraId="1AFFD909" w14:textId="4F5C40C7" w:rsidR="00BD5D2D" w:rsidRDefault="001661CB" w:rsidP="00BD5D2D">
      <w:pPr>
        <w:pStyle w:val="NormalWeb"/>
        <w:numPr>
          <w:ilvl w:val="0"/>
          <w:numId w:val="10"/>
        </w:numPr>
        <w:spacing w:line="360" w:lineRule="auto"/>
      </w:pPr>
      <w:r>
        <w:t xml:space="preserve">DistancesFrom.com. (n.d.). </w:t>
      </w:r>
      <w:r>
        <w:rPr>
          <w:rStyle w:val="Emphasis"/>
        </w:rPr>
        <w:t>Directions from Kericho to Kisumu, Kenya</w:t>
      </w:r>
      <w:r>
        <w:t xml:space="preserve">. </w:t>
      </w:r>
      <w:hyperlink r:id="rId12" w:history="1">
        <w:r>
          <w:rPr>
            <w:rStyle w:val="Hyperlink"/>
          </w:rPr>
          <w:t>https://www.distancesfrom.com/ke/directions-from-Kericho-to-Kisumu-Kenya/DirectionHistory/6057885.aspx</w:t>
        </w:r>
      </w:hyperlink>
    </w:p>
    <w:p w14:paraId="204D6D01" w14:textId="77777777" w:rsidR="00C55510" w:rsidRDefault="00C55510" w:rsidP="00C55510">
      <w:pPr>
        <w:pStyle w:val="NormalWeb"/>
        <w:numPr>
          <w:ilvl w:val="0"/>
          <w:numId w:val="10"/>
        </w:numPr>
        <w:spacing w:line="360" w:lineRule="auto"/>
      </w:pPr>
      <w:r>
        <w:t xml:space="preserve">DistancesFrom.com. (n.d.). </w:t>
      </w:r>
      <w:r>
        <w:rPr>
          <w:rStyle w:val="Emphasis"/>
        </w:rPr>
        <w:t>Directions from Nairobi to Kericho.</w:t>
      </w:r>
      <w:r>
        <w:t xml:space="preserve"> </w:t>
      </w:r>
      <w:hyperlink r:id="rId13" w:history="1">
        <w:r>
          <w:rPr>
            <w:rStyle w:val="Hyperlink"/>
          </w:rPr>
          <w:t>https://www.distancesfrom.com/ke/directions-from-Nairobi-to-Kericho/DirectionHistory/2389414.aspx</w:t>
        </w:r>
      </w:hyperlink>
    </w:p>
    <w:p w14:paraId="555B91A2" w14:textId="77777777" w:rsidR="00C55510" w:rsidRDefault="00C55510" w:rsidP="00C55510">
      <w:pPr>
        <w:pStyle w:val="NormalWeb"/>
        <w:numPr>
          <w:ilvl w:val="0"/>
          <w:numId w:val="10"/>
        </w:numPr>
        <w:spacing w:line="360" w:lineRule="auto"/>
      </w:pPr>
      <w:r>
        <w:t xml:space="preserve">DistancesFrom.com. (n.d.). </w:t>
      </w:r>
      <w:r>
        <w:rPr>
          <w:rStyle w:val="Emphasis"/>
        </w:rPr>
        <w:t>Directions from Nairobi to Nakuru.</w:t>
      </w:r>
      <w:r>
        <w:t xml:space="preserve"> </w:t>
      </w:r>
      <w:hyperlink r:id="rId14" w:history="1">
        <w:r>
          <w:rPr>
            <w:rStyle w:val="Hyperlink"/>
          </w:rPr>
          <w:t>https://www.distancesfrom.com/ke/directions-from-Nairobi-to-Nakuru/DirectionHistory/1981382.aspx</w:t>
        </w:r>
      </w:hyperlink>
    </w:p>
    <w:p w14:paraId="34EEDEA0" w14:textId="77777777" w:rsidR="00C55510" w:rsidRDefault="00C55510" w:rsidP="00C55510">
      <w:pPr>
        <w:pStyle w:val="NormalWeb"/>
        <w:numPr>
          <w:ilvl w:val="0"/>
          <w:numId w:val="10"/>
        </w:numPr>
        <w:spacing w:line="360" w:lineRule="auto"/>
      </w:pPr>
      <w:r>
        <w:t xml:space="preserve">DistancesFrom.com. (n.d.). </w:t>
      </w:r>
      <w:r>
        <w:rPr>
          <w:rStyle w:val="Emphasis"/>
        </w:rPr>
        <w:t>157 Km - Distance from Nakuru to Eldoret.</w:t>
      </w:r>
      <w:r>
        <w:t xml:space="preserve"> </w:t>
      </w:r>
      <w:hyperlink r:id="rId15" w:history="1">
        <w:r>
          <w:rPr>
            <w:rStyle w:val="Hyperlink"/>
          </w:rPr>
          <w:t>https://www.distancesfrom.com/ke/distance-from-Nakuru-to-Eldoret/DistanceHistory/105782.aspx</w:t>
        </w:r>
      </w:hyperlink>
    </w:p>
    <w:p w14:paraId="4ADF73BF" w14:textId="77777777" w:rsidR="00C55510" w:rsidRDefault="00C55510" w:rsidP="00C55510">
      <w:pPr>
        <w:pStyle w:val="NormalWeb"/>
        <w:numPr>
          <w:ilvl w:val="0"/>
          <w:numId w:val="10"/>
        </w:numPr>
        <w:spacing w:line="360" w:lineRule="auto"/>
      </w:pPr>
      <w:r>
        <w:t xml:space="preserve">DistancesFrom.com. (n.d.). </w:t>
      </w:r>
      <w:r>
        <w:rPr>
          <w:rStyle w:val="Emphasis"/>
        </w:rPr>
        <w:t>Directions from Eldoret Town to Kisumu.</w:t>
      </w:r>
      <w:r>
        <w:t xml:space="preserve"> </w:t>
      </w:r>
      <w:hyperlink r:id="rId16" w:history="1">
        <w:r>
          <w:rPr>
            <w:rStyle w:val="Hyperlink"/>
          </w:rPr>
          <w:t>https://www.distancesfrom.com/ke/directions-from-eldoret-town-to-Kisumu-Kenya/DirectionHistory/10602495.aspx</w:t>
        </w:r>
      </w:hyperlink>
    </w:p>
    <w:p w14:paraId="784D3717" w14:textId="77777777" w:rsidR="00BD5D2D" w:rsidRDefault="00BD5D2D" w:rsidP="00C55510">
      <w:pPr>
        <w:pStyle w:val="NormalWeb"/>
        <w:spacing w:line="360" w:lineRule="auto"/>
        <w:ind w:left="360"/>
      </w:pPr>
    </w:p>
    <w:p w14:paraId="5BE84DDF" w14:textId="50FC8D1A" w:rsidR="001E6C23" w:rsidRPr="00EB6B80" w:rsidRDefault="001E6C23" w:rsidP="00C55510">
      <w:pPr>
        <w:spacing w:line="360" w:lineRule="auto"/>
        <w:ind w:left="1440"/>
        <w:jc w:val="both"/>
        <w:rPr>
          <w:rFonts w:asciiTheme="majorBidi" w:hAnsiTheme="majorBidi" w:cstheme="majorBidi"/>
        </w:rPr>
      </w:pPr>
    </w:p>
    <w:p w14:paraId="6C45867F" w14:textId="77777777" w:rsidR="007D4349" w:rsidRPr="00EB6B80" w:rsidRDefault="007D4349" w:rsidP="00EB6B80">
      <w:pPr>
        <w:spacing w:line="360" w:lineRule="auto"/>
        <w:jc w:val="both"/>
        <w:rPr>
          <w:rFonts w:asciiTheme="majorBidi" w:hAnsiTheme="majorBidi" w:cstheme="majorBidi"/>
        </w:rPr>
      </w:pPr>
    </w:p>
    <w:sectPr w:rsidR="007D4349" w:rsidRPr="00EB6B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B42E1"/>
    <w:multiLevelType w:val="multilevel"/>
    <w:tmpl w:val="FC1090F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D73CB6"/>
    <w:multiLevelType w:val="multilevel"/>
    <w:tmpl w:val="8F1EE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8F500A"/>
    <w:multiLevelType w:val="multilevel"/>
    <w:tmpl w:val="C78E2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400CD6"/>
    <w:multiLevelType w:val="multilevel"/>
    <w:tmpl w:val="32C07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186F60"/>
    <w:multiLevelType w:val="multilevel"/>
    <w:tmpl w:val="09A08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043127"/>
    <w:multiLevelType w:val="multilevel"/>
    <w:tmpl w:val="A426B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651073F"/>
    <w:multiLevelType w:val="multilevel"/>
    <w:tmpl w:val="799A94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2AE2228"/>
    <w:multiLevelType w:val="multilevel"/>
    <w:tmpl w:val="0F00B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6AD6877"/>
    <w:multiLevelType w:val="multilevel"/>
    <w:tmpl w:val="CD70E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5390CCA"/>
    <w:multiLevelType w:val="multilevel"/>
    <w:tmpl w:val="8FA639F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A960F17"/>
    <w:multiLevelType w:val="multilevel"/>
    <w:tmpl w:val="435EB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1E67FD"/>
    <w:multiLevelType w:val="multilevel"/>
    <w:tmpl w:val="68F2A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356815">
    <w:abstractNumId w:val="10"/>
  </w:num>
  <w:num w:numId="2" w16cid:durableId="1240479824">
    <w:abstractNumId w:val="5"/>
  </w:num>
  <w:num w:numId="3" w16cid:durableId="292171892">
    <w:abstractNumId w:val="1"/>
  </w:num>
  <w:num w:numId="4" w16cid:durableId="1847789716">
    <w:abstractNumId w:val="11"/>
  </w:num>
  <w:num w:numId="5" w16cid:durableId="1130629869">
    <w:abstractNumId w:val="6"/>
  </w:num>
  <w:num w:numId="6" w16cid:durableId="2118600601">
    <w:abstractNumId w:val="7"/>
  </w:num>
  <w:num w:numId="7" w16cid:durableId="1373192315">
    <w:abstractNumId w:val="3"/>
  </w:num>
  <w:num w:numId="8" w16cid:durableId="1641033587">
    <w:abstractNumId w:val="8"/>
  </w:num>
  <w:num w:numId="9" w16cid:durableId="1051685834">
    <w:abstractNumId w:val="4"/>
  </w:num>
  <w:num w:numId="10" w16cid:durableId="2111703466">
    <w:abstractNumId w:val="2"/>
  </w:num>
  <w:num w:numId="11" w16cid:durableId="877936952">
    <w:abstractNumId w:val="0"/>
  </w:num>
  <w:num w:numId="12" w16cid:durableId="123512346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6C23"/>
    <w:rsid w:val="00041CF3"/>
    <w:rsid w:val="00056935"/>
    <w:rsid w:val="000941E4"/>
    <w:rsid w:val="00126696"/>
    <w:rsid w:val="00144B82"/>
    <w:rsid w:val="001661CB"/>
    <w:rsid w:val="001E6C23"/>
    <w:rsid w:val="00392FBF"/>
    <w:rsid w:val="003C60C4"/>
    <w:rsid w:val="003E369D"/>
    <w:rsid w:val="004622BA"/>
    <w:rsid w:val="00504350"/>
    <w:rsid w:val="0062775A"/>
    <w:rsid w:val="00653EB2"/>
    <w:rsid w:val="00686FA1"/>
    <w:rsid w:val="00751B67"/>
    <w:rsid w:val="007D4349"/>
    <w:rsid w:val="008165FA"/>
    <w:rsid w:val="008919AC"/>
    <w:rsid w:val="00896803"/>
    <w:rsid w:val="00951FB1"/>
    <w:rsid w:val="00B23A3D"/>
    <w:rsid w:val="00B6492F"/>
    <w:rsid w:val="00BD5D2D"/>
    <w:rsid w:val="00BE41C1"/>
    <w:rsid w:val="00C55510"/>
    <w:rsid w:val="00CE269F"/>
    <w:rsid w:val="00D61BA5"/>
    <w:rsid w:val="00E00647"/>
    <w:rsid w:val="00E13A0B"/>
    <w:rsid w:val="00E20571"/>
    <w:rsid w:val="00E42031"/>
    <w:rsid w:val="00EB6B80"/>
    <w:rsid w:val="00EB7E62"/>
    <w:rsid w:val="00ED1135"/>
    <w:rsid w:val="00EF5E50"/>
    <w:rsid w:val="00FA29CF"/>
  </w:rsids>
  <m:mathPr>
    <m:mathFont m:val="Cambria Math"/>
    <m:brkBin m:val="before"/>
    <m:brkBinSub m:val="--"/>
    <m:smallFrac m:val="0"/>
    <m:dispDef/>
    <m:lMargin m:val="0"/>
    <m:rMargin m:val="0"/>
    <m:defJc m:val="centerGroup"/>
    <m:wrapIndent m:val="1440"/>
    <m:intLim m:val="subSup"/>
    <m:naryLim m:val="undOvr"/>
  </m:mathPr>
  <w:themeFontLang w:val="en-K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FFE14"/>
  <w15:chartTrackingRefBased/>
  <w15:docId w15:val="{476DB7B6-9510-42C6-B87C-A367FA6A55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144B82"/>
    <w:pPr>
      <w:keepNext/>
      <w:keepLines/>
      <w:spacing w:before="360" w:after="80" w:line="279" w:lineRule="auto"/>
      <w:jc w:val="center"/>
      <w:outlineLvl w:val="0"/>
    </w:pPr>
    <w:rPr>
      <w:rFonts w:ascii="Times New Roman" w:eastAsiaTheme="majorEastAsia" w:hAnsi="Times New Roman" w:cstheme="majorBidi"/>
      <w:b/>
      <w:color w:val="000000" w:themeColor="text1"/>
      <w:kern w:val="0"/>
      <w:sz w:val="28"/>
      <w:szCs w:val="40"/>
      <w:lang w:val="en-GB" w:eastAsia="ja-JP"/>
      <w14:ligatures w14:val="none"/>
    </w:rPr>
  </w:style>
  <w:style w:type="paragraph" w:styleId="Heading2">
    <w:name w:val="heading 2"/>
    <w:basedOn w:val="Normal"/>
    <w:next w:val="Normal"/>
    <w:link w:val="Heading2Char"/>
    <w:autoRedefine/>
    <w:uiPriority w:val="9"/>
    <w:unhideWhenUsed/>
    <w:qFormat/>
    <w:rsid w:val="001661CB"/>
    <w:pPr>
      <w:keepNext/>
      <w:keepLines/>
      <w:spacing w:before="160" w:after="80"/>
      <w:outlineLvl w:val="1"/>
    </w:pPr>
    <w:rPr>
      <w:rFonts w:asciiTheme="majorBidi" w:eastAsiaTheme="majorEastAsia" w:hAnsiTheme="majorBidi" w:cstheme="majorBidi"/>
      <w:b/>
      <w:color w:val="000000" w:themeColor="text1"/>
      <w:szCs w:val="32"/>
      <w:u w:val="single"/>
    </w:rPr>
  </w:style>
  <w:style w:type="paragraph" w:styleId="Heading3">
    <w:name w:val="heading 3"/>
    <w:basedOn w:val="Normal"/>
    <w:next w:val="Normal"/>
    <w:link w:val="Heading3Char"/>
    <w:autoRedefine/>
    <w:uiPriority w:val="9"/>
    <w:semiHidden/>
    <w:unhideWhenUsed/>
    <w:qFormat/>
    <w:rsid w:val="00144B82"/>
    <w:pPr>
      <w:keepNext/>
      <w:keepLines/>
      <w:spacing w:before="160" w:after="80"/>
      <w:outlineLvl w:val="2"/>
    </w:pPr>
    <w:rPr>
      <w:rFonts w:asciiTheme="majorBidi" w:eastAsiaTheme="majorEastAsia" w:hAnsiTheme="majorBidi" w:cstheme="majorBidi"/>
      <w:color w:val="000000" w:themeColor="text1"/>
      <w:szCs w:val="28"/>
    </w:rPr>
  </w:style>
  <w:style w:type="paragraph" w:styleId="Heading4">
    <w:name w:val="heading 4"/>
    <w:basedOn w:val="Normal"/>
    <w:next w:val="Normal"/>
    <w:link w:val="Heading4Char"/>
    <w:autoRedefine/>
    <w:uiPriority w:val="9"/>
    <w:unhideWhenUsed/>
    <w:qFormat/>
    <w:rsid w:val="00144B82"/>
    <w:pPr>
      <w:keepNext/>
      <w:keepLines/>
      <w:spacing w:before="80" w:after="40" w:line="279" w:lineRule="auto"/>
      <w:outlineLvl w:val="3"/>
    </w:pPr>
    <w:rPr>
      <w:rFonts w:asciiTheme="majorBidi" w:eastAsiaTheme="majorEastAsia" w:hAnsiTheme="majorBidi" w:cstheme="majorBidi"/>
      <w:b/>
      <w:iCs/>
      <w:color w:val="000000" w:themeColor="text1"/>
      <w:kern w:val="0"/>
      <w:lang w:val="en-GB" w:eastAsia="ja-JP"/>
      <w14:ligatures w14:val="none"/>
    </w:rPr>
  </w:style>
  <w:style w:type="paragraph" w:styleId="Heading5">
    <w:name w:val="heading 5"/>
    <w:basedOn w:val="Normal"/>
    <w:next w:val="Normal"/>
    <w:link w:val="Heading5Char"/>
    <w:uiPriority w:val="9"/>
    <w:semiHidden/>
    <w:unhideWhenUsed/>
    <w:qFormat/>
    <w:rsid w:val="001E6C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6C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6C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6C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6C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661CB"/>
    <w:rPr>
      <w:rFonts w:asciiTheme="majorBidi" w:eastAsiaTheme="majorEastAsia" w:hAnsiTheme="majorBidi" w:cstheme="majorBidi"/>
      <w:b/>
      <w:color w:val="000000" w:themeColor="text1"/>
      <w:szCs w:val="32"/>
      <w:u w:val="single"/>
    </w:rPr>
  </w:style>
  <w:style w:type="character" w:customStyle="1" w:styleId="Heading3Char">
    <w:name w:val="Heading 3 Char"/>
    <w:basedOn w:val="DefaultParagraphFont"/>
    <w:link w:val="Heading3"/>
    <w:uiPriority w:val="9"/>
    <w:semiHidden/>
    <w:rsid w:val="00144B82"/>
    <w:rPr>
      <w:rFonts w:asciiTheme="majorBidi" w:eastAsiaTheme="majorEastAsia" w:hAnsiTheme="majorBidi" w:cstheme="majorBidi"/>
      <w:color w:val="000000" w:themeColor="text1"/>
      <w:szCs w:val="28"/>
    </w:rPr>
  </w:style>
  <w:style w:type="character" w:customStyle="1" w:styleId="Heading4Char">
    <w:name w:val="Heading 4 Char"/>
    <w:basedOn w:val="DefaultParagraphFont"/>
    <w:link w:val="Heading4"/>
    <w:uiPriority w:val="9"/>
    <w:rsid w:val="00144B82"/>
    <w:rPr>
      <w:rFonts w:asciiTheme="majorBidi" w:eastAsiaTheme="majorEastAsia" w:hAnsiTheme="majorBidi" w:cstheme="majorBidi"/>
      <w:b/>
      <w:iCs/>
      <w:color w:val="000000" w:themeColor="text1"/>
      <w:kern w:val="0"/>
      <w:lang w:val="en-GB" w:eastAsia="ja-JP"/>
      <w14:ligatures w14:val="none"/>
    </w:rPr>
  </w:style>
  <w:style w:type="character" w:customStyle="1" w:styleId="Heading1Char">
    <w:name w:val="Heading 1 Char"/>
    <w:basedOn w:val="DefaultParagraphFont"/>
    <w:link w:val="Heading1"/>
    <w:uiPriority w:val="9"/>
    <w:rsid w:val="00144B82"/>
    <w:rPr>
      <w:rFonts w:ascii="Times New Roman" w:eastAsiaTheme="majorEastAsia" w:hAnsi="Times New Roman" w:cstheme="majorBidi"/>
      <w:b/>
      <w:color w:val="000000" w:themeColor="text1"/>
      <w:kern w:val="0"/>
      <w:sz w:val="28"/>
      <w:szCs w:val="40"/>
      <w:lang w:val="en-GB" w:eastAsia="ja-JP"/>
      <w14:ligatures w14:val="none"/>
    </w:rPr>
  </w:style>
  <w:style w:type="character" w:customStyle="1" w:styleId="Heading5Char">
    <w:name w:val="Heading 5 Char"/>
    <w:basedOn w:val="DefaultParagraphFont"/>
    <w:link w:val="Heading5"/>
    <w:uiPriority w:val="9"/>
    <w:semiHidden/>
    <w:rsid w:val="001E6C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6C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6C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6C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6C23"/>
    <w:rPr>
      <w:rFonts w:eastAsiaTheme="majorEastAsia" w:cstheme="majorBidi"/>
      <w:color w:val="272727" w:themeColor="text1" w:themeTint="D8"/>
    </w:rPr>
  </w:style>
  <w:style w:type="paragraph" w:styleId="Title">
    <w:name w:val="Title"/>
    <w:basedOn w:val="Normal"/>
    <w:next w:val="Normal"/>
    <w:link w:val="TitleChar"/>
    <w:uiPriority w:val="10"/>
    <w:qFormat/>
    <w:rsid w:val="001E6C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6C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6C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6C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6C23"/>
    <w:pPr>
      <w:spacing w:before="160"/>
      <w:jc w:val="center"/>
    </w:pPr>
    <w:rPr>
      <w:i/>
      <w:iCs/>
      <w:color w:val="404040" w:themeColor="text1" w:themeTint="BF"/>
    </w:rPr>
  </w:style>
  <w:style w:type="character" w:customStyle="1" w:styleId="QuoteChar">
    <w:name w:val="Quote Char"/>
    <w:basedOn w:val="DefaultParagraphFont"/>
    <w:link w:val="Quote"/>
    <w:uiPriority w:val="29"/>
    <w:rsid w:val="001E6C23"/>
    <w:rPr>
      <w:i/>
      <w:iCs/>
      <w:color w:val="404040" w:themeColor="text1" w:themeTint="BF"/>
    </w:rPr>
  </w:style>
  <w:style w:type="paragraph" w:styleId="ListParagraph">
    <w:name w:val="List Paragraph"/>
    <w:basedOn w:val="Normal"/>
    <w:uiPriority w:val="34"/>
    <w:qFormat/>
    <w:rsid w:val="001E6C23"/>
    <w:pPr>
      <w:ind w:left="720"/>
      <w:contextualSpacing/>
    </w:pPr>
  </w:style>
  <w:style w:type="character" w:styleId="IntenseEmphasis">
    <w:name w:val="Intense Emphasis"/>
    <w:basedOn w:val="DefaultParagraphFont"/>
    <w:uiPriority w:val="21"/>
    <w:qFormat/>
    <w:rsid w:val="001E6C23"/>
    <w:rPr>
      <w:i/>
      <w:iCs/>
      <w:color w:val="0F4761" w:themeColor="accent1" w:themeShade="BF"/>
    </w:rPr>
  </w:style>
  <w:style w:type="paragraph" w:styleId="IntenseQuote">
    <w:name w:val="Intense Quote"/>
    <w:basedOn w:val="Normal"/>
    <w:next w:val="Normal"/>
    <w:link w:val="IntenseQuoteChar"/>
    <w:uiPriority w:val="30"/>
    <w:qFormat/>
    <w:rsid w:val="001E6C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6C23"/>
    <w:rPr>
      <w:i/>
      <w:iCs/>
      <w:color w:val="0F4761" w:themeColor="accent1" w:themeShade="BF"/>
    </w:rPr>
  </w:style>
  <w:style w:type="character" w:styleId="IntenseReference">
    <w:name w:val="Intense Reference"/>
    <w:basedOn w:val="DefaultParagraphFont"/>
    <w:uiPriority w:val="32"/>
    <w:qFormat/>
    <w:rsid w:val="001E6C23"/>
    <w:rPr>
      <w:b/>
      <w:bCs/>
      <w:smallCaps/>
      <w:color w:val="0F4761" w:themeColor="accent1" w:themeShade="BF"/>
      <w:spacing w:val="5"/>
    </w:rPr>
  </w:style>
  <w:style w:type="character" w:styleId="Hyperlink">
    <w:name w:val="Hyperlink"/>
    <w:basedOn w:val="DefaultParagraphFont"/>
    <w:uiPriority w:val="99"/>
    <w:unhideWhenUsed/>
    <w:rsid w:val="001E6C23"/>
    <w:rPr>
      <w:color w:val="467886" w:themeColor="hyperlink"/>
      <w:u w:val="single"/>
    </w:rPr>
  </w:style>
  <w:style w:type="character" w:styleId="UnresolvedMention">
    <w:name w:val="Unresolved Mention"/>
    <w:basedOn w:val="DefaultParagraphFont"/>
    <w:uiPriority w:val="99"/>
    <w:semiHidden/>
    <w:unhideWhenUsed/>
    <w:rsid w:val="001E6C23"/>
    <w:rPr>
      <w:color w:val="605E5C"/>
      <w:shd w:val="clear" w:color="auto" w:fill="E1DFDD"/>
    </w:rPr>
  </w:style>
  <w:style w:type="paragraph" w:styleId="Caption">
    <w:name w:val="caption"/>
    <w:basedOn w:val="Normal"/>
    <w:next w:val="Normal"/>
    <w:uiPriority w:val="35"/>
    <w:unhideWhenUsed/>
    <w:qFormat/>
    <w:rsid w:val="001E6C23"/>
    <w:pPr>
      <w:spacing w:after="200" w:line="240" w:lineRule="auto"/>
    </w:pPr>
    <w:rPr>
      <w:i/>
      <w:iCs/>
      <w:color w:val="0E2841" w:themeColor="text2"/>
      <w:sz w:val="18"/>
      <w:szCs w:val="18"/>
    </w:rPr>
  </w:style>
  <w:style w:type="paragraph" w:styleId="NormalWeb">
    <w:name w:val="Normal (Web)"/>
    <w:basedOn w:val="Normal"/>
    <w:uiPriority w:val="99"/>
    <w:semiHidden/>
    <w:unhideWhenUsed/>
    <w:rsid w:val="001661CB"/>
    <w:pPr>
      <w:spacing w:before="100" w:beforeAutospacing="1" w:after="100" w:afterAutospacing="1" w:line="240" w:lineRule="auto"/>
    </w:pPr>
    <w:rPr>
      <w:rFonts w:ascii="Times New Roman" w:eastAsia="Times New Roman" w:hAnsi="Times New Roman" w:cs="Times New Roman"/>
      <w:kern w:val="0"/>
      <w:lang w:eastAsia="en-KE"/>
      <w14:ligatures w14:val="none"/>
    </w:rPr>
  </w:style>
  <w:style w:type="character" w:styleId="Emphasis">
    <w:name w:val="Emphasis"/>
    <w:basedOn w:val="DefaultParagraphFont"/>
    <w:uiPriority w:val="20"/>
    <w:qFormat/>
    <w:rsid w:val="001661C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maps/" TargetMode="External"/><Relationship Id="rId13" Type="http://schemas.openxmlformats.org/officeDocument/2006/relationships/hyperlink" Target="https://www.distancesfrom.com/ke/directions-from-Nairobi-to-Kericho/DirectionHistory/2389414.aspx"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www.distancesfrom.com/ke/directions-from-Kericho-to-Kisumu-Kenya/DirectionHistory/6057885.aspx"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distancesfrom.com/ke/directions-from-eldoret-town-to-Kisumu-Kenya/DirectionHistory/10602495.aspx"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distancesfrom.com/ke/directions-from-Nakuru-to-Kericho-Kenya/DirectionHistory/3342061.aspx" TargetMode="External"/><Relationship Id="rId5" Type="http://schemas.openxmlformats.org/officeDocument/2006/relationships/webSettings" Target="webSettings.xml"/><Relationship Id="rId15" Type="http://schemas.openxmlformats.org/officeDocument/2006/relationships/hyperlink" Target="https://www.distancesfrom.com/ke/distance-from-Nakuru-to-Eldoret/DistanceHistory/105782.aspx" TargetMode="External"/><Relationship Id="rId10" Type="http://schemas.openxmlformats.org/officeDocument/2006/relationships/hyperlink" Target="https://www.distancesfrom.com/ke/directions-from-naivasha-to-Nakuru/DirectionHistory/400810.aspx" TargetMode="External"/><Relationship Id="rId4" Type="http://schemas.openxmlformats.org/officeDocument/2006/relationships/settings" Target="settings.xml"/><Relationship Id="rId9" Type="http://schemas.openxmlformats.org/officeDocument/2006/relationships/hyperlink" Target="https://www.distancesfrom.com/ke/directions-from-Nairobi-to-Naivasha/DirectionHistory/133527.aspx" TargetMode="External"/><Relationship Id="rId14" Type="http://schemas.openxmlformats.org/officeDocument/2006/relationships/hyperlink" Target="https://www.distancesfrom.com/ke/directions-from-Nairobi-to-Nakuru/DirectionHistory/1981382.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706CE1-1844-459C-AF7F-BDC68DF81E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10</Pages>
  <Words>2113</Words>
  <Characters>12045</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Musyimi</dc:creator>
  <cp:keywords/>
  <dc:description/>
  <cp:lastModifiedBy>John Musyimi</cp:lastModifiedBy>
  <cp:revision>28</cp:revision>
  <dcterms:created xsi:type="dcterms:W3CDTF">2026-10-15T14:38:00Z</dcterms:created>
  <dcterms:modified xsi:type="dcterms:W3CDTF">2026-10-16T07:36:00Z</dcterms:modified>
</cp:coreProperties>
</file>