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E05" w:rsidRPr="00851E05" w:rsidRDefault="00851E05" w:rsidP="00851E05">
      <w:pPr>
        <w:spacing w:line="360" w:lineRule="auto"/>
        <w:jc w:val="center"/>
        <w:rPr>
          <w:rFonts w:ascii="Times New Roman" w:hAnsi="Times New Roman" w:cs="Times New Roman"/>
          <w:b/>
          <w:sz w:val="24"/>
          <w:szCs w:val="24"/>
          <w:u w:val="single"/>
        </w:rPr>
      </w:pPr>
      <w:r w:rsidRPr="00851E05">
        <w:rPr>
          <w:rFonts w:ascii="Times New Roman" w:hAnsi="Times New Roman" w:cs="Times New Roman"/>
          <w:b/>
          <w:sz w:val="24"/>
          <w:szCs w:val="24"/>
          <w:u w:val="single"/>
        </w:rPr>
        <w:t>JOHN LESHAN KOOL</w:t>
      </w:r>
    </w:p>
    <w:p w:rsidR="00851E05" w:rsidRPr="00851E05" w:rsidRDefault="00851E05" w:rsidP="00851E05">
      <w:pPr>
        <w:spacing w:line="360" w:lineRule="auto"/>
        <w:jc w:val="center"/>
        <w:rPr>
          <w:rFonts w:ascii="Times New Roman" w:hAnsi="Times New Roman" w:cs="Times New Roman"/>
          <w:b/>
          <w:sz w:val="24"/>
          <w:szCs w:val="24"/>
          <w:u w:val="single"/>
        </w:rPr>
      </w:pPr>
      <w:r w:rsidRPr="00851E05">
        <w:rPr>
          <w:rFonts w:ascii="Times New Roman" w:hAnsi="Times New Roman" w:cs="Times New Roman"/>
          <w:b/>
          <w:sz w:val="24"/>
          <w:szCs w:val="24"/>
          <w:u w:val="single"/>
        </w:rPr>
        <w:t>SB06/JR/MN/14072/2022</w:t>
      </w:r>
    </w:p>
    <w:p w:rsidR="00851E05" w:rsidRPr="00851E05" w:rsidRDefault="00851E05" w:rsidP="00851E05">
      <w:pPr>
        <w:spacing w:line="360" w:lineRule="auto"/>
        <w:jc w:val="center"/>
        <w:rPr>
          <w:rFonts w:ascii="Times New Roman" w:hAnsi="Times New Roman" w:cs="Times New Roman"/>
          <w:b/>
          <w:sz w:val="24"/>
          <w:szCs w:val="24"/>
          <w:u w:val="single"/>
        </w:rPr>
      </w:pPr>
      <w:r w:rsidRPr="00851E05">
        <w:rPr>
          <w:rFonts w:ascii="Times New Roman" w:hAnsi="Times New Roman" w:cs="Times New Roman"/>
          <w:b/>
          <w:sz w:val="24"/>
          <w:szCs w:val="24"/>
          <w:u w:val="single"/>
        </w:rPr>
        <w:t>ICT &amp; SOCIETY</w:t>
      </w:r>
      <w:bookmarkStart w:id="0" w:name="_GoBack"/>
      <w:bookmarkEnd w:id="0"/>
    </w:p>
    <w:p w:rsidR="00851E05" w:rsidRPr="00851E05" w:rsidRDefault="00851E05" w:rsidP="00851E05">
      <w:pPr>
        <w:spacing w:line="360" w:lineRule="auto"/>
        <w:jc w:val="center"/>
        <w:rPr>
          <w:rFonts w:ascii="Times New Roman" w:hAnsi="Times New Roman" w:cs="Times New Roman"/>
          <w:b/>
          <w:sz w:val="24"/>
          <w:szCs w:val="24"/>
          <w:u w:val="single"/>
        </w:rPr>
      </w:pPr>
      <w:r w:rsidRPr="00851E05">
        <w:rPr>
          <w:rFonts w:ascii="Times New Roman" w:hAnsi="Times New Roman" w:cs="Times New Roman"/>
          <w:b/>
          <w:sz w:val="24"/>
          <w:szCs w:val="24"/>
          <w:u w:val="single"/>
        </w:rPr>
        <w:t>COM 4141</w:t>
      </w:r>
      <w:r w:rsidRPr="00851E05">
        <w:rPr>
          <w:rFonts w:ascii="Times New Roman" w:hAnsi="Times New Roman" w:cs="Times New Roman"/>
          <w:b/>
          <w:sz w:val="24"/>
          <w:szCs w:val="24"/>
          <w:u w:val="single"/>
        </w:rPr>
        <w:t>-1</w:t>
      </w:r>
    </w:p>
    <w:p w:rsidR="00851E05" w:rsidRPr="00851E05" w:rsidRDefault="00851E05" w:rsidP="00851E05">
      <w:pPr>
        <w:spacing w:line="360" w:lineRule="auto"/>
        <w:jc w:val="center"/>
        <w:rPr>
          <w:rFonts w:ascii="Times New Roman" w:hAnsi="Times New Roman" w:cs="Times New Roman"/>
          <w:b/>
          <w:sz w:val="24"/>
          <w:szCs w:val="24"/>
          <w:u w:val="single"/>
        </w:rPr>
      </w:pPr>
      <w:r w:rsidRPr="00851E05">
        <w:rPr>
          <w:rFonts w:ascii="Times New Roman" w:hAnsi="Times New Roman" w:cs="Times New Roman"/>
          <w:b/>
          <w:sz w:val="24"/>
          <w:szCs w:val="24"/>
          <w:u w:val="single"/>
        </w:rPr>
        <w:t>CAT</w:t>
      </w:r>
      <w:r w:rsidRPr="00851E05">
        <w:rPr>
          <w:rFonts w:ascii="Times New Roman" w:hAnsi="Times New Roman" w:cs="Times New Roman"/>
          <w:b/>
          <w:sz w:val="24"/>
          <w:szCs w:val="24"/>
          <w:u w:val="single"/>
        </w:rPr>
        <w:t xml:space="preserve"> 1</w:t>
      </w:r>
    </w:p>
    <w:p w:rsidR="00851E05" w:rsidRPr="00851E05" w:rsidRDefault="00851E05" w:rsidP="00851E05">
      <w:pPr>
        <w:spacing w:line="360" w:lineRule="auto"/>
        <w:rPr>
          <w:rFonts w:ascii="Times New Roman" w:hAnsi="Times New Roman" w:cs="Times New Roman"/>
          <w:b/>
          <w:sz w:val="24"/>
          <w:szCs w:val="24"/>
          <w:u w:val="single"/>
        </w:rPr>
      </w:pPr>
    </w:p>
    <w:p w:rsidR="00B07EFA" w:rsidRPr="00851E05" w:rsidRDefault="00B07EFA" w:rsidP="00851E05">
      <w:pPr>
        <w:spacing w:line="360" w:lineRule="auto"/>
        <w:rPr>
          <w:rFonts w:ascii="Times New Roman" w:hAnsi="Times New Roman" w:cs="Times New Roman"/>
          <w:b/>
          <w:sz w:val="24"/>
          <w:szCs w:val="24"/>
          <w:u w:val="single"/>
        </w:rPr>
      </w:pPr>
      <w:r w:rsidRPr="00851E05">
        <w:rPr>
          <w:rFonts w:ascii="Times New Roman" w:hAnsi="Times New Roman" w:cs="Times New Roman"/>
          <w:b/>
          <w:sz w:val="24"/>
          <w:szCs w:val="24"/>
          <w:u w:val="single"/>
        </w:rPr>
        <w:t xml:space="preserve">Question 1: </w:t>
      </w:r>
      <w:r w:rsidRPr="00851E05">
        <w:rPr>
          <w:rFonts w:ascii="Times New Roman" w:hAnsi="Times New Roman" w:cs="Times New Roman"/>
          <w:b/>
          <w:sz w:val="24"/>
          <w:szCs w:val="24"/>
          <w:u w:val="single"/>
        </w:rPr>
        <w:t>Evaluate the Advantages and Disadvantages of Using Social M</w:t>
      </w:r>
      <w:r w:rsidRPr="00851E05">
        <w:rPr>
          <w:rFonts w:ascii="Times New Roman" w:hAnsi="Times New Roman" w:cs="Times New Roman"/>
          <w:b/>
          <w:sz w:val="24"/>
          <w:szCs w:val="24"/>
          <w:u w:val="single"/>
        </w:rPr>
        <w:t>edia for Launching the Product</w:t>
      </w:r>
    </w:p>
    <w:p w:rsidR="00B07EFA" w:rsidRPr="00851E05" w:rsidRDefault="00B07EFA" w:rsidP="00851E05">
      <w:pPr>
        <w:spacing w:line="360" w:lineRule="auto"/>
        <w:rPr>
          <w:rFonts w:ascii="Times New Roman" w:hAnsi="Times New Roman" w:cs="Times New Roman"/>
          <w:b/>
          <w:sz w:val="24"/>
          <w:szCs w:val="24"/>
        </w:rPr>
      </w:pPr>
      <w:r w:rsidRPr="00851E05">
        <w:rPr>
          <w:rFonts w:ascii="Times New Roman" w:hAnsi="Times New Roman" w:cs="Times New Roman"/>
          <w:b/>
          <w:sz w:val="24"/>
          <w:szCs w:val="24"/>
        </w:rPr>
        <w:t>Advantages</w:t>
      </w:r>
      <w:r w:rsidRPr="00851E05">
        <w:rPr>
          <w:rFonts w:ascii="Times New Roman" w:hAnsi="Times New Roman" w:cs="Times New Roman"/>
          <w:b/>
          <w:sz w:val="24"/>
          <w:szCs w:val="24"/>
        </w:rPr>
        <w:t>:</w:t>
      </w:r>
    </w:p>
    <w:p w:rsidR="00B07EFA" w:rsidRPr="00851E05" w:rsidRDefault="00B07EFA" w:rsidP="00851E05">
      <w:pPr>
        <w:spacing w:line="360" w:lineRule="auto"/>
        <w:rPr>
          <w:rFonts w:ascii="Times New Roman" w:hAnsi="Times New Roman" w:cs="Times New Roman"/>
          <w:sz w:val="24"/>
          <w:szCs w:val="24"/>
        </w:rPr>
      </w:pPr>
      <w:r w:rsidRPr="00851E05">
        <w:rPr>
          <w:rFonts w:ascii="Times New Roman" w:hAnsi="Times New Roman" w:cs="Times New Roman"/>
          <w:sz w:val="24"/>
          <w:szCs w:val="24"/>
        </w:rPr>
        <w:t xml:space="preserve">1. </w:t>
      </w:r>
      <w:r w:rsidRPr="00851E05">
        <w:rPr>
          <w:rFonts w:ascii="Times New Roman" w:hAnsi="Times New Roman" w:cs="Times New Roman"/>
          <w:sz w:val="24"/>
          <w:szCs w:val="24"/>
        </w:rPr>
        <w:t>Broad Audience Reach</w:t>
      </w:r>
      <w:r w:rsidRPr="00851E05">
        <w:rPr>
          <w:rFonts w:ascii="Times New Roman" w:hAnsi="Times New Roman" w:cs="Times New Roman"/>
          <w:sz w:val="24"/>
          <w:szCs w:val="24"/>
        </w:rPr>
        <w:t xml:space="preserve">: Social media platforms, like Facebook and </w:t>
      </w:r>
      <w:proofErr w:type="spellStart"/>
      <w:r w:rsidRPr="00851E05">
        <w:rPr>
          <w:rFonts w:ascii="Times New Roman" w:hAnsi="Times New Roman" w:cs="Times New Roman"/>
          <w:sz w:val="24"/>
          <w:szCs w:val="24"/>
        </w:rPr>
        <w:t>TikTok</w:t>
      </w:r>
      <w:proofErr w:type="spellEnd"/>
      <w:r w:rsidRPr="00851E05">
        <w:rPr>
          <w:rFonts w:ascii="Times New Roman" w:hAnsi="Times New Roman" w:cs="Times New Roman"/>
          <w:sz w:val="24"/>
          <w:szCs w:val="24"/>
        </w:rPr>
        <w:t>, have millions of users in Kenya, making it easy to reach diverse demographics. For instance, Facebook's vast user base allows the company to engage with a variety of customers, from young adults to older generatio</w:t>
      </w:r>
      <w:r w:rsidRPr="00851E05">
        <w:rPr>
          <w:rFonts w:ascii="Times New Roman" w:hAnsi="Times New Roman" w:cs="Times New Roman"/>
          <w:sz w:val="24"/>
          <w:szCs w:val="24"/>
        </w:rPr>
        <w:t>ns, enhancing brand visibility.</w:t>
      </w:r>
    </w:p>
    <w:p w:rsidR="00B07EFA" w:rsidRPr="00851E05" w:rsidRDefault="00B07EFA" w:rsidP="00851E05">
      <w:pPr>
        <w:spacing w:line="360" w:lineRule="auto"/>
        <w:rPr>
          <w:rFonts w:ascii="Times New Roman" w:hAnsi="Times New Roman" w:cs="Times New Roman"/>
          <w:sz w:val="24"/>
          <w:szCs w:val="24"/>
        </w:rPr>
      </w:pPr>
      <w:r w:rsidRPr="00851E05">
        <w:rPr>
          <w:rFonts w:ascii="Times New Roman" w:hAnsi="Times New Roman" w:cs="Times New Roman"/>
          <w:sz w:val="24"/>
          <w:szCs w:val="24"/>
        </w:rPr>
        <w:t xml:space="preserve">2. Cost-Effective Marketing: Social media offers cost-efficient marketing options compared to traditional media. For example, </w:t>
      </w:r>
      <w:proofErr w:type="spellStart"/>
      <w:r w:rsidRPr="00851E05">
        <w:rPr>
          <w:rFonts w:ascii="Times New Roman" w:hAnsi="Times New Roman" w:cs="Times New Roman"/>
          <w:sz w:val="24"/>
          <w:szCs w:val="24"/>
        </w:rPr>
        <w:t>TikTok</w:t>
      </w:r>
      <w:proofErr w:type="spellEnd"/>
      <w:r w:rsidRPr="00851E05">
        <w:rPr>
          <w:rFonts w:ascii="Times New Roman" w:hAnsi="Times New Roman" w:cs="Times New Roman"/>
          <w:sz w:val="24"/>
          <w:szCs w:val="24"/>
        </w:rPr>
        <w:t xml:space="preserve"> and </w:t>
      </w:r>
      <w:proofErr w:type="spellStart"/>
      <w:r w:rsidRPr="00851E05">
        <w:rPr>
          <w:rFonts w:ascii="Times New Roman" w:hAnsi="Times New Roman" w:cs="Times New Roman"/>
          <w:sz w:val="24"/>
          <w:szCs w:val="24"/>
        </w:rPr>
        <w:t>Instagram</w:t>
      </w:r>
      <w:proofErr w:type="spellEnd"/>
      <w:r w:rsidRPr="00851E05">
        <w:rPr>
          <w:rFonts w:ascii="Times New Roman" w:hAnsi="Times New Roman" w:cs="Times New Roman"/>
          <w:sz w:val="24"/>
          <w:szCs w:val="24"/>
        </w:rPr>
        <w:t xml:space="preserve"> Reels provide organic reach opportunities, allowing the company to save on advertising expenses while still cr</w:t>
      </w:r>
      <w:r w:rsidRPr="00851E05">
        <w:rPr>
          <w:rFonts w:ascii="Times New Roman" w:hAnsi="Times New Roman" w:cs="Times New Roman"/>
          <w:sz w:val="24"/>
          <w:szCs w:val="24"/>
        </w:rPr>
        <w:t>eating high-engagement content.</w:t>
      </w:r>
    </w:p>
    <w:p w:rsidR="00B07EFA" w:rsidRPr="00851E05" w:rsidRDefault="00B07EFA" w:rsidP="00851E05">
      <w:pPr>
        <w:spacing w:line="360" w:lineRule="auto"/>
        <w:rPr>
          <w:rFonts w:ascii="Times New Roman" w:hAnsi="Times New Roman" w:cs="Times New Roman"/>
          <w:sz w:val="24"/>
          <w:szCs w:val="24"/>
        </w:rPr>
      </w:pPr>
      <w:r w:rsidRPr="00851E05">
        <w:rPr>
          <w:rFonts w:ascii="Times New Roman" w:hAnsi="Times New Roman" w:cs="Times New Roman"/>
          <w:sz w:val="24"/>
          <w:szCs w:val="24"/>
        </w:rPr>
        <w:t xml:space="preserve">3. Targeted Advertising: Platforms such as Facebook and </w:t>
      </w:r>
      <w:proofErr w:type="spellStart"/>
      <w:r w:rsidRPr="00851E05">
        <w:rPr>
          <w:rFonts w:ascii="Times New Roman" w:hAnsi="Times New Roman" w:cs="Times New Roman"/>
          <w:sz w:val="24"/>
          <w:szCs w:val="24"/>
        </w:rPr>
        <w:t>Instagram</w:t>
      </w:r>
      <w:proofErr w:type="spellEnd"/>
      <w:r w:rsidRPr="00851E05">
        <w:rPr>
          <w:rFonts w:ascii="Times New Roman" w:hAnsi="Times New Roman" w:cs="Times New Roman"/>
          <w:sz w:val="24"/>
          <w:szCs w:val="24"/>
        </w:rPr>
        <w:t xml:space="preserve"> allow targeting based on specific demographics like age, location, and interests. This means the company can reach audiences most likely to buy the produ</w:t>
      </w:r>
      <w:r w:rsidRPr="00851E05">
        <w:rPr>
          <w:rFonts w:ascii="Times New Roman" w:hAnsi="Times New Roman" w:cs="Times New Roman"/>
          <w:sz w:val="24"/>
          <w:szCs w:val="24"/>
        </w:rPr>
        <w:t>ct, improving conversion rates.</w:t>
      </w:r>
    </w:p>
    <w:p w:rsidR="00B07EFA" w:rsidRPr="00851E05" w:rsidRDefault="00B07EFA" w:rsidP="00851E05">
      <w:pPr>
        <w:spacing w:line="360" w:lineRule="auto"/>
        <w:rPr>
          <w:rFonts w:ascii="Times New Roman" w:hAnsi="Times New Roman" w:cs="Times New Roman"/>
          <w:sz w:val="24"/>
          <w:szCs w:val="24"/>
        </w:rPr>
      </w:pPr>
      <w:r w:rsidRPr="00851E05">
        <w:rPr>
          <w:rFonts w:ascii="Times New Roman" w:hAnsi="Times New Roman" w:cs="Times New Roman"/>
          <w:sz w:val="24"/>
          <w:szCs w:val="24"/>
        </w:rPr>
        <w:t xml:space="preserve">4. Engagement and Customer Interaction: Social media facilitates real-time interaction, allowing customers to provide instant feedback. This engagement is beneficial for customer service, addressing issues, and fostering loyalty, as brands like </w:t>
      </w:r>
      <w:proofErr w:type="spellStart"/>
      <w:r w:rsidRPr="00851E05">
        <w:rPr>
          <w:rFonts w:ascii="Times New Roman" w:hAnsi="Times New Roman" w:cs="Times New Roman"/>
          <w:sz w:val="24"/>
          <w:szCs w:val="24"/>
        </w:rPr>
        <w:t>Safaricom</w:t>
      </w:r>
      <w:proofErr w:type="spellEnd"/>
      <w:r w:rsidRPr="00851E05">
        <w:rPr>
          <w:rFonts w:ascii="Times New Roman" w:hAnsi="Times New Roman" w:cs="Times New Roman"/>
          <w:sz w:val="24"/>
          <w:szCs w:val="24"/>
        </w:rPr>
        <w:t xml:space="preserve"> do by promptly re</w:t>
      </w:r>
      <w:r w:rsidRPr="00851E05">
        <w:rPr>
          <w:rFonts w:ascii="Times New Roman" w:hAnsi="Times New Roman" w:cs="Times New Roman"/>
          <w:sz w:val="24"/>
          <w:szCs w:val="24"/>
        </w:rPr>
        <w:t>sponding to queries on Twitter.</w:t>
      </w:r>
    </w:p>
    <w:p w:rsidR="00B07EFA" w:rsidRPr="00851E05" w:rsidRDefault="00B07EFA" w:rsidP="00851E05">
      <w:pPr>
        <w:spacing w:line="360" w:lineRule="auto"/>
        <w:rPr>
          <w:rFonts w:ascii="Times New Roman" w:hAnsi="Times New Roman" w:cs="Times New Roman"/>
          <w:sz w:val="24"/>
          <w:szCs w:val="24"/>
        </w:rPr>
      </w:pPr>
      <w:r w:rsidRPr="00851E05">
        <w:rPr>
          <w:rFonts w:ascii="Times New Roman" w:hAnsi="Times New Roman" w:cs="Times New Roman"/>
          <w:sz w:val="24"/>
          <w:szCs w:val="24"/>
        </w:rPr>
        <w:t xml:space="preserve">5. Influencer and Viral Marketing Potential: </w:t>
      </w:r>
      <w:proofErr w:type="spellStart"/>
      <w:r w:rsidRPr="00851E05">
        <w:rPr>
          <w:rFonts w:ascii="Times New Roman" w:hAnsi="Times New Roman" w:cs="Times New Roman"/>
          <w:sz w:val="24"/>
          <w:szCs w:val="24"/>
        </w:rPr>
        <w:t>TikTok’s</w:t>
      </w:r>
      <w:proofErr w:type="spellEnd"/>
      <w:r w:rsidRPr="00851E05">
        <w:rPr>
          <w:rFonts w:ascii="Times New Roman" w:hAnsi="Times New Roman" w:cs="Times New Roman"/>
          <w:sz w:val="24"/>
          <w:szCs w:val="24"/>
        </w:rPr>
        <w:t xml:space="preserve"> short-form video format makes it possible for campaigns to go viral, reaching a broad audience rapidly. Collaborating with Kenyan </w:t>
      </w:r>
      <w:r w:rsidRPr="00851E05">
        <w:rPr>
          <w:rFonts w:ascii="Times New Roman" w:hAnsi="Times New Roman" w:cs="Times New Roman"/>
          <w:sz w:val="24"/>
          <w:szCs w:val="24"/>
        </w:rPr>
        <w:lastRenderedPageBreak/>
        <w:t xml:space="preserve">influencers on </w:t>
      </w:r>
      <w:proofErr w:type="spellStart"/>
      <w:r w:rsidRPr="00851E05">
        <w:rPr>
          <w:rFonts w:ascii="Times New Roman" w:hAnsi="Times New Roman" w:cs="Times New Roman"/>
          <w:sz w:val="24"/>
          <w:szCs w:val="24"/>
        </w:rPr>
        <w:t>Instagram</w:t>
      </w:r>
      <w:proofErr w:type="spellEnd"/>
      <w:r w:rsidRPr="00851E05">
        <w:rPr>
          <w:rFonts w:ascii="Times New Roman" w:hAnsi="Times New Roman" w:cs="Times New Roman"/>
          <w:sz w:val="24"/>
          <w:szCs w:val="24"/>
        </w:rPr>
        <w:t xml:space="preserve"> and </w:t>
      </w:r>
      <w:proofErr w:type="spellStart"/>
      <w:r w:rsidRPr="00851E05">
        <w:rPr>
          <w:rFonts w:ascii="Times New Roman" w:hAnsi="Times New Roman" w:cs="Times New Roman"/>
          <w:sz w:val="24"/>
          <w:szCs w:val="24"/>
        </w:rPr>
        <w:t>TikTok</w:t>
      </w:r>
      <w:proofErr w:type="spellEnd"/>
      <w:r w:rsidRPr="00851E05">
        <w:rPr>
          <w:rFonts w:ascii="Times New Roman" w:hAnsi="Times New Roman" w:cs="Times New Roman"/>
          <w:sz w:val="24"/>
          <w:szCs w:val="24"/>
        </w:rPr>
        <w:t xml:space="preserve"> could expand reach and create relatable, impactful content, as demonstrat</w:t>
      </w:r>
      <w:r w:rsidRPr="00851E05">
        <w:rPr>
          <w:rFonts w:ascii="Times New Roman" w:hAnsi="Times New Roman" w:cs="Times New Roman"/>
          <w:sz w:val="24"/>
          <w:szCs w:val="24"/>
        </w:rPr>
        <w:t>ed by brands like Telkom Kenya.</w:t>
      </w:r>
    </w:p>
    <w:p w:rsidR="00B07EFA" w:rsidRPr="00851E05" w:rsidRDefault="00B07EFA" w:rsidP="00851E05">
      <w:pPr>
        <w:spacing w:line="360" w:lineRule="auto"/>
        <w:rPr>
          <w:rFonts w:ascii="Times New Roman" w:hAnsi="Times New Roman" w:cs="Times New Roman"/>
          <w:sz w:val="24"/>
          <w:szCs w:val="24"/>
        </w:rPr>
      </w:pPr>
    </w:p>
    <w:p w:rsidR="00B07EFA" w:rsidRPr="00851E05" w:rsidRDefault="00B07EFA" w:rsidP="00851E05">
      <w:pPr>
        <w:spacing w:line="360" w:lineRule="auto"/>
        <w:rPr>
          <w:rFonts w:ascii="Times New Roman" w:hAnsi="Times New Roman" w:cs="Times New Roman"/>
          <w:b/>
          <w:sz w:val="24"/>
          <w:szCs w:val="24"/>
        </w:rPr>
      </w:pPr>
      <w:r w:rsidRPr="00851E05">
        <w:rPr>
          <w:rFonts w:ascii="Times New Roman" w:hAnsi="Times New Roman" w:cs="Times New Roman"/>
          <w:b/>
          <w:sz w:val="24"/>
          <w:szCs w:val="24"/>
        </w:rPr>
        <w:t>Disadvantages:</w:t>
      </w:r>
    </w:p>
    <w:p w:rsidR="00B07EFA" w:rsidRPr="00851E05" w:rsidRDefault="00B07EFA" w:rsidP="00851E05">
      <w:pPr>
        <w:spacing w:line="360" w:lineRule="auto"/>
        <w:rPr>
          <w:rFonts w:ascii="Times New Roman" w:hAnsi="Times New Roman" w:cs="Times New Roman"/>
          <w:sz w:val="24"/>
          <w:szCs w:val="24"/>
        </w:rPr>
      </w:pPr>
      <w:r w:rsidRPr="00851E05">
        <w:rPr>
          <w:rFonts w:ascii="Times New Roman" w:hAnsi="Times New Roman" w:cs="Times New Roman"/>
          <w:sz w:val="24"/>
          <w:szCs w:val="24"/>
        </w:rPr>
        <w:t>1. Privacy Concerns: Using customer data on social platforms can lead to privacy issues, especially if not managed in line with Kenya's Data Protection Act, which requires clear consent and transparency. A breach could damage trust, as seen in Facebook’s pre</w:t>
      </w:r>
      <w:r w:rsidR="00121F9C" w:rsidRPr="00851E05">
        <w:rPr>
          <w:rFonts w:ascii="Times New Roman" w:hAnsi="Times New Roman" w:cs="Times New Roman"/>
          <w:sz w:val="24"/>
          <w:szCs w:val="24"/>
        </w:rPr>
        <w:t xml:space="preserve">vious data privacy controversies with Cambridge </w:t>
      </w:r>
      <w:proofErr w:type="spellStart"/>
      <w:r w:rsidR="00121F9C" w:rsidRPr="00851E05">
        <w:rPr>
          <w:rFonts w:ascii="Times New Roman" w:hAnsi="Times New Roman" w:cs="Times New Roman"/>
          <w:sz w:val="24"/>
          <w:szCs w:val="24"/>
        </w:rPr>
        <w:t>Analytica</w:t>
      </w:r>
      <w:proofErr w:type="spellEnd"/>
      <w:r w:rsidR="00121F9C" w:rsidRPr="00851E05">
        <w:rPr>
          <w:rFonts w:ascii="Times New Roman" w:hAnsi="Times New Roman" w:cs="Times New Roman"/>
          <w:sz w:val="24"/>
          <w:szCs w:val="24"/>
        </w:rPr>
        <w:t xml:space="preserve"> in the US 2016 elections https://en.wikipedia.org/wiki/Facebook%E2%80%93Cambridge_Analytica_data_scandal</w:t>
      </w:r>
      <w:r w:rsidRPr="00851E05">
        <w:rPr>
          <w:rFonts w:ascii="Times New Roman" w:hAnsi="Times New Roman" w:cs="Times New Roman"/>
          <w:sz w:val="24"/>
          <w:szCs w:val="24"/>
        </w:rPr>
        <w:t>.</w:t>
      </w:r>
    </w:p>
    <w:p w:rsidR="00B07EFA" w:rsidRPr="00851E05" w:rsidRDefault="00B07EFA" w:rsidP="00851E05">
      <w:pPr>
        <w:spacing w:line="360" w:lineRule="auto"/>
        <w:rPr>
          <w:rFonts w:ascii="Times New Roman" w:hAnsi="Times New Roman" w:cs="Times New Roman"/>
          <w:sz w:val="24"/>
          <w:szCs w:val="24"/>
        </w:rPr>
      </w:pPr>
      <w:r w:rsidRPr="00851E05">
        <w:rPr>
          <w:rFonts w:ascii="Times New Roman" w:hAnsi="Times New Roman" w:cs="Times New Roman"/>
          <w:sz w:val="24"/>
          <w:szCs w:val="24"/>
        </w:rPr>
        <w:t>2. Reputation Management Challenges: Negative comments or misinformation can spread quickly, harming the brand. For instance, KFC Kenya faced backlash when a customer service incident was shared widely on social media, which required swift crisis manag</w:t>
      </w:r>
      <w:r w:rsidRPr="00851E05">
        <w:rPr>
          <w:rFonts w:ascii="Times New Roman" w:hAnsi="Times New Roman" w:cs="Times New Roman"/>
          <w:sz w:val="24"/>
          <w:szCs w:val="24"/>
        </w:rPr>
        <w:t>ement.</w:t>
      </w:r>
    </w:p>
    <w:p w:rsidR="00B07EFA" w:rsidRPr="00851E05" w:rsidRDefault="00B07EFA" w:rsidP="00851E05">
      <w:pPr>
        <w:spacing w:line="360" w:lineRule="auto"/>
        <w:rPr>
          <w:rFonts w:ascii="Times New Roman" w:hAnsi="Times New Roman" w:cs="Times New Roman"/>
          <w:sz w:val="24"/>
          <w:szCs w:val="24"/>
        </w:rPr>
      </w:pPr>
      <w:r w:rsidRPr="00851E05">
        <w:rPr>
          <w:rFonts w:ascii="Times New Roman" w:hAnsi="Times New Roman" w:cs="Times New Roman"/>
          <w:sz w:val="24"/>
          <w:szCs w:val="24"/>
        </w:rPr>
        <w:t xml:space="preserve">3. High Competition and Content Saturation: Social media is saturated with numerous brands competing for attention. The company may need to invest heavily in unique and creative content to stand out, which can be </w:t>
      </w:r>
      <w:r w:rsidRPr="00851E05">
        <w:rPr>
          <w:rFonts w:ascii="Times New Roman" w:hAnsi="Times New Roman" w:cs="Times New Roman"/>
          <w:sz w:val="24"/>
          <w:szCs w:val="24"/>
        </w:rPr>
        <w:t>challenging in a crowded space.</w:t>
      </w:r>
    </w:p>
    <w:p w:rsidR="00B07EFA" w:rsidRPr="00851E05" w:rsidRDefault="00B07EFA" w:rsidP="00851E05">
      <w:pPr>
        <w:spacing w:line="360" w:lineRule="auto"/>
        <w:rPr>
          <w:rFonts w:ascii="Times New Roman" w:hAnsi="Times New Roman" w:cs="Times New Roman"/>
          <w:sz w:val="24"/>
          <w:szCs w:val="24"/>
        </w:rPr>
      </w:pPr>
      <w:r w:rsidRPr="00851E05">
        <w:rPr>
          <w:rFonts w:ascii="Times New Roman" w:hAnsi="Times New Roman" w:cs="Times New Roman"/>
          <w:sz w:val="24"/>
          <w:szCs w:val="24"/>
        </w:rPr>
        <w:t>4. Risk of Misinformation: Misleading or false information about the product could spread on platforms like Twitter, impacting customer perceptions. Managing misinformation and issuing timely clarifications would be essential</w:t>
      </w:r>
      <w:r w:rsidRPr="00851E05">
        <w:rPr>
          <w:rFonts w:ascii="Times New Roman" w:hAnsi="Times New Roman" w:cs="Times New Roman"/>
          <w:sz w:val="24"/>
          <w:szCs w:val="24"/>
        </w:rPr>
        <w:t xml:space="preserve"> to safeguard brand reputation.</w:t>
      </w:r>
    </w:p>
    <w:p w:rsidR="00B07EFA" w:rsidRPr="00851E05" w:rsidRDefault="00B07EFA" w:rsidP="00851E05">
      <w:pPr>
        <w:spacing w:line="360" w:lineRule="auto"/>
        <w:rPr>
          <w:rFonts w:ascii="Times New Roman" w:hAnsi="Times New Roman" w:cs="Times New Roman"/>
          <w:sz w:val="24"/>
          <w:szCs w:val="24"/>
        </w:rPr>
      </w:pPr>
      <w:r w:rsidRPr="00851E05">
        <w:rPr>
          <w:rFonts w:ascii="Times New Roman" w:hAnsi="Times New Roman" w:cs="Times New Roman"/>
          <w:sz w:val="24"/>
          <w:szCs w:val="24"/>
        </w:rPr>
        <w:t xml:space="preserve">5. Algorithm Dependency: Social media algorithms control visibility, and frequent algorithm changes on platforms like </w:t>
      </w:r>
      <w:proofErr w:type="spellStart"/>
      <w:r w:rsidRPr="00851E05">
        <w:rPr>
          <w:rFonts w:ascii="Times New Roman" w:hAnsi="Times New Roman" w:cs="Times New Roman"/>
          <w:sz w:val="24"/>
          <w:szCs w:val="24"/>
        </w:rPr>
        <w:t>Instagram</w:t>
      </w:r>
      <w:proofErr w:type="spellEnd"/>
      <w:r w:rsidRPr="00851E05">
        <w:rPr>
          <w:rFonts w:ascii="Times New Roman" w:hAnsi="Times New Roman" w:cs="Times New Roman"/>
          <w:sz w:val="24"/>
          <w:szCs w:val="24"/>
        </w:rPr>
        <w:t xml:space="preserve"> and </w:t>
      </w:r>
      <w:proofErr w:type="spellStart"/>
      <w:r w:rsidRPr="00851E05">
        <w:rPr>
          <w:rFonts w:ascii="Times New Roman" w:hAnsi="Times New Roman" w:cs="Times New Roman"/>
          <w:sz w:val="24"/>
          <w:szCs w:val="24"/>
        </w:rPr>
        <w:t>TikTok</w:t>
      </w:r>
      <w:proofErr w:type="spellEnd"/>
      <w:r w:rsidRPr="00851E05">
        <w:rPr>
          <w:rFonts w:ascii="Times New Roman" w:hAnsi="Times New Roman" w:cs="Times New Roman"/>
          <w:sz w:val="24"/>
          <w:szCs w:val="24"/>
        </w:rPr>
        <w:t xml:space="preserve"> can affect organic reach, requiring companies to invest more in paid promotions to maintain visibility.</w:t>
      </w:r>
    </w:p>
    <w:p w:rsidR="00B07EFA" w:rsidRPr="00851E05" w:rsidRDefault="00B07EFA" w:rsidP="00851E05">
      <w:pPr>
        <w:spacing w:line="360" w:lineRule="auto"/>
        <w:rPr>
          <w:rFonts w:ascii="Times New Roman" w:hAnsi="Times New Roman" w:cs="Times New Roman"/>
          <w:b/>
          <w:sz w:val="24"/>
          <w:szCs w:val="24"/>
          <w:u w:val="single"/>
        </w:rPr>
      </w:pPr>
      <w:r w:rsidRPr="00851E05">
        <w:rPr>
          <w:rFonts w:ascii="Times New Roman" w:hAnsi="Times New Roman" w:cs="Times New Roman"/>
          <w:b/>
          <w:sz w:val="24"/>
          <w:szCs w:val="24"/>
          <w:u w:val="single"/>
        </w:rPr>
        <w:t>Question 2: Analyze the Ethical and Legal Implications of Using Customer Data Collected Through Social Media</w:t>
      </w:r>
    </w:p>
    <w:p w:rsidR="00B07EFA" w:rsidRPr="00851E05" w:rsidRDefault="00B07EFA" w:rsidP="00851E05">
      <w:pPr>
        <w:spacing w:line="360" w:lineRule="auto"/>
        <w:rPr>
          <w:rFonts w:ascii="Times New Roman" w:hAnsi="Times New Roman" w:cs="Times New Roman"/>
          <w:b/>
          <w:sz w:val="24"/>
          <w:szCs w:val="24"/>
        </w:rPr>
      </w:pPr>
      <w:r w:rsidRPr="00851E05">
        <w:rPr>
          <w:rFonts w:ascii="Times New Roman" w:hAnsi="Times New Roman" w:cs="Times New Roman"/>
          <w:b/>
          <w:sz w:val="24"/>
          <w:szCs w:val="24"/>
        </w:rPr>
        <w:t>Legal Implications According to Kenya</w:t>
      </w:r>
      <w:r w:rsidRPr="00851E05">
        <w:rPr>
          <w:rFonts w:ascii="Times New Roman" w:hAnsi="Times New Roman" w:cs="Times New Roman"/>
          <w:b/>
          <w:sz w:val="24"/>
          <w:szCs w:val="24"/>
        </w:rPr>
        <w:t>’s Data Protection Act, 2020:</w:t>
      </w:r>
    </w:p>
    <w:p w:rsidR="00B07EFA" w:rsidRPr="00851E05" w:rsidRDefault="00B07EFA" w:rsidP="00851E05">
      <w:pPr>
        <w:spacing w:line="360" w:lineRule="auto"/>
        <w:rPr>
          <w:rFonts w:ascii="Times New Roman" w:hAnsi="Times New Roman" w:cs="Times New Roman"/>
          <w:sz w:val="24"/>
          <w:szCs w:val="24"/>
        </w:rPr>
      </w:pPr>
      <w:r w:rsidRPr="00851E05">
        <w:rPr>
          <w:rFonts w:ascii="Times New Roman" w:hAnsi="Times New Roman" w:cs="Times New Roman"/>
          <w:sz w:val="24"/>
          <w:szCs w:val="24"/>
        </w:rPr>
        <w:t xml:space="preserve">1. Informed Consent Requirement**: Under the Act, companies must obtain explicit consent from customers before collecting personal data. This means the company should clearly inform </w:t>
      </w:r>
      <w:r w:rsidRPr="00851E05">
        <w:rPr>
          <w:rFonts w:ascii="Times New Roman" w:hAnsi="Times New Roman" w:cs="Times New Roman"/>
          <w:sz w:val="24"/>
          <w:szCs w:val="24"/>
        </w:rPr>
        <w:lastRenderedPageBreak/>
        <w:t>users about how their data will be used, stored, and shared, ensuring compliance with Section 25 of the Act</w:t>
      </w:r>
      <w:r w:rsidRPr="00851E05">
        <w:rPr>
          <w:rFonts w:ascii="Times New Roman" w:hAnsi="Times New Roman" w:cs="Times New Roman"/>
          <w:sz w:val="24"/>
          <w:szCs w:val="24"/>
        </w:rPr>
        <w:t>.</w:t>
      </w:r>
    </w:p>
    <w:p w:rsidR="00B07EFA" w:rsidRPr="00851E05" w:rsidRDefault="00B07EFA" w:rsidP="00851E05">
      <w:pPr>
        <w:spacing w:line="360" w:lineRule="auto"/>
        <w:rPr>
          <w:rFonts w:ascii="Times New Roman" w:hAnsi="Times New Roman" w:cs="Times New Roman"/>
          <w:sz w:val="24"/>
          <w:szCs w:val="24"/>
        </w:rPr>
      </w:pPr>
      <w:r w:rsidRPr="00851E05">
        <w:rPr>
          <w:rFonts w:ascii="Times New Roman" w:hAnsi="Times New Roman" w:cs="Times New Roman"/>
          <w:sz w:val="24"/>
          <w:szCs w:val="24"/>
        </w:rPr>
        <w:t>2. Data Minimization Principle: Data collected should be limited to only what’s necessary for the marketing purpose. For instance, if the data isn’t essential for the campaign, the company must avoid gathering it. This principle, outlined in Section 29, aims to protect users’ privacy by restricting unnecessary data collection</w:t>
      </w:r>
      <w:r w:rsidRPr="00851E05">
        <w:rPr>
          <w:rFonts w:ascii="Times New Roman" w:hAnsi="Times New Roman" w:cs="Times New Roman"/>
          <w:sz w:val="24"/>
          <w:szCs w:val="24"/>
        </w:rPr>
        <w:t>.</w:t>
      </w:r>
    </w:p>
    <w:p w:rsidR="00B07EFA" w:rsidRPr="00851E05" w:rsidRDefault="00B07EFA" w:rsidP="00851E05">
      <w:pPr>
        <w:spacing w:line="360" w:lineRule="auto"/>
        <w:rPr>
          <w:rFonts w:ascii="Times New Roman" w:hAnsi="Times New Roman" w:cs="Times New Roman"/>
          <w:sz w:val="24"/>
          <w:szCs w:val="24"/>
        </w:rPr>
      </w:pPr>
      <w:r w:rsidRPr="00851E05">
        <w:rPr>
          <w:rFonts w:ascii="Times New Roman" w:hAnsi="Times New Roman" w:cs="Times New Roman"/>
          <w:sz w:val="24"/>
          <w:szCs w:val="24"/>
        </w:rPr>
        <w:t>3. Security Measures: Section 41 mandates that companies must implement robust security measures to protect personal data from breaches and unauthorized access. Using secure platforms, encrypting data, and restricting access within the comp</w:t>
      </w:r>
      <w:r w:rsidRPr="00851E05">
        <w:rPr>
          <w:rFonts w:ascii="Times New Roman" w:hAnsi="Times New Roman" w:cs="Times New Roman"/>
          <w:sz w:val="24"/>
          <w:szCs w:val="24"/>
        </w:rPr>
        <w:t>any can help prevent data loss.</w:t>
      </w:r>
    </w:p>
    <w:p w:rsidR="00B07EFA" w:rsidRPr="00851E05" w:rsidRDefault="00B07EFA" w:rsidP="00851E05">
      <w:pPr>
        <w:spacing w:line="360" w:lineRule="auto"/>
        <w:rPr>
          <w:rFonts w:ascii="Times New Roman" w:hAnsi="Times New Roman" w:cs="Times New Roman"/>
          <w:sz w:val="24"/>
          <w:szCs w:val="24"/>
        </w:rPr>
      </w:pPr>
      <w:r w:rsidRPr="00851E05">
        <w:rPr>
          <w:rFonts w:ascii="Times New Roman" w:hAnsi="Times New Roman" w:cs="Times New Roman"/>
          <w:sz w:val="24"/>
          <w:szCs w:val="24"/>
        </w:rPr>
        <w:t>4. Rights of Data Subjects: Customers have rights under the Act, including accessing their data, rectifying inaccuracies, and requesting deletion. Setting up an efficient system to handle these requests ensures compliance and fosters customer trust</w:t>
      </w:r>
      <w:r w:rsidRPr="00851E05">
        <w:rPr>
          <w:rFonts w:ascii="Times New Roman" w:hAnsi="Times New Roman" w:cs="Times New Roman"/>
          <w:sz w:val="24"/>
          <w:szCs w:val="24"/>
        </w:rPr>
        <w:t>.</w:t>
      </w:r>
    </w:p>
    <w:p w:rsidR="00B07EFA" w:rsidRPr="00851E05" w:rsidRDefault="00B07EFA" w:rsidP="00851E05">
      <w:pPr>
        <w:spacing w:line="360" w:lineRule="auto"/>
        <w:rPr>
          <w:rFonts w:ascii="Times New Roman" w:hAnsi="Times New Roman" w:cs="Times New Roman"/>
          <w:sz w:val="24"/>
          <w:szCs w:val="24"/>
        </w:rPr>
      </w:pPr>
      <w:r w:rsidRPr="00851E05">
        <w:rPr>
          <w:rFonts w:ascii="Times New Roman" w:hAnsi="Times New Roman" w:cs="Times New Roman"/>
          <w:sz w:val="24"/>
          <w:szCs w:val="24"/>
        </w:rPr>
        <w:t>5. Accountability and Penalties: The Office of the Data Protection Commissioner can impose penalties on companies that fail to comply with the Act. The company must maintain detailed records of all data processing activities to demons</w:t>
      </w:r>
      <w:r w:rsidRPr="00851E05">
        <w:rPr>
          <w:rFonts w:ascii="Times New Roman" w:hAnsi="Times New Roman" w:cs="Times New Roman"/>
          <w:sz w:val="24"/>
          <w:szCs w:val="24"/>
        </w:rPr>
        <w:t>trate compliance during audits.</w:t>
      </w:r>
    </w:p>
    <w:p w:rsidR="00B07EFA" w:rsidRPr="00851E05" w:rsidRDefault="00B07EFA" w:rsidP="00851E05">
      <w:pPr>
        <w:spacing w:line="360" w:lineRule="auto"/>
        <w:rPr>
          <w:rFonts w:ascii="Times New Roman" w:hAnsi="Times New Roman" w:cs="Times New Roman"/>
          <w:sz w:val="24"/>
          <w:szCs w:val="24"/>
        </w:rPr>
      </w:pPr>
    </w:p>
    <w:p w:rsidR="00B07EFA" w:rsidRPr="00851E05" w:rsidRDefault="00B07EFA" w:rsidP="00851E05">
      <w:pPr>
        <w:spacing w:line="360" w:lineRule="auto"/>
        <w:rPr>
          <w:rFonts w:ascii="Times New Roman" w:hAnsi="Times New Roman" w:cs="Times New Roman"/>
          <w:b/>
          <w:sz w:val="24"/>
          <w:szCs w:val="24"/>
        </w:rPr>
      </w:pPr>
      <w:r w:rsidRPr="00851E05">
        <w:rPr>
          <w:rFonts w:ascii="Times New Roman" w:hAnsi="Times New Roman" w:cs="Times New Roman"/>
          <w:b/>
          <w:sz w:val="24"/>
          <w:szCs w:val="24"/>
        </w:rPr>
        <w:t>Ethical Implications</w:t>
      </w:r>
      <w:r w:rsidRPr="00851E05">
        <w:rPr>
          <w:rFonts w:ascii="Times New Roman" w:hAnsi="Times New Roman" w:cs="Times New Roman"/>
          <w:b/>
          <w:sz w:val="24"/>
          <w:szCs w:val="24"/>
        </w:rPr>
        <w:t>:</w:t>
      </w:r>
    </w:p>
    <w:p w:rsidR="00B07EFA" w:rsidRPr="00851E05" w:rsidRDefault="00B07EFA" w:rsidP="00851E05">
      <w:pPr>
        <w:spacing w:line="360" w:lineRule="auto"/>
        <w:rPr>
          <w:rFonts w:ascii="Times New Roman" w:hAnsi="Times New Roman" w:cs="Times New Roman"/>
          <w:sz w:val="24"/>
          <w:szCs w:val="24"/>
        </w:rPr>
      </w:pPr>
      <w:r w:rsidRPr="00851E05">
        <w:rPr>
          <w:rFonts w:ascii="Times New Roman" w:hAnsi="Times New Roman" w:cs="Times New Roman"/>
          <w:sz w:val="24"/>
          <w:szCs w:val="24"/>
        </w:rPr>
        <w:t>1. Transparency and Trust: Being open about data usage builds trust with customers. The company should clearly communicate its data policies on all marketing channels, showing a c</w:t>
      </w:r>
      <w:r w:rsidRPr="00851E05">
        <w:rPr>
          <w:rFonts w:ascii="Times New Roman" w:hAnsi="Times New Roman" w:cs="Times New Roman"/>
          <w:sz w:val="24"/>
          <w:szCs w:val="24"/>
        </w:rPr>
        <w:t>ommitment to ethical practices.</w:t>
      </w:r>
    </w:p>
    <w:p w:rsidR="00B07EFA" w:rsidRPr="00851E05" w:rsidRDefault="00B07EFA" w:rsidP="00851E05">
      <w:pPr>
        <w:spacing w:line="360" w:lineRule="auto"/>
        <w:rPr>
          <w:rFonts w:ascii="Times New Roman" w:hAnsi="Times New Roman" w:cs="Times New Roman"/>
          <w:sz w:val="24"/>
          <w:szCs w:val="24"/>
        </w:rPr>
      </w:pPr>
      <w:r w:rsidRPr="00851E05">
        <w:rPr>
          <w:rFonts w:ascii="Times New Roman" w:hAnsi="Times New Roman" w:cs="Times New Roman"/>
          <w:sz w:val="24"/>
          <w:szCs w:val="24"/>
        </w:rPr>
        <w:t>2. Respecting Customer Autonomy: Allowing customers the choice to opt out of data collection respects their autonomy. This option should be easily accessible, especially for targeted advertising,</w:t>
      </w:r>
      <w:r w:rsidRPr="00851E05">
        <w:rPr>
          <w:rFonts w:ascii="Times New Roman" w:hAnsi="Times New Roman" w:cs="Times New Roman"/>
          <w:sz w:val="24"/>
          <w:szCs w:val="24"/>
        </w:rPr>
        <w:t xml:space="preserve"> to ensure ethical use of data.</w:t>
      </w:r>
    </w:p>
    <w:p w:rsidR="00B07EFA" w:rsidRPr="00851E05" w:rsidRDefault="00B07EFA" w:rsidP="00851E05">
      <w:pPr>
        <w:spacing w:line="360" w:lineRule="auto"/>
        <w:rPr>
          <w:rFonts w:ascii="Times New Roman" w:hAnsi="Times New Roman" w:cs="Times New Roman"/>
          <w:sz w:val="24"/>
          <w:szCs w:val="24"/>
        </w:rPr>
      </w:pPr>
      <w:r w:rsidRPr="00851E05">
        <w:rPr>
          <w:rFonts w:ascii="Times New Roman" w:hAnsi="Times New Roman" w:cs="Times New Roman"/>
          <w:sz w:val="24"/>
          <w:szCs w:val="24"/>
        </w:rPr>
        <w:t>3. Data Security: Ethically, the company has a duty to protect customer data, even beyond legal requirements. Employing strong data protection measures can prevent</w:t>
      </w:r>
      <w:r w:rsidRPr="00851E05">
        <w:rPr>
          <w:rFonts w:ascii="Times New Roman" w:hAnsi="Times New Roman" w:cs="Times New Roman"/>
          <w:sz w:val="24"/>
          <w:szCs w:val="24"/>
        </w:rPr>
        <w:t xml:space="preserve"> identity theft and data leaks.</w:t>
      </w:r>
    </w:p>
    <w:p w:rsidR="00B07EFA" w:rsidRPr="00851E05" w:rsidRDefault="00B07EFA" w:rsidP="00851E05">
      <w:pPr>
        <w:spacing w:line="360" w:lineRule="auto"/>
        <w:rPr>
          <w:rFonts w:ascii="Times New Roman" w:hAnsi="Times New Roman" w:cs="Times New Roman"/>
          <w:sz w:val="24"/>
          <w:szCs w:val="24"/>
        </w:rPr>
      </w:pPr>
      <w:r w:rsidRPr="00851E05">
        <w:rPr>
          <w:rFonts w:ascii="Times New Roman" w:hAnsi="Times New Roman" w:cs="Times New Roman"/>
          <w:sz w:val="24"/>
          <w:szCs w:val="24"/>
        </w:rPr>
        <w:lastRenderedPageBreak/>
        <w:t>4. Avoiding Data Manipulation: Using data only for the purposes disclosed prevents manipulation. For instance, using data for unintended marketing purposes without notifying the customer would be unethical and could lead to loss of trust.</w:t>
      </w:r>
    </w:p>
    <w:p w:rsidR="00B07EFA" w:rsidRPr="00851E05" w:rsidRDefault="00B07EFA" w:rsidP="00851E05">
      <w:pPr>
        <w:spacing w:line="360" w:lineRule="auto"/>
        <w:rPr>
          <w:rFonts w:ascii="Times New Roman" w:hAnsi="Times New Roman" w:cs="Times New Roman"/>
          <w:sz w:val="24"/>
          <w:szCs w:val="24"/>
        </w:rPr>
      </w:pPr>
      <w:r w:rsidRPr="00851E05">
        <w:rPr>
          <w:rFonts w:ascii="Times New Roman" w:hAnsi="Times New Roman" w:cs="Times New Roman"/>
          <w:sz w:val="24"/>
          <w:szCs w:val="24"/>
        </w:rPr>
        <w:t xml:space="preserve">5. Limiting Psychological Impact: Overuse of targeted ads can sometimes pressure customers or create unrealistic </w:t>
      </w:r>
      <w:proofErr w:type="spellStart"/>
      <w:r w:rsidRPr="00851E05">
        <w:rPr>
          <w:rFonts w:ascii="Times New Roman" w:hAnsi="Times New Roman" w:cs="Times New Roman"/>
          <w:sz w:val="24"/>
          <w:szCs w:val="24"/>
        </w:rPr>
        <w:t>expectatio</w:t>
      </w:r>
      <w:proofErr w:type="spellEnd"/>
      <w:r w:rsidR="004E4F30" w:rsidRPr="00851E05">
        <w:rPr>
          <w:rFonts w:ascii="Times New Roman" w:hAnsi="Times New Roman" w:cs="Times New Roman"/>
          <w:sz w:val="24"/>
          <w:szCs w:val="24"/>
        </w:rPr>
        <w:tab/>
      </w:r>
      <w:r w:rsidRPr="00851E05">
        <w:rPr>
          <w:rFonts w:ascii="Times New Roman" w:hAnsi="Times New Roman" w:cs="Times New Roman"/>
          <w:sz w:val="24"/>
          <w:szCs w:val="24"/>
        </w:rPr>
        <w:t xml:space="preserve">ns. Limiting ad frequency and respecting user experience on platforms like </w:t>
      </w:r>
      <w:proofErr w:type="spellStart"/>
      <w:r w:rsidRPr="00851E05">
        <w:rPr>
          <w:rFonts w:ascii="Times New Roman" w:hAnsi="Times New Roman" w:cs="Times New Roman"/>
          <w:sz w:val="24"/>
          <w:szCs w:val="24"/>
        </w:rPr>
        <w:t>Instagram</w:t>
      </w:r>
      <w:proofErr w:type="spellEnd"/>
      <w:r w:rsidRPr="00851E05">
        <w:rPr>
          <w:rFonts w:ascii="Times New Roman" w:hAnsi="Times New Roman" w:cs="Times New Roman"/>
          <w:sz w:val="24"/>
          <w:szCs w:val="24"/>
        </w:rPr>
        <w:t xml:space="preserve"> and </w:t>
      </w:r>
      <w:proofErr w:type="spellStart"/>
      <w:r w:rsidRPr="00851E05">
        <w:rPr>
          <w:rFonts w:ascii="Times New Roman" w:hAnsi="Times New Roman" w:cs="Times New Roman"/>
          <w:sz w:val="24"/>
          <w:szCs w:val="24"/>
        </w:rPr>
        <w:t>TikTok</w:t>
      </w:r>
      <w:proofErr w:type="spellEnd"/>
      <w:r w:rsidRPr="00851E05">
        <w:rPr>
          <w:rFonts w:ascii="Times New Roman" w:hAnsi="Times New Roman" w:cs="Times New Roman"/>
          <w:sz w:val="24"/>
          <w:szCs w:val="24"/>
        </w:rPr>
        <w:t xml:space="preserve"> contributes to responsible advertising.</w:t>
      </w:r>
    </w:p>
    <w:p w:rsidR="00B07EFA" w:rsidRPr="00851E05" w:rsidRDefault="00B07EFA" w:rsidP="00851E05">
      <w:pPr>
        <w:spacing w:line="360" w:lineRule="auto"/>
        <w:rPr>
          <w:rFonts w:ascii="Times New Roman" w:hAnsi="Times New Roman" w:cs="Times New Roman"/>
          <w:b/>
          <w:sz w:val="24"/>
          <w:szCs w:val="24"/>
          <w:u w:val="single"/>
        </w:rPr>
      </w:pPr>
      <w:r w:rsidRPr="00851E05">
        <w:rPr>
          <w:rFonts w:ascii="Times New Roman" w:hAnsi="Times New Roman" w:cs="Times New Roman"/>
          <w:b/>
          <w:sz w:val="24"/>
          <w:szCs w:val="24"/>
          <w:u w:val="single"/>
        </w:rPr>
        <w:t>Question 3: Analyze Various Social Media Platform</w:t>
      </w:r>
      <w:r w:rsidR="004E4F30" w:rsidRPr="00851E05">
        <w:rPr>
          <w:rFonts w:ascii="Times New Roman" w:hAnsi="Times New Roman" w:cs="Times New Roman"/>
          <w:b/>
          <w:sz w:val="24"/>
          <w:szCs w:val="24"/>
          <w:u w:val="single"/>
        </w:rPr>
        <w:t>s and Recommend the Best Ones</w:t>
      </w:r>
    </w:p>
    <w:p w:rsidR="00B07EFA" w:rsidRPr="00851E05" w:rsidRDefault="00B07EFA" w:rsidP="00851E05">
      <w:pPr>
        <w:spacing w:line="360" w:lineRule="auto"/>
        <w:rPr>
          <w:rFonts w:ascii="Times New Roman" w:hAnsi="Times New Roman" w:cs="Times New Roman"/>
          <w:b/>
          <w:sz w:val="24"/>
          <w:szCs w:val="24"/>
        </w:rPr>
      </w:pPr>
      <w:r w:rsidRPr="00851E05">
        <w:rPr>
          <w:rFonts w:ascii="Times New Roman" w:hAnsi="Times New Roman" w:cs="Times New Roman"/>
          <w:b/>
          <w:sz w:val="24"/>
          <w:szCs w:val="24"/>
        </w:rPr>
        <w:t xml:space="preserve">Platform </w:t>
      </w:r>
      <w:r w:rsidR="004E4F30" w:rsidRPr="00851E05">
        <w:rPr>
          <w:rFonts w:ascii="Times New Roman" w:hAnsi="Times New Roman" w:cs="Times New Roman"/>
          <w:b/>
          <w:sz w:val="24"/>
          <w:szCs w:val="24"/>
        </w:rPr>
        <w:t>Analysis and Recommendations:</w:t>
      </w:r>
    </w:p>
    <w:p w:rsidR="00B07EFA" w:rsidRPr="00851E05" w:rsidRDefault="00B07EFA" w:rsidP="00851E05">
      <w:pPr>
        <w:spacing w:line="360" w:lineRule="auto"/>
        <w:rPr>
          <w:rFonts w:ascii="Times New Roman" w:hAnsi="Times New Roman" w:cs="Times New Roman"/>
          <w:sz w:val="24"/>
          <w:szCs w:val="24"/>
        </w:rPr>
      </w:pPr>
      <w:r w:rsidRPr="00851E05">
        <w:rPr>
          <w:rFonts w:ascii="Times New Roman" w:hAnsi="Times New Roman" w:cs="Times New Roman"/>
          <w:sz w:val="24"/>
          <w:szCs w:val="24"/>
        </w:rPr>
        <w:t>1. Facebook: With a broad user base across Kenya, Facebook offers extensive targeting options, which is valuable for reaching various demographics. Its advertising tools, including sponsored posts and Stories, make it versatile for promotin</w:t>
      </w:r>
      <w:r w:rsidR="004E4F30" w:rsidRPr="00851E05">
        <w:rPr>
          <w:rFonts w:ascii="Times New Roman" w:hAnsi="Times New Roman" w:cs="Times New Roman"/>
          <w:sz w:val="24"/>
          <w:szCs w:val="24"/>
        </w:rPr>
        <w:t>g products to Kenyan audiences.</w:t>
      </w:r>
    </w:p>
    <w:p w:rsidR="00B07EFA" w:rsidRPr="00851E05" w:rsidRDefault="00B07EFA" w:rsidP="00851E05">
      <w:pPr>
        <w:spacing w:line="360" w:lineRule="auto"/>
        <w:rPr>
          <w:rFonts w:ascii="Times New Roman" w:hAnsi="Times New Roman" w:cs="Times New Roman"/>
          <w:sz w:val="24"/>
          <w:szCs w:val="24"/>
        </w:rPr>
      </w:pPr>
      <w:r w:rsidRPr="00851E05">
        <w:rPr>
          <w:rFonts w:ascii="Times New Roman" w:hAnsi="Times New Roman" w:cs="Times New Roman"/>
          <w:sz w:val="24"/>
          <w:szCs w:val="24"/>
        </w:rPr>
        <w:t xml:space="preserve">2. </w:t>
      </w:r>
      <w:proofErr w:type="spellStart"/>
      <w:r w:rsidRPr="00851E05">
        <w:rPr>
          <w:rFonts w:ascii="Times New Roman" w:hAnsi="Times New Roman" w:cs="Times New Roman"/>
          <w:sz w:val="24"/>
          <w:szCs w:val="24"/>
        </w:rPr>
        <w:t>Instagram</w:t>
      </w:r>
      <w:proofErr w:type="spellEnd"/>
      <w:r w:rsidRPr="00851E05">
        <w:rPr>
          <w:rFonts w:ascii="Times New Roman" w:hAnsi="Times New Roman" w:cs="Times New Roman"/>
          <w:sz w:val="24"/>
          <w:szCs w:val="24"/>
        </w:rPr>
        <w:t xml:space="preserve">: </w:t>
      </w:r>
      <w:proofErr w:type="spellStart"/>
      <w:r w:rsidRPr="00851E05">
        <w:rPr>
          <w:rFonts w:ascii="Times New Roman" w:hAnsi="Times New Roman" w:cs="Times New Roman"/>
          <w:sz w:val="24"/>
          <w:szCs w:val="24"/>
        </w:rPr>
        <w:t>Instagram’s</w:t>
      </w:r>
      <w:proofErr w:type="spellEnd"/>
      <w:r w:rsidRPr="00851E05">
        <w:rPr>
          <w:rFonts w:ascii="Times New Roman" w:hAnsi="Times New Roman" w:cs="Times New Roman"/>
          <w:sz w:val="24"/>
          <w:szCs w:val="24"/>
        </w:rPr>
        <w:t xml:space="preserve"> visual nature is ideal for product-centric posts. Features like Reels, Stories, and IGTV can capture attention quickly, particularly for younger audiences. Given its growing popularity, </w:t>
      </w:r>
      <w:proofErr w:type="spellStart"/>
      <w:r w:rsidRPr="00851E05">
        <w:rPr>
          <w:rFonts w:ascii="Times New Roman" w:hAnsi="Times New Roman" w:cs="Times New Roman"/>
          <w:sz w:val="24"/>
          <w:szCs w:val="24"/>
        </w:rPr>
        <w:t>Instagram</w:t>
      </w:r>
      <w:proofErr w:type="spellEnd"/>
      <w:r w:rsidRPr="00851E05">
        <w:rPr>
          <w:rFonts w:ascii="Times New Roman" w:hAnsi="Times New Roman" w:cs="Times New Roman"/>
          <w:sz w:val="24"/>
          <w:szCs w:val="24"/>
        </w:rPr>
        <w:t xml:space="preserve"> offers substantial reac</w:t>
      </w:r>
      <w:r w:rsidR="004E4F30" w:rsidRPr="00851E05">
        <w:rPr>
          <w:rFonts w:ascii="Times New Roman" w:hAnsi="Times New Roman" w:cs="Times New Roman"/>
          <w:sz w:val="24"/>
          <w:szCs w:val="24"/>
        </w:rPr>
        <w:t>h and engagement opportunities.</w:t>
      </w:r>
    </w:p>
    <w:p w:rsidR="00B07EFA" w:rsidRPr="00851E05" w:rsidRDefault="00B07EFA" w:rsidP="00851E05">
      <w:pPr>
        <w:spacing w:line="360" w:lineRule="auto"/>
        <w:rPr>
          <w:rFonts w:ascii="Times New Roman" w:hAnsi="Times New Roman" w:cs="Times New Roman"/>
          <w:sz w:val="24"/>
          <w:szCs w:val="24"/>
        </w:rPr>
      </w:pPr>
      <w:r w:rsidRPr="00851E05">
        <w:rPr>
          <w:rFonts w:ascii="Times New Roman" w:hAnsi="Times New Roman" w:cs="Times New Roman"/>
          <w:sz w:val="24"/>
          <w:szCs w:val="24"/>
        </w:rPr>
        <w:t>3. Twitter</w:t>
      </w:r>
      <w:r w:rsidR="004E4F30" w:rsidRPr="00851E05">
        <w:rPr>
          <w:rFonts w:ascii="Times New Roman" w:hAnsi="Times New Roman" w:cs="Times New Roman"/>
          <w:sz w:val="24"/>
          <w:szCs w:val="24"/>
        </w:rPr>
        <w:t xml:space="preserve"> (X)</w:t>
      </w:r>
      <w:r w:rsidRPr="00851E05">
        <w:rPr>
          <w:rFonts w:ascii="Times New Roman" w:hAnsi="Times New Roman" w:cs="Times New Roman"/>
          <w:sz w:val="24"/>
          <w:szCs w:val="24"/>
        </w:rPr>
        <w:t>: Twitter allows for real-time engagement, making it excellent for customer service and reputation management. By responding to customer inquiries and feedback quickly, the company can build a responsi</w:t>
      </w:r>
      <w:r w:rsidR="004E4F30" w:rsidRPr="00851E05">
        <w:rPr>
          <w:rFonts w:ascii="Times New Roman" w:hAnsi="Times New Roman" w:cs="Times New Roman"/>
          <w:sz w:val="24"/>
          <w:szCs w:val="24"/>
        </w:rPr>
        <w:t>ve and transparent brand image.</w:t>
      </w:r>
    </w:p>
    <w:p w:rsidR="00B07EFA" w:rsidRPr="00851E05" w:rsidRDefault="00B07EFA" w:rsidP="00851E05">
      <w:pPr>
        <w:spacing w:line="360" w:lineRule="auto"/>
        <w:rPr>
          <w:rFonts w:ascii="Times New Roman" w:hAnsi="Times New Roman" w:cs="Times New Roman"/>
          <w:sz w:val="24"/>
          <w:szCs w:val="24"/>
        </w:rPr>
      </w:pPr>
      <w:r w:rsidRPr="00851E05">
        <w:rPr>
          <w:rFonts w:ascii="Times New Roman" w:hAnsi="Times New Roman" w:cs="Times New Roman"/>
          <w:sz w:val="24"/>
          <w:szCs w:val="24"/>
        </w:rPr>
        <w:t xml:space="preserve">4. </w:t>
      </w:r>
      <w:proofErr w:type="spellStart"/>
      <w:r w:rsidRPr="00851E05">
        <w:rPr>
          <w:rFonts w:ascii="Times New Roman" w:hAnsi="Times New Roman" w:cs="Times New Roman"/>
          <w:sz w:val="24"/>
          <w:szCs w:val="24"/>
        </w:rPr>
        <w:t>TikTok</w:t>
      </w:r>
      <w:proofErr w:type="spellEnd"/>
      <w:r w:rsidRPr="00851E05">
        <w:rPr>
          <w:rFonts w:ascii="Times New Roman" w:hAnsi="Times New Roman" w:cs="Times New Roman"/>
          <w:sz w:val="24"/>
          <w:szCs w:val="24"/>
        </w:rPr>
        <w:t xml:space="preserve">: </w:t>
      </w:r>
      <w:proofErr w:type="spellStart"/>
      <w:r w:rsidRPr="00851E05">
        <w:rPr>
          <w:rFonts w:ascii="Times New Roman" w:hAnsi="Times New Roman" w:cs="Times New Roman"/>
          <w:sz w:val="24"/>
          <w:szCs w:val="24"/>
        </w:rPr>
        <w:t>TikTok</w:t>
      </w:r>
      <w:proofErr w:type="spellEnd"/>
      <w:r w:rsidRPr="00851E05">
        <w:rPr>
          <w:rFonts w:ascii="Times New Roman" w:hAnsi="Times New Roman" w:cs="Times New Roman"/>
          <w:sz w:val="24"/>
          <w:szCs w:val="24"/>
        </w:rPr>
        <w:t xml:space="preserve"> is a rising platform among Kenyan youth, particularly popular for short-form video content. Its unique algorithm promotes organic reach, making it suitable for launching creative campaigns that could go viral. Using </w:t>
      </w:r>
      <w:proofErr w:type="spellStart"/>
      <w:r w:rsidRPr="00851E05">
        <w:rPr>
          <w:rFonts w:ascii="Times New Roman" w:hAnsi="Times New Roman" w:cs="Times New Roman"/>
          <w:sz w:val="24"/>
          <w:szCs w:val="24"/>
        </w:rPr>
        <w:t>TikTok</w:t>
      </w:r>
      <w:proofErr w:type="spellEnd"/>
      <w:r w:rsidRPr="00851E05">
        <w:rPr>
          <w:rFonts w:ascii="Times New Roman" w:hAnsi="Times New Roman" w:cs="Times New Roman"/>
          <w:sz w:val="24"/>
          <w:szCs w:val="24"/>
        </w:rPr>
        <w:t xml:space="preserve"> influencers can also help the bra</w:t>
      </w:r>
      <w:r w:rsidR="004E4F30" w:rsidRPr="00851E05">
        <w:rPr>
          <w:rFonts w:ascii="Times New Roman" w:hAnsi="Times New Roman" w:cs="Times New Roman"/>
          <w:sz w:val="24"/>
          <w:szCs w:val="24"/>
        </w:rPr>
        <w:t>nd appeal to younger audiences.</w:t>
      </w:r>
    </w:p>
    <w:p w:rsidR="00B07EFA" w:rsidRPr="00851E05" w:rsidRDefault="00B07EFA" w:rsidP="00851E05">
      <w:pPr>
        <w:spacing w:line="360" w:lineRule="auto"/>
        <w:rPr>
          <w:rFonts w:ascii="Times New Roman" w:hAnsi="Times New Roman" w:cs="Times New Roman"/>
          <w:sz w:val="24"/>
          <w:szCs w:val="24"/>
        </w:rPr>
      </w:pPr>
      <w:r w:rsidRPr="00851E05">
        <w:rPr>
          <w:rFonts w:ascii="Times New Roman" w:hAnsi="Times New Roman" w:cs="Times New Roman"/>
          <w:sz w:val="24"/>
          <w:szCs w:val="24"/>
        </w:rPr>
        <w:t>5. LinkedIn: Although not typically a retail-focused platform, LinkedIn can be useful for B2B engagement if the company seeks partnerships or distributor connections. Posting professional content related to the business and product values can help establish credibility.</w:t>
      </w:r>
    </w:p>
    <w:p w:rsidR="00B07EFA" w:rsidRPr="00851E05" w:rsidRDefault="00B07EFA" w:rsidP="00851E05">
      <w:pPr>
        <w:spacing w:line="360" w:lineRule="auto"/>
        <w:rPr>
          <w:rFonts w:ascii="Times New Roman" w:hAnsi="Times New Roman" w:cs="Times New Roman"/>
          <w:sz w:val="24"/>
          <w:szCs w:val="24"/>
        </w:rPr>
      </w:pPr>
    </w:p>
    <w:p w:rsidR="00B07EFA" w:rsidRPr="00851E05" w:rsidRDefault="00B07EFA" w:rsidP="00851E05">
      <w:pPr>
        <w:spacing w:line="360" w:lineRule="auto"/>
        <w:rPr>
          <w:rFonts w:ascii="Times New Roman" w:hAnsi="Times New Roman" w:cs="Times New Roman"/>
          <w:b/>
          <w:sz w:val="24"/>
          <w:szCs w:val="24"/>
        </w:rPr>
      </w:pPr>
      <w:r w:rsidRPr="00851E05">
        <w:rPr>
          <w:rFonts w:ascii="Times New Roman" w:hAnsi="Times New Roman" w:cs="Times New Roman"/>
          <w:b/>
          <w:sz w:val="24"/>
          <w:szCs w:val="24"/>
        </w:rPr>
        <w:t xml:space="preserve">Recommended Platforms: </w:t>
      </w:r>
    </w:p>
    <w:p w:rsidR="00B07EFA" w:rsidRPr="00851E05" w:rsidRDefault="00B07EFA" w:rsidP="00851E05">
      <w:pPr>
        <w:spacing w:line="360" w:lineRule="auto"/>
        <w:rPr>
          <w:rFonts w:ascii="Times New Roman" w:hAnsi="Times New Roman" w:cs="Times New Roman"/>
          <w:sz w:val="24"/>
          <w:szCs w:val="24"/>
        </w:rPr>
      </w:pPr>
      <w:r w:rsidRPr="00851E05">
        <w:rPr>
          <w:rFonts w:ascii="Times New Roman" w:hAnsi="Times New Roman" w:cs="Times New Roman"/>
          <w:sz w:val="24"/>
          <w:szCs w:val="24"/>
        </w:rPr>
        <w:lastRenderedPageBreak/>
        <w:t xml:space="preserve">- Primary: Facebook and </w:t>
      </w:r>
      <w:proofErr w:type="spellStart"/>
      <w:r w:rsidRPr="00851E05">
        <w:rPr>
          <w:rFonts w:ascii="Times New Roman" w:hAnsi="Times New Roman" w:cs="Times New Roman"/>
          <w:sz w:val="24"/>
          <w:szCs w:val="24"/>
        </w:rPr>
        <w:t>Instagram</w:t>
      </w:r>
      <w:proofErr w:type="spellEnd"/>
      <w:r w:rsidRPr="00851E05">
        <w:rPr>
          <w:rFonts w:ascii="Times New Roman" w:hAnsi="Times New Roman" w:cs="Times New Roman"/>
          <w:sz w:val="24"/>
          <w:szCs w:val="24"/>
        </w:rPr>
        <w:t>, due to their large, diverse audiences and advanced advertising options.</w:t>
      </w:r>
    </w:p>
    <w:p w:rsidR="00132522" w:rsidRPr="00851E05" w:rsidRDefault="00B07EFA" w:rsidP="00851E05">
      <w:pPr>
        <w:spacing w:line="360" w:lineRule="auto"/>
        <w:rPr>
          <w:rFonts w:ascii="Times New Roman" w:hAnsi="Times New Roman" w:cs="Times New Roman"/>
          <w:sz w:val="24"/>
          <w:szCs w:val="24"/>
        </w:rPr>
      </w:pPr>
      <w:r w:rsidRPr="00851E05">
        <w:rPr>
          <w:rFonts w:ascii="Times New Roman" w:hAnsi="Times New Roman" w:cs="Times New Roman"/>
          <w:sz w:val="24"/>
          <w:szCs w:val="24"/>
        </w:rPr>
        <w:t xml:space="preserve">- Secondary: </w:t>
      </w:r>
      <w:proofErr w:type="spellStart"/>
      <w:r w:rsidRPr="00851E05">
        <w:rPr>
          <w:rFonts w:ascii="Times New Roman" w:hAnsi="Times New Roman" w:cs="Times New Roman"/>
          <w:sz w:val="24"/>
          <w:szCs w:val="24"/>
        </w:rPr>
        <w:t>TikTok</w:t>
      </w:r>
      <w:proofErr w:type="spellEnd"/>
      <w:r w:rsidRPr="00851E05">
        <w:rPr>
          <w:rFonts w:ascii="Times New Roman" w:hAnsi="Times New Roman" w:cs="Times New Roman"/>
          <w:sz w:val="24"/>
          <w:szCs w:val="24"/>
        </w:rPr>
        <w:t xml:space="preserve"> for its viral potential and youth engagement, with Twitter</w:t>
      </w:r>
      <w:r w:rsidR="004E4F30" w:rsidRPr="00851E05">
        <w:rPr>
          <w:rFonts w:ascii="Times New Roman" w:hAnsi="Times New Roman" w:cs="Times New Roman"/>
          <w:sz w:val="24"/>
          <w:szCs w:val="24"/>
        </w:rPr>
        <w:t xml:space="preserve"> (X)</w:t>
      </w:r>
      <w:r w:rsidRPr="00851E05">
        <w:rPr>
          <w:rFonts w:ascii="Times New Roman" w:hAnsi="Times New Roman" w:cs="Times New Roman"/>
          <w:sz w:val="24"/>
          <w:szCs w:val="24"/>
        </w:rPr>
        <w:t xml:space="preserve"> for real-time feedback management. LinkedIn may be useful for corporate partne</w:t>
      </w:r>
      <w:r w:rsidR="004E4F30" w:rsidRPr="00851E05">
        <w:rPr>
          <w:rFonts w:ascii="Times New Roman" w:hAnsi="Times New Roman" w:cs="Times New Roman"/>
          <w:sz w:val="24"/>
          <w:szCs w:val="24"/>
        </w:rPr>
        <w:t>rships if applicable.</w:t>
      </w:r>
    </w:p>
    <w:p w:rsidR="004E4F30" w:rsidRPr="00851E05" w:rsidRDefault="004E4F30" w:rsidP="00851E05">
      <w:pPr>
        <w:spacing w:line="360" w:lineRule="auto"/>
        <w:rPr>
          <w:rFonts w:ascii="Times New Roman" w:hAnsi="Times New Roman" w:cs="Times New Roman"/>
          <w:sz w:val="24"/>
          <w:szCs w:val="24"/>
        </w:rPr>
      </w:pPr>
    </w:p>
    <w:p w:rsidR="004E4F30" w:rsidRPr="00851E05" w:rsidRDefault="004E4F30" w:rsidP="00851E05">
      <w:pPr>
        <w:spacing w:line="360" w:lineRule="auto"/>
        <w:rPr>
          <w:rFonts w:ascii="Times New Roman" w:hAnsi="Times New Roman" w:cs="Times New Roman"/>
          <w:b/>
          <w:sz w:val="24"/>
          <w:szCs w:val="24"/>
          <w:u w:val="single"/>
        </w:rPr>
      </w:pPr>
      <w:r w:rsidRPr="00851E05">
        <w:rPr>
          <w:rFonts w:ascii="Times New Roman" w:hAnsi="Times New Roman" w:cs="Times New Roman"/>
          <w:b/>
          <w:sz w:val="24"/>
          <w:szCs w:val="24"/>
          <w:u w:val="single"/>
        </w:rPr>
        <w:t>References</w:t>
      </w:r>
    </w:p>
    <w:p w:rsidR="004E4F30" w:rsidRPr="00851E05" w:rsidRDefault="004E4F30" w:rsidP="00851E05">
      <w:pPr>
        <w:pStyle w:val="NormalWeb"/>
        <w:spacing w:line="360" w:lineRule="auto"/>
      </w:pPr>
      <w:r w:rsidRPr="00851E05">
        <w:t></w:t>
      </w:r>
      <w:r w:rsidRPr="00851E05">
        <w:t xml:space="preserve"> </w:t>
      </w:r>
      <w:r w:rsidRPr="00851E05">
        <w:t xml:space="preserve">Office of the Data Protection Commissioner. (2024). </w:t>
      </w:r>
      <w:r w:rsidRPr="00851E05">
        <w:rPr>
          <w:rStyle w:val="Emphasis"/>
        </w:rPr>
        <w:t>Data Protection Laws Kenya</w:t>
      </w:r>
      <w:r w:rsidRPr="00851E05">
        <w:t xml:space="preserve">. Retrieved from </w:t>
      </w:r>
      <w:hyperlink r:id="rId4" w:tgtFrame="_new" w:history="1">
        <w:r w:rsidRPr="00851E05">
          <w:rPr>
            <w:rStyle w:val="Hyperlink"/>
          </w:rPr>
          <w:t>https://www.odpc.go.ke/data-protection-laws-kenya/</w:t>
        </w:r>
      </w:hyperlink>
    </w:p>
    <w:p w:rsidR="004E4F30" w:rsidRPr="00851E05" w:rsidRDefault="004E4F30" w:rsidP="00851E05">
      <w:pPr>
        <w:pStyle w:val="NormalWeb"/>
        <w:spacing w:line="360" w:lineRule="auto"/>
      </w:pPr>
      <w:r w:rsidRPr="00851E05">
        <w:t></w:t>
      </w:r>
      <w:r w:rsidRPr="00851E05">
        <w:t xml:space="preserve"> </w:t>
      </w:r>
      <w:r w:rsidRPr="00851E05">
        <w:t xml:space="preserve">Privacy International. (2020). </w:t>
      </w:r>
      <w:r w:rsidRPr="00851E05">
        <w:rPr>
          <w:rStyle w:val="Emphasis"/>
        </w:rPr>
        <w:t>Analysis of Kenya Data Protection Act, 2019</w:t>
      </w:r>
      <w:r w:rsidRPr="00851E05">
        <w:t xml:space="preserve">. Retrieved from </w:t>
      </w:r>
      <w:hyperlink r:id="rId5" w:tgtFrame="_new" w:history="1">
        <w:r w:rsidRPr="00851E05">
          <w:rPr>
            <w:rStyle w:val="Hyperlink"/>
          </w:rPr>
          <w:t>https://www.privacyinternational.org</w:t>
        </w:r>
      </w:hyperlink>
    </w:p>
    <w:p w:rsidR="004E4F30" w:rsidRPr="00851E05" w:rsidRDefault="004E4F30" w:rsidP="00851E05">
      <w:pPr>
        <w:pStyle w:val="NormalWeb"/>
        <w:spacing w:line="360" w:lineRule="auto"/>
      </w:pPr>
      <w:r w:rsidRPr="00851E05">
        <w:t></w:t>
      </w:r>
      <w:r w:rsidRPr="00851E05">
        <w:t xml:space="preserve"> </w:t>
      </w:r>
      <w:r w:rsidRPr="00851E05">
        <w:t xml:space="preserve">Data Protection Africa. (2020). </w:t>
      </w:r>
      <w:r w:rsidRPr="00851E05">
        <w:rPr>
          <w:rStyle w:val="Emphasis"/>
        </w:rPr>
        <w:t>Kenya: Data Protection Act 2019 Overview</w:t>
      </w:r>
      <w:r w:rsidRPr="00851E05">
        <w:t xml:space="preserve">. Retrieved from </w:t>
      </w:r>
      <w:hyperlink r:id="rId6" w:tgtFrame="_new" w:history="1">
        <w:r w:rsidRPr="00851E05">
          <w:rPr>
            <w:rStyle w:val="Hyperlink"/>
          </w:rPr>
          <w:t>https://dataprotection.africa</w:t>
        </w:r>
      </w:hyperlink>
    </w:p>
    <w:p w:rsidR="004E4F30" w:rsidRPr="00851E05" w:rsidRDefault="004E4F30" w:rsidP="00851E05">
      <w:pPr>
        <w:pStyle w:val="NormalWeb"/>
        <w:spacing w:line="360" w:lineRule="auto"/>
      </w:pPr>
      <w:r w:rsidRPr="00851E05">
        <w:t></w:t>
      </w:r>
      <w:r w:rsidRPr="00851E05">
        <w:t xml:space="preserve"> </w:t>
      </w:r>
      <w:r w:rsidRPr="00851E05">
        <w:t xml:space="preserve">Advocates Kenya. (2020). </w:t>
      </w:r>
      <w:r w:rsidRPr="00851E05">
        <w:rPr>
          <w:rStyle w:val="Emphasis"/>
        </w:rPr>
        <w:t>Data Protection Act, 2020 – Legal Insights and Trends in Kenya</w:t>
      </w:r>
      <w:r w:rsidRPr="00851E05">
        <w:t xml:space="preserve">. Retrieved from </w:t>
      </w:r>
      <w:hyperlink r:id="rId7" w:tgtFrame="_new" w:history="1">
        <w:r w:rsidRPr="00851E05">
          <w:rPr>
            <w:rStyle w:val="Hyperlink"/>
          </w:rPr>
          <w:t>https://insights.advocates.ke</w:t>
        </w:r>
      </w:hyperlink>
    </w:p>
    <w:p w:rsidR="00121F9C" w:rsidRPr="00851E05" w:rsidRDefault="00121F9C" w:rsidP="00851E05">
      <w:pPr>
        <w:pStyle w:val="NormalWeb"/>
        <w:spacing w:line="360" w:lineRule="auto"/>
      </w:pPr>
      <w:r w:rsidRPr="00851E05">
        <w:t></w:t>
      </w:r>
      <w:r w:rsidRPr="00851E05">
        <w:t xml:space="preserve"> </w:t>
      </w:r>
      <w:r w:rsidRPr="00851E05">
        <w:t xml:space="preserve">Rosenberg, M., </w:t>
      </w:r>
      <w:proofErr w:type="spellStart"/>
      <w:r w:rsidRPr="00851E05">
        <w:t>Confessore</w:t>
      </w:r>
      <w:proofErr w:type="spellEnd"/>
      <w:r w:rsidRPr="00851E05">
        <w:t xml:space="preserve">, N., &amp; </w:t>
      </w:r>
      <w:proofErr w:type="spellStart"/>
      <w:r w:rsidRPr="00851E05">
        <w:t>Cadwalladr</w:t>
      </w:r>
      <w:proofErr w:type="spellEnd"/>
      <w:r w:rsidRPr="00851E05">
        <w:t xml:space="preserve">, C. (2018, April 4). *Cambridge </w:t>
      </w:r>
      <w:proofErr w:type="spellStart"/>
      <w:r w:rsidRPr="00851E05">
        <w:t>Analytica</w:t>
      </w:r>
      <w:proofErr w:type="spellEnd"/>
      <w:r w:rsidRPr="00851E05">
        <w:t xml:space="preserve"> and Facebook: The Scandal and the Fallout So Far*. *The </w:t>
      </w:r>
      <w:r w:rsidRPr="00851E05">
        <w:t xml:space="preserve">New York Times*. Retrieved from </w:t>
      </w:r>
      <w:hyperlink r:id="rId8" w:history="1">
        <w:r w:rsidRPr="00851E05">
          <w:rPr>
            <w:rStyle w:val="Hyperlink"/>
          </w:rPr>
          <w:t>https://www.nytimes.com/2018/04/04/us/politics/cambridge-analytica-scandal-fallout.html</w:t>
        </w:r>
      </w:hyperlink>
    </w:p>
    <w:p w:rsidR="004E4F30" w:rsidRPr="00851E05" w:rsidRDefault="00121F9C" w:rsidP="00851E05">
      <w:pPr>
        <w:pStyle w:val="NormalWeb"/>
        <w:spacing w:line="360" w:lineRule="auto"/>
      </w:pPr>
      <w:r w:rsidRPr="00851E05">
        <w:t></w:t>
      </w:r>
      <w:r w:rsidRPr="00851E05">
        <w:t xml:space="preserve"> </w:t>
      </w:r>
      <w:r w:rsidRPr="00851E05">
        <w:t xml:space="preserve">Wikipedia. (2023). *Facebook–Cambridge </w:t>
      </w:r>
      <w:proofErr w:type="spellStart"/>
      <w:r w:rsidRPr="00851E05">
        <w:t>Analytica</w:t>
      </w:r>
      <w:proofErr w:type="spellEnd"/>
      <w:r w:rsidRPr="00851E05">
        <w:t xml:space="preserve"> data scandal*.</w:t>
      </w:r>
      <w:r w:rsidRPr="00851E05">
        <w:t xml:space="preserve"> In *Wikipedia*. Retrieved from </w:t>
      </w:r>
      <w:hyperlink r:id="rId9" w:history="1">
        <w:r w:rsidRPr="00851E05">
          <w:rPr>
            <w:rStyle w:val="Hyperlink"/>
          </w:rPr>
          <w:t>https://en.wikipedia.org/wiki/Facebook%E2%80%93Cambridge_Analytica_data_scandal</w:t>
        </w:r>
      </w:hyperlink>
    </w:p>
    <w:p w:rsidR="00121F9C" w:rsidRPr="00851E05" w:rsidRDefault="00121F9C" w:rsidP="00851E05">
      <w:pPr>
        <w:pStyle w:val="NormalWeb"/>
        <w:spacing w:line="360" w:lineRule="auto"/>
      </w:pPr>
    </w:p>
    <w:sectPr w:rsidR="00121F9C" w:rsidRPr="00851E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446"/>
    <w:rsid w:val="00121F9C"/>
    <w:rsid w:val="00132522"/>
    <w:rsid w:val="004E4F30"/>
    <w:rsid w:val="00625446"/>
    <w:rsid w:val="00851E05"/>
    <w:rsid w:val="009F4E02"/>
    <w:rsid w:val="00B0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BFE59C-D46A-4727-ADBE-472173D9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4F3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4F30"/>
    <w:rPr>
      <w:i/>
      <w:iCs/>
    </w:rPr>
  </w:style>
  <w:style w:type="character" w:styleId="Hyperlink">
    <w:name w:val="Hyperlink"/>
    <w:basedOn w:val="DefaultParagraphFont"/>
    <w:uiPriority w:val="99"/>
    <w:unhideWhenUsed/>
    <w:rsid w:val="004E4F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22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18/04/04/us/politics/cambridge-analytica-scandal-fallout.html" TargetMode="External"/><Relationship Id="rId3" Type="http://schemas.openxmlformats.org/officeDocument/2006/relationships/webSettings" Target="webSettings.xml"/><Relationship Id="rId7" Type="http://schemas.openxmlformats.org/officeDocument/2006/relationships/hyperlink" Target="https://insights.advocates.k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protection.africa" TargetMode="External"/><Relationship Id="rId11" Type="http://schemas.openxmlformats.org/officeDocument/2006/relationships/theme" Target="theme/theme1.xml"/><Relationship Id="rId5" Type="http://schemas.openxmlformats.org/officeDocument/2006/relationships/hyperlink" Target="https://www.privacyinternational.org" TargetMode="External"/><Relationship Id="rId10" Type="http://schemas.openxmlformats.org/officeDocument/2006/relationships/fontTable" Target="fontTable.xml"/><Relationship Id="rId4" Type="http://schemas.openxmlformats.org/officeDocument/2006/relationships/hyperlink" Target="https://www.odpc.go.ke/data-protection-laws-kenya/" TargetMode="External"/><Relationship Id="rId9" Type="http://schemas.openxmlformats.org/officeDocument/2006/relationships/hyperlink" Target="https://en.wikipedia.org/wiki/Facebook%E2%80%93Cambridge_Analytica_data_scand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4</cp:revision>
  <dcterms:created xsi:type="dcterms:W3CDTF">2024-11-02T19:08:00Z</dcterms:created>
  <dcterms:modified xsi:type="dcterms:W3CDTF">2024-11-02T19:43:00Z</dcterms:modified>
</cp:coreProperties>
</file>