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B755D" w14:textId="31D05BC9" w:rsidR="00942319" w:rsidRPr="00942319" w:rsidRDefault="00942319" w:rsidP="00942319">
      <w:r w:rsidRPr="00942319">
        <w:rPr>
          <w:noProof/>
        </w:rPr>
        <mc:AlternateContent>
          <mc:Choice Requires="wps">
            <w:drawing>
              <wp:inline distT="0" distB="0" distL="0" distR="0" wp14:anchorId="1FEC37F5" wp14:editId="4D11755D">
                <wp:extent cx="308610" cy="308610"/>
                <wp:effectExtent l="0" t="0" r="0" b="0"/>
                <wp:docPr id="451532832" name="AutoShape 7" descr="Sports Medic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BADE0" id="AutoShape 7" o:spid="_x0000_s1026" alt="Sports Medicin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524255F0" w14:textId="77777777" w:rsidR="00942319" w:rsidRPr="00942319" w:rsidRDefault="00942319" w:rsidP="00942319">
      <w:pPr>
        <w:rPr>
          <w:b/>
          <w:bCs/>
        </w:rPr>
      </w:pPr>
      <w:r w:rsidRPr="00942319">
        <w:rPr>
          <w:b/>
          <w:bCs/>
        </w:rPr>
        <w:t>Sports Medicine</w:t>
      </w:r>
    </w:p>
    <w:p w14:paraId="55E7BA45" w14:textId="77777777" w:rsidR="00942319" w:rsidRPr="00942319" w:rsidRDefault="00942319" w:rsidP="00942319">
      <w:pPr>
        <w:rPr>
          <w:b/>
          <w:bCs/>
        </w:rPr>
      </w:pPr>
      <w:r w:rsidRPr="00942319">
        <w:rPr>
          <w:b/>
          <w:bCs/>
        </w:rPr>
        <w:t>Introduction</w:t>
      </w:r>
    </w:p>
    <w:p w14:paraId="35E1B9FD" w14:textId="77777777" w:rsidR="00942319" w:rsidRPr="00942319" w:rsidRDefault="00942319" w:rsidP="00942319">
      <w:r w:rsidRPr="00942319">
        <w:t>Sports medicine is a multidisciplinary field that focuses on the physical fitness, treatment, and prevention of injuries related to sports and exercise. It brings together a broad range of professionals including physicians, physiotherapists, athletic trainers, nutritionists, and sports psychologists. The evolution of sports medicine has closely followed advances in understanding the human body and its adaptability to stress and performance enhancement.</w:t>
      </w:r>
    </w:p>
    <w:p w14:paraId="2FA8FF58" w14:textId="77777777" w:rsidR="00942319" w:rsidRPr="00942319" w:rsidRDefault="00942319" w:rsidP="00942319">
      <w:pPr>
        <w:rPr>
          <w:b/>
          <w:bCs/>
        </w:rPr>
      </w:pPr>
      <w:r w:rsidRPr="00942319">
        <w:rPr>
          <w:b/>
          <w:bCs/>
        </w:rPr>
        <w:t>Injury Assessment and Prevention</w:t>
      </w:r>
    </w:p>
    <w:p w14:paraId="0158A40C" w14:textId="77777777" w:rsidR="00942319" w:rsidRPr="00942319" w:rsidRDefault="00942319" w:rsidP="00942319">
      <w:r w:rsidRPr="00942319">
        <w:t>Prevention and assessment of injuries are fundamental pillars in sports medicine. By utilizing biomechanical analysis, risk factors can be identified, allowing professionals to recommend targeted preventive interventions. Techniques such as musculoskeletal screenings and motion analysis enable practitioners to detect weaknesses and suggest corrective measures, minimizing the incidence and severity of injuries among athletes.</w:t>
      </w:r>
    </w:p>
    <w:p w14:paraId="409A0201" w14:textId="77777777" w:rsidR="00942319" w:rsidRPr="00942319" w:rsidRDefault="00942319" w:rsidP="00942319">
      <w:pPr>
        <w:rPr>
          <w:b/>
          <w:bCs/>
        </w:rPr>
      </w:pPr>
      <w:r w:rsidRPr="00942319">
        <w:rPr>
          <w:b/>
          <w:bCs/>
        </w:rPr>
        <w:t>Rehabilitation and Recovery</w:t>
      </w:r>
    </w:p>
    <w:p w14:paraId="6F4BA931" w14:textId="77777777" w:rsidR="00942319" w:rsidRPr="00942319" w:rsidRDefault="00942319" w:rsidP="00942319">
      <w:r w:rsidRPr="00942319">
        <w:t>When injuries occur, sports medicine specialists design individualized rehabilitation programs to promote optimal recovery. The integration of physical therapy, manual techniques, and progressive exercise ensures a safe and effective return to activity. Emerging tools, such as regenerative medicine and neuromuscular stimulation, are increasingly adopted to accelerate tissue healing and reduce recovery time.</w:t>
      </w:r>
    </w:p>
    <w:p w14:paraId="44A6B762" w14:textId="77777777" w:rsidR="00942319" w:rsidRPr="00942319" w:rsidRDefault="00942319" w:rsidP="00942319">
      <w:pPr>
        <w:rPr>
          <w:b/>
          <w:bCs/>
        </w:rPr>
      </w:pPr>
      <w:r w:rsidRPr="00942319">
        <w:rPr>
          <w:b/>
          <w:bCs/>
        </w:rPr>
        <w:t>Role of Nutrition in Athletic Performance</w:t>
      </w:r>
    </w:p>
    <w:p w14:paraId="4AD60ABC" w14:textId="77777777" w:rsidR="00942319" w:rsidRPr="00942319" w:rsidRDefault="00942319" w:rsidP="00942319">
      <w:r w:rsidRPr="00942319">
        <w:t>Nutrition plays a crucial role in sports medicine, directly impacting athletic performance and recovery. Proper dietary planning supplies the energy required for intense training while supporting muscle repair and immune function. Professionals advise athletes on balanced macronutrient intake, hydration, and appropriate supplementation to match the unique demands of their sport.</w:t>
      </w:r>
    </w:p>
    <w:p w14:paraId="1066A9DD" w14:textId="77777777" w:rsidR="00942319" w:rsidRPr="00942319" w:rsidRDefault="00942319" w:rsidP="00942319">
      <w:pPr>
        <w:rPr>
          <w:b/>
          <w:bCs/>
        </w:rPr>
      </w:pPr>
      <w:r w:rsidRPr="00942319">
        <w:rPr>
          <w:b/>
          <w:bCs/>
        </w:rPr>
        <w:t>Psychological Aspects</w:t>
      </w:r>
    </w:p>
    <w:p w14:paraId="4D8F3569" w14:textId="77777777" w:rsidR="00942319" w:rsidRPr="00942319" w:rsidRDefault="00942319" w:rsidP="00942319">
      <w:r w:rsidRPr="00942319">
        <w:t xml:space="preserve">The mental well-being of athletes is as important as their physical health. Sports medicine recognizes the importance of psychological support to address issues such as performance anxiety, motivation, and coping with injuries. Sports psychologists employ </w:t>
      </w:r>
      <w:r w:rsidRPr="00942319">
        <w:lastRenderedPageBreak/>
        <w:t>strategies including goal setting, visualization, and stress management to enhance mental resilience and overall performance.</w:t>
      </w:r>
    </w:p>
    <w:p w14:paraId="0A00EAD8" w14:textId="77777777" w:rsidR="00942319" w:rsidRPr="00942319" w:rsidRDefault="00942319" w:rsidP="00942319">
      <w:pPr>
        <w:rPr>
          <w:b/>
          <w:bCs/>
        </w:rPr>
      </w:pPr>
      <w:r w:rsidRPr="00942319">
        <w:rPr>
          <w:b/>
          <w:bCs/>
        </w:rPr>
        <w:t>Technological Advancements in Sports Medicine</w:t>
      </w:r>
    </w:p>
    <w:p w14:paraId="603E10F2" w14:textId="77777777" w:rsidR="00942319" w:rsidRPr="00942319" w:rsidRDefault="00942319" w:rsidP="00942319">
      <w:r w:rsidRPr="00942319">
        <w:t>Technological progress is reshaping the field of sports medicine. Wearable devices monitor biomarkers and detect early signs of overtraining, while data analytics help tailor training regimens to individual needs. Advanced imaging and minimally invasive techniques have revolutionized diagnosis and treatment, ensuring efficient interventions and optimal long-term outcomes for athletes.</w:t>
      </w:r>
    </w:p>
    <w:p w14:paraId="481D01C2" w14:textId="77777777" w:rsidR="00942319" w:rsidRPr="00942319" w:rsidRDefault="00942319" w:rsidP="00942319">
      <w:pPr>
        <w:rPr>
          <w:b/>
          <w:bCs/>
        </w:rPr>
      </w:pPr>
      <w:r w:rsidRPr="00942319">
        <w:rPr>
          <w:b/>
          <w:bCs/>
        </w:rPr>
        <w:t>Ethical Considerations and Future Trends</w:t>
      </w:r>
    </w:p>
    <w:p w14:paraId="1BD95442" w14:textId="77777777" w:rsidR="00942319" w:rsidRPr="00942319" w:rsidRDefault="00942319" w:rsidP="00942319">
      <w:r w:rsidRPr="00942319">
        <w:t>As sports medicine becomes more integrated with technology and performance science, ethical considerations become paramount. Issues such as the use of genetic testing, privacy concerns, and the balance between enhancement and fair play are subjects of ongoing debate. The future of sports medicine lies in a holistic, personalized approach that prioritizes both performance and athlete welfare.</w:t>
      </w:r>
    </w:p>
    <w:p w14:paraId="7B822736" w14:textId="77777777" w:rsidR="00942319" w:rsidRPr="00942319" w:rsidRDefault="00942319" w:rsidP="00942319">
      <w:pPr>
        <w:rPr>
          <w:b/>
          <w:bCs/>
        </w:rPr>
      </w:pPr>
      <w:r w:rsidRPr="00942319">
        <w:rPr>
          <w:b/>
          <w:bCs/>
        </w:rPr>
        <w:t>Video: Modern Rehabilitation Techniques</w:t>
      </w:r>
    </w:p>
    <w:p w14:paraId="4B274E82" w14:textId="77777777" w:rsidR="00942319" w:rsidRPr="00942319" w:rsidRDefault="00942319" w:rsidP="00942319">
      <w:r w:rsidRPr="00942319">
        <w:t>Demonstration of contemporary rehab exercises commonly used in sports medicine (for illustration purposes).</w:t>
      </w:r>
    </w:p>
    <w:p w14:paraId="3DFBAFDD" w14:textId="77777777" w:rsidR="00942319" w:rsidRPr="00942319" w:rsidRDefault="00942319" w:rsidP="00942319">
      <w:r w:rsidRPr="00942319">
        <w:t>© 2024 Sports Medicine Overview. | Icons by </w:t>
      </w:r>
      <w:hyperlink r:id="rId4" w:tgtFrame="_blank" w:history="1">
        <w:r w:rsidRPr="00942319">
          <w:rPr>
            <w:rStyle w:val="Hyperlink"/>
          </w:rPr>
          <w:t>Tabler Icons</w:t>
        </w:r>
      </w:hyperlink>
    </w:p>
    <w:p w14:paraId="2A80A304" w14:textId="7B967491" w:rsidR="003B19F2" w:rsidRDefault="00942319" w:rsidP="00942319">
      <w:r w:rsidRPr="00942319">
        <w:t xml:space="preserve">Made with </w:t>
      </w:r>
      <w:proofErr w:type="spellStart"/>
      <w:r w:rsidRPr="00942319">
        <w:t>Genspark</w:t>
      </w:r>
      <w:proofErr w:type="spellEnd"/>
    </w:p>
    <w:p w14:paraId="19019F72" w14:textId="77777777" w:rsidR="00C92192" w:rsidRPr="003B19F2" w:rsidRDefault="00C92192" w:rsidP="00C92192">
      <w:r w:rsidRPr="003B19F2">
        <w:t>Visual Insight: Urban Transformation</w:t>
      </w:r>
    </w:p>
    <w:p w14:paraId="6E4EA1D7" w14:textId="77777777" w:rsidR="00C92192" w:rsidRPr="003B19F2" w:rsidRDefault="00C92192" w:rsidP="00C92192">
      <w:r w:rsidRPr="003B19F2">
        <w:t>A visual example of recent urban architectural transformation (sample video for demonstration).</w:t>
      </w:r>
    </w:p>
    <w:p w14:paraId="59A3B59B" w14:textId="77777777" w:rsidR="00C92192" w:rsidRPr="003B19F2" w:rsidRDefault="00C92192" w:rsidP="00C92192">
      <w:r w:rsidRPr="003B19F2">
        <w:t>© 2024 Urban Architecture Overview</w:t>
      </w:r>
    </w:p>
    <w:p w14:paraId="2C0D65A8" w14:textId="1E46C256" w:rsidR="00C92192" w:rsidRDefault="00C92192" w:rsidP="00942319">
      <w:r w:rsidRPr="003B19F2">
        <w:t xml:space="preserve">Made with </w:t>
      </w:r>
      <w:proofErr w:type="spellStart"/>
      <w:r w:rsidRPr="003B19F2">
        <w:t>Genspark</w:t>
      </w:r>
      <w:proofErr w:type="spellEnd"/>
    </w:p>
    <w:sectPr w:rsidR="00C92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9F2"/>
    <w:rsid w:val="001317A8"/>
    <w:rsid w:val="003B19F2"/>
    <w:rsid w:val="00942319"/>
    <w:rsid w:val="00C92192"/>
    <w:rsid w:val="00ED573B"/>
    <w:rsid w:val="00F50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BDDE"/>
  <w15:chartTrackingRefBased/>
  <w15:docId w15:val="{94E77675-8E21-4C66-9B3C-2183754A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9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9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9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9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9F2"/>
    <w:rPr>
      <w:rFonts w:eastAsiaTheme="majorEastAsia" w:cstheme="majorBidi"/>
      <w:color w:val="272727" w:themeColor="text1" w:themeTint="D8"/>
    </w:rPr>
  </w:style>
  <w:style w:type="paragraph" w:styleId="Title">
    <w:name w:val="Title"/>
    <w:basedOn w:val="Normal"/>
    <w:next w:val="Normal"/>
    <w:link w:val="TitleChar"/>
    <w:uiPriority w:val="10"/>
    <w:qFormat/>
    <w:rsid w:val="003B1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9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9F2"/>
    <w:pPr>
      <w:spacing w:before="160"/>
      <w:jc w:val="center"/>
    </w:pPr>
    <w:rPr>
      <w:i/>
      <w:iCs/>
      <w:color w:val="404040" w:themeColor="text1" w:themeTint="BF"/>
    </w:rPr>
  </w:style>
  <w:style w:type="character" w:customStyle="1" w:styleId="QuoteChar">
    <w:name w:val="Quote Char"/>
    <w:basedOn w:val="DefaultParagraphFont"/>
    <w:link w:val="Quote"/>
    <w:uiPriority w:val="29"/>
    <w:rsid w:val="003B19F2"/>
    <w:rPr>
      <w:i/>
      <w:iCs/>
      <w:color w:val="404040" w:themeColor="text1" w:themeTint="BF"/>
    </w:rPr>
  </w:style>
  <w:style w:type="paragraph" w:styleId="ListParagraph">
    <w:name w:val="List Paragraph"/>
    <w:basedOn w:val="Normal"/>
    <w:uiPriority w:val="34"/>
    <w:qFormat/>
    <w:rsid w:val="003B19F2"/>
    <w:pPr>
      <w:ind w:left="720"/>
      <w:contextualSpacing/>
    </w:pPr>
  </w:style>
  <w:style w:type="character" w:styleId="IntenseEmphasis">
    <w:name w:val="Intense Emphasis"/>
    <w:basedOn w:val="DefaultParagraphFont"/>
    <w:uiPriority w:val="21"/>
    <w:qFormat/>
    <w:rsid w:val="003B19F2"/>
    <w:rPr>
      <w:i/>
      <w:iCs/>
      <w:color w:val="0F4761" w:themeColor="accent1" w:themeShade="BF"/>
    </w:rPr>
  </w:style>
  <w:style w:type="paragraph" w:styleId="IntenseQuote">
    <w:name w:val="Intense Quote"/>
    <w:basedOn w:val="Normal"/>
    <w:next w:val="Normal"/>
    <w:link w:val="IntenseQuoteChar"/>
    <w:uiPriority w:val="30"/>
    <w:qFormat/>
    <w:rsid w:val="003B1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9F2"/>
    <w:rPr>
      <w:i/>
      <w:iCs/>
      <w:color w:val="0F4761" w:themeColor="accent1" w:themeShade="BF"/>
    </w:rPr>
  </w:style>
  <w:style w:type="character" w:styleId="IntenseReference">
    <w:name w:val="Intense Reference"/>
    <w:basedOn w:val="DefaultParagraphFont"/>
    <w:uiPriority w:val="32"/>
    <w:qFormat/>
    <w:rsid w:val="003B19F2"/>
    <w:rPr>
      <w:b/>
      <w:bCs/>
      <w:smallCaps/>
      <w:color w:val="0F4761" w:themeColor="accent1" w:themeShade="BF"/>
      <w:spacing w:val="5"/>
    </w:rPr>
  </w:style>
  <w:style w:type="character" w:styleId="Hyperlink">
    <w:name w:val="Hyperlink"/>
    <w:basedOn w:val="DefaultParagraphFont"/>
    <w:uiPriority w:val="99"/>
    <w:unhideWhenUsed/>
    <w:rsid w:val="00942319"/>
    <w:rPr>
      <w:color w:val="467886" w:themeColor="hyperlink"/>
      <w:u w:val="single"/>
    </w:rPr>
  </w:style>
  <w:style w:type="character" w:styleId="UnresolvedMention">
    <w:name w:val="Unresolved Mention"/>
    <w:basedOn w:val="DefaultParagraphFont"/>
    <w:uiPriority w:val="99"/>
    <w:semiHidden/>
    <w:unhideWhenUsed/>
    <w:rsid w:val="009423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589713">
      <w:bodyDiv w:val="1"/>
      <w:marLeft w:val="0"/>
      <w:marRight w:val="0"/>
      <w:marTop w:val="0"/>
      <w:marBottom w:val="0"/>
      <w:divBdr>
        <w:top w:val="none" w:sz="0" w:space="0" w:color="auto"/>
        <w:left w:val="none" w:sz="0" w:space="0" w:color="auto"/>
        <w:bottom w:val="none" w:sz="0" w:space="0" w:color="auto"/>
        <w:right w:val="none" w:sz="0" w:space="0" w:color="auto"/>
      </w:divBdr>
      <w:divsChild>
        <w:div w:id="426462007">
          <w:marLeft w:val="0"/>
          <w:marRight w:val="0"/>
          <w:marTop w:val="0"/>
          <w:marBottom w:val="0"/>
          <w:divBdr>
            <w:top w:val="none" w:sz="0" w:space="0" w:color="auto"/>
            <w:left w:val="none" w:sz="0" w:space="0" w:color="auto"/>
            <w:bottom w:val="none" w:sz="0" w:space="0" w:color="auto"/>
            <w:right w:val="none" w:sz="0" w:space="0" w:color="auto"/>
          </w:divBdr>
        </w:div>
      </w:divsChild>
    </w:div>
    <w:div w:id="525602441">
      <w:bodyDiv w:val="1"/>
      <w:marLeft w:val="0"/>
      <w:marRight w:val="0"/>
      <w:marTop w:val="0"/>
      <w:marBottom w:val="0"/>
      <w:divBdr>
        <w:top w:val="none" w:sz="0" w:space="0" w:color="auto"/>
        <w:left w:val="none" w:sz="0" w:space="0" w:color="auto"/>
        <w:bottom w:val="none" w:sz="0" w:space="0" w:color="auto"/>
        <w:right w:val="none" w:sz="0" w:space="0" w:color="auto"/>
      </w:divBdr>
      <w:divsChild>
        <w:div w:id="2010132794">
          <w:marLeft w:val="0"/>
          <w:marRight w:val="0"/>
          <w:marTop w:val="0"/>
          <w:marBottom w:val="0"/>
          <w:divBdr>
            <w:top w:val="none" w:sz="0" w:space="0" w:color="auto"/>
            <w:left w:val="none" w:sz="0" w:space="0" w:color="auto"/>
            <w:bottom w:val="none" w:sz="0" w:space="0" w:color="auto"/>
            <w:right w:val="none" w:sz="0" w:space="0" w:color="auto"/>
          </w:divBdr>
        </w:div>
      </w:divsChild>
    </w:div>
    <w:div w:id="1184856546">
      <w:bodyDiv w:val="1"/>
      <w:marLeft w:val="0"/>
      <w:marRight w:val="0"/>
      <w:marTop w:val="0"/>
      <w:marBottom w:val="0"/>
      <w:divBdr>
        <w:top w:val="none" w:sz="0" w:space="0" w:color="auto"/>
        <w:left w:val="none" w:sz="0" w:space="0" w:color="auto"/>
        <w:bottom w:val="none" w:sz="0" w:space="0" w:color="auto"/>
        <w:right w:val="none" w:sz="0" w:space="0" w:color="auto"/>
      </w:divBdr>
      <w:divsChild>
        <w:div w:id="251545494">
          <w:marLeft w:val="0"/>
          <w:marRight w:val="0"/>
          <w:marTop w:val="0"/>
          <w:marBottom w:val="0"/>
          <w:divBdr>
            <w:top w:val="single" w:sz="2" w:space="0" w:color="E5E7EB"/>
            <w:left w:val="single" w:sz="2" w:space="0" w:color="E5E7EB"/>
            <w:bottom w:val="single" w:sz="2" w:space="0" w:color="E5E7EB"/>
            <w:right w:val="single" w:sz="2" w:space="0" w:color="E5E7EB"/>
          </w:divBdr>
        </w:div>
        <w:div w:id="1955818125">
          <w:marLeft w:val="0"/>
          <w:marRight w:val="0"/>
          <w:marTop w:val="0"/>
          <w:marBottom w:val="0"/>
          <w:divBdr>
            <w:top w:val="single" w:sz="2" w:space="0" w:color="E5E7EB"/>
            <w:left w:val="single" w:sz="2" w:space="0" w:color="E5E7EB"/>
            <w:bottom w:val="single" w:sz="2" w:space="0" w:color="E5E7EB"/>
            <w:right w:val="single" w:sz="2" w:space="0" w:color="E5E7EB"/>
          </w:divBdr>
        </w:div>
        <w:div w:id="1501505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6318179">
      <w:bodyDiv w:val="1"/>
      <w:marLeft w:val="0"/>
      <w:marRight w:val="0"/>
      <w:marTop w:val="0"/>
      <w:marBottom w:val="0"/>
      <w:divBdr>
        <w:top w:val="none" w:sz="0" w:space="0" w:color="auto"/>
        <w:left w:val="none" w:sz="0" w:space="0" w:color="auto"/>
        <w:bottom w:val="none" w:sz="0" w:space="0" w:color="auto"/>
        <w:right w:val="none" w:sz="0" w:space="0" w:color="auto"/>
      </w:divBdr>
      <w:divsChild>
        <w:div w:id="910775191">
          <w:marLeft w:val="0"/>
          <w:marRight w:val="0"/>
          <w:marTop w:val="0"/>
          <w:marBottom w:val="0"/>
          <w:divBdr>
            <w:top w:val="single" w:sz="2" w:space="0" w:color="E5E7EB"/>
            <w:left w:val="single" w:sz="2" w:space="0" w:color="E5E7EB"/>
            <w:bottom w:val="single" w:sz="2" w:space="0" w:color="E5E7EB"/>
            <w:right w:val="single" w:sz="2" w:space="0" w:color="E5E7EB"/>
          </w:divBdr>
          <w:divsChild>
            <w:div w:id="1100031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9514152">
      <w:bodyDiv w:val="1"/>
      <w:marLeft w:val="0"/>
      <w:marRight w:val="0"/>
      <w:marTop w:val="0"/>
      <w:marBottom w:val="0"/>
      <w:divBdr>
        <w:top w:val="none" w:sz="0" w:space="0" w:color="auto"/>
        <w:left w:val="none" w:sz="0" w:space="0" w:color="auto"/>
        <w:bottom w:val="none" w:sz="0" w:space="0" w:color="auto"/>
        <w:right w:val="none" w:sz="0" w:space="0" w:color="auto"/>
      </w:divBdr>
      <w:divsChild>
        <w:div w:id="470097991">
          <w:marLeft w:val="0"/>
          <w:marRight w:val="0"/>
          <w:marTop w:val="0"/>
          <w:marBottom w:val="0"/>
          <w:divBdr>
            <w:top w:val="single" w:sz="2" w:space="0" w:color="E5E7EB"/>
            <w:left w:val="single" w:sz="2" w:space="0" w:color="E5E7EB"/>
            <w:bottom w:val="single" w:sz="2" w:space="0" w:color="E5E7EB"/>
            <w:right w:val="single" w:sz="2" w:space="0" w:color="E5E7EB"/>
          </w:divBdr>
          <w:divsChild>
            <w:div w:id="1838569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1805621">
      <w:bodyDiv w:val="1"/>
      <w:marLeft w:val="0"/>
      <w:marRight w:val="0"/>
      <w:marTop w:val="0"/>
      <w:marBottom w:val="0"/>
      <w:divBdr>
        <w:top w:val="none" w:sz="0" w:space="0" w:color="auto"/>
        <w:left w:val="none" w:sz="0" w:space="0" w:color="auto"/>
        <w:bottom w:val="none" w:sz="0" w:space="0" w:color="auto"/>
        <w:right w:val="none" w:sz="0" w:space="0" w:color="auto"/>
      </w:divBdr>
      <w:divsChild>
        <w:div w:id="585044139">
          <w:marLeft w:val="0"/>
          <w:marRight w:val="0"/>
          <w:marTop w:val="0"/>
          <w:marBottom w:val="0"/>
          <w:divBdr>
            <w:top w:val="none" w:sz="0" w:space="0" w:color="auto"/>
            <w:left w:val="none" w:sz="0" w:space="0" w:color="auto"/>
            <w:bottom w:val="none" w:sz="0" w:space="0" w:color="auto"/>
            <w:right w:val="none" w:sz="0" w:space="0" w:color="auto"/>
          </w:divBdr>
        </w:div>
      </w:divsChild>
    </w:div>
    <w:div w:id="1835880522">
      <w:bodyDiv w:val="1"/>
      <w:marLeft w:val="0"/>
      <w:marRight w:val="0"/>
      <w:marTop w:val="0"/>
      <w:marBottom w:val="0"/>
      <w:divBdr>
        <w:top w:val="none" w:sz="0" w:space="0" w:color="auto"/>
        <w:left w:val="none" w:sz="0" w:space="0" w:color="auto"/>
        <w:bottom w:val="none" w:sz="0" w:space="0" w:color="auto"/>
        <w:right w:val="none" w:sz="0" w:space="0" w:color="auto"/>
      </w:divBdr>
      <w:divsChild>
        <w:div w:id="1728144594">
          <w:marLeft w:val="0"/>
          <w:marRight w:val="0"/>
          <w:marTop w:val="0"/>
          <w:marBottom w:val="0"/>
          <w:divBdr>
            <w:top w:val="none" w:sz="0" w:space="0" w:color="auto"/>
            <w:left w:val="none" w:sz="0" w:space="0" w:color="auto"/>
            <w:bottom w:val="none" w:sz="0" w:space="0" w:color="auto"/>
            <w:right w:val="none" w:sz="0" w:space="0" w:color="auto"/>
          </w:divBdr>
        </w:div>
      </w:divsChild>
    </w:div>
    <w:div w:id="2135363191">
      <w:bodyDiv w:val="1"/>
      <w:marLeft w:val="0"/>
      <w:marRight w:val="0"/>
      <w:marTop w:val="0"/>
      <w:marBottom w:val="0"/>
      <w:divBdr>
        <w:top w:val="none" w:sz="0" w:space="0" w:color="auto"/>
        <w:left w:val="none" w:sz="0" w:space="0" w:color="auto"/>
        <w:bottom w:val="none" w:sz="0" w:space="0" w:color="auto"/>
        <w:right w:val="none" w:sz="0" w:space="0" w:color="auto"/>
      </w:divBdr>
      <w:divsChild>
        <w:div w:id="1538466892">
          <w:marLeft w:val="0"/>
          <w:marRight w:val="0"/>
          <w:marTop w:val="0"/>
          <w:marBottom w:val="0"/>
          <w:divBdr>
            <w:top w:val="single" w:sz="2" w:space="0" w:color="E5E7EB"/>
            <w:left w:val="single" w:sz="2" w:space="0" w:color="E5E7EB"/>
            <w:bottom w:val="single" w:sz="2" w:space="0" w:color="E5E7EB"/>
            <w:right w:val="single" w:sz="2" w:space="0" w:color="E5E7EB"/>
          </w:divBdr>
        </w:div>
        <w:div w:id="236787760">
          <w:marLeft w:val="0"/>
          <w:marRight w:val="0"/>
          <w:marTop w:val="0"/>
          <w:marBottom w:val="0"/>
          <w:divBdr>
            <w:top w:val="single" w:sz="2" w:space="0" w:color="E5E7EB"/>
            <w:left w:val="single" w:sz="2" w:space="0" w:color="E5E7EB"/>
            <w:bottom w:val="single" w:sz="2" w:space="0" w:color="E5E7EB"/>
            <w:right w:val="single" w:sz="2" w:space="0" w:color="E5E7EB"/>
          </w:divBdr>
        </w:div>
        <w:div w:id="165024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bler.io/ic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LESHAN</dc:creator>
  <cp:keywords/>
  <dc:description/>
  <cp:lastModifiedBy>JOHN LESHAN</cp:lastModifiedBy>
  <cp:revision>3</cp:revision>
  <cp:lastPrinted>2025-04-22T16:50:00Z</cp:lastPrinted>
  <dcterms:created xsi:type="dcterms:W3CDTF">2025-04-22T16:51:00Z</dcterms:created>
  <dcterms:modified xsi:type="dcterms:W3CDTF">2025-04-22T17:15:00Z</dcterms:modified>
</cp:coreProperties>
</file>