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74C60" w14:textId="65D50572" w:rsidR="00894252" w:rsidRPr="00B36FE6" w:rsidRDefault="00C8749A" w:rsidP="00C8749A">
      <w:pPr>
        <w:pStyle w:val="Ttulo"/>
      </w:pPr>
      <w:r w:rsidRPr="00B36FE6">
        <w:t>DR. ROLAND</w:t>
      </w:r>
    </w:p>
    <w:p w14:paraId="11AD9B47" w14:textId="34956C80" w:rsidR="00C8749A" w:rsidRPr="00B36FE6" w:rsidRDefault="00B36FE6" w:rsidP="00B36FE6">
      <w:pPr>
        <w:pStyle w:val="Subttulo"/>
      </w:pPr>
      <w:r w:rsidRPr="00B36FE6">
        <w:t>An Amstrad CPC videogame developed by</w:t>
      </w:r>
      <w:r w:rsidR="00C8749A" w:rsidRPr="00B36FE6">
        <w:t xml:space="preserve"> Glasnost Corp.</w:t>
      </w:r>
    </w:p>
    <w:p w14:paraId="590FE1EC" w14:textId="509B0AC5" w:rsidR="00B36FE6" w:rsidRDefault="00B36FE6" w:rsidP="00C8749A"/>
    <w:p w14:paraId="66F8FA6F" w14:textId="78AC707A" w:rsidR="00B36FE6" w:rsidRDefault="00B36FE6" w:rsidP="00C8749A"/>
    <w:p w14:paraId="19C10F4A" w14:textId="77777777" w:rsidR="00B36FE6" w:rsidRPr="00B36FE6" w:rsidRDefault="00B36FE6" w:rsidP="00C8749A"/>
    <w:p w14:paraId="29543DDA" w14:textId="2917512B" w:rsidR="00B36FE6" w:rsidRPr="00B36FE6" w:rsidRDefault="00B36FE6" w:rsidP="00B36FE6">
      <w:pPr>
        <w:pStyle w:val="Ttulo2"/>
        <w:jc w:val="center"/>
      </w:pPr>
      <w:r w:rsidRPr="00B36FE6">
        <w:t>INSTRUCTION MANUAL</w:t>
      </w:r>
    </w:p>
    <w:p w14:paraId="7E91A354" w14:textId="1E7453FD" w:rsidR="00B36FE6" w:rsidRDefault="00B36FE6" w:rsidP="00B36FE6"/>
    <w:p w14:paraId="6FC6DD09" w14:textId="3B1A9117" w:rsidR="00B36FE6" w:rsidRDefault="00B36FE6" w:rsidP="00B36FE6"/>
    <w:p w14:paraId="053CEBB6" w14:textId="77777777" w:rsidR="00B36FE6" w:rsidRPr="00B36FE6" w:rsidRDefault="00B36FE6" w:rsidP="00B36FE6"/>
    <w:p w14:paraId="3FE6DA5B" w14:textId="77777777" w:rsidR="00B36FE6" w:rsidRPr="00B36FE6" w:rsidRDefault="00B36FE6" w:rsidP="00B36FE6"/>
    <w:p w14:paraId="6D3C65EA" w14:textId="7F6D2ABF" w:rsidR="00B36FE6" w:rsidRPr="00B36FE6" w:rsidRDefault="00331EF0" w:rsidP="00331EF0">
      <w:pPr>
        <w:jc w:val="center"/>
      </w:pPr>
      <w:r>
        <w:rPr>
          <w:noProof/>
        </w:rPr>
        <w:drawing>
          <wp:inline distT="0" distB="0" distL="0" distR="0" wp14:anchorId="1A0DEEDB" wp14:editId="53D54923">
            <wp:extent cx="4593925" cy="3229981"/>
            <wp:effectExtent l="133350" t="114300" r="111760" b="14224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04" cy="3231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569FED" w14:textId="0D2B5C1E" w:rsidR="00C8749A" w:rsidRPr="00B36FE6" w:rsidRDefault="00B36FE6" w:rsidP="00B36FE6">
      <w:pPr>
        <w:pStyle w:val="Ttulo1"/>
      </w:pPr>
      <w:r>
        <w:br w:type="page"/>
      </w:r>
      <w:r w:rsidR="00C8749A" w:rsidRPr="00B36FE6">
        <w:lastRenderedPageBreak/>
        <w:t>INTRODUCTION</w:t>
      </w:r>
    </w:p>
    <w:p w14:paraId="7CC5C566" w14:textId="63EA5C5D" w:rsidR="00C8749A" w:rsidRPr="00B36FE6" w:rsidRDefault="00C8749A" w:rsidP="00C8749A">
      <w:proofErr w:type="spellStart"/>
      <w:proofErr w:type="gramStart"/>
      <w:r w:rsidRPr="00B36FE6">
        <w:t>Dr.Roland</w:t>
      </w:r>
      <w:proofErr w:type="spellEnd"/>
      <w:proofErr w:type="gramEnd"/>
      <w:r w:rsidRPr="00B36FE6">
        <w:t xml:space="preserve"> is the free adaptation of one of the </w:t>
      </w:r>
      <w:proofErr w:type="spellStart"/>
      <w:r w:rsidRPr="00B36FE6">
        <w:t>all time</w:t>
      </w:r>
      <w:proofErr w:type="spellEnd"/>
      <w:r w:rsidRPr="00B36FE6">
        <w:t xml:space="preserve"> classics of Nintendo</w:t>
      </w:r>
      <w:r w:rsidR="00331EF0">
        <w:t xml:space="preserve"> </w:t>
      </w:r>
      <w:r w:rsidRPr="00B36FE6">
        <w:t>NES, Dr. Mario.</w:t>
      </w:r>
    </w:p>
    <w:p w14:paraId="70D1BE97" w14:textId="3F690A03" w:rsidR="00C8749A" w:rsidRDefault="00C8749A" w:rsidP="00C8749A">
      <w:r w:rsidRPr="00B36FE6">
        <w:t xml:space="preserve">The idea of making </w:t>
      </w:r>
      <w:proofErr w:type="spellStart"/>
      <w:r w:rsidRPr="00B36FE6">
        <w:t>Dr.Roland</w:t>
      </w:r>
      <w:proofErr w:type="spellEnd"/>
      <w:r w:rsidRPr="00B36FE6">
        <w:t xml:space="preserve"> came </w:t>
      </w:r>
      <w:r w:rsidR="00B36FE6">
        <w:t xml:space="preserve">in </w:t>
      </w:r>
      <w:r w:rsidRPr="00B36FE6">
        <w:t xml:space="preserve">early 2018 </w:t>
      </w:r>
      <w:r w:rsidR="0025117D">
        <w:t xml:space="preserve">when </w:t>
      </w:r>
      <w:r w:rsidRPr="00B36FE6">
        <w:t xml:space="preserve">I </w:t>
      </w:r>
      <w:r w:rsidR="00B36FE6" w:rsidRPr="00B36FE6">
        <w:t>acquired</w:t>
      </w:r>
      <w:r w:rsidRPr="00B36FE6">
        <w:t xml:space="preserve"> a NES classic mini</w:t>
      </w:r>
      <w:r w:rsidR="0025117D">
        <w:t xml:space="preserve">, and had the opportunity of tasting some of the </w:t>
      </w:r>
      <w:proofErr w:type="spellStart"/>
      <w:r w:rsidR="00444304">
        <w:t>all time</w:t>
      </w:r>
      <w:proofErr w:type="spellEnd"/>
      <w:r w:rsidR="00444304">
        <w:t xml:space="preserve"> Nintendo classics,</w:t>
      </w:r>
      <w:r w:rsidR="00034E92">
        <w:t xml:space="preserve"> that were unknown </w:t>
      </w:r>
      <w:r w:rsidR="007B6667">
        <w:t>to</w:t>
      </w:r>
      <w:r w:rsidR="00034E92">
        <w:t xml:space="preserve"> me, because</w:t>
      </w:r>
      <w:r w:rsidR="007B6667">
        <w:t>, as a child,</w:t>
      </w:r>
      <w:r w:rsidR="00034E92">
        <w:t xml:space="preserve"> I never ha</w:t>
      </w:r>
      <w:r w:rsidR="007B6667">
        <w:t>d</w:t>
      </w:r>
      <w:r w:rsidR="00034E92">
        <w:t xml:space="preserve"> a NES</w:t>
      </w:r>
      <w:r w:rsidR="007B6667">
        <w:t>.</w:t>
      </w:r>
    </w:p>
    <w:p w14:paraId="3BB1ED22" w14:textId="7535BD41" w:rsidR="007B6667" w:rsidRDefault="007B6667" w:rsidP="00C8749A">
      <w:r>
        <w:t xml:space="preserve">Among all those fantastic games, one came to me as source of immediate fun, </w:t>
      </w:r>
      <w:proofErr w:type="spellStart"/>
      <w:proofErr w:type="gramStart"/>
      <w:r w:rsidR="001B6CA0">
        <w:t>Dr.Maria</w:t>
      </w:r>
      <w:proofErr w:type="spellEnd"/>
      <w:proofErr w:type="gramEnd"/>
      <w:r w:rsidR="001B6CA0">
        <w:t xml:space="preserve">. After a few sessions of fun, I began to thing how would be to port this game to my </w:t>
      </w:r>
      <w:proofErr w:type="gramStart"/>
      <w:r w:rsidR="001B6CA0">
        <w:t>all time</w:t>
      </w:r>
      <w:proofErr w:type="gramEnd"/>
      <w:r w:rsidR="001B6CA0">
        <w:t xml:space="preserve"> beloved videogames machine, the AMSTRAD CPC.</w:t>
      </w:r>
    </w:p>
    <w:p w14:paraId="29AA617F" w14:textId="2AD14403" w:rsidR="001B6CA0" w:rsidRPr="00B36FE6" w:rsidRDefault="001B6CA0" w:rsidP="00C8749A">
      <w:r>
        <w:t>This is the result of that. I hope you will have as much fun playing, as I have had making it.</w:t>
      </w:r>
    </w:p>
    <w:p w14:paraId="5BFD400A" w14:textId="741EEF3C" w:rsidR="00C8749A" w:rsidRPr="00B36FE6" w:rsidRDefault="00C8749A" w:rsidP="00C8749A">
      <w:pPr>
        <w:pStyle w:val="Ttulo1"/>
      </w:pPr>
      <w:r w:rsidRPr="00B36FE6">
        <w:t>THE GAME</w:t>
      </w:r>
    </w:p>
    <w:p w14:paraId="1567EAE7" w14:textId="5B1CBFF4" w:rsidR="00C8749A" w:rsidRDefault="00B36FE6" w:rsidP="00C8749A">
      <w:r w:rsidRPr="00B36FE6">
        <w:t xml:space="preserve">The patient is suffering a terrible virus infection, and your role as </w:t>
      </w:r>
      <w:proofErr w:type="spellStart"/>
      <w:proofErr w:type="gramStart"/>
      <w:r w:rsidRPr="00B36FE6">
        <w:t>Dr.Roland</w:t>
      </w:r>
      <w:proofErr w:type="spellEnd"/>
      <w:proofErr w:type="gramEnd"/>
      <w:r w:rsidRPr="00B36FE6">
        <w:t xml:space="preserve"> is to get rid of those ugly and </w:t>
      </w:r>
      <w:r w:rsidR="00444304">
        <w:t xml:space="preserve">funky viruses, throwing them colored vitamin capsules. If </w:t>
      </w:r>
      <w:r w:rsidR="00110CA8">
        <w:t>three</w:t>
      </w:r>
      <w:r w:rsidR="00444304">
        <w:t xml:space="preserve"> </w:t>
      </w:r>
      <w:r w:rsidR="00110CA8">
        <w:t xml:space="preserve">elements </w:t>
      </w:r>
      <w:r w:rsidR="00444304">
        <w:t>of the same color</w:t>
      </w:r>
      <w:r w:rsidR="00110CA8">
        <w:t xml:space="preserve">, including virus and capsules, get together, all of them </w:t>
      </w:r>
      <w:r w:rsidR="00444304">
        <w:t>disappear.</w:t>
      </w:r>
    </w:p>
    <w:p w14:paraId="2543276C" w14:textId="0D2EC2E2" w:rsidR="00034E92" w:rsidRDefault="00034E92" w:rsidP="00034E92">
      <w:pPr>
        <w:pStyle w:val="Ttulo2"/>
      </w:pPr>
      <w:r>
        <w:t>Single Player mode</w:t>
      </w:r>
    </w:p>
    <w:p w14:paraId="233305E5" w14:textId="73E8976D" w:rsidR="00444304" w:rsidRDefault="00444304" w:rsidP="00C8749A">
      <w:r>
        <w:t xml:space="preserve">Get rid of the viruses along 20 </w:t>
      </w:r>
      <w:r w:rsidR="00034E92">
        <w:t xml:space="preserve">challenging levels, to </w:t>
      </w:r>
      <w:r w:rsidR="00110CA8">
        <w:t>eliminate completely the infection. Each level will have its own particularity.</w:t>
      </w:r>
    </w:p>
    <w:p w14:paraId="3D061AFF" w14:textId="081F6752" w:rsidR="001B6CA0" w:rsidRDefault="001B6CA0" w:rsidP="00C8749A">
      <w:proofErr w:type="gramStart"/>
      <w:r>
        <w:t>In order to</w:t>
      </w:r>
      <w:proofErr w:type="gramEnd"/>
      <w:r>
        <w:t xml:space="preserve"> help you to know</w:t>
      </w:r>
    </w:p>
    <w:p w14:paraId="03BA44F7" w14:textId="72F83F04" w:rsidR="00034E92" w:rsidRDefault="00034E92" w:rsidP="00034E92">
      <w:pPr>
        <w:pStyle w:val="Ttulo2"/>
      </w:pPr>
      <w:r>
        <w:t>Versus mode</w:t>
      </w:r>
    </w:p>
    <w:p w14:paraId="38966EDF" w14:textId="71E9E56C" w:rsidR="00034E92" w:rsidRDefault="00110CA8" w:rsidP="00034E92">
      <w:r>
        <w:t xml:space="preserve">For a never ending fun, gather a </w:t>
      </w:r>
      <w:r w:rsidR="001B6CA0">
        <w:t>find</w:t>
      </w:r>
      <w:r>
        <w:t xml:space="preserve"> and fight together to be the best doctor in town, but beware, if one of you eliminate two or more viruses with a capsule, one random virus will appear in your </w:t>
      </w:r>
      <w:r w:rsidR="001B6CA0">
        <w:t>opponent’s</w:t>
      </w:r>
      <w:r>
        <w:t xml:space="preserve"> bottle.</w:t>
      </w:r>
    </w:p>
    <w:p w14:paraId="5EECEEBF" w14:textId="7C833FDC" w:rsidR="00C8749A" w:rsidRPr="00B36FE6" w:rsidRDefault="00C8749A" w:rsidP="00C8749A">
      <w:pPr>
        <w:pStyle w:val="Ttulo1"/>
      </w:pPr>
      <w:r w:rsidRPr="00B36FE6">
        <w:t>LOADING INSTRUCTIONS</w:t>
      </w:r>
    </w:p>
    <w:p w14:paraId="1E5DBBD7" w14:textId="669F0DDB" w:rsidR="000519D4" w:rsidRDefault="000519D4" w:rsidP="0025117D">
      <w:pPr>
        <w:pStyle w:val="Ttulo2"/>
        <w:rPr>
          <w:rFonts w:eastAsiaTheme="minorEastAsia"/>
        </w:rPr>
      </w:pPr>
      <w:r>
        <w:rPr>
          <w:rFonts w:eastAsiaTheme="minorEastAsia"/>
        </w:rPr>
        <w:t>TAPE</w:t>
      </w:r>
    </w:p>
    <w:p w14:paraId="2669A31F" w14:textId="6BB6D086" w:rsidR="0025117D" w:rsidRDefault="000519D4" w:rsidP="00331EF0">
      <w:pPr>
        <w:pStyle w:val="Ttulo1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0519D4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Insert the tape into the cassette </w:t>
      </w:r>
      <w:r w:rsidR="0025117D" w:rsidRPr="000519D4">
        <w:rPr>
          <w:rFonts w:asciiTheme="minorHAnsi" w:eastAsiaTheme="minorEastAsia" w:hAnsiTheme="minorHAnsi" w:cstheme="minorBidi"/>
          <w:color w:val="auto"/>
          <w:sz w:val="21"/>
          <w:szCs w:val="21"/>
        </w:rPr>
        <w:t>unit</w:t>
      </w:r>
      <w:r w:rsidR="0025117D">
        <w:rPr>
          <w:rFonts w:asciiTheme="minorHAnsi" w:eastAsiaTheme="minorEastAsia" w:hAnsiTheme="minorHAnsi" w:cstheme="minorBidi"/>
          <w:color w:val="auto"/>
          <w:sz w:val="21"/>
          <w:szCs w:val="21"/>
        </w:rPr>
        <w:t>,</w:t>
      </w:r>
      <w:r w:rsidR="0025117D" w:rsidRPr="000519D4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type</w:t>
      </w:r>
      <w:r w:rsidRPr="000519D4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RUN" and</w:t>
      </w:r>
      <w:r w:rsidR="0025117D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</w:t>
      </w:r>
      <w:r w:rsidRPr="000519D4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press ENTER/RETURN. </w:t>
      </w:r>
    </w:p>
    <w:p w14:paraId="5F6A9F8F" w14:textId="77777777" w:rsidR="00331EF0" w:rsidRPr="00331EF0" w:rsidRDefault="00331EF0" w:rsidP="00331EF0"/>
    <w:p w14:paraId="7672C881" w14:textId="255C670E" w:rsidR="000519D4" w:rsidRPr="000519D4" w:rsidRDefault="000519D4" w:rsidP="0025117D">
      <w:pPr>
        <w:pStyle w:val="Ttulo2"/>
        <w:rPr>
          <w:rFonts w:eastAsiaTheme="minorEastAsia"/>
        </w:rPr>
      </w:pPr>
      <w:r w:rsidRPr="000519D4">
        <w:rPr>
          <w:rFonts w:eastAsiaTheme="minorEastAsia"/>
        </w:rPr>
        <w:t>Disc</w:t>
      </w:r>
    </w:p>
    <w:p w14:paraId="01A97D4F" w14:textId="579DB8B5" w:rsidR="000519D4" w:rsidRPr="000519D4" w:rsidRDefault="000519D4" w:rsidP="000519D4">
      <w:pPr>
        <w:pStyle w:val="Ttulo1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0519D4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Insert the disk into the disk drive, type </w:t>
      </w:r>
      <w:proofErr w:type="spellStart"/>
      <w:r w:rsidRPr="000519D4">
        <w:rPr>
          <w:rFonts w:asciiTheme="minorHAnsi" w:eastAsiaTheme="minorEastAsia" w:hAnsiTheme="minorHAnsi" w:cstheme="minorBidi"/>
          <w:color w:val="auto"/>
          <w:sz w:val="21"/>
          <w:szCs w:val="21"/>
        </w:rPr>
        <w:t>RUN"</w:t>
      </w:r>
      <w:r w:rsidR="0025117D">
        <w:rPr>
          <w:rFonts w:asciiTheme="minorHAnsi" w:eastAsiaTheme="minorEastAsia" w:hAnsiTheme="minorHAnsi" w:cstheme="minorBidi"/>
          <w:color w:val="auto"/>
          <w:sz w:val="21"/>
          <w:szCs w:val="21"/>
        </w:rPr>
        <w:t>loader</w:t>
      </w:r>
      <w:proofErr w:type="spellEnd"/>
      <w:r w:rsidRPr="000519D4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and press INTRO/RETURN.</w:t>
      </w:r>
    </w:p>
    <w:p w14:paraId="5DE5B92E" w14:textId="7CA3330F" w:rsidR="00C8749A" w:rsidRPr="00B36FE6" w:rsidRDefault="00C8749A" w:rsidP="00C8749A"/>
    <w:p w14:paraId="3A04F36E" w14:textId="4D7C619E" w:rsidR="00C8749A" w:rsidRDefault="00C8749A" w:rsidP="00C8749A">
      <w:pPr>
        <w:pStyle w:val="Ttulo1"/>
      </w:pPr>
      <w:r w:rsidRPr="00B36FE6">
        <w:lastRenderedPageBreak/>
        <w:t>TIPS</w:t>
      </w:r>
    </w:p>
    <w:p w14:paraId="37B9D313" w14:textId="5B441B86" w:rsidR="001B6CA0" w:rsidRPr="001B6CA0" w:rsidRDefault="001B6CA0" w:rsidP="001B6CA0">
      <w:proofErr w:type="spellStart"/>
      <w:proofErr w:type="gramStart"/>
      <w:r>
        <w:t>Dr.Roland</w:t>
      </w:r>
      <w:proofErr w:type="spellEnd"/>
      <w:proofErr w:type="gramEnd"/>
      <w:r>
        <w:t xml:space="preserve"> is a Tetris like game, in which you will have to </w:t>
      </w:r>
      <w:r>
        <w:t>gather elements of the same color to make them disappear.</w:t>
      </w:r>
    </w:p>
    <w:p w14:paraId="05178EA4" w14:textId="4E5F9FE1" w:rsidR="00034E92" w:rsidRDefault="00034E92" w:rsidP="00034E92">
      <w:pPr>
        <w:pStyle w:val="Prrafodelista"/>
        <w:numPr>
          <w:ilvl w:val="0"/>
          <w:numId w:val="12"/>
        </w:numPr>
      </w:pPr>
      <w:r>
        <w:t xml:space="preserve">Beware of the setup of the viruses </w:t>
      </w:r>
    </w:p>
    <w:p w14:paraId="4585582D" w14:textId="58D376B9" w:rsidR="00034E92" w:rsidRDefault="00034E92" w:rsidP="00034E92">
      <w:pPr>
        <w:pStyle w:val="Prrafodelista"/>
        <w:numPr>
          <w:ilvl w:val="0"/>
          <w:numId w:val="12"/>
        </w:numPr>
      </w:pPr>
      <w:r>
        <w:t>In some levels some hazards will appear, hurry.</w:t>
      </w:r>
    </w:p>
    <w:p w14:paraId="437E75B1" w14:textId="77777777" w:rsidR="00034E92" w:rsidRPr="00034E92" w:rsidRDefault="00034E92" w:rsidP="00034E92">
      <w:pPr>
        <w:pStyle w:val="Prrafodelista"/>
        <w:numPr>
          <w:ilvl w:val="0"/>
          <w:numId w:val="12"/>
        </w:numPr>
      </w:pPr>
    </w:p>
    <w:p w14:paraId="2574D252" w14:textId="77777777" w:rsidR="00C8749A" w:rsidRPr="00B36FE6" w:rsidRDefault="00C8749A" w:rsidP="00C8749A"/>
    <w:p w14:paraId="68161188" w14:textId="26EADA85" w:rsidR="00C8749A" w:rsidRDefault="00C8749A" w:rsidP="00C8749A">
      <w:pPr>
        <w:pStyle w:val="Ttulo1"/>
      </w:pPr>
      <w:r w:rsidRPr="00B36FE6">
        <w:t>Controls</w:t>
      </w:r>
    </w:p>
    <w:p w14:paraId="1ACDD571" w14:textId="4C4ECFDB" w:rsidR="0018549D" w:rsidRPr="0018549D" w:rsidRDefault="0018549D" w:rsidP="0018549D">
      <w:r>
        <w:t xml:space="preserve">Both modes can be played with joystick/gamepad, and the menus are also ready to be managed with joystick, making this possible to play </w:t>
      </w:r>
      <w:proofErr w:type="spellStart"/>
      <w:proofErr w:type="gramStart"/>
      <w:r>
        <w:t>Dr.Roland</w:t>
      </w:r>
      <w:proofErr w:type="spellEnd"/>
      <w:proofErr w:type="gramEnd"/>
      <w:r>
        <w:t xml:space="preserve"> on a GX4000.</w:t>
      </w:r>
    </w:p>
    <w:p w14:paraId="038F12EC" w14:textId="5888392C" w:rsidR="00C8749A" w:rsidRDefault="00034E92" w:rsidP="001B6CA0">
      <w:pPr>
        <w:pStyle w:val="Ttulo2"/>
      </w:pPr>
      <w:r>
        <w:t>Single player mode</w:t>
      </w:r>
    </w:p>
    <w:p w14:paraId="7D062DDD" w14:textId="77777777" w:rsidR="0018549D" w:rsidRPr="0018549D" w:rsidRDefault="0018549D" w:rsidP="0018549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082"/>
      </w:tblGrid>
      <w:tr w:rsidR="001B6CA0" w14:paraId="24EEF2D8" w14:textId="77777777" w:rsidTr="001B6CA0">
        <w:trPr>
          <w:trHeight w:val="258"/>
          <w:jc w:val="center"/>
        </w:trPr>
        <w:tc>
          <w:tcPr>
            <w:tcW w:w="2082" w:type="dxa"/>
          </w:tcPr>
          <w:p w14:paraId="2480A503" w14:textId="77777777" w:rsidR="001B6CA0" w:rsidRDefault="001B6CA0" w:rsidP="001B6CA0">
            <w:r>
              <w:t>LEFT</w:t>
            </w:r>
          </w:p>
        </w:tc>
        <w:tc>
          <w:tcPr>
            <w:tcW w:w="2082" w:type="dxa"/>
          </w:tcPr>
          <w:p w14:paraId="764735FC" w14:textId="6CEC41D3" w:rsidR="001B6CA0" w:rsidRPr="001B6CA0" w:rsidRDefault="001B6CA0" w:rsidP="001B6CA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O</w:t>
            </w:r>
          </w:p>
        </w:tc>
      </w:tr>
      <w:tr w:rsidR="001B6CA0" w14:paraId="208F730B" w14:textId="77777777" w:rsidTr="001B6CA0">
        <w:trPr>
          <w:trHeight w:val="245"/>
          <w:jc w:val="center"/>
        </w:trPr>
        <w:tc>
          <w:tcPr>
            <w:tcW w:w="2082" w:type="dxa"/>
          </w:tcPr>
          <w:p w14:paraId="7DE70A54" w14:textId="63FCC167" w:rsidR="001B6CA0" w:rsidRDefault="001B6CA0" w:rsidP="001B6CA0">
            <w:r>
              <w:t>RIGHT</w:t>
            </w:r>
          </w:p>
        </w:tc>
        <w:tc>
          <w:tcPr>
            <w:tcW w:w="2082" w:type="dxa"/>
          </w:tcPr>
          <w:p w14:paraId="23842BC2" w14:textId="3EA61E69" w:rsidR="001B6CA0" w:rsidRPr="001B6CA0" w:rsidRDefault="001B6CA0" w:rsidP="001B6CA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P</w:t>
            </w:r>
          </w:p>
        </w:tc>
      </w:tr>
      <w:tr w:rsidR="001B6CA0" w14:paraId="10FFBA7D" w14:textId="77777777" w:rsidTr="001B6CA0">
        <w:trPr>
          <w:trHeight w:val="258"/>
          <w:jc w:val="center"/>
        </w:trPr>
        <w:tc>
          <w:tcPr>
            <w:tcW w:w="2082" w:type="dxa"/>
          </w:tcPr>
          <w:p w14:paraId="3A3D1E00" w14:textId="16B2761F" w:rsidR="001B6CA0" w:rsidRDefault="001B6CA0" w:rsidP="001B6CA0">
            <w:r>
              <w:t>UP/TURN</w:t>
            </w:r>
          </w:p>
        </w:tc>
        <w:tc>
          <w:tcPr>
            <w:tcW w:w="2082" w:type="dxa"/>
          </w:tcPr>
          <w:p w14:paraId="55B4B7E5" w14:textId="05E96536" w:rsidR="001B6CA0" w:rsidRPr="001B6CA0" w:rsidRDefault="001B6CA0" w:rsidP="001B6CA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Q</w:t>
            </w:r>
          </w:p>
        </w:tc>
      </w:tr>
      <w:tr w:rsidR="001B6CA0" w14:paraId="21DB411D" w14:textId="77777777" w:rsidTr="001B6CA0">
        <w:trPr>
          <w:trHeight w:val="258"/>
          <w:jc w:val="center"/>
        </w:trPr>
        <w:tc>
          <w:tcPr>
            <w:tcW w:w="2082" w:type="dxa"/>
          </w:tcPr>
          <w:p w14:paraId="3DA20F46" w14:textId="37C318B0" w:rsidR="001B6CA0" w:rsidRDefault="001B6CA0" w:rsidP="001B6CA0">
            <w:r>
              <w:t>DOWN</w:t>
            </w:r>
          </w:p>
        </w:tc>
        <w:tc>
          <w:tcPr>
            <w:tcW w:w="2082" w:type="dxa"/>
          </w:tcPr>
          <w:p w14:paraId="0D30BD4F" w14:textId="65DC6B88" w:rsidR="001B6CA0" w:rsidRPr="001B6CA0" w:rsidRDefault="001B6CA0" w:rsidP="001B6CA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A</w:t>
            </w:r>
          </w:p>
        </w:tc>
      </w:tr>
      <w:tr w:rsidR="001B6CA0" w14:paraId="36346055" w14:textId="77777777" w:rsidTr="001B6CA0">
        <w:trPr>
          <w:trHeight w:val="245"/>
          <w:jc w:val="center"/>
        </w:trPr>
        <w:tc>
          <w:tcPr>
            <w:tcW w:w="2082" w:type="dxa"/>
          </w:tcPr>
          <w:p w14:paraId="13B969E7" w14:textId="53DD829D" w:rsidR="001B6CA0" w:rsidRDefault="001B6CA0" w:rsidP="001B6CA0">
            <w:r>
              <w:t>FIRE</w:t>
            </w:r>
          </w:p>
        </w:tc>
        <w:tc>
          <w:tcPr>
            <w:tcW w:w="2082" w:type="dxa"/>
          </w:tcPr>
          <w:p w14:paraId="4B206E4D" w14:textId="05A794C6" w:rsidR="001B6CA0" w:rsidRPr="001B6CA0" w:rsidRDefault="001B6CA0" w:rsidP="001B6CA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SPACE</w:t>
            </w:r>
          </w:p>
        </w:tc>
      </w:tr>
      <w:tr w:rsidR="001B6CA0" w14:paraId="6EF9A944" w14:textId="77777777" w:rsidTr="001B6CA0">
        <w:trPr>
          <w:trHeight w:val="258"/>
          <w:jc w:val="center"/>
        </w:trPr>
        <w:tc>
          <w:tcPr>
            <w:tcW w:w="2082" w:type="dxa"/>
          </w:tcPr>
          <w:p w14:paraId="735DBEF6" w14:textId="72228650" w:rsidR="001B6CA0" w:rsidRDefault="001B6CA0" w:rsidP="001B6CA0">
            <w:r>
              <w:t>PAUSE</w:t>
            </w:r>
          </w:p>
        </w:tc>
        <w:tc>
          <w:tcPr>
            <w:tcW w:w="2082" w:type="dxa"/>
          </w:tcPr>
          <w:p w14:paraId="6E73E3DE" w14:textId="053BA15E" w:rsidR="001B6CA0" w:rsidRPr="001B6CA0" w:rsidRDefault="001B6CA0" w:rsidP="001B6CA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H</w:t>
            </w:r>
          </w:p>
        </w:tc>
      </w:tr>
      <w:tr w:rsidR="001B6CA0" w14:paraId="64D9CE68" w14:textId="77777777" w:rsidTr="001B6CA0">
        <w:trPr>
          <w:trHeight w:val="258"/>
          <w:jc w:val="center"/>
        </w:trPr>
        <w:tc>
          <w:tcPr>
            <w:tcW w:w="2082" w:type="dxa"/>
          </w:tcPr>
          <w:p w14:paraId="7ADF8C03" w14:textId="313DBCD5" w:rsidR="001B6CA0" w:rsidRDefault="001B6CA0" w:rsidP="001B6CA0">
            <w:r>
              <w:t>QUIT</w:t>
            </w:r>
          </w:p>
        </w:tc>
        <w:tc>
          <w:tcPr>
            <w:tcW w:w="2082" w:type="dxa"/>
          </w:tcPr>
          <w:p w14:paraId="6D0B4819" w14:textId="5B0609B4" w:rsidR="001B6CA0" w:rsidRPr="001B6CA0" w:rsidRDefault="001B6CA0" w:rsidP="001B6CA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ESC</w:t>
            </w:r>
          </w:p>
        </w:tc>
      </w:tr>
      <w:tr w:rsidR="001B6CA0" w14:paraId="3F992E99" w14:textId="77777777" w:rsidTr="001B6CA0">
        <w:trPr>
          <w:trHeight w:val="245"/>
          <w:jc w:val="center"/>
        </w:trPr>
        <w:tc>
          <w:tcPr>
            <w:tcW w:w="2082" w:type="dxa"/>
          </w:tcPr>
          <w:p w14:paraId="12D05835" w14:textId="0BE4BCF7" w:rsidR="001B6CA0" w:rsidRDefault="001B6CA0" w:rsidP="001B6CA0">
            <w:r>
              <w:t>MUSIC ON/OFF</w:t>
            </w:r>
          </w:p>
        </w:tc>
        <w:tc>
          <w:tcPr>
            <w:tcW w:w="2082" w:type="dxa"/>
          </w:tcPr>
          <w:p w14:paraId="5DD4965C" w14:textId="5BAA4E6A" w:rsidR="001B6CA0" w:rsidRPr="001B6CA0" w:rsidRDefault="001B6CA0" w:rsidP="001B6CA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M</w:t>
            </w:r>
          </w:p>
        </w:tc>
      </w:tr>
    </w:tbl>
    <w:p w14:paraId="791B64DD" w14:textId="77777777" w:rsidR="001B6CA0" w:rsidRPr="001B6CA0" w:rsidRDefault="001B6CA0" w:rsidP="001B6CA0"/>
    <w:p w14:paraId="2E08B1B4" w14:textId="57F6F723" w:rsidR="00034E92" w:rsidRDefault="00034E92" w:rsidP="001B6CA0">
      <w:pPr>
        <w:pStyle w:val="Ttulo3"/>
      </w:pPr>
      <w:r>
        <w:t>Versus mode</w:t>
      </w:r>
    </w:p>
    <w:p w14:paraId="3873E7EF" w14:textId="49FCF791" w:rsidR="00356640" w:rsidRDefault="00356640" w:rsidP="00356640">
      <w:r>
        <w:t>In order of making possible to play versus mode on keyboard, the setup of the player 1 keys change.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082"/>
        <w:gridCol w:w="2082"/>
      </w:tblGrid>
      <w:tr w:rsidR="00356640" w14:paraId="7B3B45A4" w14:textId="77777777" w:rsidTr="00516DFA">
        <w:trPr>
          <w:trHeight w:val="258"/>
          <w:jc w:val="center"/>
        </w:trPr>
        <w:tc>
          <w:tcPr>
            <w:tcW w:w="2082" w:type="dxa"/>
          </w:tcPr>
          <w:p w14:paraId="51D1224E" w14:textId="77777777" w:rsidR="00356640" w:rsidRDefault="00356640" w:rsidP="00103F4C"/>
        </w:tc>
        <w:tc>
          <w:tcPr>
            <w:tcW w:w="2082" w:type="dxa"/>
          </w:tcPr>
          <w:p w14:paraId="5F1DE3E0" w14:textId="486741E8" w:rsidR="00356640" w:rsidRPr="00356640" w:rsidRDefault="00356640" w:rsidP="00103F4C">
            <w:pPr>
              <w:jc w:val="center"/>
            </w:pPr>
            <w:r w:rsidRPr="00356640">
              <w:t>PLAYER 1</w:t>
            </w:r>
          </w:p>
        </w:tc>
        <w:tc>
          <w:tcPr>
            <w:tcW w:w="2082" w:type="dxa"/>
          </w:tcPr>
          <w:p w14:paraId="18BBE48A" w14:textId="0868E61B" w:rsidR="00356640" w:rsidRPr="00356640" w:rsidRDefault="00356640" w:rsidP="00103F4C">
            <w:pPr>
              <w:jc w:val="center"/>
            </w:pPr>
            <w:r w:rsidRPr="00356640">
              <w:t>PLAYER 2</w:t>
            </w:r>
          </w:p>
        </w:tc>
      </w:tr>
      <w:tr w:rsidR="00356640" w14:paraId="005425C1" w14:textId="5215DBB9" w:rsidTr="00516DFA">
        <w:trPr>
          <w:trHeight w:val="258"/>
          <w:jc w:val="center"/>
        </w:trPr>
        <w:tc>
          <w:tcPr>
            <w:tcW w:w="2082" w:type="dxa"/>
          </w:tcPr>
          <w:p w14:paraId="6C9A8C0E" w14:textId="77777777" w:rsidR="00356640" w:rsidRDefault="00356640" w:rsidP="00103F4C">
            <w:r>
              <w:t>LEFT</w:t>
            </w:r>
          </w:p>
        </w:tc>
        <w:tc>
          <w:tcPr>
            <w:tcW w:w="2082" w:type="dxa"/>
          </w:tcPr>
          <w:p w14:paraId="7FFBF788" w14:textId="3B504D49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2082" w:type="dxa"/>
          </w:tcPr>
          <w:p w14:paraId="2B9B1742" w14:textId="50131D96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356640" w14:paraId="73645BA9" w14:textId="77D80AA7" w:rsidTr="00516DFA">
        <w:trPr>
          <w:trHeight w:val="245"/>
          <w:jc w:val="center"/>
        </w:trPr>
        <w:tc>
          <w:tcPr>
            <w:tcW w:w="2082" w:type="dxa"/>
          </w:tcPr>
          <w:p w14:paraId="37390EA4" w14:textId="77777777" w:rsidR="00356640" w:rsidRDefault="00356640" w:rsidP="00103F4C">
            <w:r>
              <w:t>RIGHT</w:t>
            </w:r>
          </w:p>
        </w:tc>
        <w:tc>
          <w:tcPr>
            <w:tcW w:w="2082" w:type="dxa"/>
          </w:tcPr>
          <w:p w14:paraId="22F385E5" w14:textId="12B1BB32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082" w:type="dxa"/>
          </w:tcPr>
          <w:p w14:paraId="361D940B" w14:textId="0862E461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356640" w14:paraId="21E04FFB" w14:textId="27C528B6" w:rsidTr="00516DFA">
        <w:trPr>
          <w:trHeight w:val="258"/>
          <w:jc w:val="center"/>
        </w:trPr>
        <w:tc>
          <w:tcPr>
            <w:tcW w:w="2082" w:type="dxa"/>
          </w:tcPr>
          <w:p w14:paraId="6C1D4872" w14:textId="77777777" w:rsidR="00356640" w:rsidRDefault="00356640" w:rsidP="00103F4C">
            <w:r>
              <w:t>UP/TURN</w:t>
            </w:r>
          </w:p>
        </w:tc>
        <w:tc>
          <w:tcPr>
            <w:tcW w:w="2082" w:type="dxa"/>
          </w:tcPr>
          <w:p w14:paraId="3A71268A" w14:textId="47672031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2082" w:type="dxa"/>
          </w:tcPr>
          <w:p w14:paraId="51B7A93B" w14:textId="54E016DB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</w:tr>
      <w:tr w:rsidR="00356640" w14:paraId="431B613E" w14:textId="0DE4117B" w:rsidTr="00516DFA">
        <w:trPr>
          <w:trHeight w:val="258"/>
          <w:jc w:val="center"/>
        </w:trPr>
        <w:tc>
          <w:tcPr>
            <w:tcW w:w="2082" w:type="dxa"/>
          </w:tcPr>
          <w:p w14:paraId="35690D7A" w14:textId="77777777" w:rsidR="00356640" w:rsidRDefault="00356640" w:rsidP="00103F4C">
            <w:r>
              <w:t>DOWN</w:t>
            </w:r>
          </w:p>
        </w:tc>
        <w:tc>
          <w:tcPr>
            <w:tcW w:w="2082" w:type="dxa"/>
          </w:tcPr>
          <w:p w14:paraId="1A36CB21" w14:textId="5A4AC606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</w:p>
        </w:tc>
        <w:tc>
          <w:tcPr>
            <w:tcW w:w="2082" w:type="dxa"/>
          </w:tcPr>
          <w:p w14:paraId="017F5562" w14:textId="33D9C38C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356640" w14:paraId="6076B134" w14:textId="0CFB3ED6" w:rsidTr="00516DFA">
        <w:trPr>
          <w:trHeight w:val="245"/>
          <w:jc w:val="center"/>
        </w:trPr>
        <w:tc>
          <w:tcPr>
            <w:tcW w:w="2082" w:type="dxa"/>
          </w:tcPr>
          <w:p w14:paraId="0C6E6077" w14:textId="77777777" w:rsidR="00356640" w:rsidRDefault="00356640" w:rsidP="00103F4C">
            <w:r>
              <w:t>FIRE</w:t>
            </w:r>
          </w:p>
        </w:tc>
        <w:tc>
          <w:tcPr>
            <w:tcW w:w="2082" w:type="dxa"/>
          </w:tcPr>
          <w:p w14:paraId="01778003" w14:textId="019BC64D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2082" w:type="dxa"/>
          </w:tcPr>
          <w:p w14:paraId="1DA64DFE" w14:textId="442FB298" w:rsidR="00356640" w:rsidRPr="001B6CA0" w:rsidRDefault="00356640" w:rsidP="00103F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</w:tr>
      <w:tr w:rsidR="00356640" w14:paraId="562F0D70" w14:textId="100ADBBC" w:rsidTr="00F05FFF">
        <w:trPr>
          <w:trHeight w:val="258"/>
          <w:jc w:val="center"/>
        </w:trPr>
        <w:tc>
          <w:tcPr>
            <w:tcW w:w="2082" w:type="dxa"/>
          </w:tcPr>
          <w:p w14:paraId="447907FC" w14:textId="77777777" w:rsidR="00356640" w:rsidRDefault="00356640" w:rsidP="00356640">
            <w:r>
              <w:t>PAUSE</w:t>
            </w:r>
          </w:p>
        </w:tc>
        <w:tc>
          <w:tcPr>
            <w:tcW w:w="4164" w:type="dxa"/>
            <w:gridSpan w:val="2"/>
          </w:tcPr>
          <w:p w14:paraId="0B9C7DF3" w14:textId="31907C51" w:rsidR="00356640" w:rsidRPr="001B6CA0" w:rsidRDefault="00356640" w:rsidP="0035664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H</w:t>
            </w:r>
          </w:p>
        </w:tc>
      </w:tr>
      <w:tr w:rsidR="00356640" w14:paraId="3DFDD3B0" w14:textId="0D98896B" w:rsidTr="00150A8C">
        <w:trPr>
          <w:trHeight w:val="258"/>
          <w:jc w:val="center"/>
        </w:trPr>
        <w:tc>
          <w:tcPr>
            <w:tcW w:w="2082" w:type="dxa"/>
          </w:tcPr>
          <w:p w14:paraId="662361D2" w14:textId="77777777" w:rsidR="00356640" w:rsidRDefault="00356640" w:rsidP="00356640">
            <w:r>
              <w:t>QUIT</w:t>
            </w:r>
          </w:p>
        </w:tc>
        <w:tc>
          <w:tcPr>
            <w:tcW w:w="4164" w:type="dxa"/>
            <w:gridSpan w:val="2"/>
          </w:tcPr>
          <w:p w14:paraId="2FDC7732" w14:textId="539C41E9" w:rsidR="00356640" w:rsidRPr="001B6CA0" w:rsidRDefault="00356640" w:rsidP="0035664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ESC</w:t>
            </w:r>
          </w:p>
        </w:tc>
      </w:tr>
      <w:tr w:rsidR="00356640" w14:paraId="0FE53305" w14:textId="37D58687" w:rsidTr="00993DF3">
        <w:trPr>
          <w:trHeight w:val="245"/>
          <w:jc w:val="center"/>
        </w:trPr>
        <w:tc>
          <w:tcPr>
            <w:tcW w:w="2082" w:type="dxa"/>
          </w:tcPr>
          <w:p w14:paraId="4DAECE58" w14:textId="77777777" w:rsidR="00356640" w:rsidRDefault="00356640" w:rsidP="00356640">
            <w:r>
              <w:t>MUSIC ON/OFF</w:t>
            </w:r>
          </w:p>
        </w:tc>
        <w:tc>
          <w:tcPr>
            <w:tcW w:w="4164" w:type="dxa"/>
            <w:gridSpan w:val="2"/>
          </w:tcPr>
          <w:p w14:paraId="1596C492" w14:textId="5804B636" w:rsidR="00356640" w:rsidRPr="001B6CA0" w:rsidRDefault="00356640" w:rsidP="00356640">
            <w:pPr>
              <w:jc w:val="center"/>
              <w:rPr>
                <w:b/>
                <w:bCs/>
              </w:rPr>
            </w:pPr>
            <w:r w:rsidRPr="001B6CA0">
              <w:rPr>
                <w:b/>
                <w:bCs/>
              </w:rPr>
              <w:t>M</w:t>
            </w:r>
          </w:p>
        </w:tc>
      </w:tr>
    </w:tbl>
    <w:p w14:paraId="73B7FFA0" w14:textId="77777777" w:rsidR="00356640" w:rsidRPr="00356640" w:rsidRDefault="00356640" w:rsidP="00356640"/>
    <w:p w14:paraId="3D321358" w14:textId="2BA4C0C7" w:rsidR="00C8749A" w:rsidRPr="00B36FE6" w:rsidRDefault="00C8749A" w:rsidP="00C8749A">
      <w:pPr>
        <w:pStyle w:val="Ttulo1"/>
      </w:pPr>
      <w:r w:rsidRPr="00B36FE6">
        <w:lastRenderedPageBreak/>
        <w:t>CREDITS</w:t>
      </w:r>
    </w:p>
    <w:p w14:paraId="13B0ABE5" w14:textId="24A122D6" w:rsidR="00331EF0" w:rsidRDefault="00034E92" w:rsidP="00C8749A">
      <w:pPr>
        <w:pStyle w:val="Prrafodelista"/>
        <w:numPr>
          <w:ilvl w:val="0"/>
          <w:numId w:val="12"/>
        </w:numPr>
      </w:pPr>
      <w:r>
        <w:t>Code</w:t>
      </w:r>
      <w:r w:rsidR="00331EF0">
        <w:t xml:space="preserve">: </w:t>
      </w:r>
      <w:r>
        <w:t>John Lobo.</w:t>
      </w:r>
    </w:p>
    <w:p w14:paraId="54C239E4" w14:textId="67F6EB4D" w:rsidR="00331EF0" w:rsidRDefault="00331EF0" w:rsidP="00C8749A">
      <w:pPr>
        <w:pStyle w:val="Prrafodelista"/>
        <w:numPr>
          <w:ilvl w:val="0"/>
          <w:numId w:val="12"/>
        </w:numPr>
      </w:pPr>
      <w:r>
        <w:t>Graphics: John Lobo</w:t>
      </w:r>
    </w:p>
    <w:p w14:paraId="55617E15" w14:textId="57B613EC" w:rsidR="00331EF0" w:rsidRDefault="00331EF0" w:rsidP="00C8749A">
      <w:pPr>
        <w:pStyle w:val="Prrafodelista"/>
        <w:numPr>
          <w:ilvl w:val="0"/>
          <w:numId w:val="12"/>
        </w:numPr>
      </w:pPr>
      <w:r>
        <w:t xml:space="preserve">Music: Original Fever theme composed in 1990 by </w:t>
      </w:r>
      <w:proofErr w:type="spellStart"/>
      <w:r>
        <w:t>Hirokazu</w:t>
      </w:r>
      <w:proofErr w:type="spellEnd"/>
      <w:r>
        <w:t xml:space="preserve"> Tanaka</w:t>
      </w:r>
      <w:r>
        <w:t>, remixed in 2003 by Sean Bee and adapted to the CPC in 2020 by John Lobo</w:t>
      </w:r>
    </w:p>
    <w:p w14:paraId="19CFCA75" w14:textId="6C518930" w:rsidR="00331EF0" w:rsidRDefault="00331EF0" w:rsidP="00331EF0">
      <w:pPr>
        <w:pStyle w:val="Prrafodelista"/>
        <w:numPr>
          <w:ilvl w:val="0"/>
          <w:numId w:val="12"/>
        </w:numPr>
      </w:pPr>
      <w:r>
        <w:t>Sound: John Lobo.</w:t>
      </w:r>
    </w:p>
    <w:p w14:paraId="5C8724F5" w14:textId="68767C39" w:rsidR="00331EF0" w:rsidRDefault="00331EF0" w:rsidP="00331EF0">
      <w:pPr>
        <w:pStyle w:val="Prrafodelista"/>
        <w:numPr>
          <w:ilvl w:val="0"/>
          <w:numId w:val="12"/>
        </w:numPr>
      </w:pPr>
      <w:r>
        <w:t>Tested by Martín and Diego.</w:t>
      </w:r>
    </w:p>
    <w:p w14:paraId="089750F2" w14:textId="4C3EBFF3" w:rsidR="00C8749A" w:rsidRPr="00B36FE6" w:rsidRDefault="00C8749A" w:rsidP="00C8749A">
      <w:pPr>
        <w:pStyle w:val="Ttulo1"/>
      </w:pPr>
      <w:r w:rsidRPr="00B36FE6">
        <w:t>Thanks</w:t>
      </w:r>
    </w:p>
    <w:p w14:paraId="06BD51B9" w14:textId="2CD825F5" w:rsidR="00C8749A" w:rsidRPr="00B36FE6" w:rsidRDefault="00C8749A" w:rsidP="00C8749A">
      <w:r w:rsidRPr="00B36FE6">
        <w:t>My sincere</w:t>
      </w:r>
      <w:r w:rsidR="00B36FE6" w:rsidRPr="00B36FE6">
        <w:t xml:space="preserve"> </w:t>
      </w:r>
      <w:r w:rsidR="000519D4" w:rsidRPr="00B36FE6">
        <w:t>thanks</w:t>
      </w:r>
      <w:r w:rsidR="00B36FE6" w:rsidRPr="00B36FE6">
        <w:t xml:space="preserve"> to all these people</w:t>
      </w:r>
    </w:p>
    <w:p w14:paraId="5C05952C" w14:textId="44C48EEC" w:rsidR="00B36FE6" w:rsidRDefault="000519D4" w:rsidP="00B36FE6">
      <w:pPr>
        <w:pStyle w:val="Prrafodelista"/>
        <w:numPr>
          <w:ilvl w:val="0"/>
          <w:numId w:val="11"/>
        </w:numPr>
      </w:pPr>
      <w:r>
        <w:t xml:space="preserve">To </w:t>
      </w:r>
      <w:r w:rsidR="00B36FE6" w:rsidRPr="00B36FE6">
        <w:t xml:space="preserve">Nintendo for making such a fantastic games along 40 years, </w:t>
      </w:r>
      <w:r>
        <w:t xml:space="preserve">in this case, </w:t>
      </w:r>
      <w:r w:rsidR="00B36FE6" w:rsidRPr="00B36FE6">
        <w:t xml:space="preserve">specially </w:t>
      </w:r>
      <w:proofErr w:type="spellStart"/>
      <w:proofErr w:type="gramStart"/>
      <w:r w:rsidR="00B36FE6" w:rsidRPr="00B36FE6">
        <w:t>Dr.Mario</w:t>
      </w:r>
      <w:proofErr w:type="spellEnd"/>
      <w:proofErr w:type="gramEnd"/>
      <w:r w:rsidR="00B36FE6" w:rsidRPr="00B36FE6">
        <w:t xml:space="preserve"> the inspiration for </w:t>
      </w:r>
      <w:proofErr w:type="spellStart"/>
      <w:r>
        <w:t>Dr.Roland</w:t>
      </w:r>
      <w:proofErr w:type="spellEnd"/>
      <w:r>
        <w:t>.</w:t>
      </w:r>
    </w:p>
    <w:p w14:paraId="7DFF1CC4" w14:textId="4F00B1D1" w:rsidR="000519D4" w:rsidRDefault="000519D4" w:rsidP="00B36FE6">
      <w:pPr>
        <w:pStyle w:val="Prrafodelista"/>
        <w:numPr>
          <w:ilvl w:val="0"/>
          <w:numId w:val="11"/>
        </w:numPr>
      </w:pPr>
      <w:r>
        <w:t xml:space="preserve">To Fran Gallego, </w:t>
      </w:r>
      <w:proofErr w:type="spellStart"/>
      <w:r>
        <w:t>CPCTelera</w:t>
      </w:r>
      <w:proofErr w:type="spellEnd"/>
      <w:r>
        <w:t xml:space="preserve"> is the reason why </w:t>
      </w:r>
      <w:r w:rsidR="00444304">
        <w:t>I am</w:t>
      </w:r>
      <w:r>
        <w:t xml:space="preserve"> being able </w:t>
      </w:r>
      <w:r w:rsidR="00444304">
        <w:t>of</w:t>
      </w:r>
      <w:r>
        <w:t xml:space="preserve"> mak</w:t>
      </w:r>
      <w:r w:rsidR="00444304">
        <w:t>ing</w:t>
      </w:r>
      <w:r>
        <w:t xml:space="preserve"> games for the Amstrad CPC.</w:t>
      </w:r>
    </w:p>
    <w:p w14:paraId="71EF780D" w14:textId="17C6E0B6" w:rsidR="00B36FE6" w:rsidRDefault="000519D4" w:rsidP="00B36FE6">
      <w:pPr>
        <w:pStyle w:val="Prrafodelista"/>
        <w:numPr>
          <w:ilvl w:val="0"/>
          <w:numId w:val="11"/>
        </w:numPr>
      </w:pPr>
      <w:r>
        <w:t xml:space="preserve">To </w:t>
      </w:r>
      <w:r w:rsidR="00B36FE6">
        <w:t xml:space="preserve">Julian </w:t>
      </w:r>
      <w:proofErr w:type="spellStart"/>
      <w:r w:rsidR="00B36FE6">
        <w:t>Nevo</w:t>
      </w:r>
      <w:proofErr w:type="spellEnd"/>
      <w:r w:rsidR="00B36FE6">
        <w:t xml:space="preserve"> for making </w:t>
      </w:r>
      <w:proofErr w:type="spellStart"/>
      <w:r w:rsidR="00B36FE6">
        <w:t>Arkos</w:t>
      </w:r>
      <w:proofErr w:type="spellEnd"/>
      <w:r w:rsidR="00B36FE6">
        <w:t xml:space="preserve"> Tracker 1 and 2</w:t>
      </w:r>
      <w:r>
        <w:t>.</w:t>
      </w:r>
      <w:r w:rsidR="00B36FE6">
        <w:t xml:space="preserve"> </w:t>
      </w:r>
      <w:r>
        <w:t>M</w:t>
      </w:r>
      <w:r w:rsidR="00B36FE6">
        <w:t>e</w:t>
      </w:r>
      <w:r>
        <w:t>,</w:t>
      </w:r>
      <w:r w:rsidR="00B36FE6">
        <w:t xml:space="preserve"> making “music” is possible thanks to it.</w:t>
      </w:r>
    </w:p>
    <w:p w14:paraId="43A75506" w14:textId="072F966C" w:rsidR="000519D4" w:rsidRPr="00B36FE6" w:rsidRDefault="000519D4" w:rsidP="00B36FE6">
      <w:pPr>
        <w:pStyle w:val="Prrafodelista"/>
        <w:numPr>
          <w:ilvl w:val="0"/>
          <w:numId w:val="11"/>
        </w:numPr>
      </w:pPr>
      <w:r>
        <w:t xml:space="preserve">To Norman, his post on </w:t>
      </w:r>
      <w:proofErr w:type="spellStart"/>
      <w:r>
        <w:t>CPCWiki</w:t>
      </w:r>
      <w:proofErr w:type="spellEnd"/>
      <w:r>
        <w:t xml:space="preserve"> (</w:t>
      </w:r>
      <w:hyperlink r:id="rId6" w:history="1">
        <w:r w:rsidRPr="00A57843">
          <w:rPr>
            <w:rStyle w:val="Hipervnculo"/>
          </w:rPr>
          <w:t>https://www.cpcwiki.eu/forum/programming/using-arkos-tracker-2-together-with-cpctele</w:t>
        </w:r>
      </w:hyperlink>
      <w:r>
        <w:t xml:space="preserve">) was an unvaluable help to integrate </w:t>
      </w:r>
      <w:proofErr w:type="spellStart"/>
      <w:r>
        <w:t>Arkos</w:t>
      </w:r>
      <w:proofErr w:type="spellEnd"/>
      <w:r>
        <w:t xml:space="preserve"> Tracker 2 in the game.</w:t>
      </w:r>
    </w:p>
    <w:p w14:paraId="34254606" w14:textId="68B274A4" w:rsidR="00B36FE6" w:rsidRPr="00B36FE6" w:rsidRDefault="00B36FE6" w:rsidP="00B36FE6">
      <w:pPr>
        <w:pStyle w:val="Prrafodelista"/>
        <w:numPr>
          <w:ilvl w:val="0"/>
          <w:numId w:val="11"/>
        </w:numPr>
      </w:pPr>
      <w:r>
        <w:t xml:space="preserve">To Arnaud for his help on the </w:t>
      </w:r>
      <w:proofErr w:type="spellStart"/>
      <w:r>
        <w:t>cpcpwiki</w:t>
      </w:r>
      <w:proofErr w:type="spellEnd"/>
      <w:r>
        <w:t xml:space="preserve"> forum and the development of </w:t>
      </w:r>
      <w:proofErr w:type="spellStart"/>
      <w:r>
        <w:t>WinCPCetelera</w:t>
      </w:r>
      <w:proofErr w:type="spellEnd"/>
      <w:r>
        <w:t xml:space="preserve"> a port to </w:t>
      </w:r>
      <w:proofErr w:type="spellStart"/>
      <w:r>
        <w:t>CPCTelera</w:t>
      </w:r>
      <w:proofErr w:type="spellEnd"/>
      <w:r>
        <w:t xml:space="preserve"> to Visual Studio</w:t>
      </w:r>
      <w:r w:rsidR="00444304">
        <w:t>,</w:t>
      </w:r>
      <w:r>
        <w:t xml:space="preserve"> that allowed me to catch a couple of very squeezy bugs, back in 2019.</w:t>
      </w:r>
    </w:p>
    <w:sectPr w:rsidR="00B36FE6" w:rsidRPr="00B36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10CA"/>
    <w:multiLevelType w:val="hybridMultilevel"/>
    <w:tmpl w:val="E638AFD6"/>
    <w:lvl w:ilvl="0" w:tplc="2086397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EA7E87"/>
    <w:multiLevelType w:val="hybridMultilevel"/>
    <w:tmpl w:val="BEBE026A"/>
    <w:lvl w:ilvl="0" w:tplc="C128C45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52"/>
    <w:rsid w:val="00034E92"/>
    <w:rsid w:val="000519D4"/>
    <w:rsid w:val="00110CA8"/>
    <w:rsid w:val="0018549D"/>
    <w:rsid w:val="001B6CA0"/>
    <w:rsid w:val="0025117D"/>
    <w:rsid w:val="00331EF0"/>
    <w:rsid w:val="00356640"/>
    <w:rsid w:val="00444304"/>
    <w:rsid w:val="007B6667"/>
    <w:rsid w:val="00894252"/>
    <w:rsid w:val="00B36FE6"/>
    <w:rsid w:val="00C8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CDC3"/>
  <w15:chartTrackingRefBased/>
  <w15:docId w15:val="{BB33240D-0A2A-4F10-B48F-BA2B6E5B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640"/>
  </w:style>
  <w:style w:type="paragraph" w:styleId="Ttulo1">
    <w:name w:val="heading 1"/>
    <w:basedOn w:val="Normal"/>
    <w:next w:val="Normal"/>
    <w:link w:val="Ttulo1Car"/>
    <w:uiPriority w:val="9"/>
    <w:qFormat/>
    <w:rsid w:val="00C8749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49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749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749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74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74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AAC91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74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AAC91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74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74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49A"/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8749A"/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8749A"/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749A"/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749A"/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749A"/>
    <w:rPr>
      <w:rFonts w:asciiTheme="majorHAnsi" w:eastAsiaTheme="majorEastAsia" w:hAnsiTheme="majorHAnsi" w:cstheme="majorBidi"/>
      <w:color w:val="6AAC91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749A"/>
    <w:rPr>
      <w:rFonts w:asciiTheme="majorHAnsi" w:eastAsiaTheme="majorEastAsia" w:hAnsiTheme="majorHAnsi" w:cstheme="majorBidi"/>
      <w:b/>
      <w:bCs/>
      <w:color w:val="6AAC91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749A"/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749A"/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8749A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C874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C8749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749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8749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8749A"/>
    <w:rPr>
      <w:b/>
      <w:bCs/>
    </w:rPr>
  </w:style>
  <w:style w:type="character" w:styleId="nfasis">
    <w:name w:val="Emphasis"/>
    <w:basedOn w:val="Fuentedeprrafopredeter"/>
    <w:uiPriority w:val="20"/>
    <w:qFormat/>
    <w:rsid w:val="00C8749A"/>
    <w:rPr>
      <w:i/>
      <w:iCs/>
      <w:color w:val="6AAC91" w:themeColor="accent6"/>
    </w:rPr>
  </w:style>
  <w:style w:type="paragraph" w:styleId="Sinespaciado">
    <w:name w:val="No Spacing"/>
    <w:uiPriority w:val="1"/>
    <w:qFormat/>
    <w:rsid w:val="00C8749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8749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C8749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749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749A"/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8749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8749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8749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C8749A"/>
    <w:rPr>
      <w:b/>
      <w:bCs/>
      <w:smallCaps/>
      <w:color w:val="6AAC91" w:themeColor="accent6"/>
    </w:rPr>
  </w:style>
  <w:style w:type="character" w:styleId="Ttulodellibro">
    <w:name w:val="Book Title"/>
    <w:basedOn w:val="Fuentedeprrafopredeter"/>
    <w:uiPriority w:val="33"/>
    <w:qFormat/>
    <w:rsid w:val="00C8749A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749A"/>
    <w:pPr>
      <w:outlineLvl w:val="9"/>
    </w:pPr>
  </w:style>
  <w:style w:type="paragraph" w:styleId="Prrafodelista">
    <w:name w:val="List Paragraph"/>
    <w:basedOn w:val="Normal"/>
    <w:uiPriority w:val="34"/>
    <w:qFormat/>
    <w:rsid w:val="00B36F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519D4"/>
    <w:rPr>
      <w:color w:val="FB4A18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19D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B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pcwiki.eu/forum/programming/using-arkos-tracker-2-together-with-cpcte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Rodríguez</dc:creator>
  <cp:keywords/>
  <dc:description/>
  <cp:lastModifiedBy>David Rodríguez</cp:lastModifiedBy>
  <cp:revision>5</cp:revision>
  <dcterms:created xsi:type="dcterms:W3CDTF">2020-10-31T08:38:00Z</dcterms:created>
  <dcterms:modified xsi:type="dcterms:W3CDTF">2020-10-31T10:03:00Z</dcterms:modified>
</cp:coreProperties>
</file>